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RabbitMQ</w:t>
      </w: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RabbitMQ</w:t>
      </w:r>
      <w:r>
        <w:rPr>
          <w:rFonts w:ascii="宋体" w:cs="宋体" w:eastAsia="宋体" w:hAnsi="宋体"/>
          <w:sz w:val="16"/>
          <w:szCs w:val="16"/>
          <w:color w:val="auto"/>
        </w:rPr>
        <w:t>是一个在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AMQP</w:t>
      </w:r>
      <w:r>
        <w:rPr>
          <w:rFonts w:ascii="宋体" w:cs="宋体" w:eastAsia="宋体" w:hAnsi="宋体"/>
          <w:sz w:val="16"/>
          <w:szCs w:val="16"/>
          <w:color w:val="auto"/>
        </w:rPr>
        <w:t>基础上完整的，可复用的企业消息系统。他遵循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Mozilla Public License</w:t>
      </w:r>
      <w:r>
        <w:rPr>
          <w:rFonts w:ascii="宋体" w:cs="宋体" w:eastAsia="宋体" w:hAnsi="宋体"/>
          <w:sz w:val="16"/>
          <w:szCs w:val="16"/>
          <w:color w:val="auto"/>
        </w:rPr>
        <w:t>开源协议。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20"/>
        <w:spacing w:after="0" w:line="25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MQ</w:t>
      </w:r>
      <w:r>
        <w:rPr>
          <w:rFonts w:ascii="宋体" w:cs="宋体" w:eastAsia="宋体" w:hAnsi="宋体"/>
          <w:sz w:val="16"/>
          <w:szCs w:val="16"/>
          <w:color w:val="auto"/>
        </w:rPr>
        <w:t>全称为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Message Queue, </w:t>
      </w:r>
      <w:r>
        <w:rPr>
          <w:rFonts w:ascii="宋体" w:cs="宋体" w:eastAsia="宋体" w:hAnsi="宋体"/>
          <w:sz w:val="16"/>
          <w:szCs w:val="16"/>
          <w:color w:val="auto"/>
        </w:rPr>
        <w:t>消息队列（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MQ</w:t>
      </w:r>
      <w:r>
        <w:rPr>
          <w:rFonts w:ascii="宋体" w:cs="宋体" w:eastAsia="宋体" w:hAnsi="宋体"/>
          <w:sz w:val="16"/>
          <w:szCs w:val="16"/>
          <w:color w:val="auto"/>
        </w:rPr>
        <w:t>）是一种应用程序对应用程序的通信方法。应用程序通过读写出入队列的消息（针对应用程序的数据）来通信，而无需专用连接来链接它们。消 息传递指的是程序之间通过在消息中发送数据进行通信，而不是通过直接调用彼此来通信，直接调用通常是用于诸如远程过程调用的技术。排队指的是应用程序通过 队列来通信。队列的使用除去了接收和发送应用程序同时执行的要求。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20"/>
        <w:spacing w:after="0" w:line="230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RabbitMQ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安装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</w:rPr>
        <w:t>1.linux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3"/>
          <w:szCs w:val="13"/>
          <w:color w:val="auto"/>
        </w:rPr>
        <w:t>安装配置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epel</w:t>
      </w:r>
      <w:r>
        <w:rPr>
          <w:rFonts w:ascii="宋体" w:cs="宋体" w:eastAsia="宋体" w:hAnsi="宋体"/>
          <w:sz w:val="13"/>
          <w:szCs w:val="13"/>
          <w:color w:val="auto"/>
        </w:rPr>
        <w:t>源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$ rpm -ivh http://dl.fedoraproject.org/pub/epel/6/i386/epel-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release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-6-8.noarch.rpm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3"/>
          <w:szCs w:val="13"/>
          <w:color w:val="auto"/>
        </w:rPr>
        <w:t>安装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erlang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$ yum -y 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install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erlang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3"/>
          <w:szCs w:val="13"/>
          <w:color w:val="auto"/>
        </w:rPr>
        <w:t>安装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RabbitMQ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 w:right="7860" w:hanging="6"/>
        <w:spacing w:after="0" w:line="385" w:lineRule="auto"/>
        <w:tabs>
          <w:tab w:leader="none" w:pos="124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3"/>
          <w:szCs w:val="13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yum -y </w:t>
      </w:r>
      <w:r>
        <w:rPr>
          <w:rFonts w:ascii="Times New Roman" w:cs="Times New Roman" w:eastAsia="Times New Roman" w:hAnsi="Times New Roman"/>
          <w:sz w:val="13"/>
          <w:szCs w:val="13"/>
          <w:color w:val="0000FF"/>
        </w:rPr>
        <w:t>install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rabbitmq-</w:t>
      </w:r>
      <w:r>
        <w:rPr>
          <w:rFonts w:ascii="Times New Roman" w:cs="Times New Roman" w:eastAsia="Times New Roman" w:hAnsi="Times New Roman"/>
          <w:sz w:val="13"/>
          <w:szCs w:val="13"/>
          <w:color w:val="0000FF"/>
        </w:rPr>
        <w:t>server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service rabbitmq-</w:t>
      </w:r>
      <w:r>
        <w:rPr>
          <w:rFonts w:ascii="Times New Roman" w:cs="Times New Roman" w:eastAsia="Times New Roman" w:hAnsi="Times New Roman"/>
          <w:sz w:val="13"/>
          <w:szCs w:val="13"/>
          <w:color w:val="0000FF"/>
        </w:rPr>
        <w:t>server start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/</w:t>
      </w:r>
      <w:r>
        <w:rPr>
          <w:rFonts w:ascii="Times New Roman" w:cs="Times New Roman" w:eastAsia="Times New Roman" w:hAnsi="Times New Roman"/>
          <w:sz w:val="13"/>
          <w:szCs w:val="13"/>
          <w:color w:val="0000FF"/>
        </w:rPr>
        <w:t>stop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</w:rPr>
        <w:t>2.</w:t>
      </w:r>
      <w:r>
        <w:rPr>
          <w:rFonts w:ascii="宋体" w:cs="宋体" w:eastAsia="宋体" w:hAnsi="宋体"/>
          <w:sz w:val="13"/>
          <w:szCs w:val="13"/>
          <w:b w:val="1"/>
          <w:bCs w:val="1"/>
          <w:color w:val="333333"/>
        </w:rPr>
        <w:t>安装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</w:rPr>
        <w:t>python API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pip 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install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pika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or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easy_install pika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先来一个基于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Queue</w:t>
      </w:r>
      <w:r>
        <w:rPr>
          <w:rFonts w:ascii="宋体" w:cs="宋体" w:eastAsia="宋体" w:hAnsi="宋体"/>
          <w:sz w:val="16"/>
          <w:szCs w:val="16"/>
          <w:color w:val="auto"/>
        </w:rPr>
        <w:t>实现生产者消费者模型试试水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#!/usr/bin/env python3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#coding:utf8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queue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threading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message = queue.Queue(10)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def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producer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(i):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16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'''</w:t>
      </w:r>
      <w:r>
        <w:rPr>
          <w:rFonts w:ascii="宋体" w:cs="宋体" w:eastAsia="宋体" w:hAnsi="宋体"/>
          <w:sz w:val="13"/>
          <w:szCs w:val="13"/>
          <w:color w:val="A31515"/>
        </w:rPr>
        <w:t>厨师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,</w:t>
      </w:r>
      <w:r>
        <w:rPr>
          <w:rFonts w:ascii="宋体" w:cs="宋体" w:eastAsia="宋体" w:hAnsi="宋体"/>
          <w:sz w:val="13"/>
          <w:szCs w:val="13"/>
          <w:color w:val="A31515"/>
        </w:rPr>
        <w:t>生产包子放入队列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'''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while True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: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message.put(i)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def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consumer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(i):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16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'''</w:t>
      </w:r>
      <w:r>
        <w:rPr>
          <w:rFonts w:ascii="宋体" w:cs="宋体" w:eastAsia="宋体" w:hAnsi="宋体"/>
          <w:sz w:val="13"/>
          <w:szCs w:val="13"/>
          <w:color w:val="A31515"/>
        </w:rPr>
        <w:t>消费者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,</w:t>
      </w:r>
      <w:r>
        <w:rPr>
          <w:rFonts w:ascii="宋体" w:cs="宋体" w:eastAsia="宋体" w:hAnsi="宋体"/>
          <w:sz w:val="13"/>
          <w:szCs w:val="13"/>
          <w:color w:val="A31515"/>
        </w:rPr>
        <w:t>从队列中取包子吃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'''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while True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: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msg = message.get()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for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i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 in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range(12):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 </w:t>
      </w:r>
      <w:r>
        <w:rPr>
          <w:rFonts w:ascii="宋体" w:cs="宋体" w:eastAsia="宋体" w:hAnsi="宋体"/>
          <w:sz w:val="13"/>
          <w:szCs w:val="13"/>
          <w:color w:val="000000"/>
        </w:rPr>
        <w:t>厨师的线程包子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160" w:right="6940" w:hanging="8"/>
        <w:spacing w:after="0" w:line="297" w:lineRule="auto"/>
        <w:tabs>
          <w:tab w:leader="none" w:pos="241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7"/>
          <w:szCs w:val="17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= threading.Thread(target=producer, args=(i,)) t.start()</w:t>
      </w: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for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i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 in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range(10):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 </w:t>
      </w:r>
      <w:r>
        <w:rPr>
          <w:rFonts w:ascii="宋体" w:cs="宋体" w:eastAsia="宋体" w:hAnsi="宋体"/>
          <w:sz w:val="13"/>
          <w:szCs w:val="13"/>
          <w:color w:val="000000"/>
        </w:rPr>
        <w:t>消费者的线程吃包子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160" w:right="6900" w:hanging="8"/>
        <w:spacing w:after="0" w:line="282" w:lineRule="auto"/>
        <w:tabs>
          <w:tab w:leader="none" w:pos="241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7"/>
          <w:szCs w:val="17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= threading.Thread(target=consumer, args=(i,)) t.start()</w:t>
      </w:r>
    </w:p>
    <w:p>
      <w:pPr>
        <w:spacing w:after="0" w:line="25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开始</w:t>
      </w: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>rabbitMQ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对于</w:t>
      </w: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RabbitMQ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来说，生产和消费不再针对内存里的一个</w:t>
      </w: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Queue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对象，而是某台服务器上的</w:t>
      </w: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RabbitMQ Server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实现的消息队列。</w:t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spacing w:after="0" w:line="16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4"/>
          <w:szCs w:val="14"/>
          <w:b w:val="1"/>
          <w:bCs w:val="1"/>
          <w:color w:val="333333"/>
        </w:rPr>
        <w:t>一、最基本的生产者消费者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20"/>
        <w:spacing w:after="0" w:line="230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1.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生产者代码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#!/usr/bin/env python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pika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# ######################### </w:t>
      </w:r>
      <w:r>
        <w:rPr>
          <w:rFonts w:ascii="宋体" w:cs="宋体" w:eastAsia="宋体" w:hAnsi="宋体"/>
          <w:sz w:val="13"/>
          <w:szCs w:val="13"/>
          <w:color w:val="008000"/>
        </w:rPr>
        <w:t>生产者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 #########################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链接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rabbit</w:t>
      </w:r>
      <w:r>
        <w:rPr>
          <w:rFonts w:ascii="宋体" w:cs="宋体" w:eastAsia="宋体" w:hAnsi="宋体"/>
          <w:sz w:val="13"/>
          <w:szCs w:val="13"/>
          <w:color w:val="008000"/>
        </w:rPr>
        <w:t>服务器（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localhost</w:t>
      </w:r>
      <w:r>
        <w:rPr>
          <w:rFonts w:ascii="宋体" w:cs="宋体" w:eastAsia="宋体" w:hAnsi="宋体"/>
          <w:sz w:val="13"/>
          <w:szCs w:val="13"/>
          <w:color w:val="008000"/>
        </w:rPr>
        <w:t>是本机，如果是其他服务器请修改为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ip</w:t>
      </w:r>
      <w:r>
        <w:rPr>
          <w:rFonts w:ascii="宋体" w:cs="宋体" w:eastAsia="宋体" w:hAnsi="宋体"/>
          <w:sz w:val="13"/>
          <w:szCs w:val="13"/>
          <w:color w:val="008000"/>
        </w:rPr>
        <w:t>地址）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 = pika.BlockingConnection(pika.ConnectionParameters(host=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'localhost'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创建频道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 = connection.channel()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创建一个队列名叫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hello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channel.queue_declare(queue=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#exchange -- </w:t>
      </w:r>
      <w:r>
        <w:rPr>
          <w:rFonts w:ascii="宋体" w:cs="宋体" w:eastAsia="宋体" w:hAnsi="宋体"/>
          <w:sz w:val="13"/>
          <w:szCs w:val="13"/>
          <w:color w:val="008000"/>
        </w:rPr>
        <w:t>它使我们能够确切地指定消息应该到哪个队列去。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向队列插入数值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 routing_key</w:t>
      </w:r>
      <w:r>
        <w:rPr>
          <w:rFonts w:ascii="宋体" w:cs="宋体" w:eastAsia="宋体" w:hAnsi="宋体"/>
          <w:sz w:val="13"/>
          <w:szCs w:val="13"/>
          <w:color w:val="008000"/>
        </w:rPr>
        <w:t>是队列名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 body</w:t>
      </w:r>
      <w:r>
        <w:rPr>
          <w:rFonts w:ascii="宋体" w:cs="宋体" w:eastAsia="宋体" w:hAnsi="宋体"/>
          <w:sz w:val="13"/>
          <w:szCs w:val="13"/>
          <w:color w:val="008000"/>
        </w:rPr>
        <w:t>是要插入的内容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channel.basic_publish(exchange=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routing_key=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body=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 World!'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ectPr>
          <w:pgSz w:w="11900" w:h="16840" w:orient="portrait"/>
          <w:cols w:equalWidth="0" w:num="1">
            <w:col w:w="9740"/>
          </w:cols>
          <w:pgMar w:left="1060" w:top="923" w:right="1100" w:bottom="109" w:gutter="0" w:footer="0" w:header="0"/>
        </w:sectPr>
      </w:pPr>
    </w:p>
    <w:bookmarkStart w:id="1" w:name="page2"/>
    <w:bookmarkEnd w:id="1"/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</w:t>
      </w:r>
      <w:r>
        <w:rPr>
          <w:rFonts w:ascii="宋体" w:cs="宋体" w:eastAsia="宋体" w:hAnsi="宋体"/>
          <w:sz w:val="13"/>
          <w:szCs w:val="13"/>
          <w:color w:val="A31515"/>
        </w:rPr>
        <w:t>开始队列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缓冲区已经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flush</w:t>
      </w:r>
      <w:r>
        <w:rPr>
          <w:rFonts w:ascii="宋体" w:cs="宋体" w:eastAsia="宋体" w:hAnsi="宋体"/>
          <w:sz w:val="13"/>
          <w:szCs w:val="13"/>
          <w:color w:val="008000"/>
        </w:rPr>
        <w:t>而且消息已经确认发送到了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RabbitMQ</w:t>
      </w:r>
      <w:r>
        <w:rPr>
          <w:rFonts w:ascii="宋体" w:cs="宋体" w:eastAsia="宋体" w:hAnsi="宋体"/>
          <w:sz w:val="13"/>
          <w:szCs w:val="13"/>
          <w:color w:val="008000"/>
        </w:rPr>
        <w:t>中，关闭链接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connection.close()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0"/>
        <w:spacing w:after="0" w:line="230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2.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消费者代码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#!/usr/bin/env python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pika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20" w:hanging="106"/>
        <w:spacing w:after="0" w:line="196" w:lineRule="exact"/>
        <w:tabs>
          <w:tab w:leader="none" w:pos="12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7"/>
          <w:szCs w:val="17"/>
          <w:color w:val="008000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########################## </w:t>
      </w:r>
      <w:r>
        <w:rPr>
          <w:rFonts w:ascii="宋体" w:cs="宋体" w:eastAsia="宋体" w:hAnsi="宋体"/>
          <w:sz w:val="13"/>
          <w:szCs w:val="13"/>
          <w:color w:val="008000"/>
        </w:rPr>
        <w:t>消费者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 ##########################</w:t>
      </w:r>
    </w:p>
    <w:p>
      <w:pPr>
        <w:spacing w:after="0" w:line="46" w:lineRule="exact"/>
        <w:rPr>
          <w:rFonts w:ascii="Times New Roman" w:cs="Times New Roman" w:eastAsia="Times New Roman" w:hAnsi="Times New Roman"/>
          <w:sz w:val="17"/>
          <w:szCs w:val="17"/>
          <w:color w:val="008000"/>
        </w:rPr>
      </w:pPr>
    </w:p>
    <w:p>
      <w:pPr>
        <w:ind w:left="20"/>
        <w:spacing w:after="0" w:line="196" w:lineRule="exact"/>
        <w:rPr>
          <w:rFonts w:ascii="Times New Roman" w:cs="Times New Roman" w:eastAsia="Times New Roman" w:hAnsi="Times New Roman"/>
          <w:sz w:val="17"/>
          <w:szCs w:val="17"/>
          <w:color w:val="008000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链接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rabbit</w:t>
      </w:r>
    </w:p>
    <w:p>
      <w:pPr>
        <w:spacing w:after="0" w:line="46" w:lineRule="exact"/>
        <w:rPr>
          <w:rFonts w:ascii="Times New Roman" w:cs="Times New Roman" w:eastAsia="Times New Roman" w:hAnsi="Times New Roman"/>
          <w:sz w:val="17"/>
          <w:szCs w:val="17"/>
          <w:color w:val="008000"/>
        </w:rPr>
      </w:pPr>
    </w:p>
    <w:p>
      <w:pPr>
        <w:ind w:left="20"/>
        <w:spacing w:after="0"/>
        <w:rPr>
          <w:rFonts w:ascii="Times New Roman" w:cs="Times New Roman" w:eastAsia="Times New Roman" w:hAnsi="Times New Roman"/>
          <w:sz w:val="17"/>
          <w:szCs w:val="17"/>
          <w:color w:val="008000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 = pika.BlockingConnection(pika.ConnectionParameters(host=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'localhost'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6" w:lineRule="exact"/>
        <w:rPr>
          <w:rFonts w:ascii="Times New Roman" w:cs="Times New Roman" w:eastAsia="Times New Roman" w:hAnsi="Times New Roman"/>
          <w:sz w:val="17"/>
          <w:szCs w:val="17"/>
          <w:color w:val="008000"/>
        </w:rPr>
      </w:pPr>
    </w:p>
    <w:p>
      <w:pPr>
        <w:ind w:left="20"/>
        <w:spacing w:after="0" w:line="196" w:lineRule="exact"/>
        <w:rPr>
          <w:rFonts w:ascii="Times New Roman" w:cs="Times New Roman" w:eastAsia="Times New Roman" w:hAnsi="Times New Roman"/>
          <w:sz w:val="17"/>
          <w:szCs w:val="17"/>
          <w:color w:val="008000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创建频道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 = connection.channel()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如果生产者没有运行创建队列，那么消费者也许就找不到队列了。为了避免这个问题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所有消费者也创建这个队列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channel.queue_declare(queue=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接收消息需要使用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callback</w:t>
      </w:r>
      <w:r>
        <w:rPr>
          <w:rFonts w:ascii="宋体" w:cs="宋体" w:eastAsia="宋体" w:hAnsi="宋体"/>
          <w:sz w:val="13"/>
          <w:szCs w:val="13"/>
          <w:color w:val="008000"/>
        </w:rPr>
        <w:t>这个函数来接收，他会被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pika</w:t>
      </w:r>
      <w:r>
        <w:rPr>
          <w:rFonts w:ascii="宋体" w:cs="宋体" w:eastAsia="宋体" w:hAnsi="宋体"/>
          <w:sz w:val="13"/>
          <w:szCs w:val="13"/>
          <w:color w:val="008000"/>
        </w:rPr>
        <w:t>库来调用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def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callback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(ch, method, properties, body):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 [x] Received %r"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% body)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从队列取数据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 callback</w:t>
      </w:r>
      <w:r>
        <w:rPr>
          <w:rFonts w:ascii="宋体" w:cs="宋体" w:eastAsia="宋体" w:hAnsi="宋体"/>
          <w:sz w:val="13"/>
          <w:szCs w:val="13"/>
          <w:color w:val="008000"/>
        </w:rPr>
        <w:t>是回调函数 如果拿到数据 那么将执行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callback</w:t>
      </w:r>
      <w:r>
        <w:rPr>
          <w:rFonts w:ascii="宋体" w:cs="宋体" w:eastAsia="宋体" w:hAnsi="宋体"/>
          <w:sz w:val="13"/>
          <w:szCs w:val="13"/>
          <w:color w:val="008000"/>
        </w:rPr>
        <w:t>函数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channel.basic_consume(callback,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queue=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no_ack=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True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 [*]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宋体" w:cs="宋体" w:eastAsia="宋体" w:hAnsi="宋体"/>
          <w:sz w:val="13"/>
          <w:szCs w:val="13"/>
          <w:color w:val="A31515"/>
        </w:rPr>
        <w:t>等待信息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. To exit press CTRL+C'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永远循环等待数据处理和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callback</w:t>
      </w:r>
      <w:r>
        <w:rPr>
          <w:rFonts w:ascii="宋体" w:cs="宋体" w:eastAsia="宋体" w:hAnsi="宋体"/>
          <w:sz w:val="13"/>
          <w:szCs w:val="13"/>
          <w:color w:val="008000"/>
        </w:rPr>
        <w:t>处理的数据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channel.start_consuming()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spacing w:after="0" w:line="19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3"/>
          <w:szCs w:val="13"/>
          <w:b w:val="1"/>
          <w:bCs w:val="1"/>
          <w:color w:val="333333"/>
        </w:rPr>
        <w:t>二、</w:t>
      </w: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</w:rPr>
        <w:t xml:space="preserve">acknowledgment </w:t>
      </w:r>
      <w:r>
        <w:rPr>
          <w:rFonts w:ascii="宋体" w:cs="宋体" w:eastAsia="宋体" w:hAnsi="宋体"/>
          <w:sz w:val="13"/>
          <w:szCs w:val="13"/>
          <w:b w:val="1"/>
          <w:bCs w:val="1"/>
          <w:color w:val="333333"/>
        </w:rPr>
        <w:t>消息不丢失的方法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no-ack </w:t>
      </w:r>
      <w:r>
        <w:rPr>
          <w:rFonts w:ascii="宋体" w:cs="宋体" w:eastAsia="宋体" w:hAnsi="宋体"/>
          <w:sz w:val="15"/>
          <w:szCs w:val="15"/>
          <w:color w:val="auto"/>
        </w:rPr>
        <w:t>＝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False</w:t>
      </w:r>
      <w:r>
        <w:rPr>
          <w:rFonts w:ascii="宋体" w:cs="宋体" w:eastAsia="宋体" w:hAnsi="宋体"/>
          <w:sz w:val="15"/>
          <w:szCs w:val="15"/>
          <w:color w:val="auto"/>
        </w:rPr>
        <w:t>，如果生产者遇到情况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(</w:t>
      </w:r>
      <w:r>
        <w:rPr>
          <w:rFonts w:ascii="宋体" w:cs="宋体" w:eastAsia="宋体" w:hAnsi="宋体"/>
          <w:sz w:val="15"/>
          <w:szCs w:val="15"/>
          <w:color w:val="auto"/>
        </w:rPr>
        <w:t>关闭通道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  <w:r>
        <w:rPr>
          <w:rFonts w:ascii="宋体" w:cs="宋体" w:eastAsia="宋体" w:hAnsi="宋体"/>
          <w:sz w:val="15"/>
          <w:szCs w:val="15"/>
          <w:color w:val="auto"/>
        </w:rPr>
        <w:t>连接关闭或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TCP</w:t>
      </w:r>
      <w:r>
        <w:rPr>
          <w:rFonts w:ascii="宋体" w:cs="宋体" w:eastAsia="宋体" w:hAnsi="宋体"/>
          <w:sz w:val="15"/>
          <w:szCs w:val="15"/>
          <w:color w:val="auto"/>
        </w:rPr>
        <w:t>连接丢失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  <w:r>
        <w:rPr>
          <w:rFonts w:ascii="宋体" w:cs="宋体" w:eastAsia="宋体" w:hAnsi="宋体"/>
          <w:sz w:val="15"/>
          <w:szCs w:val="15"/>
          <w:color w:val="auto"/>
        </w:rPr>
        <w:t>挂掉了，那么，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RabbitMQ</w:t>
      </w:r>
      <w:r>
        <w:rPr>
          <w:rFonts w:ascii="宋体" w:cs="宋体" w:eastAsia="宋体" w:hAnsi="宋体"/>
          <w:sz w:val="15"/>
          <w:szCs w:val="15"/>
          <w:color w:val="auto"/>
        </w:rPr>
        <w:t>会重新将该任务添加到队列中。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20"/>
        <w:spacing w:after="0" w:line="230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1.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生产者不变，但是还是复制上来吧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#!/usr/bin/env python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pika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20" w:hanging="106"/>
        <w:spacing w:after="0" w:line="196" w:lineRule="exact"/>
        <w:tabs>
          <w:tab w:leader="none" w:pos="1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7"/>
          <w:szCs w:val="17"/>
          <w:color w:val="008000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######################### </w:t>
      </w:r>
      <w:r>
        <w:rPr>
          <w:rFonts w:ascii="宋体" w:cs="宋体" w:eastAsia="宋体" w:hAnsi="宋体"/>
          <w:sz w:val="13"/>
          <w:szCs w:val="13"/>
          <w:color w:val="008000"/>
        </w:rPr>
        <w:t>生产者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 #########################</w:t>
      </w:r>
    </w:p>
    <w:p>
      <w:pPr>
        <w:spacing w:after="0" w:line="46" w:lineRule="exact"/>
        <w:rPr>
          <w:rFonts w:ascii="Times New Roman" w:cs="Times New Roman" w:eastAsia="Times New Roman" w:hAnsi="Times New Roman"/>
          <w:sz w:val="17"/>
          <w:szCs w:val="17"/>
          <w:color w:val="008000"/>
        </w:rPr>
      </w:pPr>
    </w:p>
    <w:p>
      <w:pPr>
        <w:ind w:left="20"/>
        <w:spacing w:after="0" w:line="196" w:lineRule="exact"/>
        <w:rPr>
          <w:rFonts w:ascii="Times New Roman" w:cs="Times New Roman" w:eastAsia="Times New Roman" w:hAnsi="Times New Roman"/>
          <w:sz w:val="17"/>
          <w:szCs w:val="17"/>
          <w:color w:val="008000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链接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rabbit</w:t>
      </w:r>
      <w:r>
        <w:rPr>
          <w:rFonts w:ascii="宋体" w:cs="宋体" w:eastAsia="宋体" w:hAnsi="宋体"/>
          <w:sz w:val="13"/>
          <w:szCs w:val="13"/>
          <w:color w:val="008000"/>
        </w:rPr>
        <w:t>服务器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 = pika.BlockingConnection(pika.ConnectionParameters(host=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'localhost'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创建频道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 = connection.channel()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创建一个队列名叫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hello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channel.queue_declare(queue=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向队列插入数值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 routing_key</w:t>
      </w:r>
      <w:r>
        <w:rPr>
          <w:rFonts w:ascii="宋体" w:cs="宋体" w:eastAsia="宋体" w:hAnsi="宋体"/>
          <w:sz w:val="13"/>
          <w:szCs w:val="13"/>
          <w:color w:val="008000"/>
        </w:rPr>
        <w:t>是队列名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 body</w:t>
      </w:r>
      <w:r>
        <w:rPr>
          <w:rFonts w:ascii="宋体" w:cs="宋体" w:eastAsia="宋体" w:hAnsi="宋体"/>
          <w:sz w:val="13"/>
          <w:szCs w:val="13"/>
          <w:color w:val="008000"/>
        </w:rPr>
        <w:t>是要插入的内容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channel.basic_publish(exchange=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routing_key=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body=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 World!'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</w:t>
      </w:r>
      <w:r>
        <w:rPr>
          <w:rFonts w:ascii="宋体" w:cs="宋体" w:eastAsia="宋体" w:hAnsi="宋体"/>
          <w:sz w:val="13"/>
          <w:szCs w:val="13"/>
          <w:color w:val="A31515"/>
        </w:rPr>
        <w:t>开始队列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connection.close()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0"/>
        <w:spacing w:after="0" w:line="230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2.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消费者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pika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链接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rabbit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 = pika.BlockingConnection(pika.ConnectionParameters(host=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'localhost'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创建频道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 = connection.channel()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如果生产者没有运行创建队列，那么消费者创建队列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channel.queue_declare(queue=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def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callback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(ch, method, properties, body):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 [x] Received %r"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% body)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time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time.sleep(10)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print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'ok'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ch.basic_ack(delivery_tag = method.delivery_tag) 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主要使用此代码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channel.basic_consume(callback,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queue=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no_ack=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False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 [*] Waiting for messages. To exit press CTRL+C'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channel.start_consuming()</w:t>
      </w:r>
    </w:p>
    <w:p>
      <w:pPr>
        <w:sectPr>
          <w:pgSz w:w="11900" w:h="16840" w:orient="portrait"/>
          <w:cols w:equalWidth="0" w:num="1">
            <w:col w:w="9540"/>
          </w:cols>
          <w:pgMar w:left="1060" w:top="544" w:right="1300" w:bottom="121" w:gutter="0" w:footer="0" w:header="0"/>
        </w:sectPr>
      </w:pP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当生产者生成一条数据，被消费者接收，消费者中断后如果不超过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</w:t>
      </w:r>
      <w:r>
        <w:rPr>
          <w:rFonts w:ascii="宋体" w:cs="宋体" w:eastAsia="宋体" w:hAnsi="宋体"/>
          <w:sz w:val="16"/>
          <w:szCs w:val="16"/>
          <w:color w:val="auto"/>
        </w:rPr>
        <w:t>秒，连接的时候数据还在。当超过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</w:t>
      </w:r>
      <w:r>
        <w:rPr>
          <w:rFonts w:ascii="宋体" w:cs="宋体" w:eastAsia="宋体" w:hAnsi="宋体"/>
          <w:sz w:val="16"/>
          <w:szCs w:val="16"/>
          <w:color w:val="auto"/>
        </w:rPr>
        <w:t>秒之后，重新链接，数据将消</w:t>
      </w:r>
    </w:p>
    <w:p>
      <w:pPr>
        <w:sectPr>
          <w:pgSz w:w="11900" w:h="16840" w:orient="portrait"/>
          <w:cols w:equalWidth="0" w:num="1">
            <w:col w:w="9540"/>
          </w:cols>
          <w:pgMar w:left="1060" w:top="544" w:right="1300" w:bottom="121" w:gutter="0" w:footer="0" w:header="0"/>
          <w:type w:val="continuous"/>
        </w:sectPr>
      </w:pPr>
    </w:p>
    <w:bookmarkStart w:id="2" w:name="page3"/>
    <w:bookmarkEnd w:id="2"/>
    <w:p>
      <w:pPr>
        <w:ind w:left="20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失。消费者等待链接。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三、</w:t>
      </w: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 xml:space="preserve">durable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消息不丢失 （消息持久化）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这个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queue_declare </w:t>
      </w:r>
      <w:r>
        <w:rPr>
          <w:rFonts w:ascii="宋体" w:cs="宋体" w:eastAsia="宋体" w:hAnsi="宋体"/>
          <w:sz w:val="16"/>
          <w:szCs w:val="16"/>
          <w:color w:val="auto"/>
        </w:rPr>
        <w:t>需要在 生产者（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producer</w:t>
      </w:r>
      <w:r>
        <w:rPr>
          <w:rFonts w:ascii="宋体" w:cs="宋体" w:eastAsia="宋体" w:hAnsi="宋体"/>
          <w:sz w:val="16"/>
          <w:szCs w:val="16"/>
          <w:color w:val="auto"/>
        </w:rPr>
        <w:t>） 和消费方（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consumer) </w:t>
      </w:r>
      <w:r>
        <w:rPr>
          <w:rFonts w:ascii="宋体" w:cs="宋体" w:eastAsia="宋体" w:hAnsi="宋体"/>
          <w:sz w:val="16"/>
          <w:szCs w:val="16"/>
          <w:color w:val="auto"/>
        </w:rPr>
        <w:t>代码中都进行设置。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20"/>
        <w:spacing w:after="0" w:line="230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1.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生产者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#!/usr/bin/env python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pika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链接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rabbit</w:t>
      </w:r>
      <w:r>
        <w:rPr>
          <w:rFonts w:ascii="宋体" w:cs="宋体" w:eastAsia="宋体" w:hAnsi="宋体"/>
          <w:sz w:val="13"/>
          <w:szCs w:val="13"/>
          <w:color w:val="008000"/>
        </w:rPr>
        <w:t>服务器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 = pika.BlockingConnection(pika.ConnectionParameters(host=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'localhost'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创建频道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 = connection.channel()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创建队列，使用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durable</w:t>
      </w:r>
      <w:r>
        <w:rPr>
          <w:rFonts w:ascii="宋体" w:cs="宋体" w:eastAsia="宋体" w:hAnsi="宋体"/>
          <w:sz w:val="13"/>
          <w:szCs w:val="13"/>
          <w:color w:val="008000"/>
        </w:rPr>
        <w:t>方法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channel.queue_declare(queue=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 durable=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True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0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如果想让队列实现持久化那么加上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durable=True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channel.basic_publish(exchange=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routing_key=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body=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 World!'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properties=pika.BasicProperties(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delivery_mode=2,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标记我们的消息为持久化的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 - </w:t>
      </w:r>
      <w:r>
        <w:rPr>
          <w:rFonts w:ascii="宋体" w:cs="宋体" w:eastAsia="宋体" w:hAnsi="宋体"/>
          <w:sz w:val="13"/>
          <w:szCs w:val="13"/>
          <w:color w:val="008000"/>
        </w:rPr>
        <w:t>通过设置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 delivery_mode </w:t>
      </w:r>
      <w:r>
        <w:rPr>
          <w:rFonts w:ascii="宋体" w:cs="宋体" w:eastAsia="宋体" w:hAnsi="宋体"/>
          <w:sz w:val="13"/>
          <w:szCs w:val="13"/>
          <w:color w:val="008000"/>
        </w:rPr>
        <w:t>属性为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 2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这样必须设置，让消息实现持久化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这个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exchange</w:t>
      </w:r>
      <w:r>
        <w:rPr>
          <w:rFonts w:ascii="宋体" w:cs="宋体" w:eastAsia="宋体" w:hAnsi="宋体"/>
          <w:sz w:val="13"/>
          <w:szCs w:val="13"/>
          <w:color w:val="008000"/>
        </w:rPr>
        <w:t>参数就是这个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exchange</w:t>
      </w:r>
      <w:r>
        <w:rPr>
          <w:rFonts w:ascii="宋体" w:cs="宋体" w:eastAsia="宋体" w:hAnsi="宋体"/>
          <w:sz w:val="13"/>
          <w:szCs w:val="13"/>
          <w:color w:val="008000"/>
        </w:rPr>
        <w:t>的名字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. </w:t>
      </w:r>
      <w:r>
        <w:rPr>
          <w:rFonts w:ascii="宋体" w:cs="宋体" w:eastAsia="宋体" w:hAnsi="宋体"/>
          <w:sz w:val="13"/>
          <w:szCs w:val="13"/>
          <w:color w:val="008000"/>
        </w:rPr>
        <w:t>空字符串标识默认的或者匿名的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exchange</w:t>
      </w:r>
      <w:r>
        <w:rPr>
          <w:rFonts w:ascii="宋体" w:cs="宋体" w:eastAsia="宋体" w:hAnsi="宋体"/>
          <w:sz w:val="13"/>
          <w:szCs w:val="13"/>
          <w:color w:val="008000"/>
        </w:rPr>
        <w:t>：如果存在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routing_key, </w:t>
      </w:r>
      <w:r>
        <w:rPr>
          <w:rFonts w:ascii="宋体" w:cs="宋体" w:eastAsia="宋体" w:hAnsi="宋体"/>
          <w:sz w:val="13"/>
          <w:szCs w:val="13"/>
          <w:color w:val="008000"/>
        </w:rPr>
        <w:t>消息路由到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routing_key</w:t>
      </w:r>
      <w:r>
        <w:rPr>
          <w:rFonts w:ascii="宋体" w:cs="宋体" w:eastAsia="宋体" w:hAnsi="宋体"/>
          <w:sz w:val="13"/>
          <w:szCs w:val="13"/>
          <w:color w:val="008000"/>
        </w:rPr>
        <w:t>指定的队列中。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 [x]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宋体" w:cs="宋体" w:eastAsia="宋体" w:hAnsi="宋体"/>
          <w:sz w:val="13"/>
          <w:szCs w:val="13"/>
          <w:color w:val="A31515"/>
        </w:rPr>
        <w:t>开始队列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connection.close()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20"/>
        <w:spacing w:after="0" w:line="230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auto"/>
        </w:rPr>
        <w:t>2.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auto"/>
        </w:rPr>
        <w:t>消费者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#!/usr/bin/env python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 w:right="8560" w:hanging="6"/>
        <w:spacing w:after="0" w:line="297" w:lineRule="auto"/>
        <w:tabs>
          <w:tab w:leader="none" w:pos="124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7"/>
          <w:szCs w:val="17"/>
          <w:color w:val="008000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-*- coding:utf-8 -*-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pika</w:t>
      </w:r>
    </w:p>
    <w:p>
      <w:pPr>
        <w:ind w:left="20"/>
        <w:spacing w:after="0"/>
        <w:rPr>
          <w:rFonts w:ascii="Times New Roman" w:cs="Times New Roman" w:eastAsia="Times New Roman" w:hAnsi="Times New Roman"/>
          <w:sz w:val="17"/>
          <w:szCs w:val="17"/>
          <w:color w:val="008000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 = pika.BlockingConnection(pika.ConnectionParameters(host=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'localhost'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6" w:lineRule="exact"/>
        <w:rPr>
          <w:rFonts w:ascii="Times New Roman" w:cs="Times New Roman" w:eastAsia="Times New Roman" w:hAnsi="Times New Roman"/>
          <w:sz w:val="17"/>
          <w:szCs w:val="17"/>
          <w:color w:val="008000"/>
        </w:rPr>
      </w:pPr>
    </w:p>
    <w:p>
      <w:pPr>
        <w:ind w:left="20"/>
        <w:spacing w:after="0" w:line="196" w:lineRule="exact"/>
        <w:rPr>
          <w:rFonts w:ascii="Times New Roman" w:cs="Times New Roman" w:eastAsia="Times New Roman" w:hAnsi="Times New Roman"/>
          <w:sz w:val="17"/>
          <w:szCs w:val="17"/>
          <w:color w:val="008000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创建频道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 = connection.channel()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创建队列，使用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durable</w:t>
      </w:r>
      <w:r>
        <w:rPr>
          <w:rFonts w:ascii="宋体" w:cs="宋体" w:eastAsia="宋体" w:hAnsi="宋体"/>
          <w:sz w:val="13"/>
          <w:szCs w:val="13"/>
          <w:color w:val="008000"/>
        </w:rPr>
        <w:t>方法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channel.queue_declare(queue=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 durable=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True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def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callback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(ch, method, properties, body):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 [x] Received %r"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% body)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time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time.sleep(10)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print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'ok'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ch.basic_ack(delivery_tag = method.delivery_tag)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channel.basic_consume(callback,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queue=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no_ack=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False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6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 [*]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宋体" w:cs="宋体" w:eastAsia="宋体" w:hAnsi="宋体"/>
          <w:sz w:val="13"/>
          <w:szCs w:val="13"/>
          <w:color w:val="A31515"/>
        </w:rPr>
        <w:t>等待队列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. To exit press CTRL+C'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channel.start_consuming()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jc w:val="both"/>
        <w:ind w:left="20"/>
        <w:spacing w:after="0" w:line="25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注：标记消息为持久化的并不能完全保证消息不会丢失，尽管告诉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RabbitMQ</w:t>
      </w:r>
      <w:r>
        <w:rPr>
          <w:rFonts w:ascii="宋体" w:cs="宋体" w:eastAsia="宋体" w:hAnsi="宋体"/>
          <w:sz w:val="16"/>
          <w:szCs w:val="16"/>
          <w:color w:val="auto"/>
        </w:rPr>
        <w:t>保存消息到磁盘，当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RabbitMQ</w:t>
      </w:r>
      <w:r>
        <w:rPr>
          <w:rFonts w:ascii="宋体" w:cs="宋体" w:eastAsia="宋体" w:hAnsi="宋体"/>
          <w:sz w:val="16"/>
          <w:szCs w:val="16"/>
          <w:color w:val="auto"/>
        </w:rPr>
        <w:t>接收到消息还没有保存的时候仍然有一个短暂的时间窗口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RabbitMQ</w:t>
      </w:r>
      <w:r>
        <w:rPr>
          <w:rFonts w:ascii="宋体" w:cs="宋体" w:eastAsia="宋体" w:hAnsi="宋体"/>
          <w:sz w:val="16"/>
          <w:szCs w:val="16"/>
          <w:color w:val="auto"/>
        </w:rPr>
        <w:t>不会对每个消息都执行同步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fsync(2) --- </w:t>
      </w:r>
      <w:r>
        <w:rPr>
          <w:rFonts w:ascii="宋体" w:cs="宋体" w:eastAsia="宋体" w:hAnsi="宋体"/>
          <w:sz w:val="16"/>
          <w:szCs w:val="16"/>
          <w:color w:val="auto"/>
        </w:rPr>
        <w:t>可能只是保存到缓存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cache</w:t>
      </w:r>
      <w:r>
        <w:rPr>
          <w:rFonts w:ascii="宋体" w:cs="宋体" w:eastAsia="宋体" w:hAnsi="宋体"/>
          <w:sz w:val="16"/>
          <w:szCs w:val="16"/>
          <w:color w:val="auto"/>
        </w:rPr>
        <w:t>还没有写入到磁盘中，这个持久化保证不是很强，但这比我们简单的任务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queue</w:t>
      </w:r>
      <w:r>
        <w:rPr>
          <w:rFonts w:ascii="宋体" w:cs="宋体" w:eastAsia="宋体" w:hAnsi="宋体"/>
          <w:sz w:val="16"/>
          <w:szCs w:val="16"/>
          <w:color w:val="auto"/>
        </w:rPr>
        <w:t>要好很多，如果你想很强的保证你可以使用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publisher confirms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四、消息获取顺序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20" w:right="140"/>
        <w:spacing w:after="0" w:line="23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默认消息队列里的数据是按照顺序被消费者拿走，例如：消费者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1 </w:t>
      </w:r>
      <w:r>
        <w:rPr>
          <w:rFonts w:ascii="宋体" w:cs="宋体" w:eastAsia="宋体" w:hAnsi="宋体"/>
          <w:sz w:val="16"/>
          <w:szCs w:val="16"/>
          <w:color w:val="auto"/>
        </w:rPr>
        <w:t>去队列中获取 奇数 序列的任务，消费者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  <w:r>
        <w:rPr>
          <w:rFonts w:ascii="宋体" w:cs="宋体" w:eastAsia="宋体" w:hAnsi="宋体"/>
          <w:sz w:val="16"/>
          <w:szCs w:val="16"/>
          <w:color w:val="auto"/>
        </w:rPr>
        <w:t>去队列中获取 偶数 序列的任务。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channel.basic_qos(prefetch_count=1) </w:t>
      </w:r>
      <w:r>
        <w:rPr>
          <w:rFonts w:ascii="宋体" w:cs="宋体" w:eastAsia="宋体" w:hAnsi="宋体"/>
          <w:sz w:val="16"/>
          <w:szCs w:val="16"/>
          <w:color w:val="auto"/>
        </w:rPr>
        <w:t>表示谁来谁取，不再按照奇偶数排列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</w:t>
      </w:r>
      <w:r>
        <w:rPr>
          <w:rFonts w:ascii="宋体" w:cs="宋体" w:eastAsia="宋体" w:hAnsi="宋体"/>
          <w:sz w:val="16"/>
          <w:szCs w:val="16"/>
          <w:color w:val="auto"/>
        </w:rPr>
        <w:t>生产者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pika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sys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 = pika.BlockingConnection(pika.ConnectionParameters(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host=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'localhost'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 = connection.channel()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120" w:hanging="106"/>
        <w:spacing w:after="0" w:line="196" w:lineRule="exact"/>
        <w:tabs>
          <w:tab w:leader="none" w:pos="1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17"/>
          <w:szCs w:val="17"/>
          <w:color w:val="008000"/>
        </w:rPr>
      </w:pPr>
      <w:r>
        <w:rPr>
          <w:rFonts w:ascii="宋体" w:cs="宋体" w:eastAsia="宋体" w:hAnsi="宋体"/>
          <w:sz w:val="14"/>
          <w:szCs w:val="14"/>
          <w:color w:val="008000"/>
        </w:rPr>
        <w:t>设置队列为持久化的队列</w:t>
      </w:r>
    </w:p>
    <w:p>
      <w:pPr>
        <w:sectPr>
          <w:pgSz w:w="11900" w:h="16840" w:orient="portrait"/>
          <w:cols w:equalWidth="0" w:num="1">
            <w:col w:w="9740"/>
          </w:cols>
          <w:pgMar w:left="1060" w:top="555" w:right="1100" w:bottom="104" w:gutter="0" w:footer="0" w:header="0"/>
        </w:sectPr>
      </w:pPr>
    </w:p>
    <w:bookmarkStart w:id="3" w:name="page4"/>
    <w:bookmarkEnd w:id="3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channel.queue_declare(queue=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'task_queue'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 durable=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True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message =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 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.join(sys.argv[1:]) 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or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"Hello World!"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channel.basic_publish(exchange=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routing_key=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'task_queue'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body=message,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properties=pika.BasicProperties(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4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delivery_mode = 2, 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宋体" w:cs="宋体" w:eastAsia="宋体" w:hAnsi="宋体"/>
          <w:sz w:val="13"/>
          <w:szCs w:val="13"/>
          <w:color w:val="008000"/>
        </w:rPr>
        <w:t>设置消息为持久化的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 [x] Sent %r"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% message)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connection.close()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2.</w:t>
      </w:r>
      <w:r>
        <w:rPr>
          <w:rFonts w:ascii="宋体" w:cs="宋体" w:eastAsia="宋体" w:hAnsi="宋体"/>
          <w:sz w:val="16"/>
          <w:szCs w:val="16"/>
          <w:color w:val="auto"/>
        </w:rPr>
        <w:t>消费者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#!/usr/bin/env python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 w:right="8540" w:hanging="6"/>
        <w:spacing w:after="0" w:line="297" w:lineRule="auto"/>
        <w:tabs>
          <w:tab w:leader="none" w:pos="124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17"/>
          <w:szCs w:val="17"/>
          <w:color w:val="008000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-*- coding:utf-8 -*-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pika</w:t>
      </w:r>
    </w:p>
    <w:p>
      <w:pPr>
        <w:ind w:left="20" w:right="4980"/>
        <w:spacing w:after="0" w:line="230" w:lineRule="exact"/>
        <w:rPr>
          <w:rFonts w:ascii="Times New Roman" w:cs="Times New Roman" w:eastAsia="Times New Roman" w:hAnsi="Times New Roman"/>
          <w:sz w:val="17"/>
          <w:szCs w:val="17"/>
          <w:color w:val="008000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connection = pika.BlockingConnection(pika.ConnectionParameters(host=</w:t>
      </w:r>
      <w:r>
        <w:rPr>
          <w:rFonts w:ascii="Times New Roman" w:cs="Times New Roman" w:eastAsia="Times New Roman" w:hAnsi="Times New Roman"/>
          <w:sz w:val="13"/>
          <w:szCs w:val="13"/>
          <w:color w:val="A31515"/>
        </w:rPr>
        <w:t>'localhost'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)) channel = connection.channel() channel.queue_declare(queue=</w:t>
      </w:r>
      <w:r>
        <w:rPr>
          <w:rFonts w:ascii="Times New Roman" w:cs="Times New Roman" w:eastAsia="Times New Roman" w:hAnsi="Times New Roman"/>
          <w:sz w:val="13"/>
          <w:szCs w:val="13"/>
          <w:color w:val="A31515"/>
        </w:rPr>
        <w:t>'hello'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durable=</w:t>
      </w:r>
      <w:r>
        <w:rPr>
          <w:rFonts w:ascii="Times New Roman" w:cs="Times New Roman" w:eastAsia="Times New Roman" w:hAnsi="Times New Roman"/>
          <w:sz w:val="13"/>
          <w:szCs w:val="13"/>
          <w:color w:val="0000FF"/>
        </w:rPr>
        <w:t>True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) </w:t>
      </w:r>
      <w:r>
        <w:rPr>
          <w:rFonts w:ascii="Times New Roman" w:cs="Times New Roman" w:eastAsia="Times New Roman" w:hAnsi="Times New Roman"/>
          <w:sz w:val="13"/>
          <w:szCs w:val="13"/>
          <w:color w:val="008000"/>
        </w:rPr>
        <w:t>#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</w:t>
      </w:r>
      <w:r>
        <w:rPr>
          <w:rFonts w:ascii="宋体" w:cs="宋体" w:eastAsia="宋体" w:hAnsi="宋体"/>
          <w:sz w:val="10"/>
          <w:szCs w:val="10"/>
          <w:color w:val="008000"/>
        </w:rPr>
        <w:t>设置队列持久化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def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callback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(ch, method, properties, body):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 [x] Received %r"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% body)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time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time.sleep(10)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print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'ok'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ch.basic_ack(delivery_tag = method.delivery_tag)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表示谁来谁取，不再按照奇偶数排列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channel.basic_qos(prefetch_count=1)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宋体" w:cs="宋体" w:eastAsia="宋体" w:hAnsi="宋体"/>
          <w:sz w:val="13"/>
          <w:szCs w:val="13"/>
          <w:color w:val="008000"/>
        </w:rPr>
        <w:t>消息未处理完前不要发送信息的消息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channel.basic_consume(callback,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queue=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no_ack=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False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 [*] Waiting for messages. To exit press CTRL+C'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channel.start_consuming()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60325</wp:posOffset>
            </wp:positionV>
            <wp:extent cx="6211570" cy="400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 w:line="42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交换</w:t>
      </w:r>
      <w:r>
        <w:rPr>
          <w:rFonts w:ascii="Times New Roman Bold" w:cs="Times New Roman Bold" w:eastAsia="Times New Roman Bold" w:hAnsi="Times New Roman Bold"/>
          <w:sz w:val="37"/>
          <w:szCs w:val="37"/>
          <w:b w:val="1"/>
          <w:bCs w:val="1"/>
          <w:color w:val="auto"/>
        </w:rPr>
        <w:t xml:space="preserve"> (Exchanges)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right="3080" w:firstLine="6"/>
        <w:spacing w:after="0" w:line="23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exchange</w:t>
      </w:r>
      <w:r>
        <w:rPr>
          <w:rFonts w:ascii="宋体" w:cs="宋体" w:eastAsia="宋体" w:hAnsi="宋体"/>
          <w:sz w:val="16"/>
          <w:szCs w:val="16"/>
          <w:color w:val="auto"/>
        </w:rPr>
        <w:t>类型可用：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direct , topic , headers </w:t>
      </w:r>
      <w:r>
        <w:rPr>
          <w:rFonts w:ascii="宋体" w:cs="宋体" w:eastAsia="宋体" w:hAnsi="宋体"/>
          <w:sz w:val="16"/>
          <w:szCs w:val="16"/>
          <w:color w:val="auto"/>
        </w:rPr>
        <w:t>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fanout </w:t>
      </w:r>
      <w:r>
        <w:rPr>
          <w:rFonts w:ascii="宋体" w:cs="宋体" w:eastAsia="宋体" w:hAnsi="宋体"/>
          <w:sz w:val="16"/>
          <w:szCs w:val="16"/>
          <w:color w:val="auto"/>
        </w:rPr>
        <w:t>。 我们将要对最后一种进行讲解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--- fanout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一、消息发布订阅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20"/>
        <w:spacing w:after="0" w:line="23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发布订阅和简单的消息队列区别在于，发布订阅会将消息发送给所有的订阅者，而消息队列中的数据被消费一次便消失。所以，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RabbitMQ</w:t>
      </w:r>
      <w:r>
        <w:rPr>
          <w:rFonts w:ascii="宋体" w:cs="宋体" w:eastAsia="宋体" w:hAnsi="宋体"/>
          <w:sz w:val="16"/>
          <w:szCs w:val="16"/>
          <w:color w:val="auto"/>
        </w:rPr>
        <w:t>实现发布和订阅时，会为每一个订阅者创建一个队列，而发布者发布消息时，会将消息放置在所有相关队列中。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17"/>
          <w:szCs w:val="17"/>
          <w:b w:val="1"/>
          <w:bCs w:val="1"/>
          <w:color w:val="333333"/>
        </w:rPr>
        <w:t>exchange type = fanout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</w:t>
      </w:r>
      <w:r>
        <w:rPr>
          <w:rFonts w:ascii="宋体" w:cs="宋体" w:eastAsia="宋体" w:hAnsi="宋体"/>
          <w:sz w:val="16"/>
          <w:szCs w:val="16"/>
          <w:color w:val="auto"/>
        </w:rPr>
        <w:t>发布者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#!/usr/bin/env python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import pika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import sys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 = pika.BlockingConnection(pika.ConnectionParameters(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host=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'localhost'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 = connection.channel()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jc w:val="center"/>
        <w:ind w:right="7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channel.exchange_declare(exchange=</w:t>
      </w:r>
      <w:r>
        <w:rPr>
          <w:rFonts w:ascii="Times New Roman" w:cs="Times New Roman" w:eastAsia="Times New Roman" w:hAnsi="Times New Roman"/>
          <w:sz w:val="13"/>
          <w:szCs w:val="13"/>
          <w:color w:val="A31515"/>
        </w:rPr>
        <w:t>'logs'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,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jc w:val="center"/>
        <w:ind w:right="7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type=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'fanout'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message =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 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join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(sys.argv[1:]) 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or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"info: Hello World!"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channel.basic_publish(exchange=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'logs'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routing_key=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body=message)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print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 [x] Sent %r"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% message)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connection.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close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()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2.</w:t>
      </w:r>
      <w:r>
        <w:rPr>
          <w:rFonts w:ascii="宋体" w:cs="宋体" w:eastAsia="宋体" w:hAnsi="宋体"/>
          <w:sz w:val="16"/>
          <w:szCs w:val="16"/>
          <w:color w:val="auto"/>
        </w:rPr>
        <w:t>订阅者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#!/usr/bin/env python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pika</w:t>
      </w:r>
    </w:p>
    <w:p>
      <w:pPr>
        <w:sectPr>
          <w:pgSz w:w="11900" w:h="16840" w:orient="portrait"/>
          <w:cols w:equalWidth="0" w:num="1">
            <w:col w:w="9720"/>
          </w:cols>
          <w:pgMar w:left="1060" w:top="544" w:right="1120" w:bottom="144" w:gutter="0" w:footer="0" w:header="0"/>
        </w:sect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connection = pika.BlockingConnection(pika.ConnectionParameters(</w:t>
      </w:r>
    </w:p>
    <w:p>
      <w:pPr>
        <w:sectPr>
          <w:pgSz w:w="11900" w:h="16840" w:orient="portrait"/>
          <w:cols w:equalWidth="0" w:num="1">
            <w:col w:w="9720"/>
          </w:cols>
          <w:pgMar w:left="1060" w:top="544" w:right="1120" w:bottom="144" w:gutter="0" w:footer="0" w:header="0"/>
          <w:type w:val="continuous"/>
        </w:sectPr>
      </w:pPr>
    </w:p>
    <w:bookmarkStart w:id="4" w:name="page5"/>
    <w:bookmarkEnd w:id="4"/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host=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'localhost'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 = connection.channel()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jc w:val="center"/>
        <w:ind w:right="7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channel.exchange_declare(exchange=</w:t>
      </w:r>
      <w:r>
        <w:rPr>
          <w:rFonts w:ascii="Times New Roman" w:cs="Times New Roman" w:eastAsia="Times New Roman" w:hAnsi="Times New Roman"/>
          <w:sz w:val="13"/>
          <w:szCs w:val="13"/>
          <w:color w:val="A31515"/>
        </w:rPr>
        <w:t>'logs'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,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jc w:val="center"/>
        <w:ind w:right="7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type=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'fanout'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result = channel.queue_declare(exclusive=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True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) 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队列断开后自动删除临时队列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tabs>
          <w:tab w:leader="none" w:pos="23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queue_name = result.method.queue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 xml:space="preserve"># </w:t>
      </w:r>
      <w:r>
        <w:rPr>
          <w:rFonts w:ascii="宋体" w:cs="宋体" w:eastAsia="宋体" w:hAnsi="宋体"/>
          <w:sz w:val="13"/>
          <w:szCs w:val="13"/>
          <w:color w:val="008000"/>
        </w:rPr>
        <w:t>队列名采用服务端分配的临时队列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channel.queue_bind(exchange=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'logs'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queue=queue_name)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 [*] Waiting for logs. To exit press CTRL+C'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def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callback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(ch, method, properties, body):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 [x] %r"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% body)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channel.basic_consume(callback,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queue=queue_name,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no_ack=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True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channel.start_consuming()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六、关键字发送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exchange type = direct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20"/>
        <w:spacing w:after="0" w:line="24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之前事例，发送消息时明确指定某个队列并向其中发送消息，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RabbitMQ</w:t>
      </w:r>
      <w:r>
        <w:rPr>
          <w:rFonts w:ascii="宋体" w:cs="宋体" w:eastAsia="宋体" w:hAnsi="宋体"/>
          <w:sz w:val="16"/>
          <w:szCs w:val="16"/>
          <w:color w:val="auto"/>
        </w:rPr>
        <w:t>还支持根据关键字发送，即：队列绑定关键字，发送者将数据根据关键字发送到消息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exchange</w:t>
      </w:r>
      <w:r>
        <w:rPr>
          <w:rFonts w:ascii="宋体" w:cs="宋体" w:eastAsia="宋体" w:hAnsi="宋体"/>
          <w:sz w:val="16"/>
          <w:szCs w:val="16"/>
          <w:color w:val="auto"/>
        </w:rPr>
        <w:t>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exchange</w:t>
      </w:r>
      <w:r>
        <w:rPr>
          <w:rFonts w:ascii="宋体" w:cs="宋体" w:eastAsia="宋体" w:hAnsi="宋体"/>
          <w:sz w:val="16"/>
          <w:szCs w:val="16"/>
          <w:color w:val="auto"/>
        </w:rPr>
        <w:t>根据 关键字 判定应该将数据发送至指定队列。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</w:t>
      </w:r>
      <w:r>
        <w:rPr>
          <w:rFonts w:ascii="宋体" w:cs="宋体" w:eastAsia="宋体" w:hAnsi="宋体"/>
          <w:sz w:val="16"/>
          <w:szCs w:val="16"/>
          <w:color w:val="auto"/>
        </w:rPr>
        <w:t>生产者：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#!/usr/bin/env python3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#coding:utf8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#######################</w:t>
      </w:r>
      <w:r>
        <w:rPr>
          <w:rFonts w:ascii="宋体" w:cs="宋体" w:eastAsia="宋体" w:hAnsi="宋体"/>
          <w:sz w:val="13"/>
          <w:szCs w:val="13"/>
          <w:color w:val="008000"/>
        </w:rPr>
        <w:t>生产者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#################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import pika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import sys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 = pika.BlockingConnection(pika.ConnectionParameters(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host=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'localhost'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 = connection.channel()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channel.exchange_declare(exchange=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'direct_logs'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type=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'direct'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severity = sys.argv[1] 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if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len(sys.argv) &gt; 1 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else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'info'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message =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 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.join(sys.argv[2:]) 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or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 World!'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channel.basic_publish(exchange=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'direct_logs'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routing_key=severity,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body=message)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print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 [x] Sent %r:%r"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% (severity, message))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connection.close()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2.</w:t>
      </w:r>
      <w:r>
        <w:rPr>
          <w:rFonts w:ascii="宋体" w:cs="宋体" w:eastAsia="宋体" w:hAnsi="宋体"/>
          <w:sz w:val="16"/>
          <w:szCs w:val="16"/>
          <w:color w:val="auto"/>
        </w:rPr>
        <w:t>消费者：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#!/usr/bin/env python3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#coding:utf8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pika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sys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############</w:t>
      </w:r>
      <w:r>
        <w:rPr>
          <w:rFonts w:ascii="宋体" w:cs="宋体" w:eastAsia="宋体" w:hAnsi="宋体"/>
          <w:sz w:val="13"/>
          <w:szCs w:val="13"/>
          <w:color w:val="008000"/>
        </w:rPr>
        <w:t>消费者</w:t>
      </w: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####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 = pika.BlockingConnection(pika.ConnectionParameters(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host=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'localhost'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 = connection.channel()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channel.exchange_declare(exchange=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'direct_logs'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type=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'direct'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result = channel.queue_declare(exclusive=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True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queue_name = result.method.queue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severities = sys.argv[1:]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if not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severities: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sys.stderr.write(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"Usage: %s [info] [warning] [error]\n"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% sys.argv[0])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sys.exit(1)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for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severity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 in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severities:</w:t>
      </w:r>
    </w:p>
    <w:p>
      <w:pPr>
        <w:sectPr>
          <w:pgSz w:w="11900" w:h="16840" w:orient="portrait"/>
          <w:cols w:equalWidth="0" w:num="1">
            <w:col w:w="9720"/>
          </w:cols>
          <w:pgMar w:left="1060" w:top="544" w:right="1120" w:bottom="75" w:gutter="0" w:footer="0" w:header="0"/>
        </w:sectPr>
      </w:pPr>
    </w:p>
    <w:bookmarkStart w:id="5" w:name="page6"/>
    <w:bookmarkEnd w:id="5"/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channel.queue_bind(exchange=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'direct_logs'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queue=queue_name,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routing_key=severity)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 [*] Waiting for logs. To exit press CTRL+C'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def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callback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(ch, method, properties, body):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 [x] %r:%r"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% (method.routing_key, body))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channel.basic_consume(callback,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queue=queue_name,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no_ack=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True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channel.start_consuming()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 w:line="16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4"/>
          <w:szCs w:val="14"/>
          <w:b w:val="1"/>
          <w:bCs w:val="1"/>
          <w:color w:val="333333"/>
        </w:rPr>
        <w:t>七、模糊匹配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exchange type = topic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20"/>
        <w:spacing w:after="0" w:line="23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在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topic</w:t>
      </w:r>
      <w:r>
        <w:rPr>
          <w:rFonts w:ascii="宋体" w:cs="宋体" w:eastAsia="宋体" w:hAnsi="宋体"/>
          <w:sz w:val="16"/>
          <w:szCs w:val="16"/>
          <w:color w:val="auto"/>
        </w:rPr>
        <w:t>类型下，可以让队列绑定几个模糊的关键字，之后发送者将数据发送到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exchange</w:t>
      </w:r>
      <w:r>
        <w:rPr>
          <w:rFonts w:ascii="宋体" w:cs="宋体" w:eastAsia="宋体" w:hAnsi="宋体"/>
          <w:sz w:val="16"/>
          <w:szCs w:val="16"/>
          <w:color w:val="auto"/>
        </w:rPr>
        <w:t>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exchange</w:t>
      </w:r>
      <w:r>
        <w:rPr>
          <w:rFonts w:ascii="宋体" w:cs="宋体" w:eastAsia="宋体" w:hAnsi="宋体"/>
          <w:sz w:val="16"/>
          <w:szCs w:val="16"/>
          <w:color w:val="auto"/>
        </w:rPr>
        <w:t>将传入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”</w:t>
      </w:r>
      <w:r>
        <w:rPr>
          <w:rFonts w:ascii="宋体" w:cs="宋体" w:eastAsia="宋体" w:hAnsi="宋体"/>
          <w:sz w:val="16"/>
          <w:szCs w:val="16"/>
          <w:color w:val="auto"/>
        </w:rPr>
        <w:t>路由值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“</w:t>
      </w:r>
      <w:r>
        <w:rPr>
          <w:rFonts w:ascii="宋体" w:cs="宋体" w:eastAsia="宋体" w:hAnsi="宋体"/>
          <w:sz w:val="16"/>
          <w:szCs w:val="16"/>
          <w:color w:val="auto"/>
        </w:rPr>
        <w:t>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”</w:t>
      </w:r>
      <w:r>
        <w:rPr>
          <w:rFonts w:ascii="宋体" w:cs="宋体" w:eastAsia="宋体" w:hAnsi="宋体"/>
          <w:sz w:val="16"/>
          <w:szCs w:val="16"/>
          <w:color w:val="auto"/>
        </w:rPr>
        <w:t>关键字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“</w:t>
      </w:r>
      <w:r>
        <w:rPr>
          <w:rFonts w:ascii="宋体" w:cs="宋体" w:eastAsia="宋体" w:hAnsi="宋体"/>
          <w:sz w:val="16"/>
          <w:szCs w:val="16"/>
          <w:color w:val="auto"/>
        </w:rPr>
        <w:t>进行匹配，匹配成功，则将数据发送到指定队列。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120" w:hanging="106"/>
        <w:spacing w:after="0" w:line="196" w:lineRule="exact"/>
        <w:tabs>
          <w:tab w:leader="none" w:pos="12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17"/>
          <w:szCs w:val="17"/>
          <w:color w:val="2B91AF"/>
        </w:rPr>
      </w:pPr>
      <w:r>
        <w:rPr>
          <w:rFonts w:ascii="宋体" w:cs="宋体" w:eastAsia="宋体" w:hAnsi="宋体"/>
          <w:sz w:val="13"/>
          <w:szCs w:val="13"/>
          <w:color w:val="2B91AF"/>
        </w:rPr>
        <w:t>表示可以匹配</w:t>
      </w:r>
      <w:r>
        <w:rPr>
          <w:rFonts w:ascii="Times New Roman" w:cs="Times New Roman" w:eastAsia="Times New Roman" w:hAnsi="Times New Roman"/>
          <w:sz w:val="17"/>
          <w:szCs w:val="17"/>
          <w:color w:val="2B91AF"/>
        </w:rPr>
        <w:t xml:space="preserve"> 0 </w:t>
      </w:r>
      <w:r>
        <w:rPr>
          <w:rFonts w:ascii="宋体" w:cs="宋体" w:eastAsia="宋体" w:hAnsi="宋体"/>
          <w:sz w:val="13"/>
          <w:szCs w:val="13"/>
          <w:color w:val="2B91AF"/>
        </w:rPr>
        <w:t>个 或 多个 单词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460"/>
        <w:spacing w:after="0" w:line="183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58420" cy="5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sz w:val="16"/>
          <w:szCs w:val="16"/>
          <w:color w:val="auto"/>
        </w:rPr>
        <w:t xml:space="preserve"> 表示只能匹配 一个 单词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20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发送者路由值 队列中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old.boy.python old.* -- </w:t>
      </w:r>
      <w:r>
        <w:rPr>
          <w:rFonts w:ascii="宋体" w:cs="宋体" w:eastAsia="宋体" w:hAnsi="宋体"/>
          <w:sz w:val="16"/>
          <w:szCs w:val="16"/>
          <w:color w:val="auto"/>
        </w:rPr>
        <w:t>不匹配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old.boy.python old.# -- </w:t>
      </w:r>
      <w:r>
        <w:rPr>
          <w:rFonts w:ascii="宋体" w:cs="宋体" w:eastAsia="宋体" w:hAnsi="宋体"/>
          <w:sz w:val="16"/>
          <w:szCs w:val="16"/>
          <w:color w:val="auto"/>
        </w:rPr>
        <w:t>匹配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</w:t>
      </w:r>
      <w:r>
        <w:rPr>
          <w:rFonts w:ascii="宋体" w:cs="宋体" w:eastAsia="宋体" w:hAnsi="宋体"/>
          <w:sz w:val="16"/>
          <w:szCs w:val="16"/>
          <w:color w:val="auto"/>
        </w:rPr>
        <w:t>消费者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#!/usr/bin/env python3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#coding:utf8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pika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sys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 = pika.BlockingConnection(pika.ConnectionParameters(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host=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'localhost'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 = connection.channel()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channel.exchange_declare(exchange=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'topic_logs'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type=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'topic'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result = channel.queue_declare(exclusive=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True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queue_name = result.method.queue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binding_keys = sys.argv[1:]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if not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binding_keys: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sys.stderr.write(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"Usage: %s [binding_key]...\n"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% sys.argv[0])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sys.exit(1)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for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binding_key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 in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binding_keys: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channel.queue_bind(exchange=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'topic_logs'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queue=queue_name,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routing_key=binding_key)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 [*] Waiting for logs. To exit press CTRL+C'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def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callback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(ch, method, properties, body):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 [x] %r:%r"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% (method.routing_key, body))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channel.basic_consume(callback,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queue=queue_name,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no_ack=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True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channel.start_consuming()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"/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2.</w:t>
      </w:r>
      <w:r>
        <w:rPr>
          <w:rFonts w:ascii="宋体" w:cs="宋体" w:eastAsia="宋体" w:hAnsi="宋体"/>
          <w:sz w:val="16"/>
          <w:szCs w:val="16"/>
          <w:color w:val="auto"/>
        </w:rPr>
        <w:t>生产者</w:t>
      </w:r>
    </w:p>
    <w:p>
      <w:pPr>
        <w:sectPr>
          <w:pgSz w:w="11900" w:h="16840" w:orient="portrait"/>
          <w:cols w:equalWidth="0" w:num="1">
            <w:col w:w="9620"/>
          </w:cols>
          <w:pgMar w:left="1060" w:top="544" w:right="1220" w:bottom="132" w:gutter="0" w:footer="0" w:header="0"/>
        </w:sectPr>
      </w:pP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008000"/>
        </w:rPr>
        <w:t>#!/usr/bin/env python3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#coding:utf8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import pika</w:t>
      </w:r>
    </w:p>
    <w:p>
      <w:pPr>
        <w:sectPr>
          <w:pgSz w:w="11900" w:h="16840" w:orient="portrait"/>
          <w:cols w:equalWidth="0" w:num="1">
            <w:col w:w="9620"/>
          </w:cols>
          <w:pgMar w:left="1060" w:top="544" w:right="1220" w:bottom="132" w:gutter="0" w:footer="0" w:header="0"/>
          <w:type w:val="continuous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import sys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 = pika.BlockingConnection(pika.ConnectionParameters(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host=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'localhost'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 = connection.channel()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channel.exchange_declare(exchange=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'topic_logs'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type=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'topic'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routing_key = sys.argv[1] 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if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len(sys.argv) &gt; 1 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else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'anonymous.info'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message =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 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join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(sys.argv[2:]) 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or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'Hello World!'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channel.basic_publish(exchange=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'topic_logs'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routing_key=routing_key,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body=message)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print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 [x] Sent %r:%r"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% (routing_key, message))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connection.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close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-15875</wp:posOffset>
            </wp:positionH>
            <wp:positionV relativeFrom="paragraph">
              <wp:posOffset>60325</wp:posOffset>
            </wp:positionV>
            <wp:extent cx="6211570" cy="400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更多内容：以下参考：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8"/>
          <w:szCs w:val="18"/>
          <w:u w:val="single" w:color="auto"/>
          <w:color w:val="auto"/>
        </w:rPr>
      </w:pPr>
      <w:hyperlink r:id="rId11">
        <w:r>
          <w:rPr>
            <w:rFonts w:ascii="Times New Roman" w:cs="Times New Roman" w:eastAsia="Times New Roman" w:hAnsi="Times New Roman"/>
            <w:sz w:val="18"/>
            <w:szCs w:val="18"/>
            <w:u w:val="single" w:color="auto"/>
            <w:color w:val="auto"/>
          </w:rPr>
          <w:t>http://blog.csdn.net/songfreeman/article/details/50945025</w:t>
        </w:r>
      </w:hyperlink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 xml:space="preserve">work queue 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（用来在多个</w:t>
      </w:r>
      <w:r>
        <w:rPr>
          <w:rFonts w:ascii="Times New Roman Bold" w:cs="Times New Roman Bold" w:eastAsia="Times New Roman Bold" w:hAnsi="Times New Roman Bold"/>
          <w:sz w:val="22"/>
          <w:szCs w:val="22"/>
          <w:b w:val="1"/>
          <w:bCs w:val="1"/>
          <w:color w:val="auto"/>
        </w:rPr>
        <w:t>workers</w:t>
      </w:r>
      <w:r>
        <w:rPr>
          <w:rFonts w:ascii="宋体" w:cs="宋体" w:eastAsia="宋体" w:hAnsi="宋体"/>
          <w:sz w:val="18"/>
          <w:szCs w:val="18"/>
          <w:b w:val="1"/>
          <w:bCs w:val="1"/>
          <w:color w:val="auto"/>
        </w:rPr>
        <w:t>之间分发消息）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</w:t>
      </w:r>
      <w:r>
        <w:rPr>
          <w:rFonts w:ascii="宋体" w:cs="宋体" w:eastAsia="宋体" w:hAnsi="宋体"/>
          <w:sz w:val="16"/>
          <w:szCs w:val="16"/>
          <w:color w:val="auto"/>
        </w:rPr>
        <w:t>循环调度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(Round-robin dispatching)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使用多个消费者来接收并处理消息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默认，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RabbitMQ</w:t>
      </w:r>
      <w:r>
        <w:rPr>
          <w:rFonts w:ascii="宋体" w:cs="宋体" w:eastAsia="宋体" w:hAnsi="宋体"/>
          <w:sz w:val="16"/>
          <w:szCs w:val="16"/>
          <w:color w:val="auto"/>
        </w:rPr>
        <w:t>将循环的发送每个消息到下一个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Consumer , </w:t>
      </w:r>
      <w:r>
        <w:rPr>
          <w:rFonts w:ascii="宋体" w:cs="宋体" w:eastAsia="宋体" w:hAnsi="宋体"/>
          <w:sz w:val="16"/>
          <w:szCs w:val="16"/>
          <w:color w:val="auto"/>
        </w:rPr>
        <w:t>平均每个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Consumer</w:t>
      </w:r>
      <w:r>
        <w:rPr>
          <w:rFonts w:ascii="宋体" w:cs="宋体" w:eastAsia="宋体" w:hAnsi="宋体"/>
          <w:sz w:val="16"/>
          <w:szCs w:val="16"/>
          <w:color w:val="auto"/>
        </w:rPr>
        <w:t>都会收到同样数量的消息。 这种分发消息的方式成为 循环调度（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round-robin)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440"/>
        <w:spacing w:after="0" w:line="183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58420" cy="5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sz w:val="16"/>
          <w:szCs w:val="16"/>
          <w:color w:val="auto"/>
        </w:rPr>
        <w:t xml:space="preserve"> 生产者：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#!/usr/bin/env python3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#coding:utf8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pika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sys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链接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 = pika.BlockingConnection(pika.ConnectionParameters(host=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'localhost'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 = connec.channel()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创建队列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channel.queue_declare(queue=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'worker'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 w:line="196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</w:t>
      </w:r>
      <w:r>
        <w:rPr>
          <w:rFonts w:ascii="宋体" w:cs="宋体" w:eastAsia="宋体" w:hAnsi="宋体"/>
          <w:sz w:val="13"/>
          <w:szCs w:val="13"/>
          <w:color w:val="008000"/>
        </w:rPr>
        <w:t>插入数据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message =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 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.join(sys.argv[1:]) </w:t>
      </w: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>or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"Hello World"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channel.basic_publish(exchange=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routing_key=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'worker'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body=message,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properties=pika.BasicProperties(delivery_mode = 2,)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 [x] Send %r 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% message)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440"/>
        <w:spacing w:after="0" w:line="183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58420" cy="58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5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sz w:val="16"/>
          <w:szCs w:val="16"/>
          <w:color w:val="auto"/>
        </w:rPr>
        <w:t xml:space="preserve"> 消费者：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#!/usr/bin/env python3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8000"/>
        </w:rPr>
        <w:t>#coding:utf8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time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import 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pika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connect = pika.BlockingConnection(pika.ConnectionParameters (host=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'localhost'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 = connect.channel()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channel.queue_declare(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'worker'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0000FF"/>
        </w:rPr>
        <w:t xml:space="preserve">def 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callback</w:t>
      </w:r>
      <w:r>
        <w:rPr>
          <w:rFonts w:ascii="Times New Roman" w:cs="Times New Roman" w:eastAsia="Times New Roman" w:hAnsi="Times New Roman"/>
          <w:sz w:val="17"/>
          <w:szCs w:val="17"/>
          <w:color w:val="000000"/>
        </w:rPr>
        <w:t>(ch, method, properties,body):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 [x] Received %r"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 xml:space="preserve"> % body)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time.sleep(body.count(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b'.'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print(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" [x] Done"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ch.basic_ack(delivery_tag = method.delivery_tag)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channel.basic_consume(callback,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queue=</w:t>
      </w:r>
      <w:r>
        <w:rPr>
          <w:rFonts w:ascii="Times New Roman" w:cs="Times New Roman" w:eastAsia="Times New Roman" w:hAnsi="Times New Roman"/>
          <w:sz w:val="17"/>
          <w:szCs w:val="17"/>
          <w:color w:val="A31515"/>
        </w:rPr>
        <w:t>'worker'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</w:p>
    <w:p>
      <w:pPr>
        <w:sectPr>
          <w:pgSz w:w="11900" w:h="16840" w:orient="portrait"/>
          <w:cols w:equalWidth="0" w:num="1">
            <w:col w:w="9660"/>
          </w:cols>
          <w:pgMar w:left="1080" w:top="544" w:right="1160" w:bottom="109" w:gutter="0" w:footer="0" w:header="0"/>
        </w:sectPr>
      </w:pPr>
    </w:p>
    <w:bookmarkStart w:id="7" w:name="page8"/>
    <w:bookmarkEnd w:id="7"/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)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channel.start_consuming()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执行的时候两个消费者等待接收消息，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第一次生产者产生消息的时候被消费者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  <w:r>
        <w:rPr>
          <w:rFonts w:ascii="宋体" w:cs="宋体" w:eastAsia="宋体" w:hAnsi="宋体"/>
          <w:sz w:val="16"/>
          <w:szCs w:val="16"/>
          <w:color w:val="auto"/>
        </w:rPr>
        <w:t>接收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auto"/>
        </w:rPr>
        <w:t>第二次生产者产生消息的时候被消费者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</w:t>
      </w:r>
      <w:r>
        <w:rPr>
          <w:rFonts w:ascii="宋体" w:cs="宋体" w:eastAsia="宋体" w:hAnsi="宋体"/>
          <w:sz w:val="16"/>
          <w:szCs w:val="16"/>
          <w:color w:val="auto"/>
        </w:rPr>
        <w:t>接收</w:t>
      </w:r>
    </w:p>
    <w:sectPr>
      <w:pgSz w:w="11900" w:h="16840" w:orient="portrait"/>
      <w:cols w:equalWidth="0" w:num="1">
        <w:col w:w="9380"/>
      </w:cols>
      <w:pgMar w:left="1080" w:top="544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imes New Roman Bold">
    <w:panose1 w:val="02020803070505020304"/>
    <w:charset w:val="00"/>
    <w:family w:val="roman"/>
    <w:pitch w:val="variable"/>
    <w:sig w:usb0="E0002EFF" w:usb1="C000785B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EB"/>
    <w:multiLevelType w:val="hybridMultilevel"/>
    <w:lvl w:ilvl="0">
      <w:lvlJc w:val="left"/>
      <w:lvlText w:val="$"/>
      <w:numFmt w:val="bullet"/>
      <w:start w:val="1"/>
    </w:lvl>
  </w:abstractNum>
  <w:abstractNum w:abstractNumId="1">
    <w:nsid w:val="BB3"/>
    <w:multiLevelType w:val="hybridMultilevel"/>
    <w:lvl w:ilvl="0">
      <w:lvlJc w:val="left"/>
      <w:lvlText w:val="t"/>
      <w:numFmt w:val="bullet"/>
      <w:start w:val="1"/>
    </w:lvl>
  </w:abstractNum>
  <w:abstractNum w:abstractNumId="2">
    <w:nsid w:val="2EA6"/>
    <w:multiLevelType w:val="hybridMultilevel"/>
    <w:lvl w:ilvl="0">
      <w:lvlJc w:val="left"/>
      <w:lvlText w:val="t"/>
      <w:numFmt w:val="bullet"/>
      <w:start w:val="1"/>
    </w:lvl>
  </w:abstractNum>
  <w:abstractNum w:abstractNumId="3">
    <w:nsid w:val="12DB"/>
    <w:multiLevelType w:val="hybridMultilevel"/>
    <w:lvl w:ilvl="0">
      <w:lvlJc w:val="left"/>
      <w:lvlText w:val="#"/>
      <w:numFmt w:val="bullet"/>
      <w:start w:val="1"/>
    </w:lvl>
  </w:abstractNum>
  <w:abstractNum w:abstractNumId="4">
    <w:nsid w:val="153C"/>
    <w:multiLevelType w:val="hybridMultilevel"/>
    <w:lvl w:ilvl="0">
      <w:lvlJc w:val="left"/>
      <w:lvlText w:val="#"/>
      <w:numFmt w:val="bullet"/>
      <w:start w:val="1"/>
    </w:lvl>
  </w:abstractNum>
  <w:abstractNum w:abstractNumId="5">
    <w:nsid w:val="7E87"/>
    <w:multiLevelType w:val="hybridMultilevel"/>
    <w:lvl w:ilvl="0">
      <w:lvlJc w:val="left"/>
      <w:lvlText w:val="#"/>
      <w:numFmt w:val="bullet"/>
      <w:start w:val="1"/>
    </w:lvl>
  </w:abstractNum>
  <w:abstractNum w:abstractNumId="6">
    <w:nsid w:val="390C"/>
    <w:multiLevelType w:val="hybridMultilevel"/>
    <w:lvl w:ilvl="0">
      <w:lvlJc w:val="left"/>
      <w:lvlText w:val="#"/>
      <w:numFmt w:val="bullet"/>
      <w:start w:val="1"/>
    </w:lvl>
  </w:abstractNum>
  <w:abstractNum w:abstractNumId="7">
    <w:nsid w:val="F3E"/>
    <w:multiLevelType w:val="hybridMultilevel"/>
    <w:lvl w:ilvl="0">
      <w:lvlJc w:val="left"/>
      <w:lvlText w:val="#"/>
      <w:numFmt w:val="bullet"/>
      <w:start w:val="1"/>
    </w:lvl>
  </w:abstractNum>
  <w:abstractNum w:abstractNumId="8">
    <w:nsid w:val="99"/>
    <w:multiLevelType w:val="hybridMultilevel"/>
    <w:lvl w:ilvl="0">
      <w:lvlJc w:val="left"/>
      <w:lvlText w:val="#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1" Type="http://schemas.openxmlformats.org/officeDocument/2006/relationships/hyperlink" Target="http://blog.csdn.net/songfreeman/article/details/50945025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2018-02-09T21:17:52Z</dcterms:created>
  <dcterms:modified xsi:type="dcterms:W3CDTF">2018-02-09T21:17:52Z</dcterms:modified>
</cp:coreProperties>
</file>