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ascii="Verdana" w:hAnsi="Verdana" w:cs="Verdana"/>
          <w:b w:val="0"/>
          <w:i w:val="0"/>
          <w:caps w:val="0"/>
          <w:color w:val="000000"/>
          <w:spacing w:val="0"/>
          <w:sz w:val="18"/>
          <w:szCs w:val="18"/>
        </w:rPr>
      </w:pPr>
      <w:bookmarkStart w:id="2" w:name="_GoBack"/>
      <w:bookmarkEnd w:id="2"/>
      <w:r>
        <w:rPr>
          <w:rFonts w:hint="default" w:ascii="Verdana" w:hAnsi="Verdana" w:cs="Verdana"/>
          <w:b w:val="0"/>
          <w:i w:val="0"/>
          <w:caps w:val="0"/>
          <w:color w:val="000000"/>
          <w:spacing w:val="0"/>
          <w:sz w:val="18"/>
          <w:szCs w:val="18"/>
          <w:shd w:val="clear" w:color="auto" w:fill="FFFFFF"/>
        </w:rPr>
        <w:t>REST不是一个标准，而是一种软件应用架构风格。基于SOAP的Web服务采用RPC架构，如果说RPC是一种面向操作的架构风格，而REST则是一种面向资源的架构风格。REST是目前业界更为推崇的构建新一代Web服务（或者Web API）的架构风格。由于REST仅仅是一种价格风格，所以它是与具体的技术平台无关的，也就是说采用REST架构的应用未必一定建立在Web之上，所以在正式介绍REST之前，我们先来简单认识一下Web。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720" w:right="720" w:firstLine="0"/>
        <w:jc w:val="left"/>
      </w:pPr>
      <w:r>
        <w:rPr>
          <w:rFonts w:hint="default" w:ascii="Verdana" w:hAnsi="Verdana" w:eastAsia="宋体" w:cs="Verdana"/>
          <w:b w:val="0"/>
          <w:i w:val="0"/>
          <w:caps w:val="0"/>
          <w:color w:val="333333"/>
          <w:spacing w:val="0"/>
          <w:sz w:val="18"/>
          <w:szCs w:val="18"/>
          <w:shd w:val="clear" w:color="auto" w:fill="FFFFFF"/>
        </w:rPr>
        <w:t>目录 </w:t>
      </w:r>
      <w:r>
        <w:rPr>
          <w:rFonts w:hint="default" w:ascii="Verdana" w:hAnsi="Verdana" w:eastAsia="宋体" w:cs="Verdana"/>
          <w:b w:val="0"/>
          <w:i w:val="0"/>
          <w:caps w:val="0"/>
          <w:color w:val="333333"/>
          <w:spacing w:val="0"/>
          <w:sz w:val="18"/>
          <w:szCs w:val="18"/>
          <w:shd w:val="clear" w:color="auto" w:fill="FFFFFF"/>
        </w:rPr>
        <w:br w:type="textWrapping"/>
      </w:r>
      <w:r>
        <w:rPr>
          <w:rFonts w:hint="default" w:ascii="Verdana" w:hAnsi="Verdana" w:eastAsia="宋体" w:cs="Verdana"/>
          <w:b w:val="0"/>
          <w:i w:val="0"/>
          <w:caps w:val="0"/>
          <w:color w:val="333333"/>
          <w:spacing w:val="0"/>
          <w:sz w:val="18"/>
          <w:szCs w:val="18"/>
          <w:shd w:val="clear" w:color="auto" w:fill="FFFFFF"/>
        </w:rPr>
        <w:t>一、TCP/IP与HTTP </w:t>
      </w:r>
      <w:r>
        <w:rPr>
          <w:rFonts w:hint="default" w:ascii="Verdana" w:hAnsi="Verdana" w:eastAsia="宋体" w:cs="Verdana"/>
          <w:b w:val="0"/>
          <w:i w:val="0"/>
          <w:caps w:val="0"/>
          <w:color w:val="333333"/>
          <w:spacing w:val="0"/>
          <w:sz w:val="18"/>
          <w:szCs w:val="18"/>
          <w:shd w:val="clear" w:color="auto" w:fill="FFFFFF"/>
        </w:rPr>
        <w:br w:type="textWrapping"/>
      </w:r>
      <w:r>
        <w:rPr>
          <w:rFonts w:hint="default" w:ascii="Verdana" w:hAnsi="Verdana" w:eastAsia="宋体" w:cs="Verdana"/>
          <w:b w:val="0"/>
          <w:i w:val="0"/>
          <w:caps w:val="0"/>
          <w:color w:val="333333"/>
          <w:spacing w:val="0"/>
          <w:sz w:val="18"/>
          <w:szCs w:val="18"/>
          <w:shd w:val="clear" w:color="auto" w:fill="FFFFFF"/>
        </w:rPr>
        <w:t>二、Web资源 </w:t>
      </w:r>
      <w:r>
        <w:rPr>
          <w:rFonts w:hint="default" w:ascii="Verdana" w:hAnsi="Verdana" w:eastAsia="宋体" w:cs="Verdana"/>
          <w:b w:val="0"/>
          <w:i w:val="0"/>
          <w:caps w:val="0"/>
          <w:color w:val="333333"/>
          <w:spacing w:val="0"/>
          <w:sz w:val="18"/>
          <w:szCs w:val="18"/>
          <w:shd w:val="clear" w:color="auto" w:fill="FFFFFF"/>
        </w:rPr>
        <w:br w:type="textWrapping"/>
      </w:r>
      <w:r>
        <w:rPr>
          <w:rFonts w:hint="default" w:ascii="Verdana" w:hAnsi="Verdana" w:eastAsia="宋体" w:cs="Verdana"/>
          <w:b w:val="0"/>
          <w:i w:val="0"/>
          <w:caps w:val="0"/>
          <w:color w:val="333333"/>
          <w:spacing w:val="0"/>
          <w:sz w:val="18"/>
          <w:szCs w:val="18"/>
          <w:shd w:val="clear" w:color="auto" w:fill="FFFFFF"/>
        </w:rPr>
        <w:t>      媒体类型 </w:t>
      </w:r>
      <w:r>
        <w:rPr>
          <w:rFonts w:hint="default" w:ascii="Verdana" w:hAnsi="Verdana" w:eastAsia="宋体" w:cs="Verdana"/>
          <w:b w:val="0"/>
          <w:i w:val="0"/>
          <w:caps w:val="0"/>
          <w:color w:val="333333"/>
          <w:spacing w:val="0"/>
          <w:sz w:val="18"/>
          <w:szCs w:val="18"/>
          <w:shd w:val="clear" w:color="auto" w:fill="FFFFFF"/>
        </w:rPr>
        <w:br w:type="textWrapping"/>
      </w:r>
      <w:r>
        <w:rPr>
          <w:rFonts w:hint="default" w:ascii="Verdana" w:hAnsi="Verdana" w:eastAsia="宋体" w:cs="Verdana"/>
          <w:b w:val="0"/>
          <w:i w:val="0"/>
          <w:caps w:val="0"/>
          <w:color w:val="333333"/>
          <w:spacing w:val="0"/>
          <w:sz w:val="18"/>
          <w:szCs w:val="18"/>
          <w:shd w:val="clear" w:color="auto" w:fill="FFFFFF"/>
        </w:rPr>
        <w:t>      URI、URL和URN </w:t>
      </w:r>
      <w:r>
        <w:rPr>
          <w:rFonts w:hint="default" w:ascii="Verdana" w:hAnsi="Verdana" w:eastAsia="宋体" w:cs="Verdana"/>
          <w:b w:val="0"/>
          <w:i w:val="0"/>
          <w:caps w:val="0"/>
          <w:color w:val="333333"/>
          <w:spacing w:val="0"/>
          <w:sz w:val="18"/>
          <w:szCs w:val="18"/>
          <w:shd w:val="clear" w:color="auto" w:fill="FFFFFF"/>
        </w:rPr>
        <w:br w:type="textWrapping"/>
      </w:r>
      <w:r>
        <w:rPr>
          <w:rFonts w:hint="default" w:ascii="Verdana" w:hAnsi="Verdana" w:eastAsia="宋体" w:cs="Verdana"/>
          <w:b w:val="0"/>
          <w:i w:val="0"/>
          <w:caps w:val="0"/>
          <w:color w:val="333333"/>
          <w:spacing w:val="0"/>
          <w:sz w:val="18"/>
          <w:szCs w:val="18"/>
          <w:shd w:val="clear" w:color="auto" w:fill="FFFFFF"/>
        </w:rPr>
        <w:t>三、HTTP事务 </w:t>
      </w:r>
      <w:r>
        <w:rPr>
          <w:rFonts w:hint="default" w:ascii="Verdana" w:hAnsi="Verdana" w:eastAsia="宋体" w:cs="Verdana"/>
          <w:b w:val="0"/>
          <w:i w:val="0"/>
          <w:caps w:val="0"/>
          <w:color w:val="333333"/>
          <w:spacing w:val="0"/>
          <w:sz w:val="18"/>
          <w:szCs w:val="18"/>
          <w:shd w:val="clear" w:color="auto" w:fill="FFFFFF"/>
        </w:rPr>
        <w:br w:type="textWrapping"/>
      </w:r>
      <w:r>
        <w:rPr>
          <w:rFonts w:hint="default" w:ascii="Verdana" w:hAnsi="Verdana" w:eastAsia="宋体" w:cs="Verdana"/>
          <w:b w:val="0"/>
          <w:i w:val="0"/>
          <w:caps w:val="0"/>
          <w:color w:val="333333"/>
          <w:spacing w:val="0"/>
          <w:sz w:val="18"/>
          <w:szCs w:val="18"/>
          <w:shd w:val="clear" w:color="auto" w:fill="FFFFFF"/>
        </w:rPr>
        <w:t>      HTTP方法 </w:t>
      </w:r>
      <w:r>
        <w:rPr>
          <w:rFonts w:hint="default" w:ascii="Verdana" w:hAnsi="Verdana" w:eastAsia="宋体" w:cs="Verdana"/>
          <w:b w:val="0"/>
          <w:i w:val="0"/>
          <w:caps w:val="0"/>
          <w:color w:val="333333"/>
          <w:spacing w:val="0"/>
          <w:sz w:val="18"/>
          <w:szCs w:val="18"/>
          <w:shd w:val="clear" w:color="auto" w:fill="FFFFFF"/>
        </w:rPr>
        <w:br w:type="textWrapping"/>
      </w:r>
      <w:r>
        <w:rPr>
          <w:rFonts w:hint="default" w:ascii="Verdana" w:hAnsi="Verdana" w:eastAsia="宋体" w:cs="Verdana"/>
          <w:b w:val="0"/>
          <w:i w:val="0"/>
          <w:caps w:val="0"/>
          <w:color w:val="333333"/>
          <w:spacing w:val="0"/>
          <w:sz w:val="18"/>
          <w:szCs w:val="18"/>
          <w:shd w:val="clear" w:color="auto" w:fill="FFFFFF"/>
        </w:rPr>
        <w:t>      响应状态码 </w:t>
      </w:r>
      <w:r>
        <w:rPr>
          <w:rFonts w:hint="default" w:ascii="Verdana" w:hAnsi="Verdana" w:eastAsia="宋体" w:cs="Verdana"/>
          <w:b w:val="0"/>
          <w:i w:val="0"/>
          <w:caps w:val="0"/>
          <w:color w:val="333333"/>
          <w:spacing w:val="0"/>
          <w:sz w:val="18"/>
          <w:szCs w:val="18"/>
          <w:shd w:val="clear" w:color="auto" w:fill="FFFFFF"/>
        </w:rPr>
        <w:br w:type="textWrapping"/>
      </w:r>
      <w:r>
        <w:rPr>
          <w:rFonts w:hint="default" w:ascii="Verdana" w:hAnsi="Verdana" w:eastAsia="宋体" w:cs="Verdana"/>
          <w:b w:val="0"/>
          <w:i w:val="0"/>
          <w:caps w:val="0"/>
          <w:color w:val="333333"/>
          <w:spacing w:val="0"/>
          <w:sz w:val="18"/>
          <w:szCs w:val="18"/>
          <w:shd w:val="clear" w:color="auto" w:fill="FFFFFF"/>
        </w:rPr>
        <w:t>四、HTTP报文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如果要问大家这样一个问题：“在过去半个世纪中，哪种信息技术对人类的影响最为深远？”，我想很多人的答案是Web（World Wide Web、WWW、W3或者万维网），因为它改变了我们的生活方式和思维方式。如果各位阅读过W3C介绍WWW的官方文档（“http://www.w3.org/WWW/”），应该对它的第一句话记忆犹新——“The World Wide Web (known as "WWW', "Web" or "W3") is the universe of network-accessible information, the embodiment of human knowledge”。如果将这句话翻译成简洁的中文，就是“Web是（网络）信息的来源，知识的化身”。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Web为我们提供了一种利用HTTP协议获取和操作网络资源的方式，这些将Web服务器作为宿主的资源不仅仅包含像文字和图片这些传统的信息载体，还包含音频和视频这些多媒体信息。Web的核心主要体现在三个方面，即HTTP、超文本（Hypertext）和超媒体（Hypermedia），超文本和超媒体规范了网络信息的表现形式，而HTTP则提供了网络访问的标准协议。接下来我们就以围绕着HTTP对Web作一下基本的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36"/>
          <w:szCs w:val="36"/>
          <w:shd w:val="clear" w:color="auto" w:fill="FFFFFF"/>
        </w:rPr>
        <w:t>一、TCP/IP与HTTP</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FF6600"/>
          <w:spacing w:val="0"/>
          <w:sz w:val="18"/>
          <w:szCs w:val="18"/>
          <w:u w:val="none"/>
          <w:shd w:val="clear" w:color="auto" w:fill="FFFFFF"/>
        </w:rPr>
        <w:fldChar w:fldCharType="begin"/>
      </w:r>
      <w:r>
        <w:rPr>
          <w:rFonts w:hint="default" w:ascii="Verdana" w:hAnsi="Verdana" w:eastAsia="宋体" w:cs="Verdana"/>
          <w:b w:val="0"/>
          <w:i w:val="0"/>
          <w:caps w:val="0"/>
          <w:color w:val="FF6600"/>
          <w:spacing w:val="0"/>
          <w:sz w:val="18"/>
          <w:szCs w:val="18"/>
          <w:u w:val="none"/>
          <w:shd w:val="clear" w:color="auto" w:fill="FFFFFF"/>
        </w:rPr>
        <w:instrText xml:space="preserve"> HYPERLINK "http://images.cnitblog.com/blog/19327/201401/05190925-9f6bcbb34c394a7e80fe30ca85ba0cce.png" </w:instrText>
      </w:r>
      <w:r>
        <w:rPr>
          <w:rFonts w:hint="default" w:ascii="Verdana" w:hAnsi="Verdana" w:eastAsia="宋体" w:cs="Verdana"/>
          <w:b w:val="0"/>
          <w:i w:val="0"/>
          <w:caps w:val="0"/>
          <w:color w:val="FF6600"/>
          <w:spacing w:val="0"/>
          <w:sz w:val="18"/>
          <w:szCs w:val="18"/>
          <w:u w:val="none"/>
          <w:shd w:val="clear" w:color="auto" w:fill="FFFFFF"/>
        </w:rPr>
        <w:fldChar w:fldCharType="separate"/>
      </w:r>
      <w:r>
        <w:rPr>
          <w:rFonts w:hint="default" w:ascii="Verdana" w:hAnsi="Verdana" w:eastAsia="宋体" w:cs="Verdana"/>
          <w:b w:val="0"/>
          <w:i w:val="0"/>
          <w:caps w:val="0"/>
          <w:color w:val="FF6600"/>
          <w:spacing w:val="0"/>
          <w:sz w:val="18"/>
          <w:szCs w:val="18"/>
          <w:u w:val="none"/>
          <w:shd w:val="clear" w:color="auto" w:fill="FFFFFF"/>
        </w:rPr>
        <w:pict>
          <v:shape id="_x0000_i1025" o:spt="75" alt="IMG_256" type="#_x0000_t75" style="height:141pt;width:251.25pt;" o:button="t" filled="f" o:preferrelative="t" stroked="f" coordsize="21600,21600">
            <v:path/>
            <v:fill on="f" focussize="0,0"/>
            <v:stroke on="f"/>
            <v:imagedata o:title=""/>
            <o:lock v:ext="edit" aspectratio="t"/>
            <w10:wrap type="none"/>
            <w10:anchorlock/>
          </v:shape>
        </w:pict>
      </w:r>
      <w:r>
        <w:rPr>
          <w:rFonts w:hint="default" w:ascii="Verdana" w:hAnsi="Verdana" w:eastAsia="宋体" w:cs="Verdana"/>
          <w:b w:val="0"/>
          <w:i w:val="0"/>
          <w:caps w:val="0"/>
          <w:color w:val="FF6600"/>
          <w:spacing w:val="0"/>
          <w:sz w:val="18"/>
          <w:szCs w:val="18"/>
          <w:u w:val="none"/>
          <w:shd w:val="clear" w:color="auto"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TCP/IP是以IP和TCP协议为核心的一整套网络协议的总称，所以有时候我们也称其为TCP/IP协议簇。毫不夸张地说，TCP/IP支撑着整个互联网，因为它就是互联网采用的网络协议。TCP/IP协议簇划分为如右图所示的4个层次（应用层、传输层、网络层和链路层），构成整个协议簇的各个子协议处于相应层次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既然将整个协议簇命名为TCP/IP，那么IP和TCP自然就是其中最为核心的两个协议了。处于网络层的IP协议提供的IP数据报传输是不可靠的，因为它只承诺尽可能地将数据报发送出去，但不能保证发送的数据报能够成功地抵达目的地。IP协议的不可靠性还体现在它不能检测数据在传输过程中是否发生了改变，也就是说数据的完整性得不到保证。IP协议是一个无连接（Connectionless）的网络协议，每次数据报的处理对它来说均是独立的，因此IP协议也不能提供针对有序传输（数据接收的顺序与发送的顺序一致）的保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虽然IP协议只能提供不可靠的数据传输，同时有序传输也得不到保证，但是建立在它之上的传输层协议TCP有效地解决了这两个问题。TCP是一个基于连接的协议，数据交换双方在进行报文传输之前需要建立连接，报文传输结束之后需要关闭连接。这是一个双工（Duplex）连接，数据交换的双工均可以利用它向对方发送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TCP利用“接收确认”和“超时重传”机制确保了数据能够成功抵达目的地。具体来说，接收方在成功接收到数据之后会回复一个确认消息。发送方在本地具有一个存放尚未得到确认的已发消息的缓冲区，如果发送方在一个设定的时限内没有接收到针对某个已发报文的确认消息，它会从该缓存区中选择对应的报文进行重新发送。在接收到确认之后，相应的报文会从缓存区中移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为了解决有序传输的问题，发送方会为每个报文进行编号，报文的序号体现了它们被发送的顺序。接收端在接收到某个报文之后，它会利用此序号判断是否具有尚未成功接收的已发报文，如果有的话，该报文会被存放到本地的缓冲区中。等到之前发送的报文全部被接收之后，接收方按照序号对接收的报文依次向上（应用层）递交，成功递交的报文会被从缓存区中移除。除了接收到“失序”的报文之外，接收方还有可能接收到重复的报文，因为没有报文均具有一个唯一的序号，如果该序号小于已经成功递交或者添加到缓存区中的报文序号，它会被认为是重复接收的报文而被丢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由于每个TCP报文段都具有一个16位的检验和（Checksum），所以接收方可以根据它确认数据在传输过程中是否被篡改。除此之外，TCP还提供了“流量控制”功能避免了双方因缓存区大小不一致而导致报文丢失。具体来说，如果发送方的缓冲区大于接收方的缓存区，会导致接收方在缓冲区已满的情况下无法处理后续接收的报文，所以接收方会将自己缓存区剩余的大小及时通知给发送端，后者据此控制报文发送“流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HTTP（Hypertext Transfer Protocol），全称为“超文本传输协议”，是TCP/IP协议簇的一部分。从图1-1可以看出，这是一个位于应用层的网络协议，在它之下的就是TCP协议。由于TCP协议是一个“可靠”的协议，HTTP自然也能提供可靠数据传输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IP协议利用IP地址来定位数据报发送的目的地，而利用域名系统（DNS）可以实现域名与IP地址之间的转换。TCP协议利用端口号标识应用程序，所以某个应用程序在使用TCP协议进行通信的时候必须指定目标应用的IP地址（或者域名）和端口号。HTTP默认采用的端口号为80，而HTTPS（利用TLS/SSL为HTTP提供传输安全保障）的默认端口号则为443，当然在网络可达的前提下，我们可以指定任意的端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36"/>
          <w:szCs w:val="36"/>
          <w:shd w:val="clear" w:color="auto" w:fill="FFFFFF"/>
        </w:rPr>
        <w:t>二、Web资源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这里所说的资源是一个宽泛的概念，任何寄宿于Web服务器可以利用HTTP协议获取或者操作的“事物”均可以称为资源。这也是一个抽象的概念，不仅仅是寄宿于Web服务器的某个静态物理文件可以视为Web资源，通过Web应用根据请求动态生成的数据也是Web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u w:val="none"/>
        </w:rPr>
      </w:pPr>
      <w:r>
        <w:rPr>
          <w:rFonts w:hint="eastAsia" w:ascii="Verdana" w:hAnsi="Verdana" w:cs="Verdana"/>
          <w:b/>
          <w:i w:val="0"/>
          <w:caps w:val="0"/>
          <w:color w:val="000000"/>
          <w:spacing w:val="0"/>
          <w:sz w:val="31"/>
          <w:szCs w:val="31"/>
          <w:u w:val="none"/>
          <w:shd w:val="clear" w:color="auto" w:fill="FFFFFF"/>
          <w:lang w:val="en-US" w:eastAsia="zh-CN"/>
        </w:rPr>
        <w:t xml:space="preserve">1. </w:t>
      </w:r>
      <w:r>
        <w:rPr>
          <w:rFonts w:hint="default" w:ascii="Verdana" w:hAnsi="Verdana" w:cs="Verdana"/>
          <w:b/>
          <w:i w:val="0"/>
          <w:caps w:val="0"/>
          <w:color w:val="000000"/>
          <w:spacing w:val="0"/>
          <w:sz w:val="31"/>
          <w:szCs w:val="31"/>
          <w:u w:val="none"/>
          <w:shd w:val="clear" w:color="auto" w:fill="FFFFFF"/>
        </w:rPr>
        <w:t>媒体类型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资源实际上是一种承载着某种信息的数据，相同的信息可以采用不同形态的数据来展现，数据的“形态”主要体现为展示数据所采用的格式，比如一个数据对象可以通过XML格式来表示，也可以通过JSON格式来表示。数据的处理必须依赖于一种已知的格式，所以将Web资源的形态以一种标准化的方式固定下来显得尤为重要，这就是我们接下来着重介绍的媒体媒体（Media 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不论是通过HTTP请求从Web服务器上获取资源，还是利用请求向服务器提交资源，响应或者请求的主体（Body）除了包含承载资源本身的数据之外，其报头（Header）部分还应该包含表示数据形态的媒体类型。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媒体类型又被称为MIME（Multipurpose Internet Mail Extension）类型，MIME是一个互联网标准，它扩展了电子邮件标准，使其能够支持非ASCII字符、二进制格式附件等多种格式的邮件消息。由于MIME在电子邮件系统应用得非常好，所以被HTTP用于描述并标记多媒体内容。下面的列表给出了一种常用的媒体类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text/html：HTML格式的文档。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text/xml（application/xml）：XML格式的文本。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text/json（application/json）： JSON格式的文本。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image/gif（image/jpeg、image/png）：GIF（JPEG、PNG）格式的图片。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audio/mp4（audio/mpeg、audio/vnd.wave）：MP4（MPEG、WAVE）格式的音频文件。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video/mp4（video/mpeg、video/quicktime）：MP4（MPEG、QUICKTIME）格式的视频文件。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u w:val="none"/>
        </w:rPr>
      </w:pPr>
      <w:r>
        <w:rPr>
          <w:rFonts w:hint="eastAsia" w:ascii="Verdana" w:hAnsi="Verdana" w:cs="Verdana"/>
          <w:b/>
          <w:i w:val="0"/>
          <w:caps w:val="0"/>
          <w:color w:val="000000"/>
          <w:spacing w:val="0"/>
          <w:sz w:val="31"/>
          <w:szCs w:val="31"/>
          <w:u w:val="none"/>
          <w:shd w:val="clear" w:color="auto" w:fill="FFFFFF"/>
          <w:lang w:val="en-US" w:eastAsia="zh-CN"/>
        </w:rPr>
        <w:t xml:space="preserve">1. </w:t>
      </w:r>
      <w:r>
        <w:rPr>
          <w:rFonts w:hint="default" w:ascii="Verdana" w:hAnsi="Verdana" w:cs="Verdana"/>
          <w:b/>
          <w:i w:val="0"/>
          <w:caps w:val="0"/>
          <w:color w:val="000000"/>
          <w:spacing w:val="0"/>
          <w:sz w:val="31"/>
          <w:szCs w:val="31"/>
          <w:u w:val="none"/>
          <w:shd w:val="clear" w:color="auto" w:fill="FFFFFF"/>
        </w:rPr>
        <w:t>URI、URL和URN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可操作的Web资源应该具有一个 唯一的标识。虽然具有很多唯一性标志符的种类可供选择（比如GUID），但是采用URI来标识Web资源已经成为了一种共识，实际上URI的全称为“统一资源标志符（Uniform Resource Identifier）”。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我想有很多人弄不清楚URI和URL之间的区别，有人甚至觉得这是同一概念的不同表述而已。一个URL肯定是一个URI，但是一个URI并不一定是一个URL，URL仅仅是URI的一种表现形式而已。两者的差异其实可以直接从其命名来区分，URI是Web资源的标志符，所以只要求它具有“标识性”即可；URL全称为“统一资源定位符（Uniform Resource Locator）”，所以除了标识性之外，它还具有定位的功能，用于描述Web资源所在的位置。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URL不仅仅用于定位目标资源所在的位置，还指名了获取资源所采用的协议，一个完整的URL包含协议名称、主机名称（IP地址或者域名）、端口号、路径和查询字符串5个部分。比如对于“ http://www.artech.com:8080/images/photo.png?size=small”这样一个URL，上述的5个部分分别是“http”、“www.artech.com”、“8080”、“/images/photo.png”和“?size=small”。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除了URL，URN也是URI的一种表现形式，URN全称“统一资源定位符（Uniform Resource Name）”。URN与资源所在的位置无关，倘若采用URN来唯一标识某个资源，在位置发生改变的时候标志符依然可以保持不变。URN一般也不会涉及到获取被标识资源采用的网络协议，所以不需要为利用不同协议访问的相同资源定义不同的标志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36"/>
          <w:szCs w:val="36"/>
          <w:shd w:val="clear" w:color="auto" w:fill="FFFFFF"/>
        </w:rPr>
        <w:t>三、HTTP事务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虽然TCP是一种基于连接的传输层协议，并且保存双方针对同一个连接的多轮消息交换的会话状态，但是建立其上的HTTP则是一种无状态的网络协议。HTTP采用简单的“请求/响应”消息交换模式，一次HTTP事务（Transaction）始于请求的发送，止于响应的接收。针对客户端和Web服务器的多次消息交换来说，每个HTTP事务均是相互独立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u w:val="none"/>
        </w:rPr>
      </w:pPr>
      <w:r>
        <w:rPr>
          <w:rFonts w:hint="eastAsia" w:ascii="Verdana" w:hAnsi="Verdana" w:cs="Verdana"/>
          <w:b/>
          <w:i w:val="0"/>
          <w:caps w:val="0"/>
          <w:color w:val="000000"/>
          <w:spacing w:val="0"/>
          <w:sz w:val="31"/>
          <w:szCs w:val="31"/>
          <w:u w:val="none"/>
          <w:shd w:val="clear" w:color="auto" w:fill="FFFFFF"/>
          <w:lang w:val="en-US" w:eastAsia="zh-CN"/>
        </w:rPr>
        <w:t>1.</w:t>
      </w:r>
      <w:r>
        <w:rPr>
          <w:rFonts w:hint="default" w:ascii="Verdana" w:hAnsi="Verdana" w:cs="Verdana"/>
          <w:b/>
          <w:i w:val="0"/>
          <w:caps w:val="0"/>
          <w:color w:val="000000"/>
          <w:spacing w:val="0"/>
          <w:sz w:val="31"/>
          <w:szCs w:val="31"/>
          <w:u w:val="none"/>
          <w:shd w:val="clear" w:color="auto" w:fill="FFFFFF"/>
        </w:rPr>
        <w:t>HTTP方法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HTTP采用简单的请求/响应模式的消息交换旨在实现针对某个Web资源的某种操作。至于针对资源的操作类型，不外乎CRUD（Create、Retrieve、Update和Delete）而已。一个HTTP请求除了利用URI标志目标资源之外，还需要通过HTTP方法（HTTP Method或者HTTP Verb）指名针对资源的操作类型。我们常用的HTTP方法 包括GET、POST、PUT、DELETE、HEAD、OPTIONS、TRACE、CONNECTION和PATCH等，我们将在《</w:t>
      </w:r>
      <w:r>
        <w:rPr>
          <w:rFonts w:hint="default" w:ascii="Verdana" w:hAnsi="Verdana" w:cs="Verdana"/>
          <w:b w:val="0"/>
          <w:i w:val="0"/>
          <w:caps w:val="0"/>
          <w:color w:val="FF6600"/>
          <w:spacing w:val="0"/>
          <w:sz w:val="18"/>
          <w:szCs w:val="18"/>
          <w:u w:val="none"/>
          <w:shd w:val="clear" w:color="auto" w:fill="FFFFFF"/>
        </w:rPr>
        <w:fldChar w:fldCharType="begin"/>
      </w:r>
      <w:r>
        <w:rPr>
          <w:rFonts w:hint="default" w:ascii="Verdana" w:hAnsi="Verdana" w:cs="Verdana"/>
          <w:b w:val="0"/>
          <w:i w:val="0"/>
          <w:caps w:val="0"/>
          <w:color w:val="FF6600"/>
          <w:spacing w:val="0"/>
          <w:sz w:val="18"/>
          <w:szCs w:val="18"/>
          <w:u w:val="none"/>
          <w:shd w:val="clear" w:color="auto" w:fill="FFFFFF"/>
        </w:rPr>
        <w:instrText xml:space="preserve"> HYPERLINK "http://www.cnblogs.com/artech/p/restful-web-api-02.html" </w:instrText>
      </w:r>
      <w:r>
        <w:rPr>
          <w:rFonts w:hint="default" w:ascii="Verdana" w:hAnsi="Verdana" w:cs="Verdana"/>
          <w:b w:val="0"/>
          <w:i w:val="0"/>
          <w:caps w:val="0"/>
          <w:color w:val="FF6600"/>
          <w:spacing w:val="0"/>
          <w:sz w:val="18"/>
          <w:szCs w:val="18"/>
          <w:u w:val="none"/>
          <w:shd w:val="clear" w:color="auto" w:fill="FFFFFF"/>
        </w:rPr>
        <w:fldChar w:fldCharType="separate"/>
      </w:r>
      <w:r>
        <w:rPr>
          <w:rStyle w:val="9"/>
          <w:rFonts w:hint="default" w:ascii="Verdana" w:hAnsi="Verdana" w:cs="Verdana"/>
          <w:b w:val="0"/>
          <w:i w:val="0"/>
          <w:caps w:val="0"/>
          <w:color w:val="FF6600"/>
          <w:spacing w:val="0"/>
          <w:sz w:val="18"/>
          <w:szCs w:val="18"/>
          <w:u w:val="none"/>
          <w:shd w:val="clear" w:color="auto" w:fill="FFFFFF"/>
        </w:rPr>
        <w:t>设计篇</w:t>
      </w:r>
      <w:r>
        <w:rPr>
          <w:rFonts w:hint="default" w:ascii="Verdana" w:hAnsi="Verdana" w:cs="Verdana"/>
          <w:b w:val="0"/>
          <w:i w:val="0"/>
          <w:caps w:val="0"/>
          <w:color w:val="FF6600"/>
          <w:spacing w:val="0"/>
          <w:sz w:val="18"/>
          <w:szCs w:val="18"/>
          <w:u w:val="none"/>
          <w:shd w:val="clear" w:color="auto" w:fill="FFFFFF"/>
        </w:rPr>
        <w:fldChar w:fldCharType="end"/>
      </w:r>
      <w:r>
        <w:rPr>
          <w:rFonts w:hint="default" w:ascii="Verdana" w:hAnsi="Verdana" w:cs="Verdana"/>
          <w:b w:val="0"/>
          <w:i w:val="0"/>
          <w:caps w:val="0"/>
          <w:color w:val="000000"/>
          <w:spacing w:val="0"/>
          <w:sz w:val="18"/>
          <w:szCs w:val="18"/>
          <w:shd w:val="clear" w:color="auto" w:fill="FFFFFF"/>
        </w:rPr>
        <w:t>》以REST的视角来对它们进行详细介绍。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u w:val="none"/>
        </w:rPr>
      </w:pPr>
      <w:r>
        <w:rPr>
          <w:rFonts w:hint="eastAsia" w:ascii="Verdana" w:hAnsi="Verdana" w:cs="Verdana"/>
          <w:b/>
          <w:i w:val="0"/>
          <w:caps w:val="0"/>
          <w:color w:val="000000"/>
          <w:spacing w:val="0"/>
          <w:sz w:val="31"/>
          <w:szCs w:val="31"/>
          <w:u w:val="none"/>
          <w:shd w:val="clear" w:color="auto" w:fill="FFFFFF"/>
          <w:lang w:val="en-US" w:eastAsia="zh-CN"/>
        </w:rPr>
        <w:t>2.</w:t>
      </w:r>
      <w:r>
        <w:rPr>
          <w:rFonts w:hint="default" w:ascii="Verdana" w:hAnsi="Verdana" w:cs="Verdana"/>
          <w:b/>
          <w:i w:val="0"/>
          <w:caps w:val="0"/>
          <w:color w:val="000000"/>
          <w:spacing w:val="0"/>
          <w:sz w:val="31"/>
          <w:szCs w:val="31"/>
          <w:u w:val="none"/>
          <w:shd w:val="clear" w:color="auto" w:fill="FFFFFF"/>
        </w:rPr>
        <w:t>响应状态码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针对客户端向Web服务器发送的任意一个HTTP请求，不论在何种情况下得到一个响应，每个响应均具有一个由3位数字表示的状态码和相应的描述文字。不同数值的状态码体现了不同类型的响应状态，W3C对响应状态码的范围作了如下的规范。</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100~199：信息状态码，代表请求已被接受，需要继续处理。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200~299：成功状态码，代表请求已成功被服务器接收、理解、并接受。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300~399：重定向状态码，代表需要客户端采取进一步的操作才能完成请求。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400~499：客户端错误状态码，代表了客户端看起来可能发生了错误，妨碍了服务器的处理。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500~599：服务器错误状态码，代表了服务器在处理请求的过程中有错误或者异常状态发生，也有可能是服务器意识到以当前的软硬件资源无法完成对请求的处理。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36"/>
          <w:szCs w:val="36"/>
          <w:shd w:val="clear" w:color="auto" w:fill="FFFFFF"/>
        </w:rPr>
        <w:t>四、HTTP报文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客户端和Web服务器在一次HTTP事务中交换的消息被称为HTTP报头，客户端发送给服务器的请求消息被称为请求报文，服务器返回给客户端的响应消息被称为响应报头。请求报文和响应报头采用纯文本编码，由一行行简单的字符串组成。一个完整的HTTP报文由如下三个部分构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起始行：代表HTTP报文的第一行文字，请求报文利用起始行表示采用的HTTP方法、请求URI和采用的HTTP版本，而响应报文的起始行在承载着HTTP版本和响应状态码等信息。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报头集合：HTTP报文的起始行后面可以包含零个或者多个报头字段。每个报头表现为一个键/值对，键和值分别表示报头名称和报头的值，两者通过冒号（“：”）进行分割。HTTP报文采用一个空行作为报头集合结束的标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主体内容：代表报头集合结束标志的空行之后就是HTTP报文的主体部分了。客户端提交给服务器的数据一般置于请求报头的主体，而响应报头的主体也承载着服务器返回给客户端的数据。不论是请求报文还是响应报文，其主体部分均是可以缺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接下来我们看看一个具体HTTP报文具有怎样的结构。下面这个文本片段反映的是我们通过Chrome浏览器访问微软的官网（www.microsoft. com）对应的HTTP请求，起始行体现了HTTP请求的三个基本属性，即HTTP方法（GET）、目标资源（http://www.microsoft.com/en-us/default.aspx）和协议版本（HTTP/1.1）。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w:t>
      </w:r>
      <w:r>
        <w:rPr>
          <w:b w:val="0"/>
          <w:i w:val="0"/>
          <w:caps w:val="0"/>
          <w:color w:val="000000"/>
          <w:spacing w:val="0"/>
          <w:shd w:val="clear" w:color="auto" w:fill="F4F4F4"/>
        </w:rPr>
        <w:t xml:space="preserve"> GET http://www.microsoft.com/en-us/default.aspx HTTP/1.1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2:</w:t>
      </w:r>
      <w:r>
        <w:rPr>
          <w:b w:val="0"/>
          <w:i w:val="0"/>
          <w:caps w:val="0"/>
          <w:color w:val="000000"/>
          <w:spacing w:val="0"/>
          <w:shd w:val="clear" w:color="auto" w:fill="F4F4F4"/>
        </w:rPr>
        <w:t xml:space="preserve"> Host: www.microsoft.com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3:</w:t>
      </w:r>
      <w:r>
        <w:rPr>
          <w:b w:val="0"/>
          <w:i w:val="0"/>
          <w:caps w:val="0"/>
          <w:color w:val="000000"/>
          <w:spacing w:val="0"/>
          <w:shd w:val="clear" w:color="auto" w:fill="F4F4F4"/>
        </w:rPr>
        <w:t xml:space="preserve"> Connection: keep-alive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4:</w:t>
      </w:r>
      <w:r>
        <w:rPr>
          <w:b w:val="0"/>
          <w:i w:val="0"/>
          <w:caps w:val="0"/>
          <w:color w:val="000000"/>
          <w:spacing w:val="0"/>
          <w:shd w:val="clear" w:color="auto" w:fill="F4F4F4"/>
        </w:rPr>
        <w:t xml:space="preserve"> Cache-Control: max-age=0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5:</w:t>
      </w:r>
      <w:r>
        <w:rPr>
          <w:b w:val="0"/>
          <w:i w:val="0"/>
          <w:caps w:val="0"/>
          <w:color w:val="000000"/>
          <w:spacing w:val="0"/>
          <w:shd w:val="clear" w:color="auto" w:fill="F4F4F4"/>
        </w:rPr>
        <w:t xml:space="preserve"> User-Agent: Mozilla/5.0 (Windows NT 6.1) AppleWebKit/535.7 (KHTML, like Gecko) Chrome/16.0.912.75 Safari/535.7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6:</w:t>
      </w:r>
      <w:r>
        <w:rPr>
          <w:b w:val="0"/>
          <w:i w:val="0"/>
          <w:caps w:val="0"/>
          <w:color w:val="000000"/>
          <w:spacing w:val="0"/>
          <w:shd w:val="clear" w:color="auto" w:fill="F4F4F4"/>
        </w:rPr>
        <w:t xml:space="preserve"> Accept: text/html,application/xhtml+xml,application/xml;q=0.9,*/*;q=0.8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7:</w:t>
      </w:r>
      <w:r>
        <w:rPr>
          <w:b w:val="0"/>
          <w:i w:val="0"/>
          <w:caps w:val="0"/>
          <w:color w:val="000000"/>
          <w:spacing w:val="0"/>
          <w:shd w:val="clear" w:color="auto" w:fill="F4F4F4"/>
        </w:rPr>
        <w:t xml:space="preserve"> Accept-Encoding: gzip,deflate,sdch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8:</w:t>
      </w:r>
      <w:r>
        <w:rPr>
          <w:b w:val="0"/>
          <w:i w:val="0"/>
          <w:caps w:val="0"/>
          <w:color w:val="000000"/>
          <w:spacing w:val="0"/>
          <w:shd w:val="clear" w:color="auto" w:fill="F4F4F4"/>
        </w:rPr>
        <w:t xml:space="preserve"> Accept-Language: en-US,en;q=0.8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9:</w:t>
      </w:r>
      <w:r>
        <w:rPr>
          <w:b w:val="0"/>
          <w:i w:val="0"/>
          <w:caps w:val="0"/>
          <w:color w:val="000000"/>
          <w:spacing w:val="0"/>
          <w:shd w:val="clear" w:color="auto" w:fill="F4F4F4"/>
        </w:rPr>
        <w:t xml:space="preserve"> Accept-Charset: ISO-8859-1,utf-8;q=0.7,*;q=0.3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10:</w:t>
      </w:r>
      <w:r>
        <w:rPr>
          <w:b w:val="0"/>
          <w:i w:val="0"/>
          <w:caps w:val="0"/>
          <w:color w:val="000000"/>
          <w:spacing w:val="0"/>
          <w:shd w:val="clear" w:color="auto" w:fill="F4F4F4"/>
        </w:rPr>
        <w:t xml:space="preserve"> Cookie: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上述这个请求报文不具有主体，所以起始行之外的所有内容均为报头集合，我们们可以根据这些报头获得主机名称、采用的缓存策略、浏览器相关信息、以及客户端支持的媒体类型（Media Type）、编码方式、语言和字符集等。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前面的HTTP请求通过浏览器发送给服务端之后会接收到具有如下结构的响应报文，我们可以此从它的起始行得到采用的HTTP版本（HTTP/1.1）和响应状态码（“200 OK”，表示请求被正常接收处理）。响应的内容被封装到响应报文的主体部分，其媒体类型的通过报头“Content-Type”表示。由于该响应报文的主体内容是一个HTML文档，所以“Content-Type”报头表示的媒体类型为“text/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w:t>
      </w:r>
      <w:r>
        <w:rPr>
          <w:b w:val="0"/>
          <w:i w:val="0"/>
          <w:caps w:val="0"/>
          <w:color w:val="000000"/>
          <w:spacing w:val="0"/>
          <w:shd w:val="clear" w:color="auto" w:fill="F4F4F4"/>
        </w:rPr>
        <w:t xml:space="preserve"> HTTP/1.1 200 OK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2:</w:t>
      </w:r>
      <w:r>
        <w:rPr>
          <w:b w:val="0"/>
          <w:i w:val="0"/>
          <w:caps w:val="0"/>
          <w:color w:val="000000"/>
          <w:spacing w:val="0"/>
          <w:shd w:val="clear" w:color="auto" w:fill="F4F4F4"/>
        </w:rPr>
        <w:t xml:space="preserve"> Cache-Control: no-cache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3:</w:t>
      </w:r>
      <w:r>
        <w:rPr>
          <w:b w:val="0"/>
          <w:i w:val="0"/>
          <w:caps w:val="0"/>
          <w:color w:val="000000"/>
          <w:spacing w:val="0"/>
          <w:shd w:val="clear" w:color="auto" w:fill="F4F4F4"/>
        </w:rPr>
        <w:t xml:space="preserve"> Pragma: no-cache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4:</w:t>
      </w:r>
      <w:r>
        <w:rPr>
          <w:b w:val="0"/>
          <w:i w:val="0"/>
          <w:caps w:val="0"/>
          <w:color w:val="000000"/>
          <w:spacing w:val="0"/>
          <w:shd w:val="clear" w:color="auto" w:fill="F4F4F4"/>
        </w:rPr>
        <w:t xml:space="preserve"> Content-Type: text/html; charset=utf-8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5:</w:t>
      </w:r>
      <w:r>
        <w:rPr>
          <w:b w:val="0"/>
          <w:i w:val="0"/>
          <w:caps w:val="0"/>
          <w:color w:val="000000"/>
          <w:spacing w:val="0"/>
          <w:shd w:val="clear" w:color="auto" w:fill="F4F4F4"/>
        </w:rPr>
        <w:t xml:space="preserve"> Content-Encoding: gzip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6:</w:t>
      </w:r>
      <w:r>
        <w:rPr>
          <w:b w:val="0"/>
          <w:i w:val="0"/>
          <w:caps w:val="0"/>
          <w:color w:val="000000"/>
          <w:spacing w:val="0"/>
          <w:shd w:val="clear" w:color="auto" w:fill="F4F4F4"/>
        </w:rPr>
        <w:t xml:space="preserve"> Expires: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7:</w:t>
      </w:r>
      <w:r>
        <w:rPr>
          <w:b w:val="0"/>
          <w:i w:val="0"/>
          <w:caps w:val="0"/>
          <w:color w:val="000000"/>
          <w:spacing w:val="0"/>
          <w:shd w:val="clear" w:color="auto" w:fill="F4F4F4"/>
        </w:rPr>
        <w:t xml:space="preserve"> Vary: Accept-Encoding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8:</w:t>
      </w:r>
      <w:r>
        <w:rPr>
          <w:b w:val="0"/>
          <w:i w:val="0"/>
          <w:caps w:val="0"/>
          <w:color w:val="000000"/>
          <w:spacing w:val="0"/>
          <w:shd w:val="clear" w:color="auto" w:fill="F4F4F4"/>
        </w:rPr>
        <w:t xml:space="preserve"> Server: Microsoft-IIS/7.5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9:</w:t>
      </w:r>
      <w:r>
        <w:rPr>
          <w:b w:val="0"/>
          <w:i w:val="0"/>
          <w:caps w:val="0"/>
          <w:color w:val="000000"/>
          <w:spacing w:val="0"/>
          <w:shd w:val="clear" w:color="auto" w:fill="F4F4F4"/>
        </w:rPr>
        <w:t xml:space="preserve"> X-AspNet-Version: 2.0.50727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10:</w:t>
      </w:r>
      <w:r>
        <w:rPr>
          <w:b w:val="0"/>
          <w:i w:val="0"/>
          <w:caps w:val="0"/>
          <w:color w:val="000000"/>
          <w:spacing w:val="0"/>
          <w:shd w:val="clear" w:color="auto" w:fill="F4F4F4"/>
        </w:rPr>
        <w:t xml:space="preserve"> VTag: 791897542300000000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11:</w:t>
      </w:r>
      <w:r>
        <w:rPr>
          <w:b w:val="0"/>
          <w:i w:val="0"/>
          <w:caps w:val="0"/>
          <w:color w:val="000000"/>
          <w:spacing w:val="0"/>
          <w:shd w:val="clear" w:color="auto" w:fill="F4F4F4"/>
        </w:rPr>
        <w:t xml:space="preserve"> P3P: CP="ALL IND DSP COR ADM CONo CUR CUSo IVAo IVDo PSA PSD TAI TELo OUR SAMo CNT COM INT NAV ONL PHY PRE PUR UNI"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12:</w:t>
      </w:r>
      <w:r>
        <w:rPr>
          <w:b w:val="0"/>
          <w:i w:val="0"/>
          <w:caps w:val="0"/>
          <w:color w:val="000000"/>
          <w:spacing w:val="0"/>
          <w:shd w:val="clear" w:color="auto" w:fill="F4F4F4"/>
        </w:rPr>
        <w:t xml:space="preserve"> X-Powered-By: ASP.NET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13:</w:t>
      </w:r>
      <w:r>
        <w:rPr>
          <w:b w:val="0"/>
          <w:i w:val="0"/>
          <w:caps w:val="0"/>
          <w:color w:val="000000"/>
          <w:spacing w:val="0"/>
          <w:shd w:val="clear" w:color="auto" w:fill="F4F4F4"/>
        </w:rPr>
        <w:t xml:space="preserve"> Date: Wed, 18 Jan 2012 07:06:25 GMT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14:</w:t>
      </w:r>
      <w:r>
        <w:rPr>
          <w:b w:val="0"/>
          <w:i w:val="0"/>
          <w:caps w:val="0"/>
          <w:color w:val="000000"/>
          <w:spacing w:val="0"/>
          <w:shd w:val="clear" w:color="auto" w:fill="F4F4F4"/>
        </w:rPr>
        <w:t xml:space="preserve"> Content-Length: 34237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15:</w:t>
      </w:r>
      <w:r>
        <w:rPr>
          <w:b w:val="0"/>
          <w:i w:val="0"/>
          <w:caps w:val="0"/>
          <w:color w:val="000000"/>
          <w:spacing w:val="0"/>
          <w:shd w:val="clear" w:color="auto"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16:</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DOCTYPE</w:t>
      </w:r>
      <w:r>
        <w:rPr>
          <w:b w:val="0"/>
          <w:i w:val="0"/>
          <w:caps w:val="0"/>
          <w:color w:val="000000"/>
          <w:spacing w:val="0"/>
          <w:shd w:val="clear" w:color="auto" w:fill="F4F4F4"/>
        </w:rPr>
        <w:t xml:space="preserve"> </w:t>
      </w:r>
      <w:r>
        <w:rPr>
          <w:b w:val="0"/>
          <w:i w:val="0"/>
          <w:caps w:val="0"/>
          <w:color w:val="FF0000"/>
          <w:spacing w:val="0"/>
          <w:shd w:val="clear" w:color="auto" w:fill="F4F4F4"/>
        </w:rPr>
        <w:t>html</w:t>
      </w:r>
      <w:r>
        <w:rPr>
          <w:b w:val="0"/>
          <w:i w:val="0"/>
          <w:caps w:val="0"/>
          <w:color w:val="000000"/>
          <w:spacing w:val="0"/>
          <w:shd w:val="clear" w:color="auto" w:fill="F4F4F4"/>
        </w:rPr>
        <w:t xml:space="preserve"> </w:t>
      </w:r>
      <w:r>
        <w:rPr>
          <w:b w:val="0"/>
          <w:i w:val="0"/>
          <w:caps w:val="0"/>
          <w:color w:val="FF0000"/>
          <w:spacing w:val="0"/>
          <w:shd w:val="clear" w:color="auto" w:fill="F4F4F4"/>
        </w:rPr>
        <w:t>PUBLIC</w:t>
      </w:r>
      <w:r>
        <w:rPr>
          <w:b w:val="0"/>
          <w:i w:val="0"/>
          <w:caps w:val="0"/>
          <w:color w:val="000000"/>
          <w:spacing w:val="0"/>
          <w:shd w:val="clear" w:color="auto" w:fill="F4F4F4"/>
        </w:rPr>
        <w:t xml:space="preserve"> </w:t>
      </w:r>
      <w:r>
        <w:rPr>
          <w:b w:val="0"/>
          <w:i w:val="0"/>
          <w:caps w:val="0"/>
          <w:color w:val="0000FF"/>
          <w:spacing w:val="0"/>
          <w:shd w:val="clear" w:color="auto" w:fill="F4F4F4"/>
        </w:rPr>
        <w:t>"-//W3C//DTD XHTML 1.0 Transitional//EN"</w:t>
      </w:r>
      <w:r>
        <w:rPr>
          <w:b w:val="0"/>
          <w:i w:val="0"/>
          <w:caps w:val="0"/>
          <w:color w:val="000000"/>
          <w:spacing w:val="0"/>
          <w:shd w:val="clear" w:color="auto" w:fill="F4F4F4"/>
        </w:rPr>
        <w:t xml:space="preserve"> </w:t>
      </w:r>
      <w:r>
        <w:rPr>
          <w:b w:val="0"/>
          <w:i w:val="0"/>
          <w:caps w:val="0"/>
          <w:color w:val="0000FF"/>
          <w:spacing w:val="0"/>
          <w:shd w:val="clear" w:color="auto" w:fill="F4F4F4"/>
        </w:rPr>
        <w:t>"http://www.w3.org/TR/xhtml1/DTD/xhtml1-transitional.dtd"&gt;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17:</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html</w:t>
      </w:r>
      <w:r>
        <w:rPr>
          <w:b w:val="0"/>
          <w:i w:val="0"/>
          <w:caps w:val="0"/>
          <w:color w:val="0000FF"/>
          <w:spacing w:val="0"/>
          <w:shd w:val="clear" w:color="auto" w:fill="F4F4F4"/>
        </w:rPr>
        <w:t>&gt;</w:t>
      </w:r>
      <w:r>
        <w:rPr>
          <w:b w:val="0"/>
          <w:i w:val="0"/>
          <w:caps w:val="0"/>
          <w:color w:val="000000"/>
          <w:spacing w:val="0"/>
          <w:shd w:val="clear" w:color="auto" w:fill="F4F4F4"/>
        </w:rPr>
        <w:t>…</w:t>
      </w:r>
      <w:r>
        <w:rPr>
          <w:b w:val="0"/>
          <w:i w:val="0"/>
          <w:caps w:val="0"/>
          <w:color w:val="0000FF"/>
          <w:spacing w:val="0"/>
          <w:shd w:val="clear" w:color="auto" w:fill="F4F4F4"/>
        </w:rPr>
        <w:t>&lt;/</w:t>
      </w:r>
      <w:r>
        <w:rPr>
          <w:b w:val="0"/>
          <w:i w:val="0"/>
          <w:caps w:val="0"/>
          <w:color w:val="800000"/>
          <w:spacing w:val="0"/>
          <w:shd w:val="clear" w:color="auto" w:fill="F4F4F4"/>
        </w:rPr>
        <w:t>html</w:t>
      </w:r>
      <w:r>
        <w:rPr>
          <w:b w:val="0"/>
          <w:i w:val="0"/>
          <w:caps w:val="0"/>
          <w:color w:val="0000FF"/>
          <w:spacing w:val="0"/>
          <w:shd w:val="clear" w:color="auto" w:fill="F4F4F4"/>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jc w:val="left"/>
        <w:rPr>
          <w:rFonts w:hint="default" w:ascii="Verdana" w:hAnsi="Verdana" w:cs="Verdana"/>
          <w:b w:val="0"/>
          <w:i w:val="0"/>
          <w:caps w:val="0"/>
          <w:color w:val="000000"/>
          <w:spacing w:val="0"/>
          <w:sz w:val="18"/>
          <w:szCs w:val="18"/>
        </w:rPr>
      </w:pPr>
      <w:r>
        <w:pict>
          <v:rect id="_x0000_i1026" o:spt="1" style="height:0.75pt;width:142.55pt;" fillcolor="#000000" filled="t" stroked="f" coordsize="21600,21600" o:hr="t" o:hrstd="t" o:hrnoshade="t" o:hrpct="330">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bookmarkStart w:id="0" w:name="_ftn1_5509"/>
      <w:r>
        <w:rPr>
          <w:rFonts w:hint="default" w:ascii="Verdana" w:hAnsi="Verdana" w:cs="Verdana"/>
          <w:b w:val="0"/>
          <w:i w:val="0"/>
          <w:caps w:val="0"/>
          <w:color w:val="FF6600"/>
          <w:spacing w:val="0"/>
          <w:sz w:val="18"/>
          <w:szCs w:val="18"/>
          <w:u w:val="none"/>
          <w:shd w:val="clear" w:color="auto" w:fill="FFFFFF"/>
        </w:rPr>
        <w:fldChar w:fldCharType="begin"/>
      </w:r>
      <w:r>
        <w:rPr>
          <w:rFonts w:hint="default" w:ascii="Verdana" w:hAnsi="Verdana" w:cs="Verdana"/>
          <w:b w:val="0"/>
          <w:i w:val="0"/>
          <w:caps w:val="0"/>
          <w:color w:val="FF6600"/>
          <w:spacing w:val="0"/>
          <w:sz w:val="18"/>
          <w:szCs w:val="18"/>
          <w:u w:val="none"/>
          <w:shd w:val="clear" w:color="auto" w:fill="FFFFFF"/>
        </w:rPr>
        <w:instrText xml:space="preserve"> HYPERLINK "E:/????????????/ASP.NET Web API????????????/???1??? ASP.NET Web API??????/" \l "_ftnref1_5509" </w:instrText>
      </w:r>
      <w:r>
        <w:rPr>
          <w:rFonts w:hint="default" w:ascii="Verdana" w:hAnsi="Verdana" w:cs="Verdana"/>
          <w:b w:val="0"/>
          <w:i w:val="0"/>
          <w:caps w:val="0"/>
          <w:color w:val="FF6600"/>
          <w:spacing w:val="0"/>
          <w:sz w:val="18"/>
          <w:szCs w:val="18"/>
          <w:u w:val="none"/>
          <w:shd w:val="clear" w:color="auto" w:fill="FFFFFF"/>
        </w:rPr>
        <w:fldChar w:fldCharType="separate"/>
      </w:r>
      <w:r>
        <w:rPr>
          <w:rStyle w:val="9"/>
          <w:rFonts w:hint="default" w:ascii="Verdana" w:hAnsi="Verdana" w:cs="Verdana"/>
          <w:b w:val="0"/>
          <w:i w:val="0"/>
          <w:caps w:val="0"/>
          <w:color w:val="FF6600"/>
          <w:spacing w:val="0"/>
          <w:sz w:val="18"/>
          <w:szCs w:val="18"/>
          <w:u w:val="none"/>
          <w:shd w:val="clear" w:color="auto" w:fill="FFFFFF"/>
        </w:rPr>
        <w:t>[1]</w:t>
      </w:r>
      <w:bookmarkEnd w:id="0"/>
      <w:r>
        <w:rPr>
          <w:rFonts w:hint="default" w:ascii="Verdana" w:hAnsi="Verdana" w:cs="Verdana"/>
          <w:b w:val="0"/>
          <w:i w:val="0"/>
          <w:caps w:val="0"/>
          <w:color w:val="FF6600"/>
          <w:spacing w:val="0"/>
          <w:sz w:val="18"/>
          <w:szCs w:val="18"/>
          <w:u w:val="none"/>
          <w:shd w:val="clear" w:color="auto" w:fill="FFFFFF"/>
        </w:rPr>
        <w:fldChar w:fldCharType="end"/>
      </w:r>
      <w:r>
        <w:rPr>
          <w:rFonts w:hint="default" w:ascii="Verdana" w:hAnsi="Verdana" w:cs="Verdana"/>
          <w:b w:val="0"/>
          <w:i w:val="0"/>
          <w:caps w:val="0"/>
          <w:color w:val="000000"/>
          <w:spacing w:val="0"/>
          <w:sz w:val="18"/>
          <w:szCs w:val="18"/>
          <w:shd w:val="clear" w:color="auto" w:fill="FFFFFF"/>
        </w:rPr>
        <w:t>超文本/超媒体（HyperText/HyperMedia）：超文本是一份呈现文本内容的电子文档，其核心在于可以利用内嵌的“超链接（Hyperlink）”直接访问引用的另一份文档。超媒体对超文本作了简单的扩展以呈现多媒体内容（比如图片、音频和视频等）。HTML文档是我们常见的最为典型的超文本/超媒体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bookmarkStart w:id="1" w:name="_ftn2_5509"/>
      <w:r>
        <w:rPr>
          <w:rFonts w:hint="default" w:ascii="Verdana" w:hAnsi="Verdana" w:cs="Verdana"/>
          <w:b w:val="0"/>
          <w:i w:val="0"/>
          <w:caps w:val="0"/>
          <w:color w:val="FF6600"/>
          <w:spacing w:val="0"/>
          <w:sz w:val="18"/>
          <w:szCs w:val="18"/>
          <w:u w:val="none"/>
          <w:shd w:val="clear" w:color="auto" w:fill="FFFFFF"/>
        </w:rPr>
        <w:fldChar w:fldCharType="begin"/>
      </w:r>
      <w:r>
        <w:rPr>
          <w:rFonts w:hint="default" w:ascii="Verdana" w:hAnsi="Verdana" w:cs="Verdana"/>
          <w:b w:val="0"/>
          <w:i w:val="0"/>
          <w:caps w:val="0"/>
          <w:color w:val="FF6600"/>
          <w:spacing w:val="0"/>
          <w:sz w:val="18"/>
          <w:szCs w:val="18"/>
          <w:u w:val="none"/>
          <w:shd w:val="clear" w:color="auto" w:fill="FFFFFF"/>
        </w:rPr>
        <w:instrText xml:space="preserve"> HYPERLINK "E:/????????????/ASP.NET Web API????????????/???1??? ASP.NET Web API??????/" \l "_ftnref2_5509" </w:instrText>
      </w:r>
      <w:r>
        <w:rPr>
          <w:rFonts w:hint="default" w:ascii="Verdana" w:hAnsi="Verdana" w:cs="Verdana"/>
          <w:b w:val="0"/>
          <w:i w:val="0"/>
          <w:caps w:val="0"/>
          <w:color w:val="FF6600"/>
          <w:spacing w:val="0"/>
          <w:sz w:val="18"/>
          <w:szCs w:val="18"/>
          <w:u w:val="none"/>
          <w:shd w:val="clear" w:color="auto" w:fill="FFFFFF"/>
        </w:rPr>
        <w:fldChar w:fldCharType="separate"/>
      </w:r>
      <w:r>
        <w:rPr>
          <w:rStyle w:val="9"/>
          <w:rFonts w:hint="default" w:ascii="Verdana" w:hAnsi="Verdana" w:cs="Verdana"/>
          <w:b w:val="0"/>
          <w:i w:val="0"/>
          <w:caps w:val="0"/>
          <w:color w:val="FF6600"/>
          <w:spacing w:val="0"/>
          <w:sz w:val="18"/>
          <w:szCs w:val="18"/>
          <w:u w:val="none"/>
          <w:shd w:val="clear" w:color="auto" w:fill="FFFFFF"/>
        </w:rPr>
        <w:t>[2]</w:t>
      </w:r>
      <w:bookmarkEnd w:id="1"/>
      <w:r>
        <w:rPr>
          <w:rFonts w:hint="default" w:ascii="Verdana" w:hAnsi="Verdana" w:cs="Verdana"/>
          <w:b w:val="0"/>
          <w:i w:val="0"/>
          <w:caps w:val="0"/>
          <w:color w:val="FF6600"/>
          <w:spacing w:val="0"/>
          <w:sz w:val="18"/>
          <w:szCs w:val="18"/>
          <w:u w:val="none"/>
          <w:shd w:val="clear" w:color="auto" w:fill="FFFFFF"/>
        </w:rPr>
        <w:fldChar w:fldCharType="end"/>
      </w:r>
      <w:r>
        <w:rPr>
          <w:rFonts w:hint="default" w:ascii="Verdana" w:hAnsi="Verdana" w:cs="Verdana"/>
          <w:b w:val="0"/>
          <w:i w:val="0"/>
          <w:caps w:val="0"/>
          <w:color w:val="000000"/>
          <w:spacing w:val="0"/>
          <w:sz w:val="18"/>
          <w:szCs w:val="18"/>
          <w:shd w:val="clear" w:color="auto" w:fill="FFFFFF"/>
        </w:rPr>
        <w:t> 除了采用这种4个层次的划分方法之外，还具有另外两种典型的划分方式。其中一种在链路层下面添加一个基于物理网络硬件的物理层，这种划分方法与此没有本质的区别。另外一种则是将TCP/IP协议簇划分为包括应用层、表示层、会话层、传输层、网络层、链路层和物理层在内的7个层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参考资料： </w:t>
      </w:r>
      <w:r>
        <w:rPr>
          <w:rFonts w:hint="default" w:ascii="Verdana" w:hAnsi="Verdana" w:cs="Verdana"/>
          <w:b w:val="0"/>
          <w:i w:val="0"/>
          <w:caps w:val="0"/>
          <w:color w:val="000000"/>
          <w:spacing w:val="0"/>
          <w:sz w:val="18"/>
          <w:szCs w:val="18"/>
          <w:shd w:val="clear" w:color="auto" w:fill="FFFFFF"/>
        </w:rPr>
        <w:br w:type="textWrapping"/>
      </w:r>
      <w:r>
        <w:rPr>
          <w:rFonts w:hint="default" w:ascii="Verdana" w:hAnsi="Verdana" w:cs="Verdana"/>
          <w:b w:val="0"/>
          <w:i w:val="0"/>
          <w:caps w:val="0"/>
          <w:color w:val="000000"/>
          <w:spacing w:val="0"/>
          <w:sz w:val="18"/>
          <w:szCs w:val="18"/>
          <w:shd w:val="clear" w:color="auto" w:fill="FFFFFF"/>
        </w:rPr>
        <w:t>[1] 《HTTP： The Definitive Guide》, By By David Gourley, Brian Totty, Marjorie Sayer, Anshu Aggarwal, Sailu Reddy </w:t>
      </w:r>
      <w:r>
        <w:rPr>
          <w:rFonts w:hint="default" w:ascii="Verdana" w:hAnsi="Verdana" w:cs="Verdana"/>
          <w:b w:val="0"/>
          <w:i w:val="0"/>
          <w:caps w:val="0"/>
          <w:color w:val="000000"/>
          <w:spacing w:val="0"/>
          <w:sz w:val="18"/>
          <w:szCs w:val="18"/>
          <w:shd w:val="clear" w:color="auto" w:fill="FFFFFF"/>
        </w:rPr>
        <w:br w:type="textWrapping"/>
      </w:r>
      <w:r>
        <w:rPr>
          <w:rFonts w:hint="default" w:ascii="Verdana" w:hAnsi="Verdana" w:cs="Verdana"/>
          <w:b w:val="0"/>
          <w:i w:val="0"/>
          <w:caps w:val="0"/>
          <w:color w:val="000000"/>
          <w:spacing w:val="0"/>
          <w:sz w:val="18"/>
          <w:szCs w:val="18"/>
          <w:shd w:val="clear" w:color="auto" w:fill="FFFFFF"/>
        </w:rPr>
        <w:t>[2] 《RESTful Web Services》, RESTful Web Services </w:t>
      </w:r>
      <w:r>
        <w:rPr>
          <w:rFonts w:hint="default" w:ascii="Verdana" w:hAnsi="Verdana" w:cs="Verdana"/>
          <w:b w:val="0"/>
          <w:i w:val="0"/>
          <w:caps w:val="0"/>
          <w:color w:val="000000"/>
          <w:spacing w:val="0"/>
          <w:sz w:val="18"/>
          <w:szCs w:val="18"/>
          <w:shd w:val="clear" w:color="auto" w:fill="FFFFFF"/>
        </w:rPr>
        <w:br w:type="textWrapping"/>
      </w:r>
      <w:r>
        <w:rPr>
          <w:rFonts w:hint="default" w:ascii="Verdana" w:hAnsi="Verdana" w:cs="Verdana"/>
          <w:b w:val="0"/>
          <w:i w:val="0"/>
          <w:caps w:val="0"/>
          <w:color w:val="000000"/>
          <w:spacing w:val="0"/>
          <w:sz w:val="18"/>
          <w:szCs w:val="18"/>
          <w:shd w:val="clear" w:color="auto" w:fill="FFFFFF"/>
        </w:rPr>
        <w:t>[3] 《A Brief Introduction to REST》，</w:t>
      </w:r>
      <w:r>
        <w:rPr>
          <w:rFonts w:hint="default" w:ascii="Verdana" w:hAnsi="Verdana" w:cs="Verdana"/>
          <w:b w:val="0"/>
          <w:i w:val="0"/>
          <w:caps w:val="0"/>
          <w:color w:val="FF6600"/>
          <w:spacing w:val="0"/>
          <w:sz w:val="18"/>
          <w:szCs w:val="18"/>
          <w:u w:val="none"/>
          <w:shd w:val="clear" w:color="auto" w:fill="FFFFFF"/>
        </w:rPr>
        <w:fldChar w:fldCharType="begin"/>
      </w:r>
      <w:r>
        <w:rPr>
          <w:rFonts w:hint="default" w:ascii="Verdana" w:hAnsi="Verdana" w:cs="Verdana"/>
          <w:b w:val="0"/>
          <w:i w:val="0"/>
          <w:caps w:val="0"/>
          <w:color w:val="FF6600"/>
          <w:spacing w:val="0"/>
          <w:sz w:val="18"/>
          <w:szCs w:val="18"/>
          <w:u w:val="none"/>
          <w:shd w:val="clear" w:color="auto" w:fill="FFFFFF"/>
        </w:rPr>
        <w:instrText xml:space="preserve"> HYPERLINK "http://www.infoq.com/articles/rest-introduction" </w:instrText>
      </w:r>
      <w:r>
        <w:rPr>
          <w:rFonts w:hint="default" w:ascii="Verdana" w:hAnsi="Verdana" w:cs="Verdana"/>
          <w:b w:val="0"/>
          <w:i w:val="0"/>
          <w:caps w:val="0"/>
          <w:color w:val="FF6600"/>
          <w:spacing w:val="0"/>
          <w:sz w:val="18"/>
          <w:szCs w:val="18"/>
          <w:u w:val="none"/>
          <w:shd w:val="clear" w:color="auto" w:fill="FFFFFF"/>
        </w:rPr>
        <w:fldChar w:fldCharType="separate"/>
      </w:r>
      <w:r>
        <w:rPr>
          <w:rStyle w:val="9"/>
          <w:rFonts w:hint="default" w:ascii="Verdana" w:hAnsi="Verdana" w:cs="Verdana"/>
          <w:b w:val="0"/>
          <w:i w:val="0"/>
          <w:caps w:val="0"/>
          <w:color w:val="FF6600"/>
          <w:spacing w:val="0"/>
          <w:sz w:val="18"/>
          <w:szCs w:val="18"/>
          <w:u w:val="none"/>
          <w:shd w:val="clear" w:color="auto" w:fill="FFFFFF"/>
        </w:rPr>
        <w:t>http://www.infoq.com/articles/rest-introduction</w:t>
      </w:r>
      <w:r>
        <w:rPr>
          <w:rFonts w:hint="default" w:ascii="Verdana" w:hAnsi="Verdana" w:cs="Verdana"/>
          <w:b w:val="0"/>
          <w:i w:val="0"/>
          <w:caps w:val="0"/>
          <w:color w:val="FF6600"/>
          <w:spacing w:val="0"/>
          <w:sz w:val="18"/>
          <w:szCs w:val="18"/>
          <w:u w:val="none"/>
          <w:shd w:val="clear" w:color="auto" w:fill="FFFFFF"/>
        </w:rPr>
        <w:fldChar w:fldCharType="end"/>
      </w:r>
      <w:r>
        <w:rPr>
          <w:rFonts w:hint="default" w:ascii="Verdana" w:hAnsi="Verdana" w:cs="Verdana"/>
          <w:b w:val="0"/>
          <w:i w:val="0"/>
          <w:caps w:val="0"/>
          <w:color w:val="000000"/>
          <w:spacing w:val="0"/>
          <w:sz w:val="18"/>
          <w:szCs w:val="18"/>
          <w:shd w:val="clear" w:color="auto" w:fill="FFFFFF"/>
        </w:rPr>
        <w:t> </w:t>
      </w:r>
      <w:r>
        <w:rPr>
          <w:rFonts w:hint="default" w:ascii="Verdana" w:hAnsi="Verdana" w:cs="Verdana"/>
          <w:b w:val="0"/>
          <w:i w:val="0"/>
          <w:caps w:val="0"/>
          <w:color w:val="000000"/>
          <w:spacing w:val="0"/>
          <w:sz w:val="18"/>
          <w:szCs w:val="18"/>
          <w:shd w:val="clear" w:color="auto" w:fill="FFFFFF"/>
        </w:rPr>
        <w:br w:type="textWrapping"/>
      </w:r>
      <w:r>
        <w:rPr>
          <w:rFonts w:hint="default" w:ascii="Verdana" w:hAnsi="Verdana" w:cs="Verdana"/>
          <w:b w:val="0"/>
          <w:i w:val="0"/>
          <w:caps w:val="0"/>
          <w:color w:val="000000"/>
          <w:spacing w:val="0"/>
          <w:sz w:val="18"/>
          <w:szCs w:val="18"/>
          <w:shd w:val="clear" w:color="auto" w:fill="FFFFFF"/>
        </w:rPr>
        <w:t>[4] 《TCP/IP Illustrated (Volumn 1: The Protocol)》, by W. Richard Stevens</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7DCCCB"/>
    <w:multiLevelType w:val="multilevel"/>
    <w:tmpl w:val="597DCC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7DCCD6"/>
    <w:multiLevelType w:val="multilevel"/>
    <w:tmpl w:val="597DCC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7DCCE1"/>
    <w:multiLevelType w:val="multilevel"/>
    <w:tmpl w:val="597DC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16360D70"/>
    <w:rsid w:val="1EC463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100" w:beforeAutospacing="1" w:after="100" w:afterAutospacing="1"/>
      <w:jc w:val="left"/>
      <w:outlineLvl w:val="1"/>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Style w:val="6"/>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100" w:beforeAutospacing="1" w:after="100" w:afterAutospacing="1" w:line="360" w:lineRule="auto"/>
      <w:ind w:left="0" w:right="0" w:firstLine="360" w:firstLineChars="200"/>
      <w:jc w:val="left"/>
    </w:pPr>
    <w:rPr>
      <w:rFonts w:ascii="Calibri" w:hAnsi="Calibri"/>
      <w:kern w:val="0"/>
      <w:sz w:val="24"/>
      <w:lang w:bidi="ar"/>
    </w:rPr>
  </w:style>
  <w:style w:type="character" w:styleId="8">
    <w:name w:val="FollowedHyperlink"/>
    <w:basedOn w:val="7"/>
    <w:uiPriority w:val="0"/>
    <w:rPr>
      <w:color w:val="800080"/>
      <w:u w:val="single"/>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2022-07-22T02:14:52Z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D4ADAE4132F742249CAEF0722E6D1DDC</vt:lpwstr>
  </property>
</Properties>
</file>