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MGR集群-大家参考启航的文档，更完善 by 郑靖</w:t>
      </w:r>
    </w:p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何为MGR？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720" w:hanging="360"/>
      </w:pPr>
      <w:r>
        <w:rPr>
          <w:rFonts w:ascii="Arial" w:hAnsi="Arial" w:cs="Arial"/>
          <w:color w:val="000000"/>
          <w:sz w:val="20"/>
          <w:szCs w:val="20"/>
          <w:bdr w:val="none" w:color="auto" w:sz="0" w:space="0"/>
        </w:rPr>
        <w:t>官方文档：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instrText xml:space="preserve"> HYPERLINK "https://dev.mysql.com/doc/refman/5.7/en/group-replication.html" </w:instrTex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separate"/>
      </w:r>
      <w:r>
        <w:rPr>
          <w:rStyle w:val="13"/>
          <w:rFonts w:hint="default" w:ascii="Arial" w:hAnsi="Arial" w:cs="Arial"/>
          <w:sz w:val="20"/>
          <w:szCs w:val="20"/>
          <w:bdr w:val="none" w:color="auto" w:sz="0" w:space="0"/>
        </w:rPr>
        <w:t>https://dev.mysql.com/doc/refman/5.7/en/group-replication.html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安装：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40" w:afterAutospacing="0" w:line="10" w:lineRule="atLeast"/>
        <w:ind w:left="720" w:hanging="36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参照通用的方式安装三个mysql实例，5.7.17以后的版本；确保三个实例能正常启动；所在主机能相互通信，配置每个实例所在服务器的/etc/hosts，用于后面通信时的域名解析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0" w:lineRule="atLeast"/>
        <w:ind w:left="720" w:hanging="36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 xml:space="preserve">具体配置 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10" w:lineRule="atLeast"/>
        <w:ind w:left="1440" w:hanging="36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GTID、二进制日志相关，因MGR是基于GTID，所以如下的配置必须满足，仔细检查</w:t>
      </w:r>
    </w:p>
    <w:p>
      <w:pPr>
        <w:keepNext w:val="0"/>
        <w:keepLines w:val="0"/>
        <w:widowControl/>
        <w:suppressLineNumbers w:val="0"/>
        <w:pBdr>
          <w:top w:val="none" w:color="auto" w:sz="3" w:space="0"/>
          <w:left w:val="none" w:color="auto" w:sz="3" w:space="0"/>
          <w:bottom w:val="none" w:color="auto" w:sz="3" w:space="0"/>
          <w:right w:val="none" w:color="auto" w:sz="3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b/>
          <w:bCs/>
          <w:color w:val="000000"/>
          <w:sz w:val="20"/>
          <w:szCs w:val="20"/>
          <w:bdr w:val="none" w:color="auto" w:sz="0" w:space="0"/>
        </w:rPr>
        <w:t>GTID相关配置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 Expand source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server_id=xxx</w:t>
      </w:r>
      <w:r>
        <w:rPr>
          <w:color w:val="000000"/>
          <w:sz w:val="10"/>
          <w:szCs w:val="10"/>
          <w:bdr w:val="none" w:color="auto" w:sz="0" w:space="0"/>
        </w:rPr>
        <w:tab/>
        <w:t>#确保唯一性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gtid_mode=ON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enforce_gtid_consistency=ON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master_info_repository=TABLE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relay_log_info_repository=TABLE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binlog_checksum=NONE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log_slave_updates=ON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log_bin=mysql-bin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binlog_format=ROW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ind w:left="514"/>
      </w:pPr>
      <w:r>
        <w:rPr>
          <w:rFonts w:hint="default" w:ascii="Arial" w:hAnsi="Arial" w:cs="Arial"/>
          <w:color w:val="000000"/>
          <w:sz w:val="20"/>
          <w:szCs w:val="20"/>
        </w:rPr>
        <w:t>b.MGR配置</w:t>
      </w:r>
    </w:p>
    <w:p>
      <w:pPr>
        <w:keepNext w:val="0"/>
        <w:keepLines w:val="0"/>
        <w:widowControl/>
        <w:suppressLineNumbers w:val="0"/>
        <w:pBdr>
          <w:top w:val="none" w:color="auto" w:sz="3" w:space="0"/>
          <w:left w:val="none" w:color="auto" w:sz="3" w:space="0"/>
          <w:bottom w:val="none" w:color="auto" w:sz="3" w:space="0"/>
          <w:right w:val="none" w:color="auto" w:sz="3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b/>
          <w:bCs/>
          <w:color w:val="000000"/>
          <w:sz w:val="20"/>
          <w:szCs w:val="20"/>
          <w:bdr w:val="none" w:color="auto" w:sz="0" w:space="0"/>
        </w:rPr>
        <w:t>MGR配置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 Expand source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transaction_write_set_extraction=XXHASH64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loose-group_replication_group_name="13755aef-4210-11e8-a55a-000c2992be57"</w:t>
      </w:r>
      <w:r>
        <w:rPr>
          <w:color w:val="000000"/>
          <w:sz w:val="10"/>
          <w:szCs w:val="10"/>
          <w:bdr w:val="none" w:color="auto" w:sz="0" w:space="0"/>
        </w:rPr>
        <w:tab/>
        <w:t>#一个可用的UUID，不能是实例的server_uuid，可以通过select uuid();随机生成一个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loose-group_replication_start_on_boot=off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loose-group_replication_local_address= "192.168.129.173:33061"</w:t>
      </w:r>
      <w:r>
        <w:rPr>
          <w:color w:val="000000"/>
          <w:sz w:val="10"/>
          <w:szCs w:val="10"/>
          <w:bdr w:val="none" w:color="auto" w:sz="0" w:space="0"/>
        </w:rPr>
        <w:tab/>
        <w:t>#本机的地址和端口，用于内部通信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loose-group_replication_group_seeds= "192.168.129.173:33061,192.168.129.174:33061,192.168.129.175:33061"</w:t>
      </w:r>
      <w:r>
        <w:rPr>
          <w:color w:val="000000"/>
          <w:sz w:val="10"/>
          <w:szCs w:val="10"/>
          <w:bdr w:val="none" w:color="auto" w:sz="0" w:space="0"/>
        </w:rPr>
        <w:tab/>
        <w:t>#集群内部通信的IP和端口，后序在新机子加入group时会使用，视情况配置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loose-group_replication_bootstrap_group=off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                注：The loose- prefix used for the group_replication variables above instructs the server to continue to start if the Group Replication plugin has not been loaded at the time the server is started.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ind w:left="257"/>
      </w:pPr>
      <w:r>
        <w:rPr>
          <w:rFonts w:hint="default" w:ascii="Arial" w:hAnsi="Arial" w:cs="Arial"/>
          <w:color w:val="000000"/>
          <w:sz w:val="20"/>
          <w:szCs w:val="20"/>
        </w:rPr>
        <w:t>3.配置复制用户信息：group内每个都要配置</w:t>
      </w:r>
    </w:p>
    <w:p>
      <w:pPr>
        <w:keepNext w:val="0"/>
        <w:keepLines w:val="0"/>
        <w:widowControl/>
        <w:suppressLineNumbers w:val="0"/>
        <w:pBdr>
          <w:top w:val="none" w:color="auto" w:sz="3" w:space="0"/>
          <w:left w:val="none" w:color="auto" w:sz="3" w:space="0"/>
          <w:bottom w:val="none" w:color="auto" w:sz="3" w:space="0"/>
          <w:right w:val="none" w:color="auto" w:sz="3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b/>
          <w:bCs/>
          <w:color w:val="000000"/>
          <w:sz w:val="20"/>
          <w:szCs w:val="20"/>
          <w:bdr w:val="none" w:color="auto" w:sz="0" w:space="0"/>
        </w:rPr>
        <w:t>创建复制用户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 Expand source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SET SQL_LOG_BIN=0;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CREATE USER 'rpl_user'@'%';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GRANT REPLICATION SLAVE ON *.* TO 'rpl_user'@'%' IDENTIFIED BY 'rpl_user';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FLUSH PRIVILEGES;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SET SQL_LOG_BIN=1;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CHANGE MASTER TO MASTER_USER='rpl_user', MASTER_PASSWORD='rpl_user' FOR CHANNEL 'group_replication_recovery';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ind w:left="257"/>
      </w:pPr>
      <w:r>
        <w:rPr>
          <w:rFonts w:hint="default" w:ascii="Arial" w:hAnsi="Arial" w:cs="Arial"/>
          <w:color w:val="000000"/>
          <w:sz w:val="20"/>
          <w:szCs w:val="20"/>
        </w:rPr>
        <w:t>4.安装MGR插件：group内每个都要配置</w:t>
      </w:r>
    </w:p>
    <w:p>
      <w:pPr>
        <w:keepNext w:val="0"/>
        <w:keepLines w:val="0"/>
        <w:widowControl/>
        <w:suppressLineNumbers w:val="0"/>
        <w:pBdr>
          <w:top w:val="none" w:color="auto" w:sz="3" w:space="0"/>
          <w:left w:val="none" w:color="auto" w:sz="3" w:space="0"/>
          <w:bottom w:val="none" w:color="auto" w:sz="3" w:space="0"/>
          <w:right w:val="none" w:color="auto" w:sz="3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b/>
          <w:bCs/>
          <w:color w:val="000000"/>
          <w:sz w:val="20"/>
          <w:szCs w:val="20"/>
          <w:bdr w:val="none" w:color="auto" w:sz="0" w:space="0"/>
        </w:rPr>
        <w:t>安装插件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 Expand source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INSTALL PLUGIN group_replication SONAME 'group_replication.so';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SHOW PLUGINS;</w:t>
      </w:r>
      <w:r>
        <w:rPr>
          <w:color w:val="000000"/>
          <w:sz w:val="10"/>
          <w:szCs w:val="10"/>
          <w:bdr w:val="none" w:color="auto" w:sz="0" w:space="0"/>
        </w:rPr>
        <w:tab/>
        <w:t>#验证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ind w:left="257"/>
      </w:pPr>
      <w:r>
        <w:rPr>
          <w:rFonts w:hint="default" w:ascii="Arial" w:hAnsi="Arial" w:cs="Arial"/>
          <w:color w:val="000000"/>
          <w:sz w:val="20"/>
          <w:szCs w:val="20"/>
        </w:rPr>
        <w:t>5.启动MGR</w:t>
      </w:r>
    </w:p>
    <w:p>
      <w:pPr>
        <w:keepNext w:val="0"/>
        <w:keepLines w:val="0"/>
        <w:widowControl/>
        <w:suppressLineNumbers w:val="0"/>
        <w:pBdr>
          <w:top w:val="none" w:color="auto" w:sz="3" w:space="0"/>
          <w:left w:val="none" w:color="auto" w:sz="3" w:space="0"/>
          <w:bottom w:val="none" w:color="auto" w:sz="3" w:space="0"/>
          <w:right w:val="none" w:color="auto" w:sz="3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b/>
          <w:bCs/>
          <w:color w:val="000000"/>
          <w:sz w:val="20"/>
          <w:szCs w:val="20"/>
          <w:bdr w:val="none" w:color="auto" w:sz="0" w:space="0"/>
        </w:rPr>
        <w:t>启动MGR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 Expand source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#只是在引导节点有设置group_replication_bootstrap_group变量的开启/关闭，对于新节点加入已有集群直接使用START GROUP_REPLICATION;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SET GLOBAL group_replication_bootstrap_group=ON;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START GROUP_REPLICATION;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SET GLOBAL group_replication_bootstrap_group=OFF;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ind w:left="257"/>
      </w:pPr>
      <w:r>
        <w:rPr>
          <w:rFonts w:hint="default" w:ascii="Arial" w:hAnsi="Arial" w:cs="Arial"/>
          <w:color w:val="000000"/>
          <w:sz w:val="20"/>
          <w:szCs w:val="20"/>
        </w:rPr>
        <w:t>        注：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ind w:left="771"/>
      </w:pPr>
      <w:r>
        <w:rPr>
          <w:rFonts w:hint="default" w:ascii="Arial" w:hAnsi="Arial" w:cs="Arial"/>
          <w:color w:val="000000"/>
          <w:sz w:val="20"/>
          <w:szCs w:val="20"/>
        </w:rPr>
        <w:t>1、启动后注意观察mysql错误日志跟踪是否有错，若正常启动，在performance_schema.replication_group_members的MEMBER_STATE字段最终会变为ONLINE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ind w:left="1029"/>
      </w:pPr>
      <w:r>
        <w:rPr>
          <w:rFonts w:hint="default" w:ascii="Arial" w:hAnsi="Arial" w:cs="Arial"/>
          <w:color w:val="000000"/>
          <w:sz w:val="20"/>
          <w:szCs w:val="2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</w:rPr>
        <w:instrText xml:space="preserve">INCLUDEPICTURE \d "C:\\Users\\zhangxue\\AppData\\Local\\Temp\\~tmp1658456140\\461987dbb3ddad8e0c6fd1a0d2f01289" \* MERGEFORMATINET </w:instrText>
      </w:r>
      <w:r>
        <w:rPr>
          <w:rFonts w:hint="default" w:ascii="Arial" w:hAnsi="Arial" w:cs="Arial"/>
          <w:color w:val="000000"/>
          <w:sz w:val="20"/>
          <w:szCs w:val="2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</w:rPr>
        <w:pict>
          <v:shape id="_x0000_i1025" o:spt="75" type="#_x0000_t75" style="height:128.25pt;width:351pt;" filled="f" coordsize="21600,21600">
            <v:path/>
            <v:fill on="f" focussize="0,0"/>
            <v:stroke/>
            <v:imagedata r:id="rId4" o:title="IMG_256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  <w:ind w:left="771"/>
      </w:pPr>
      <w:r>
        <w:rPr>
          <w:rFonts w:hint="default" w:ascii="Arial" w:hAnsi="Arial" w:cs="Arial"/>
          <w:color w:val="000000"/>
          <w:sz w:val="20"/>
          <w:szCs w:val="20"/>
        </w:rPr>
        <w:t>2、因MGR依赖GTID，所以新加入的节点START GROUP_REPLICATION;后可能会遇到GTID的常见报错，视具体情况处理即可</w:t>
      </w:r>
    </w:p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个人理解：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ind w:left="257"/>
      </w:pPr>
      <w:r>
        <w:rPr>
          <w:rFonts w:hint="default" w:ascii="Arial" w:hAnsi="Arial" w:cs="Arial"/>
          <w:color w:val="000000"/>
          <w:sz w:val="20"/>
          <w:szCs w:val="20"/>
        </w:rPr>
        <w:t>可将MGR视为官方的PXC，但目前而言其操作较PXC的安装启动要复杂些，不像PXC有IST和SST，另MGR基于GTID实现，所以GTID的限制和常见问题也会很常见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Icon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  </w:t>
      </w:r>
    </w:p>
    <w:p>
      <w:pPr>
        <w:pStyle w:val="3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相关的文章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ind w:left="720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页面: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ind w:left="720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instrText xml:space="preserve"> HYPERLINK "/pages/viewpage.action?pageId=8094589" </w:instrTex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Style w:val="13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MGR集群-大家参考启航的文档，更完善 by 郑靖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10" w:lineRule="atLeast"/>
        <w:ind w:left="2160" w:hanging="360"/>
      </w:pPr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D24F41"/>
    <w:multiLevelType w:val="multilevel"/>
    <w:tmpl w:val="26D24F4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27E736C0"/>
    <w:multiLevelType w:val="multilevel"/>
    <w:tmpl w:val="27E736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384C4F32"/>
    <w:multiLevelType w:val="multilevel"/>
    <w:tmpl w:val="384C4F3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559C2B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default" w:ascii="Courier New" w:hAnsi="Courier New" w:eastAsia="Courier New" w:cs="Courier New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FollowedHyperlink"/>
    <w:basedOn w:val="11"/>
    <w:uiPriority w:val="0"/>
    <w:rPr>
      <w:color w:val="000000"/>
      <w:u w:val="single"/>
    </w:rPr>
  </w:style>
  <w:style w:type="character" w:styleId="13">
    <w:name w:val="Hyperlink"/>
    <w:basedOn w:val="11"/>
    <w:uiPriority w:val="0"/>
    <w:rPr>
      <w:color w:val="000000"/>
      <w:u w:val="single"/>
    </w:rPr>
  </w:style>
  <w:style w:type="paragraph" w:customStyle="1" w:styleId="14">
    <w:name w:val="pagesection"/>
    <w:basedOn w:val="1"/>
    <w:uiPriority w:val="0"/>
    <w:pPr>
      <w:ind w:right="0"/>
      <w:jc w:val="left"/>
    </w:pPr>
    <w:rPr>
      <w:kern w:val="0"/>
      <w:lang w:val="en-US" w:eastAsia="zh-CN" w:bidi="ar"/>
    </w:rPr>
  </w:style>
  <w:style w:type="paragraph" w:customStyle="1" w:styleId="15">
    <w:name w:val="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6">
    <w:name w:val="tabl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7">
    <w:name w:val="inline-control-link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8">
    <w:name w:val="imag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9">
    <w:name w:val="page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0">
    <w:name w:val="quick-comment-contai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1">
    <w:name w:val="aui-header-in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2">
    <w:name w:val="code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3">
    <w:name w:val="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4">
    <w:name w:val="noprint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5">
    <w:name w:val="ajs-menu-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6">
    <w:name w:val="ia-fixed-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7">
    <w:name w:val="navmenu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8">
    <w:name w:val="comment-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9">
    <w:name w:val="global-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0">
    <w:name w:val="print-onl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1">
    <w:name w:val="comment-body"/>
    <w:basedOn w:val="1"/>
    <w:uiPriority w:val="0"/>
    <w:pPr>
      <w:jc w:val="left"/>
    </w:pPr>
    <w:rPr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2022-07-22T02:15:40Z</dcterms:created>
  <cp:lastModifiedBy>zhangxue</cp:lastModifiedBy>
  <dcterms:modified xsi:type="dcterms:W3CDTF">2022-07-22T02:15:40Z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B91400F877AE48568299C6F4562D5FB8</vt:lpwstr>
  </property>
</Properties>
</file>