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pict>
          <v:shape id="_x0000_i1025" o:spt="75" type="#_x0000_t75" style="height:178.5pt;width:399pt;" filled="f" stroked="f" coordsize="21600,21600">
            <v:path/>
            <v:fill on="f" focussize="0,0"/>
            <v:stroke on="f"/>
            <v:imagedata r:id="rId5" o:title="aop"/>
            <o:lock v:ext="edit" grouping="f" rotation="f" text="f" aspectratio="t"/>
            <w10:wrap type="none"/>
            <w10:anchorlock/>
          </v:shape>
        </w:pic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Aop的术语：</w:t>
      </w:r>
    </w:p>
    <w:p>
      <w:pPr>
        <w:rPr>
          <w:rFonts w:hint="eastAsia"/>
        </w:rPr>
      </w:pPr>
      <w:r>
        <w:rPr>
          <w:rFonts w:hint="eastAsia"/>
        </w:rPr>
        <w:t>切面（Aspect）：切面是你要实现的交叉功能。它是应用系统模块化的一个切面或领域。例如：日志记录，可以建立一个日志记录切面，使用AOP应用到系统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连接点（Joinpoint）：是应用程序执行过程中插入切面的地点；这个地方可以是方法调用，异常抛出等。切面代码在这个地方插入到你的应用的流程中，添加新的行为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通知（Advice）：通知切面的实际实现。它通知应用系统新的行为。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入点（Pointcut）：定义了通知应该应用在哪些连接点。通知可以应用到AOP框架支持的任何连接点，但是并不希望把所有切面应用到所有可能的连接点上。切入点让你指定通知应用到什么地方。通常通过指定类名和方法名，或者匹配类名和方法名式样的正则表达式来指定切入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目标对象（Target）：是被通知的对象。它既可以是你编写的类也可以是你需要添加定制行为</w:t>
      </w:r>
    </w:p>
    <w:p>
      <w:pPr>
        <w:rPr>
          <w:rFonts w:hint="eastAsia"/>
        </w:rPr>
      </w:pPr>
      <w:r>
        <w:rPr>
          <w:rFonts w:hint="eastAsia"/>
        </w:rPr>
        <w:t>的第三方类；目标对象只要全身心地关注主要业务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代理（Proxy）：代理是将通知应用到目标对象后创建的对象。对于客户对象来说，目标对象和代理对象是一样的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织入（Weaving）：是将切面应用到目标对象从而创建一个新的代理对象的过程；织入发生在目标对象声明周期上的多个点：</w:t>
      </w:r>
    </w:p>
    <w:p>
      <w:pPr>
        <w:rPr>
          <w:rFonts w:hint="eastAsia"/>
        </w:rPr>
      </w:pPr>
      <w:r>
        <w:rPr>
          <w:rFonts w:hint="eastAsia"/>
        </w:rPr>
        <w:t>编译期</w:t>
      </w:r>
    </w:p>
    <w:p>
      <w:pPr>
        <w:rPr>
          <w:rFonts w:hint="eastAsia"/>
        </w:rPr>
      </w:pPr>
      <w:r>
        <w:rPr>
          <w:rFonts w:hint="eastAsia"/>
        </w:rPr>
        <w:t>类装载期</w:t>
      </w:r>
    </w:p>
    <w:p>
      <w:pPr>
        <w:rPr>
          <w:rFonts w:hint="eastAsia"/>
        </w:rPr>
      </w:pPr>
      <w:r>
        <w:rPr>
          <w:rFonts w:hint="eastAsia"/>
        </w:rPr>
        <w:t>运行期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Spring的aop实现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</w:rPr>
      </w:pPr>
      <w:r>
        <w:rPr>
          <w:rFonts w:hint="eastAsia"/>
        </w:rPr>
        <w:t>用Java编写Spring通知（AspectJ需要特定的语法来编写切面和定义切入点）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Spring运行时通知对象：代理Bean在第一次被应用系统需要的时候才被创建；如果使用ApplicationContext，那么当BeanFactory载入所有Bean的时候被创建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Spring有两种代理创建方式：</w:t>
      </w:r>
    </w:p>
    <w:p>
      <w:pPr>
        <w:rPr>
          <w:rFonts w:hint="eastAsia"/>
        </w:rPr>
      </w:pPr>
      <w:r>
        <w:rPr>
          <w:rFonts w:hint="eastAsia"/>
        </w:rPr>
        <w:t>如果目标对象实现了特定接口，Spring使用反射机制来创建代理对象</w:t>
      </w:r>
    </w:p>
    <w:p>
      <w:pPr>
        <w:rPr>
          <w:rFonts w:hint="eastAsia"/>
        </w:rPr>
      </w:pPr>
      <w:r>
        <w:rPr>
          <w:rFonts w:hint="eastAsia"/>
        </w:rPr>
        <w:t>如果目标对象没有实现任何接口，Spring使用CGLIB库生成目标对象的子类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创建通知，就是在编写实现交叉功能的代码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Spring的连接点模型是建立在方法拦截上；所以通知可以织入到方法调用周围的各个地方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因为Spring可以在方法执行的多个地方织入通知，所以有多种通知类型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Spring中的通知类型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pict>
          <v:shape id="_x0000_i1026" o:spt="75" type="#_x0000_t75" style="height:227.5pt;width:415pt;" filled="f" stroked="f" coordsize="21600,21600">
            <v:path/>
            <v:fill on="f" focussize="0,0"/>
            <v:stroke on="f"/>
            <v:imagedata r:id="rId6" o:title=""/>
            <o:lock v:ext="edit" grouping="f" rotation="f" text="f" aspectratio="t"/>
            <w10:wrap type="none"/>
            <w10:anchorlock/>
          </v:shape>
        </w:pict>
      </w:r>
    </w:p>
    <w:p>
      <w:pPr>
        <w:rPr>
          <w:rFonts w:hint="eastAsia"/>
          <w:highlight w:val="yellow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3692C"/>
    <w:rsid w:val="003755B7"/>
    <w:rsid w:val="003873B3"/>
    <w:rsid w:val="00496E1F"/>
    <w:rsid w:val="004D2751"/>
    <w:rsid w:val="005F3DEB"/>
    <w:rsid w:val="006D01F3"/>
    <w:rsid w:val="00E55E30"/>
    <w:rsid w:val="4EAB62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133</Words>
  <Characters>762</Characters>
  <Lines>6</Lines>
  <Paragraphs>1</Paragraphs>
  <TotalTime>0</TotalTime>
  <ScaleCrop>false</ScaleCrop>
  <LinksUpToDate>false</LinksUpToDate>
  <CharactersWithSpaces>894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2010-07-26T13:23:00Z</dcterms:created>
  <dc:creator>zhangxue</dc:creator>
  <cp:lastModifiedBy>zhangxue</cp:lastModifiedBy>
  <dcterms:modified xsi:type="dcterms:W3CDTF">2022-07-22T02:16:49Z</dcterms:modified>
  <dc:title>Aop的术语：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141DD1ED963C49129CCFA8899EA75F7F</vt:lpwstr>
  </property>
</Properties>
</file>