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A587" w14:textId="77777777" w:rsidR="006C635B" w:rsidRDefault="006C635B" w:rsidP="006C635B">
      <w:pPr>
        <w:jc w:val="center"/>
        <w:rPr>
          <w:rFonts w:cs="Times New Roman"/>
          <w:b/>
          <w:bCs/>
          <w:szCs w:val="24"/>
        </w:rPr>
      </w:pPr>
    </w:p>
    <w:p w14:paraId="0C0A870B" w14:textId="77777777" w:rsidR="006C635B" w:rsidRDefault="006C635B" w:rsidP="006C635B">
      <w:pPr>
        <w:jc w:val="center"/>
        <w:rPr>
          <w:rFonts w:cs="Times New Roman"/>
          <w:b/>
          <w:bCs/>
          <w:szCs w:val="24"/>
        </w:rPr>
      </w:pPr>
    </w:p>
    <w:p w14:paraId="64EC2E30" w14:textId="076014CC" w:rsidR="00B737B2" w:rsidRDefault="006C635B" w:rsidP="006C635B">
      <w:pPr>
        <w:jc w:val="center"/>
        <w:rPr>
          <w:rFonts w:cs="Times New Roman"/>
          <w:b/>
          <w:bCs/>
          <w:szCs w:val="24"/>
        </w:rPr>
      </w:pPr>
      <w:r>
        <w:rPr>
          <w:rFonts w:cs="Times New Roman"/>
          <w:b/>
          <w:bCs/>
          <w:szCs w:val="24"/>
        </w:rPr>
        <w:t>CONCEPTOS MAPAS DE PROCESOS</w:t>
      </w:r>
    </w:p>
    <w:p w14:paraId="775FDC26" w14:textId="5D02FD09" w:rsidR="006C635B" w:rsidRDefault="006C635B" w:rsidP="006C635B">
      <w:pPr>
        <w:jc w:val="center"/>
        <w:rPr>
          <w:rFonts w:cs="Times New Roman"/>
          <w:b/>
          <w:bCs/>
          <w:szCs w:val="24"/>
        </w:rPr>
      </w:pPr>
    </w:p>
    <w:p w14:paraId="56B2386E" w14:textId="77777777" w:rsidR="006C635B" w:rsidRDefault="006C635B" w:rsidP="006C635B">
      <w:pPr>
        <w:jc w:val="center"/>
        <w:rPr>
          <w:rFonts w:cs="Times New Roman"/>
          <w:b/>
          <w:bCs/>
          <w:szCs w:val="24"/>
        </w:rPr>
      </w:pPr>
    </w:p>
    <w:p w14:paraId="0CA20910" w14:textId="00B1BF18" w:rsidR="006C635B" w:rsidRDefault="006C635B" w:rsidP="006C635B">
      <w:pPr>
        <w:jc w:val="center"/>
        <w:rPr>
          <w:rFonts w:cs="Times New Roman"/>
          <w:b/>
          <w:bCs/>
          <w:szCs w:val="24"/>
        </w:rPr>
      </w:pPr>
    </w:p>
    <w:p w14:paraId="3DFCACCC" w14:textId="37AEBB57" w:rsidR="006C635B" w:rsidRDefault="006C635B" w:rsidP="006C635B">
      <w:pPr>
        <w:jc w:val="center"/>
        <w:rPr>
          <w:rFonts w:cs="Times New Roman"/>
          <w:b/>
          <w:bCs/>
          <w:szCs w:val="24"/>
        </w:rPr>
      </w:pPr>
      <w:r>
        <w:rPr>
          <w:rFonts w:cs="Times New Roman"/>
          <w:b/>
          <w:bCs/>
          <w:szCs w:val="24"/>
        </w:rPr>
        <w:t>ANGEL EDUARDO MEDINA ROJAS</w:t>
      </w:r>
    </w:p>
    <w:p w14:paraId="4555D8E3" w14:textId="77777777" w:rsidR="006C635B" w:rsidRDefault="006C635B" w:rsidP="006C635B">
      <w:pPr>
        <w:jc w:val="center"/>
        <w:rPr>
          <w:rFonts w:cs="Times New Roman"/>
          <w:b/>
          <w:bCs/>
          <w:szCs w:val="24"/>
        </w:rPr>
      </w:pPr>
    </w:p>
    <w:p w14:paraId="68A0E8C9" w14:textId="7AAE4D0F" w:rsidR="006C635B" w:rsidRDefault="006C635B" w:rsidP="006C635B">
      <w:pPr>
        <w:jc w:val="center"/>
        <w:rPr>
          <w:rFonts w:cs="Times New Roman"/>
          <w:b/>
          <w:bCs/>
          <w:szCs w:val="24"/>
        </w:rPr>
      </w:pPr>
      <w:r>
        <w:rPr>
          <w:rFonts w:cs="Times New Roman"/>
          <w:b/>
          <w:bCs/>
          <w:szCs w:val="24"/>
        </w:rPr>
        <w:t>SENA</w:t>
      </w:r>
    </w:p>
    <w:p w14:paraId="0BCF2999" w14:textId="096E65F8" w:rsidR="006C635B" w:rsidRDefault="006C635B" w:rsidP="006C635B">
      <w:pPr>
        <w:jc w:val="center"/>
        <w:rPr>
          <w:rFonts w:cs="Times New Roman"/>
          <w:b/>
          <w:bCs/>
          <w:szCs w:val="24"/>
        </w:rPr>
      </w:pPr>
      <w:r>
        <w:rPr>
          <w:rFonts w:cs="Times New Roman"/>
          <w:b/>
          <w:bCs/>
          <w:szCs w:val="24"/>
        </w:rPr>
        <w:t>CENTRO DE ELECTRICIDAD, ELÉCTRONICA Y TELECOMUNICACIONES</w:t>
      </w:r>
    </w:p>
    <w:p w14:paraId="6B4A84FA" w14:textId="4C5E74A3" w:rsidR="006C635B" w:rsidRDefault="006C635B" w:rsidP="006C635B">
      <w:pPr>
        <w:jc w:val="center"/>
        <w:rPr>
          <w:rFonts w:cs="Times New Roman"/>
          <w:b/>
          <w:bCs/>
          <w:szCs w:val="24"/>
        </w:rPr>
      </w:pPr>
    </w:p>
    <w:p w14:paraId="5EAD619D" w14:textId="77777777" w:rsidR="006C635B" w:rsidRDefault="006C635B" w:rsidP="006C635B">
      <w:pPr>
        <w:jc w:val="center"/>
        <w:rPr>
          <w:rFonts w:cs="Times New Roman"/>
          <w:b/>
          <w:bCs/>
          <w:szCs w:val="24"/>
        </w:rPr>
      </w:pPr>
    </w:p>
    <w:p w14:paraId="345955A7" w14:textId="77777777" w:rsidR="006C635B" w:rsidRDefault="006C635B" w:rsidP="006C635B">
      <w:pPr>
        <w:jc w:val="center"/>
        <w:rPr>
          <w:rFonts w:cs="Times New Roman"/>
          <w:b/>
          <w:bCs/>
          <w:szCs w:val="24"/>
        </w:rPr>
      </w:pPr>
    </w:p>
    <w:p w14:paraId="7DCD99F0" w14:textId="6237BA3D" w:rsidR="006C635B" w:rsidRDefault="006C635B" w:rsidP="006C635B">
      <w:pPr>
        <w:jc w:val="center"/>
        <w:rPr>
          <w:rFonts w:cs="Times New Roman"/>
          <w:b/>
          <w:bCs/>
          <w:szCs w:val="24"/>
        </w:rPr>
      </w:pPr>
      <w:r>
        <w:rPr>
          <w:rFonts w:cs="Times New Roman"/>
          <w:b/>
          <w:bCs/>
          <w:szCs w:val="24"/>
        </w:rPr>
        <w:t>DILINGER ARAGON PEREA</w:t>
      </w:r>
    </w:p>
    <w:p w14:paraId="0EF09672" w14:textId="3EC8568D" w:rsidR="006C635B" w:rsidRDefault="006C635B" w:rsidP="006C635B">
      <w:pPr>
        <w:jc w:val="center"/>
        <w:rPr>
          <w:rFonts w:cs="Times New Roman"/>
          <w:b/>
          <w:bCs/>
          <w:szCs w:val="24"/>
        </w:rPr>
      </w:pPr>
    </w:p>
    <w:p w14:paraId="26AD2F79" w14:textId="0AEB5591" w:rsidR="006C635B" w:rsidRDefault="006C635B" w:rsidP="006C635B">
      <w:pPr>
        <w:jc w:val="center"/>
        <w:rPr>
          <w:rFonts w:cs="Times New Roman"/>
          <w:b/>
          <w:bCs/>
          <w:szCs w:val="24"/>
        </w:rPr>
      </w:pPr>
    </w:p>
    <w:p w14:paraId="013E415E" w14:textId="77777777" w:rsidR="006C635B" w:rsidRDefault="006C635B" w:rsidP="006C635B">
      <w:pPr>
        <w:jc w:val="center"/>
        <w:rPr>
          <w:rFonts w:cs="Times New Roman"/>
          <w:b/>
          <w:bCs/>
          <w:szCs w:val="24"/>
        </w:rPr>
      </w:pPr>
    </w:p>
    <w:p w14:paraId="189DE000" w14:textId="0C5998BF" w:rsidR="006C635B" w:rsidRDefault="006C635B" w:rsidP="006C635B">
      <w:pPr>
        <w:jc w:val="center"/>
        <w:rPr>
          <w:rFonts w:cs="Times New Roman"/>
          <w:b/>
          <w:bCs/>
          <w:szCs w:val="24"/>
        </w:rPr>
      </w:pPr>
      <w:r>
        <w:rPr>
          <w:rFonts w:cs="Times New Roman"/>
          <w:b/>
          <w:bCs/>
          <w:szCs w:val="24"/>
        </w:rPr>
        <w:t>ANALISIS Y DESARROLLO DE SOFWARE FICHA: 2617510 G2</w:t>
      </w:r>
    </w:p>
    <w:p w14:paraId="64459D98" w14:textId="511D965C" w:rsidR="006C635B" w:rsidRDefault="006C635B" w:rsidP="006C635B">
      <w:pPr>
        <w:jc w:val="center"/>
        <w:rPr>
          <w:rFonts w:cs="Times New Roman"/>
          <w:b/>
          <w:bCs/>
          <w:szCs w:val="24"/>
        </w:rPr>
      </w:pPr>
      <w:r>
        <w:rPr>
          <w:rFonts w:cs="Times New Roman"/>
          <w:b/>
          <w:bCs/>
          <w:szCs w:val="24"/>
        </w:rPr>
        <w:t xml:space="preserve">BOGOTÁ D.C </w:t>
      </w:r>
    </w:p>
    <w:p w14:paraId="771E25FA" w14:textId="210AD589" w:rsidR="006C635B" w:rsidRDefault="006C635B" w:rsidP="006C635B">
      <w:pPr>
        <w:jc w:val="center"/>
        <w:rPr>
          <w:rFonts w:cs="Times New Roman"/>
          <w:b/>
          <w:bCs/>
          <w:szCs w:val="24"/>
        </w:rPr>
      </w:pPr>
      <w:r>
        <w:rPr>
          <w:rFonts w:cs="Times New Roman"/>
          <w:b/>
          <w:bCs/>
          <w:szCs w:val="24"/>
        </w:rPr>
        <w:t>2022</w:t>
      </w:r>
    </w:p>
    <w:p w14:paraId="528C8124" w14:textId="77777777" w:rsidR="006C635B" w:rsidRDefault="006C635B" w:rsidP="006C635B">
      <w:pPr>
        <w:jc w:val="center"/>
        <w:rPr>
          <w:rFonts w:cs="Times New Roman"/>
          <w:b/>
          <w:bCs/>
          <w:szCs w:val="24"/>
        </w:rPr>
      </w:pPr>
    </w:p>
    <w:p w14:paraId="716E3C9B" w14:textId="77777777" w:rsidR="00EF267A" w:rsidRPr="00AF5809" w:rsidRDefault="00EF267A" w:rsidP="006C635B">
      <w:pPr>
        <w:ind w:firstLine="0"/>
        <w:rPr>
          <w:rFonts w:cs="Times New Roman"/>
          <w:szCs w:val="24"/>
        </w:rPr>
      </w:pPr>
    </w:p>
    <w:p w14:paraId="701A10EA" w14:textId="7B5BB1C1" w:rsidR="00B737B2" w:rsidRDefault="00B737B2" w:rsidP="00AF5809">
      <w:pPr>
        <w:rPr>
          <w:rFonts w:cs="Times New Roman"/>
          <w:szCs w:val="24"/>
        </w:rPr>
      </w:pPr>
    </w:p>
    <w:bookmarkStart w:id="0" w:name="_Toc118532423" w:displacedByCustomXml="next"/>
    <w:bookmarkEnd w:id="0" w:displacedByCustomXml="next"/>
    <w:sdt>
      <w:sdtPr>
        <w:rPr>
          <w:lang w:val="es-ES"/>
        </w:rPr>
        <w:id w:val="-2044433109"/>
        <w:docPartObj>
          <w:docPartGallery w:val="Table of Contents"/>
          <w:docPartUnique/>
        </w:docPartObj>
      </w:sdtPr>
      <w:sdtEndPr>
        <w:rPr>
          <w:rFonts w:ascii="Times New Roman" w:eastAsia="Times New Roman" w:hAnsi="Times New Roman" w:cs="Arial"/>
          <w:b/>
          <w:bCs/>
          <w:color w:val="auto"/>
          <w:sz w:val="24"/>
          <w:szCs w:val="22"/>
        </w:rPr>
      </w:sdtEndPr>
      <w:sdtContent>
        <w:p w14:paraId="6023DF5D" w14:textId="5DC754F1" w:rsidR="00864135" w:rsidRDefault="00864135">
          <w:pPr>
            <w:pStyle w:val="TtuloTDC"/>
          </w:pPr>
          <w:r>
            <w:rPr>
              <w:lang w:val="es-ES"/>
            </w:rPr>
            <w:t>Tabla de contenido</w:t>
          </w:r>
        </w:p>
        <w:p w14:paraId="0E45BEDE" w14:textId="6EE3816A" w:rsidR="00864135" w:rsidRDefault="00864135">
          <w:pPr>
            <w:pStyle w:val="TDC1"/>
            <w:tabs>
              <w:tab w:val="left" w:pos="72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18533993" w:history="1">
            <w:r w:rsidRPr="00372054">
              <w:rPr>
                <w:rStyle w:val="Hipervnculo"/>
                <w:noProof/>
              </w:rPr>
              <w:t>1</w:t>
            </w:r>
            <w:r>
              <w:rPr>
                <w:rFonts w:asciiTheme="minorHAnsi" w:eastAsiaTheme="minorEastAsia" w:hAnsiTheme="minorHAnsi" w:cstheme="minorBidi"/>
                <w:noProof/>
                <w:sz w:val="22"/>
              </w:rPr>
              <w:tab/>
            </w:r>
            <w:r w:rsidRPr="00372054">
              <w:rPr>
                <w:rStyle w:val="Hipervnculo"/>
                <w:noProof/>
              </w:rPr>
              <w:t>INTRODUCCIÓN</w:t>
            </w:r>
            <w:r>
              <w:rPr>
                <w:noProof/>
                <w:webHidden/>
              </w:rPr>
              <w:tab/>
            </w:r>
            <w:r>
              <w:rPr>
                <w:noProof/>
                <w:webHidden/>
              </w:rPr>
              <w:fldChar w:fldCharType="begin"/>
            </w:r>
            <w:r>
              <w:rPr>
                <w:noProof/>
                <w:webHidden/>
              </w:rPr>
              <w:instrText xml:space="preserve"> PAGEREF _Toc118533993 \h </w:instrText>
            </w:r>
            <w:r>
              <w:rPr>
                <w:noProof/>
                <w:webHidden/>
              </w:rPr>
            </w:r>
            <w:r>
              <w:rPr>
                <w:noProof/>
                <w:webHidden/>
              </w:rPr>
              <w:fldChar w:fldCharType="separate"/>
            </w:r>
            <w:r>
              <w:rPr>
                <w:noProof/>
                <w:webHidden/>
              </w:rPr>
              <w:t>4</w:t>
            </w:r>
            <w:r>
              <w:rPr>
                <w:noProof/>
                <w:webHidden/>
              </w:rPr>
              <w:fldChar w:fldCharType="end"/>
            </w:r>
          </w:hyperlink>
        </w:p>
        <w:p w14:paraId="24B7FCDA" w14:textId="10FCF851" w:rsidR="00864135" w:rsidRDefault="00864135">
          <w:pPr>
            <w:pStyle w:val="TDC1"/>
            <w:tabs>
              <w:tab w:val="left" w:pos="720"/>
              <w:tab w:val="right" w:leader="dot" w:pos="9350"/>
            </w:tabs>
            <w:rPr>
              <w:rFonts w:asciiTheme="minorHAnsi" w:eastAsiaTheme="minorEastAsia" w:hAnsiTheme="minorHAnsi" w:cstheme="minorBidi"/>
              <w:noProof/>
              <w:sz w:val="22"/>
            </w:rPr>
          </w:pPr>
          <w:hyperlink w:anchor="_Toc118533994" w:history="1">
            <w:r w:rsidRPr="00372054">
              <w:rPr>
                <w:rStyle w:val="Hipervnculo"/>
                <w:noProof/>
                <w:lang w:val="es-MX"/>
              </w:rPr>
              <w:t>2</w:t>
            </w:r>
            <w:r>
              <w:rPr>
                <w:rFonts w:asciiTheme="minorHAnsi" w:eastAsiaTheme="minorEastAsia" w:hAnsiTheme="minorHAnsi" w:cstheme="minorBidi"/>
                <w:noProof/>
                <w:sz w:val="22"/>
              </w:rPr>
              <w:tab/>
            </w:r>
            <w:r w:rsidRPr="00372054">
              <w:rPr>
                <w:rStyle w:val="Hipervnculo"/>
                <w:noProof/>
                <w:lang w:val="es-MX"/>
              </w:rPr>
              <w:t>Actividades de reflexión inicial</w:t>
            </w:r>
            <w:r>
              <w:rPr>
                <w:noProof/>
                <w:webHidden/>
              </w:rPr>
              <w:tab/>
            </w:r>
            <w:r>
              <w:rPr>
                <w:noProof/>
                <w:webHidden/>
              </w:rPr>
              <w:fldChar w:fldCharType="begin"/>
            </w:r>
            <w:r>
              <w:rPr>
                <w:noProof/>
                <w:webHidden/>
              </w:rPr>
              <w:instrText xml:space="preserve"> PAGEREF _Toc118533994 \h </w:instrText>
            </w:r>
            <w:r>
              <w:rPr>
                <w:noProof/>
                <w:webHidden/>
              </w:rPr>
            </w:r>
            <w:r>
              <w:rPr>
                <w:noProof/>
                <w:webHidden/>
              </w:rPr>
              <w:fldChar w:fldCharType="separate"/>
            </w:r>
            <w:r>
              <w:rPr>
                <w:noProof/>
                <w:webHidden/>
              </w:rPr>
              <w:t>5</w:t>
            </w:r>
            <w:r>
              <w:rPr>
                <w:noProof/>
                <w:webHidden/>
              </w:rPr>
              <w:fldChar w:fldCharType="end"/>
            </w:r>
          </w:hyperlink>
        </w:p>
        <w:p w14:paraId="416C057F" w14:textId="4256D070"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3995" w:history="1">
            <w:r w:rsidRPr="00372054">
              <w:rPr>
                <w:rStyle w:val="Hipervnculo"/>
                <w:noProof/>
              </w:rPr>
              <w:t>2.1</w:t>
            </w:r>
            <w:r>
              <w:rPr>
                <w:rFonts w:asciiTheme="minorHAnsi" w:eastAsiaTheme="minorEastAsia" w:hAnsiTheme="minorHAnsi" w:cstheme="minorBidi"/>
                <w:noProof/>
                <w:sz w:val="22"/>
              </w:rPr>
              <w:tab/>
            </w:r>
            <w:r w:rsidRPr="00372054">
              <w:rPr>
                <w:rStyle w:val="Hipervnculo"/>
                <w:noProof/>
                <w:shd w:val="clear" w:color="auto" w:fill="FFFFFF"/>
              </w:rPr>
              <w:t>¿PORQUÉ ES IMPORTANTE CONOCER LOS PROCESOS EN UNA ORGANIZACIÓN?</w:t>
            </w:r>
            <w:r>
              <w:rPr>
                <w:noProof/>
                <w:webHidden/>
              </w:rPr>
              <w:tab/>
            </w:r>
            <w:r>
              <w:rPr>
                <w:noProof/>
                <w:webHidden/>
              </w:rPr>
              <w:fldChar w:fldCharType="begin"/>
            </w:r>
            <w:r>
              <w:rPr>
                <w:noProof/>
                <w:webHidden/>
              </w:rPr>
              <w:instrText xml:space="preserve"> PAGEREF _Toc118533995 \h </w:instrText>
            </w:r>
            <w:r>
              <w:rPr>
                <w:noProof/>
                <w:webHidden/>
              </w:rPr>
            </w:r>
            <w:r>
              <w:rPr>
                <w:noProof/>
                <w:webHidden/>
              </w:rPr>
              <w:fldChar w:fldCharType="separate"/>
            </w:r>
            <w:r>
              <w:rPr>
                <w:noProof/>
                <w:webHidden/>
              </w:rPr>
              <w:t>5</w:t>
            </w:r>
            <w:r>
              <w:rPr>
                <w:noProof/>
                <w:webHidden/>
              </w:rPr>
              <w:fldChar w:fldCharType="end"/>
            </w:r>
          </w:hyperlink>
        </w:p>
        <w:p w14:paraId="681BABDB" w14:textId="1817B8C5"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3996" w:history="1">
            <w:r w:rsidRPr="00372054">
              <w:rPr>
                <w:rStyle w:val="Hipervnculo"/>
                <w:noProof/>
                <w:lang w:val="es-MX"/>
              </w:rPr>
              <w:t>2.2</w:t>
            </w:r>
            <w:r>
              <w:rPr>
                <w:rFonts w:asciiTheme="minorHAnsi" w:eastAsiaTheme="minorEastAsia" w:hAnsiTheme="minorHAnsi" w:cstheme="minorBidi"/>
                <w:noProof/>
                <w:sz w:val="22"/>
              </w:rPr>
              <w:tab/>
            </w:r>
            <w:r w:rsidRPr="00372054">
              <w:rPr>
                <w:rStyle w:val="Hipervnculo"/>
                <w:noProof/>
                <w:lang w:val="es-MX"/>
              </w:rPr>
              <w:t>¿CUÁLES PUEDEN SER LAS CONSECUENCIAS PARA LA EMPRESA AL NO TENER DOCUMENTADOS LOS PROCESOS QUE ALLÍ SE REALIZAN?</w:t>
            </w:r>
            <w:r>
              <w:rPr>
                <w:noProof/>
                <w:webHidden/>
              </w:rPr>
              <w:tab/>
            </w:r>
            <w:r>
              <w:rPr>
                <w:noProof/>
                <w:webHidden/>
              </w:rPr>
              <w:fldChar w:fldCharType="begin"/>
            </w:r>
            <w:r>
              <w:rPr>
                <w:noProof/>
                <w:webHidden/>
              </w:rPr>
              <w:instrText xml:space="preserve"> PAGEREF _Toc118533996 \h </w:instrText>
            </w:r>
            <w:r>
              <w:rPr>
                <w:noProof/>
                <w:webHidden/>
              </w:rPr>
            </w:r>
            <w:r>
              <w:rPr>
                <w:noProof/>
                <w:webHidden/>
              </w:rPr>
              <w:fldChar w:fldCharType="separate"/>
            </w:r>
            <w:r>
              <w:rPr>
                <w:noProof/>
                <w:webHidden/>
              </w:rPr>
              <w:t>5</w:t>
            </w:r>
            <w:r>
              <w:rPr>
                <w:noProof/>
                <w:webHidden/>
              </w:rPr>
              <w:fldChar w:fldCharType="end"/>
            </w:r>
          </w:hyperlink>
        </w:p>
        <w:p w14:paraId="089CDEC8" w14:textId="227B50EE"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3997" w:history="1">
            <w:r w:rsidRPr="00372054">
              <w:rPr>
                <w:rStyle w:val="Hipervnculo"/>
                <w:noProof/>
                <w:lang w:val="es-MX"/>
              </w:rPr>
              <w:t>2.3</w:t>
            </w:r>
            <w:r>
              <w:rPr>
                <w:rFonts w:asciiTheme="minorHAnsi" w:eastAsiaTheme="minorEastAsia" w:hAnsiTheme="minorHAnsi" w:cstheme="minorBidi"/>
                <w:noProof/>
                <w:sz w:val="22"/>
              </w:rPr>
              <w:tab/>
            </w:r>
            <w:r w:rsidRPr="00372054">
              <w:rPr>
                <w:rStyle w:val="Hipervnculo"/>
                <w:noProof/>
                <w:lang w:val="es-MX"/>
              </w:rPr>
              <w:t>¿CUÁLES PUEDEN SER LAS CONSECUENCIAS PARA LOS EMPLEADOS, AL DESCONOCER LA FORMA CORRECTA Y COMPLETA DE DESARROLLAR UN PROCESO?</w:t>
            </w:r>
            <w:r>
              <w:rPr>
                <w:noProof/>
                <w:webHidden/>
              </w:rPr>
              <w:tab/>
            </w:r>
            <w:r>
              <w:rPr>
                <w:noProof/>
                <w:webHidden/>
              </w:rPr>
              <w:fldChar w:fldCharType="begin"/>
            </w:r>
            <w:r>
              <w:rPr>
                <w:noProof/>
                <w:webHidden/>
              </w:rPr>
              <w:instrText xml:space="preserve"> PAGEREF _Toc118533997 \h </w:instrText>
            </w:r>
            <w:r>
              <w:rPr>
                <w:noProof/>
                <w:webHidden/>
              </w:rPr>
            </w:r>
            <w:r>
              <w:rPr>
                <w:noProof/>
                <w:webHidden/>
              </w:rPr>
              <w:fldChar w:fldCharType="separate"/>
            </w:r>
            <w:r>
              <w:rPr>
                <w:noProof/>
                <w:webHidden/>
              </w:rPr>
              <w:t>5</w:t>
            </w:r>
            <w:r>
              <w:rPr>
                <w:noProof/>
                <w:webHidden/>
              </w:rPr>
              <w:fldChar w:fldCharType="end"/>
            </w:r>
          </w:hyperlink>
        </w:p>
        <w:p w14:paraId="051B598E" w14:textId="02F21C5A" w:rsidR="00864135" w:rsidRDefault="00864135">
          <w:pPr>
            <w:pStyle w:val="TDC1"/>
            <w:tabs>
              <w:tab w:val="left" w:pos="720"/>
              <w:tab w:val="right" w:leader="dot" w:pos="9350"/>
            </w:tabs>
            <w:rPr>
              <w:rFonts w:asciiTheme="minorHAnsi" w:eastAsiaTheme="minorEastAsia" w:hAnsiTheme="minorHAnsi" w:cstheme="minorBidi"/>
              <w:noProof/>
              <w:sz w:val="22"/>
            </w:rPr>
          </w:pPr>
          <w:hyperlink w:anchor="_Toc118533998" w:history="1">
            <w:r w:rsidRPr="00372054">
              <w:rPr>
                <w:rStyle w:val="Hipervnculo"/>
                <w:noProof/>
                <w:lang w:val="es-MX"/>
              </w:rPr>
              <w:t>3</w:t>
            </w:r>
            <w:r>
              <w:rPr>
                <w:rFonts w:asciiTheme="minorHAnsi" w:eastAsiaTheme="minorEastAsia" w:hAnsiTheme="minorHAnsi" w:cstheme="minorBidi"/>
                <w:noProof/>
                <w:sz w:val="22"/>
              </w:rPr>
              <w:tab/>
            </w:r>
            <w:r w:rsidRPr="00372054">
              <w:rPr>
                <w:rStyle w:val="Hipervnculo"/>
                <w:noProof/>
                <w:lang w:val="es-MX"/>
              </w:rPr>
              <w:t>Actividades de contextualización e identificación de conocimientos necesarios para el aprendizaje.</w:t>
            </w:r>
            <w:r>
              <w:rPr>
                <w:noProof/>
                <w:webHidden/>
              </w:rPr>
              <w:tab/>
            </w:r>
            <w:r>
              <w:rPr>
                <w:noProof/>
                <w:webHidden/>
              </w:rPr>
              <w:fldChar w:fldCharType="begin"/>
            </w:r>
            <w:r>
              <w:rPr>
                <w:noProof/>
                <w:webHidden/>
              </w:rPr>
              <w:instrText xml:space="preserve"> PAGEREF _Toc118533998 \h </w:instrText>
            </w:r>
            <w:r>
              <w:rPr>
                <w:noProof/>
                <w:webHidden/>
              </w:rPr>
            </w:r>
            <w:r>
              <w:rPr>
                <w:noProof/>
                <w:webHidden/>
              </w:rPr>
              <w:fldChar w:fldCharType="separate"/>
            </w:r>
            <w:r>
              <w:rPr>
                <w:noProof/>
                <w:webHidden/>
              </w:rPr>
              <w:t>6</w:t>
            </w:r>
            <w:r>
              <w:rPr>
                <w:noProof/>
                <w:webHidden/>
              </w:rPr>
              <w:fldChar w:fldCharType="end"/>
            </w:r>
          </w:hyperlink>
        </w:p>
        <w:p w14:paraId="05474739" w14:textId="27CAA84D"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3999" w:history="1">
            <w:r w:rsidRPr="00372054">
              <w:rPr>
                <w:rStyle w:val="Hipervnculo"/>
                <w:noProof/>
              </w:rPr>
              <w:t>3.1</w:t>
            </w:r>
            <w:r>
              <w:rPr>
                <w:rFonts w:asciiTheme="minorHAnsi" w:eastAsiaTheme="minorEastAsia" w:hAnsiTheme="minorHAnsi" w:cstheme="minorBidi"/>
                <w:noProof/>
                <w:sz w:val="22"/>
              </w:rPr>
              <w:tab/>
            </w:r>
            <w:r w:rsidRPr="00372054">
              <w:rPr>
                <w:rStyle w:val="Hipervnculo"/>
                <w:noProof/>
                <w:shd w:val="clear" w:color="auto" w:fill="FFFFFF"/>
              </w:rPr>
              <w:t>¿QUE ES UN PROCESO?</w:t>
            </w:r>
            <w:r>
              <w:rPr>
                <w:noProof/>
                <w:webHidden/>
              </w:rPr>
              <w:tab/>
            </w:r>
            <w:r>
              <w:rPr>
                <w:noProof/>
                <w:webHidden/>
              </w:rPr>
              <w:fldChar w:fldCharType="begin"/>
            </w:r>
            <w:r>
              <w:rPr>
                <w:noProof/>
                <w:webHidden/>
              </w:rPr>
              <w:instrText xml:space="preserve"> PAGEREF _Toc118533999 \h </w:instrText>
            </w:r>
            <w:r>
              <w:rPr>
                <w:noProof/>
                <w:webHidden/>
              </w:rPr>
            </w:r>
            <w:r>
              <w:rPr>
                <w:noProof/>
                <w:webHidden/>
              </w:rPr>
              <w:fldChar w:fldCharType="separate"/>
            </w:r>
            <w:r>
              <w:rPr>
                <w:noProof/>
                <w:webHidden/>
              </w:rPr>
              <w:t>6</w:t>
            </w:r>
            <w:r>
              <w:rPr>
                <w:noProof/>
                <w:webHidden/>
              </w:rPr>
              <w:fldChar w:fldCharType="end"/>
            </w:r>
          </w:hyperlink>
        </w:p>
        <w:p w14:paraId="1A8416BF" w14:textId="712A6ABF"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0" w:history="1">
            <w:r w:rsidRPr="00372054">
              <w:rPr>
                <w:rStyle w:val="Hipervnculo"/>
                <w:noProof/>
              </w:rPr>
              <w:t>3.2</w:t>
            </w:r>
            <w:r>
              <w:rPr>
                <w:rFonts w:asciiTheme="minorHAnsi" w:eastAsiaTheme="minorEastAsia" w:hAnsiTheme="minorHAnsi" w:cstheme="minorBidi"/>
                <w:noProof/>
                <w:sz w:val="22"/>
              </w:rPr>
              <w:tab/>
            </w:r>
            <w:r w:rsidRPr="00372054">
              <w:rPr>
                <w:rStyle w:val="Hipervnculo"/>
                <w:noProof/>
                <w:shd w:val="clear" w:color="auto" w:fill="FFFFFF"/>
              </w:rPr>
              <w:t>¿QUÉ ES UN SUBPROCESO?</w:t>
            </w:r>
            <w:r>
              <w:rPr>
                <w:noProof/>
                <w:webHidden/>
              </w:rPr>
              <w:tab/>
            </w:r>
            <w:r>
              <w:rPr>
                <w:noProof/>
                <w:webHidden/>
              </w:rPr>
              <w:fldChar w:fldCharType="begin"/>
            </w:r>
            <w:r>
              <w:rPr>
                <w:noProof/>
                <w:webHidden/>
              </w:rPr>
              <w:instrText xml:space="preserve"> PAGEREF _Toc118534000 \h </w:instrText>
            </w:r>
            <w:r>
              <w:rPr>
                <w:noProof/>
                <w:webHidden/>
              </w:rPr>
            </w:r>
            <w:r>
              <w:rPr>
                <w:noProof/>
                <w:webHidden/>
              </w:rPr>
              <w:fldChar w:fldCharType="separate"/>
            </w:r>
            <w:r>
              <w:rPr>
                <w:noProof/>
                <w:webHidden/>
              </w:rPr>
              <w:t>6</w:t>
            </w:r>
            <w:r>
              <w:rPr>
                <w:noProof/>
                <w:webHidden/>
              </w:rPr>
              <w:fldChar w:fldCharType="end"/>
            </w:r>
          </w:hyperlink>
        </w:p>
        <w:p w14:paraId="58696A56" w14:textId="78809031"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1" w:history="1">
            <w:r w:rsidRPr="00372054">
              <w:rPr>
                <w:rStyle w:val="Hipervnculo"/>
                <w:noProof/>
              </w:rPr>
              <w:t>3.3</w:t>
            </w:r>
            <w:r>
              <w:rPr>
                <w:rFonts w:asciiTheme="minorHAnsi" w:eastAsiaTheme="minorEastAsia" w:hAnsiTheme="minorHAnsi" w:cstheme="minorBidi"/>
                <w:noProof/>
                <w:sz w:val="22"/>
              </w:rPr>
              <w:tab/>
            </w:r>
            <w:r w:rsidRPr="00372054">
              <w:rPr>
                <w:rStyle w:val="Hipervnculo"/>
                <w:noProof/>
                <w:shd w:val="clear" w:color="auto" w:fill="FFFFFF"/>
              </w:rPr>
              <w:t>¿QUE ES UN MAPA DE PROCESOS?</w:t>
            </w:r>
            <w:r>
              <w:rPr>
                <w:noProof/>
                <w:webHidden/>
              </w:rPr>
              <w:tab/>
            </w:r>
            <w:r>
              <w:rPr>
                <w:noProof/>
                <w:webHidden/>
              </w:rPr>
              <w:fldChar w:fldCharType="begin"/>
            </w:r>
            <w:r>
              <w:rPr>
                <w:noProof/>
                <w:webHidden/>
              </w:rPr>
              <w:instrText xml:space="preserve"> PAGEREF _Toc118534001 \h </w:instrText>
            </w:r>
            <w:r>
              <w:rPr>
                <w:noProof/>
                <w:webHidden/>
              </w:rPr>
            </w:r>
            <w:r>
              <w:rPr>
                <w:noProof/>
                <w:webHidden/>
              </w:rPr>
              <w:fldChar w:fldCharType="separate"/>
            </w:r>
            <w:r>
              <w:rPr>
                <w:noProof/>
                <w:webHidden/>
              </w:rPr>
              <w:t>6</w:t>
            </w:r>
            <w:r>
              <w:rPr>
                <w:noProof/>
                <w:webHidden/>
              </w:rPr>
              <w:fldChar w:fldCharType="end"/>
            </w:r>
          </w:hyperlink>
        </w:p>
        <w:p w14:paraId="5F2153FC" w14:textId="0981A5F1"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2" w:history="1">
            <w:r w:rsidRPr="00372054">
              <w:rPr>
                <w:rStyle w:val="Hipervnculo"/>
                <w:noProof/>
              </w:rPr>
              <w:t>3.4</w:t>
            </w:r>
            <w:r>
              <w:rPr>
                <w:rFonts w:asciiTheme="minorHAnsi" w:eastAsiaTheme="minorEastAsia" w:hAnsiTheme="minorHAnsi" w:cstheme="minorBidi"/>
                <w:noProof/>
                <w:sz w:val="22"/>
              </w:rPr>
              <w:tab/>
            </w:r>
            <w:r w:rsidRPr="00372054">
              <w:rPr>
                <w:rStyle w:val="Hipervnculo"/>
                <w:noProof/>
                <w:shd w:val="clear" w:color="auto" w:fill="FFFFFF"/>
              </w:rPr>
              <w:t>¿QUÉ ES UN PROCEDIMIENTO?</w:t>
            </w:r>
            <w:r>
              <w:rPr>
                <w:noProof/>
                <w:webHidden/>
              </w:rPr>
              <w:tab/>
            </w:r>
            <w:r>
              <w:rPr>
                <w:noProof/>
                <w:webHidden/>
              </w:rPr>
              <w:fldChar w:fldCharType="begin"/>
            </w:r>
            <w:r>
              <w:rPr>
                <w:noProof/>
                <w:webHidden/>
              </w:rPr>
              <w:instrText xml:space="preserve"> PAGEREF _Toc118534002 \h </w:instrText>
            </w:r>
            <w:r>
              <w:rPr>
                <w:noProof/>
                <w:webHidden/>
              </w:rPr>
            </w:r>
            <w:r>
              <w:rPr>
                <w:noProof/>
                <w:webHidden/>
              </w:rPr>
              <w:fldChar w:fldCharType="separate"/>
            </w:r>
            <w:r>
              <w:rPr>
                <w:noProof/>
                <w:webHidden/>
              </w:rPr>
              <w:t>7</w:t>
            </w:r>
            <w:r>
              <w:rPr>
                <w:noProof/>
                <w:webHidden/>
              </w:rPr>
              <w:fldChar w:fldCharType="end"/>
            </w:r>
          </w:hyperlink>
        </w:p>
        <w:p w14:paraId="1C9FD639" w14:textId="503C140D"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3" w:history="1">
            <w:r w:rsidRPr="00372054">
              <w:rPr>
                <w:rStyle w:val="Hipervnculo"/>
                <w:noProof/>
              </w:rPr>
              <w:t>3.5</w:t>
            </w:r>
            <w:r>
              <w:rPr>
                <w:rFonts w:asciiTheme="minorHAnsi" w:eastAsiaTheme="minorEastAsia" w:hAnsiTheme="minorHAnsi" w:cstheme="minorBidi"/>
                <w:noProof/>
                <w:sz w:val="22"/>
              </w:rPr>
              <w:tab/>
            </w:r>
            <w:r w:rsidRPr="00372054">
              <w:rPr>
                <w:rStyle w:val="Hipervnculo"/>
                <w:noProof/>
                <w:shd w:val="clear" w:color="auto" w:fill="FFFFFF"/>
              </w:rPr>
              <w:t xml:space="preserve">¿QUÉ ES </w:t>
            </w:r>
            <w:r w:rsidRPr="00372054">
              <w:rPr>
                <w:rStyle w:val="Hipervnculo"/>
                <w:noProof/>
              </w:rPr>
              <w:t>CARACTERIZACIÓN</w:t>
            </w:r>
            <w:r w:rsidRPr="00372054">
              <w:rPr>
                <w:rStyle w:val="Hipervnculo"/>
                <w:noProof/>
                <w:shd w:val="clear" w:color="auto" w:fill="FFFFFF"/>
              </w:rPr>
              <w:t xml:space="preserve"> DE PROCESOS?</w:t>
            </w:r>
            <w:r>
              <w:rPr>
                <w:noProof/>
                <w:webHidden/>
              </w:rPr>
              <w:tab/>
            </w:r>
            <w:r>
              <w:rPr>
                <w:noProof/>
                <w:webHidden/>
              </w:rPr>
              <w:fldChar w:fldCharType="begin"/>
            </w:r>
            <w:r>
              <w:rPr>
                <w:noProof/>
                <w:webHidden/>
              </w:rPr>
              <w:instrText xml:space="preserve"> PAGEREF _Toc118534003 \h </w:instrText>
            </w:r>
            <w:r>
              <w:rPr>
                <w:noProof/>
                <w:webHidden/>
              </w:rPr>
            </w:r>
            <w:r>
              <w:rPr>
                <w:noProof/>
                <w:webHidden/>
              </w:rPr>
              <w:fldChar w:fldCharType="separate"/>
            </w:r>
            <w:r>
              <w:rPr>
                <w:noProof/>
                <w:webHidden/>
              </w:rPr>
              <w:t>7</w:t>
            </w:r>
            <w:r>
              <w:rPr>
                <w:noProof/>
                <w:webHidden/>
              </w:rPr>
              <w:fldChar w:fldCharType="end"/>
            </w:r>
          </w:hyperlink>
        </w:p>
        <w:p w14:paraId="3AE9FCDC" w14:textId="6EA5E0A2"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4" w:history="1">
            <w:r w:rsidRPr="00372054">
              <w:rPr>
                <w:rStyle w:val="Hipervnculo"/>
                <w:noProof/>
              </w:rPr>
              <w:t>3.6</w:t>
            </w:r>
            <w:r>
              <w:rPr>
                <w:rFonts w:asciiTheme="minorHAnsi" w:eastAsiaTheme="minorEastAsia" w:hAnsiTheme="minorHAnsi" w:cstheme="minorBidi"/>
                <w:noProof/>
                <w:sz w:val="22"/>
              </w:rPr>
              <w:tab/>
            </w:r>
            <w:r w:rsidRPr="00372054">
              <w:rPr>
                <w:rStyle w:val="Hipervnculo"/>
                <w:noProof/>
              </w:rPr>
              <w:t>¿ROLES DE UNA EMPRESA?</w:t>
            </w:r>
            <w:r>
              <w:rPr>
                <w:noProof/>
                <w:webHidden/>
              </w:rPr>
              <w:tab/>
            </w:r>
            <w:r>
              <w:rPr>
                <w:noProof/>
                <w:webHidden/>
              </w:rPr>
              <w:fldChar w:fldCharType="begin"/>
            </w:r>
            <w:r>
              <w:rPr>
                <w:noProof/>
                <w:webHidden/>
              </w:rPr>
              <w:instrText xml:space="preserve"> PAGEREF _Toc118534004 \h </w:instrText>
            </w:r>
            <w:r>
              <w:rPr>
                <w:noProof/>
                <w:webHidden/>
              </w:rPr>
            </w:r>
            <w:r>
              <w:rPr>
                <w:noProof/>
                <w:webHidden/>
              </w:rPr>
              <w:fldChar w:fldCharType="separate"/>
            </w:r>
            <w:r>
              <w:rPr>
                <w:noProof/>
                <w:webHidden/>
              </w:rPr>
              <w:t>7</w:t>
            </w:r>
            <w:r>
              <w:rPr>
                <w:noProof/>
                <w:webHidden/>
              </w:rPr>
              <w:fldChar w:fldCharType="end"/>
            </w:r>
          </w:hyperlink>
        </w:p>
        <w:p w14:paraId="3D964795" w14:textId="08E42266"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5" w:history="1">
            <w:r w:rsidRPr="00372054">
              <w:rPr>
                <w:rStyle w:val="Hipervnculo"/>
                <w:noProof/>
              </w:rPr>
              <w:t>3.7</w:t>
            </w:r>
            <w:r>
              <w:rPr>
                <w:rFonts w:asciiTheme="minorHAnsi" w:eastAsiaTheme="minorEastAsia" w:hAnsiTheme="minorHAnsi" w:cstheme="minorBidi"/>
                <w:noProof/>
                <w:sz w:val="22"/>
              </w:rPr>
              <w:tab/>
            </w:r>
            <w:r w:rsidRPr="00372054">
              <w:rPr>
                <w:rStyle w:val="Hipervnculo"/>
                <w:noProof/>
              </w:rPr>
              <w:t>RESPONSABLE DE UN PROCESO</w:t>
            </w:r>
            <w:r>
              <w:rPr>
                <w:noProof/>
                <w:webHidden/>
              </w:rPr>
              <w:tab/>
            </w:r>
            <w:r>
              <w:rPr>
                <w:noProof/>
                <w:webHidden/>
              </w:rPr>
              <w:fldChar w:fldCharType="begin"/>
            </w:r>
            <w:r>
              <w:rPr>
                <w:noProof/>
                <w:webHidden/>
              </w:rPr>
              <w:instrText xml:space="preserve"> PAGEREF _Toc118534005 \h </w:instrText>
            </w:r>
            <w:r>
              <w:rPr>
                <w:noProof/>
                <w:webHidden/>
              </w:rPr>
            </w:r>
            <w:r>
              <w:rPr>
                <w:noProof/>
                <w:webHidden/>
              </w:rPr>
              <w:fldChar w:fldCharType="separate"/>
            </w:r>
            <w:r>
              <w:rPr>
                <w:noProof/>
                <w:webHidden/>
              </w:rPr>
              <w:t>8</w:t>
            </w:r>
            <w:r>
              <w:rPr>
                <w:noProof/>
                <w:webHidden/>
              </w:rPr>
              <w:fldChar w:fldCharType="end"/>
            </w:r>
          </w:hyperlink>
        </w:p>
        <w:p w14:paraId="4944F9CB" w14:textId="777E4E51"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6" w:history="1">
            <w:r w:rsidRPr="00372054">
              <w:rPr>
                <w:rStyle w:val="Hipervnculo"/>
                <w:noProof/>
              </w:rPr>
              <w:t>3.8</w:t>
            </w:r>
            <w:r>
              <w:rPr>
                <w:rFonts w:asciiTheme="minorHAnsi" w:eastAsiaTheme="minorEastAsia" w:hAnsiTheme="minorHAnsi" w:cstheme="minorBidi"/>
                <w:noProof/>
                <w:sz w:val="22"/>
              </w:rPr>
              <w:tab/>
            </w:r>
            <w:r w:rsidRPr="00372054">
              <w:rPr>
                <w:rStyle w:val="Hipervnculo"/>
                <w:noProof/>
              </w:rPr>
              <w:t>PROCESOS ESTRATÉGICOS DE UNA EMPRESA</w:t>
            </w:r>
            <w:r>
              <w:rPr>
                <w:noProof/>
                <w:webHidden/>
              </w:rPr>
              <w:tab/>
            </w:r>
            <w:r>
              <w:rPr>
                <w:noProof/>
                <w:webHidden/>
              </w:rPr>
              <w:fldChar w:fldCharType="begin"/>
            </w:r>
            <w:r>
              <w:rPr>
                <w:noProof/>
                <w:webHidden/>
              </w:rPr>
              <w:instrText xml:space="preserve"> PAGEREF _Toc118534006 \h </w:instrText>
            </w:r>
            <w:r>
              <w:rPr>
                <w:noProof/>
                <w:webHidden/>
              </w:rPr>
            </w:r>
            <w:r>
              <w:rPr>
                <w:noProof/>
                <w:webHidden/>
              </w:rPr>
              <w:fldChar w:fldCharType="separate"/>
            </w:r>
            <w:r>
              <w:rPr>
                <w:noProof/>
                <w:webHidden/>
              </w:rPr>
              <w:t>8</w:t>
            </w:r>
            <w:r>
              <w:rPr>
                <w:noProof/>
                <w:webHidden/>
              </w:rPr>
              <w:fldChar w:fldCharType="end"/>
            </w:r>
          </w:hyperlink>
        </w:p>
        <w:p w14:paraId="762FB257" w14:textId="47F30743"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7" w:history="1">
            <w:r w:rsidRPr="00372054">
              <w:rPr>
                <w:rStyle w:val="Hipervnculo"/>
                <w:noProof/>
              </w:rPr>
              <w:t>3.9</w:t>
            </w:r>
            <w:r>
              <w:rPr>
                <w:rFonts w:asciiTheme="minorHAnsi" w:eastAsiaTheme="minorEastAsia" w:hAnsiTheme="minorHAnsi" w:cstheme="minorBidi"/>
                <w:noProof/>
                <w:sz w:val="22"/>
              </w:rPr>
              <w:tab/>
            </w:r>
            <w:r w:rsidRPr="00372054">
              <w:rPr>
                <w:rStyle w:val="Hipervnculo"/>
                <w:noProof/>
              </w:rPr>
              <w:t>PROCESOS OPERATIVOS DE UNA EMPRESA</w:t>
            </w:r>
            <w:r>
              <w:rPr>
                <w:noProof/>
                <w:webHidden/>
              </w:rPr>
              <w:tab/>
            </w:r>
            <w:r>
              <w:rPr>
                <w:noProof/>
                <w:webHidden/>
              </w:rPr>
              <w:fldChar w:fldCharType="begin"/>
            </w:r>
            <w:r>
              <w:rPr>
                <w:noProof/>
                <w:webHidden/>
              </w:rPr>
              <w:instrText xml:space="preserve"> PAGEREF _Toc118534007 \h </w:instrText>
            </w:r>
            <w:r>
              <w:rPr>
                <w:noProof/>
                <w:webHidden/>
              </w:rPr>
            </w:r>
            <w:r>
              <w:rPr>
                <w:noProof/>
                <w:webHidden/>
              </w:rPr>
              <w:fldChar w:fldCharType="separate"/>
            </w:r>
            <w:r>
              <w:rPr>
                <w:noProof/>
                <w:webHidden/>
              </w:rPr>
              <w:t>9</w:t>
            </w:r>
            <w:r>
              <w:rPr>
                <w:noProof/>
                <w:webHidden/>
              </w:rPr>
              <w:fldChar w:fldCharType="end"/>
            </w:r>
          </w:hyperlink>
        </w:p>
        <w:p w14:paraId="1ED9AC64" w14:textId="511ADBEE"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08" w:history="1">
            <w:r w:rsidRPr="00372054">
              <w:rPr>
                <w:rStyle w:val="Hipervnculo"/>
                <w:noProof/>
              </w:rPr>
              <w:t>3.10</w:t>
            </w:r>
            <w:r>
              <w:rPr>
                <w:rFonts w:asciiTheme="minorHAnsi" w:eastAsiaTheme="minorEastAsia" w:hAnsiTheme="minorHAnsi" w:cstheme="minorBidi"/>
                <w:noProof/>
                <w:sz w:val="22"/>
              </w:rPr>
              <w:tab/>
            </w:r>
            <w:r w:rsidRPr="00372054">
              <w:rPr>
                <w:rStyle w:val="Hipervnculo"/>
                <w:noProof/>
              </w:rPr>
              <w:t>PROCESOS DE SOPORTE EN UNA EMPRESA</w:t>
            </w:r>
            <w:r>
              <w:rPr>
                <w:noProof/>
                <w:webHidden/>
              </w:rPr>
              <w:tab/>
            </w:r>
            <w:r>
              <w:rPr>
                <w:noProof/>
                <w:webHidden/>
              </w:rPr>
              <w:fldChar w:fldCharType="begin"/>
            </w:r>
            <w:r>
              <w:rPr>
                <w:noProof/>
                <w:webHidden/>
              </w:rPr>
              <w:instrText xml:space="preserve"> PAGEREF _Toc118534008 \h </w:instrText>
            </w:r>
            <w:r>
              <w:rPr>
                <w:noProof/>
                <w:webHidden/>
              </w:rPr>
            </w:r>
            <w:r>
              <w:rPr>
                <w:noProof/>
                <w:webHidden/>
              </w:rPr>
              <w:fldChar w:fldCharType="separate"/>
            </w:r>
            <w:r>
              <w:rPr>
                <w:noProof/>
                <w:webHidden/>
              </w:rPr>
              <w:t>9</w:t>
            </w:r>
            <w:r>
              <w:rPr>
                <w:noProof/>
                <w:webHidden/>
              </w:rPr>
              <w:fldChar w:fldCharType="end"/>
            </w:r>
          </w:hyperlink>
        </w:p>
        <w:p w14:paraId="1FB74AAD" w14:textId="18D51FE0" w:rsidR="00864135" w:rsidRDefault="00864135">
          <w:pPr>
            <w:pStyle w:val="TDC1"/>
            <w:tabs>
              <w:tab w:val="left" w:pos="720"/>
              <w:tab w:val="right" w:leader="dot" w:pos="9350"/>
            </w:tabs>
            <w:rPr>
              <w:rFonts w:asciiTheme="minorHAnsi" w:eastAsiaTheme="minorEastAsia" w:hAnsiTheme="minorHAnsi" w:cstheme="minorBidi"/>
              <w:noProof/>
              <w:sz w:val="22"/>
            </w:rPr>
          </w:pPr>
          <w:hyperlink w:anchor="_Toc118534009" w:history="1">
            <w:r w:rsidRPr="00372054">
              <w:rPr>
                <w:rStyle w:val="Hipervnculo"/>
                <w:noProof/>
              </w:rPr>
              <w:t>4</w:t>
            </w:r>
            <w:r>
              <w:rPr>
                <w:rFonts w:asciiTheme="minorHAnsi" w:eastAsiaTheme="minorEastAsia" w:hAnsiTheme="minorHAnsi" w:cstheme="minorBidi"/>
                <w:noProof/>
                <w:sz w:val="22"/>
              </w:rPr>
              <w:tab/>
            </w:r>
            <w:r w:rsidRPr="00372054">
              <w:rPr>
                <w:rStyle w:val="Hipervnculo"/>
                <w:noProof/>
                <w:shd w:val="clear" w:color="auto" w:fill="FFFFFF"/>
              </w:rPr>
              <w:t>PROCESOS ESTRATEGICOS</w:t>
            </w:r>
            <w:r>
              <w:rPr>
                <w:noProof/>
                <w:webHidden/>
              </w:rPr>
              <w:tab/>
            </w:r>
            <w:r>
              <w:rPr>
                <w:noProof/>
                <w:webHidden/>
              </w:rPr>
              <w:fldChar w:fldCharType="begin"/>
            </w:r>
            <w:r>
              <w:rPr>
                <w:noProof/>
                <w:webHidden/>
              </w:rPr>
              <w:instrText xml:space="preserve"> PAGEREF _Toc118534009 \h </w:instrText>
            </w:r>
            <w:r>
              <w:rPr>
                <w:noProof/>
                <w:webHidden/>
              </w:rPr>
            </w:r>
            <w:r>
              <w:rPr>
                <w:noProof/>
                <w:webHidden/>
              </w:rPr>
              <w:fldChar w:fldCharType="separate"/>
            </w:r>
            <w:r>
              <w:rPr>
                <w:noProof/>
                <w:webHidden/>
              </w:rPr>
              <w:t>11</w:t>
            </w:r>
            <w:r>
              <w:rPr>
                <w:noProof/>
                <w:webHidden/>
              </w:rPr>
              <w:fldChar w:fldCharType="end"/>
            </w:r>
          </w:hyperlink>
        </w:p>
        <w:p w14:paraId="55B89A39" w14:textId="329058A9"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10" w:history="1">
            <w:r w:rsidRPr="00372054">
              <w:rPr>
                <w:rStyle w:val="Hipervnculo"/>
                <w:noProof/>
              </w:rPr>
              <w:t>4.1</w:t>
            </w:r>
            <w:r>
              <w:rPr>
                <w:rFonts w:asciiTheme="minorHAnsi" w:eastAsiaTheme="minorEastAsia" w:hAnsiTheme="minorHAnsi" w:cstheme="minorBidi"/>
                <w:noProof/>
                <w:sz w:val="22"/>
              </w:rPr>
              <w:tab/>
            </w:r>
            <w:r w:rsidRPr="00372054">
              <w:rPr>
                <w:rStyle w:val="Hipervnculo"/>
                <w:noProof/>
                <w:shd w:val="clear" w:color="auto" w:fill="FFFFFF"/>
              </w:rPr>
              <w:t>GESTIÓN DE TECNOLOGÍAS DE INFORMACIÓN</w:t>
            </w:r>
            <w:r>
              <w:rPr>
                <w:noProof/>
                <w:webHidden/>
              </w:rPr>
              <w:tab/>
            </w:r>
            <w:r>
              <w:rPr>
                <w:noProof/>
                <w:webHidden/>
              </w:rPr>
              <w:fldChar w:fldCharType="begin"/>
            </w:r>
            <w:r>
              <w:rPr>
                <w:noProof/>
                <w:webHidden/>
              </w:rPr>
              <w:instrText xml:space="preserve"> PAGEREF _Toc118534010 \h </w:instrText>
            </w:r>
            <w:r>
              <w:rPr>
                <w:noProof/>
                <w:webHidden/>
              </w:rPr>
            </w:r>
            <w:r>
              <w:rPr>
                <w:noProof/>
                <w:webHidden/>
              </w:rPr>
              <w:fldChar w:fldCharType="separate"/>
            </w:r>
            <w:r>
              <w:rPr>
                <w:noProof/>
                <w:webHidden/>
              </w:rPr>
              <w:t>11</w:t>
            </w:r>
            <w:r>
              <w:rPr>
                <w:noProof/>
                <w:webHidden/>
              </w:rPr>
              <w:fldChar w:fldCharType="end"/>
            </w:r>
          </w:hyperlink>
        </w:p>
        <w:p w14:paraId="26017292" w14:textId="1D238DFD" w:rsidR="00864135" w:rsidRDefault="00864135">
          <w:pPr>
            <w:pStyle w:val="TDC1"/>
            <w:tabs>
              <w:tab w:val="left" w:pos="720"/>
              <w:tab w:val="right" w:leader="dot" w:pos="9350"/>
            </w:tabs>
            <w:rPr>
              <w:rFonts w:asciiTheme="minorHAnsi" w:eastAsiaTheme="minorEastAsia" w:hAnsiTheme="minorHAnsi" w:cstheme="minorBidi"/>
              <w:noProof/>
              <w:sz w:val="22"/>
            </w:rPr>
          </w:pPr>
          <w:hyperlink w:anchor="_Toc118534011" w:history="1">
            <w:r w:rsidRPr="00372054">
              <w:rPr>
                <w:rStyle w:val="Hipervnculo"/>
                <w:noProof/>
              </w:rPr>
              <w:t>5</w:t>
            </w:r>
            <w:r>
              <w:rPr>
                <w:rFonts w:asciiTheme="minorHAnsi" w:eastAsiaTheme="minorEastAsia" w:hAnsiTheme="minorHAnsi" w:cstheme="minorBidi"/>
                <w:noProof/>
                <w:sz w:val="22"/>
              </w:rPr>
              <w:tab/>
            </w:r>
            <w:r w:rsidRPr="00372054">
              <w:rPr>
                <w:rStyle w:val="Hipervnculo"/>
                <w:noProof/>
                <w:shd w:val="clear" w:color="auto" w:fill="FFFFFF"/>
              </w:rPr>
              <w:t>PROCESOS DE EVALUACIÓN</w:t>
            </w:r>
            <w:r>
              <w:rPr>
                <w:noProof/>
                <w:webHidden/>
              </w:rPr>
              <w:tab/>
            </w:r>
            <w:r>
              <w:rPr>
                <w:noProof/>
                <w:webHidden/>
              </w:rPr>
              <w:fldChar w:fldCharType="begin"/>
            </w:r>
            <w:r>
              <w:rPr>
                <w:noProof/>
                <w:webHidden/>
              </w:rPr>
              <w:instrText xml:space="preserve"> PAGEREF _Toc118534011 \h </w:instrText>
            </w:r>
            <w:r>
              <w:rPr>
                <w:noProof/>
                <w:webHidden/>
              </w:rPr>
            </w:r>
            <w:r>
              <w:rPr>
                <w:noProof/>
                <w:webHidden/>
              </w:rPr>
              <w:fldChar w:fldCharType="separate"/>
            </w:r>
            <w:r>
              <w:rPr>
                <w:noProof/>
                <w:webHidden/>
              </w:rPr>
              <w:t>12</w:t>
            </w:r>
            <w:r>
              <w:rPr>
                <w:noProof/>
                <w:webHidden/>
              </w:rPr>
              <w:fldChar w:fldCharType="end"/>
            </w:r>
          </w:hyperlink>
        </w:p>
        <w:p w14:paraId="20951A2A" w14:textId="0CDD37A4"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12" w:history="1">
            <w:r w:rsidRPr="00372054">
              <w:rPr>
                <w:rStyle w:val="Hipervnculo"/>
                <w:noProof/>
              </w:rPr>
              <w:t>5.1</w:t>
            </w:r>
            <w:r>
              <w:rPr>
                <w:rFonts w:asciiTheme="minorHAnsi" w:eastAsiaTheme="minorEastAsia" w:hAnsiTheme="minorHAnsi" w:cstheme="minorBidi"/>
                <w:noProof/>
                <w:sz w:val="22"/>
              </w:rPr>
              <w:tab/>
            </w:r>
            <w:r w:rsidRPr="00372054">
              <w:rPr>
                <w:rStyle w:val="Hipervnculo"/>
                <w:noProof/>
                <w:shd w:val="clear" w:color="auto" w:fill="FFFFFF"/>
              </w:rPr>
              <w:t>GESTIÓN DE EVALUACIÓN Y CONTROL</w:t>
            </w:r>
            <w:r>
              <w:rPr>
                <w:noProof/>
                <w:webHidden/>
              </w:rPr>
              <w:tab/>
            </w:r>
            <w:r>
              <w:rPr>
                <w:noProof/>
                <w:webHidden/>
              </w:rPr>
              <w:fldChar w:fldCharType="begin"/>
            </w:r>
            <w:r>
              <w:rPr>
                <w:noProof/>
                <w:webHidden/>
              </w:rPr>
              <w:instrText xml:space="preserve"> PAGEREF _Toc118534012 \h </w:instrText>
            </w:r>
            <w:r>
              <w:rPr>
                <w:noProof/>
                <w:webHidden/>
              </w:rPr>
            </w:r>
            <w:r>
              <w:rPr>
                <w:noProof/>
                <w:webHidden/>
              </w:rPr>
              <w:fldChar w:fldCharType="separate"/>
            </w:r>
            <w:r>
              <w:rPr>
                <w:noProof/>
                <w:webHidden/>
              </w:rPr>
              <w:t>12</w:t>
            </w:r>
            <w:r>
              <w:rPr>
                <w:noProof/>
                <w:webHidden/>
              </w:rPr>
              <w:fldChar w:fldCharType="end"/>
            </w:r>
          </w:hyperlink>
        </w:p>
        <w:p w14:paraId="13198FE8" w14:textId="7C54926B" w:rsidR="00864135" w:rsidRDefault="00864135">
          <w:pPr>
            <w:pStyle w:val="TDC1"/>
            <w:tabs>
              <w:tab w:val="left" w:pos="720"/>
              <w:tab w:val="right" w:leader="dot" w:pos="9350"/>
            </w:tabs>
            <w:rPr>
              <w:rFonts w:asciiTheme="minorHAnsi" w:eastAsiaTheme="minorEastAsia" w:hAnsiTheme="minorHAnsi" w:cstheme="minorBidi"/>
              <w:noProof/>
              <w:sz w:val="22"/>
            </w:rPr>
          </w:pPr>
          <w:hyperlink w:anchor="_Toc118534013" w:history="1">
            <w:r w:rsidRPr="00372054">
              <w:rPr>
                <w:rStyle w:val="Hipervnculo"/>
                <w:noProof/>
              </w:rPr>
              <w:t>6</w:t>
            </w:r>
            <w:r>
              <w:rPr>
                <w:rFonts w:asciiTheme="minorHAnsi" w:eastAsiaTheme="minorEastAsia" w:hAnsiTheme="minorHAnsi" w:cstheme="minorBidi"/>
                <w:noProof/>
                <w:sz w:val="22"/>
              </w:rPr>
              <w:tab/>
            </w:r>
            <w:r w:rsidRPr="00372054">
              <w:rPr>
                <w:rStyle w:val="Hipervnculo"/>
                <w:noProof/>
                <w:shd w:val="clear" w:color="auto" w:fill="FFFFFF"/>
              </w:rPr>
              <w:t>PROCESOS DE SOPORTE</w:t>
            </w:r>
            <w:r>
              <w:rPr>
                <w:noProof/>
                <w:webHidden/>
              </w:rPr>
              <w:tab/>
            </w:r>
            <w:r>
              <w:rPr>
                <w:noProof/>
                <w:webHidden/>
              </w:rPr>
              <w:fldChar w:fldCharType="begin"/>
            </w:r>
            <w:r>
              <w:rPr>
                <w:noProof/>
                <w:webHidden/>
              </w:rPr>
              <w:instrText xml:space="preserve"> PAGEREF _Toc118534013 \h </w:instrText>
            </w:r>
            <w:r>
              <w:rPr>
                <w:noProof/>
                <w:webHidden/>
              </w:rPr>
            </w:r>
            <w:r>
              <w:rPr>
                <w:noProof/>
                <w:webHidden/>
              </w:rPr>
              <w:fldChar w:fldCharType="separate"/>
            </w:r>
            <w:r>
              <w:rPr>
                <w:noProof/>
                <w:webHidden/>
              </w:rPr>
              <w:t>12</w:t>
            </w:r>
            <w:r>
              <w:rPr>
                <w:noProof/>
                <w:webHidden/>
              </w:rPr>
              <w:fldChar w:fldCharType="end"/>
            </w:r>
          </w:hyperlink>
        </w:p>
        <w:p w14:paraId="56B2782B" w14:textId="4621DD5A"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14" w:history="1">
            <w:r w:rsidRPr="00372054">
              <w:rPr>
                <w:rStyle w:val="Hipervnculo"/>
                <w:noProof/>
              </w:rPr>
              <w:t>6.1</w:t>
            </w:r>
            <w:r>
              <w:rPr>
                <w:rFonts w:asciiTheme="minorHAnsi" w:eastAsiaTheme="minorEastAsia" w:hAnsiTheme="minorHAnsi" w:cstheme="minorBidi"/>
                <w:noProof/>
                <w:sz w:val="22"/>
              </w:rPr>
              <w:tab/>
            </w:r>
            <w:r w:rsidRPr="00372054">
              <w:rPr>
                <w:rStyle w:val="Hipervnculo"/>
                <w:noProof/>
                <w:shd w:val="clear" w:color="auto" w:fill="FFFFFF"/>
              </w:rPr>
              <w:t>GESTIÓN DE COMUNICACIONES</w:t>
            </w:r>
            <w:r>
              <w:rPr>
                <w:noProof/>
                <w:webHidden/>
              </w:rPr>
              <w:tab/>
            </w:r>
            <w:r>
              <w:rPr>
                <w:noProof/>
                <w:webHidden/>
              </w:rPr>
              <w:fldChar w:fldCharType="begin"/>
            </w:r>
            <w:r>
              <w:rPr>
                <w:noProof/>
                <w:webHidden/>
              </w:rPr>
              <w:instrText xml:space="preserve"> PAGEREF _Toc118534014 \h </w:instrText>
            </w:r>
            <w:r>
              <w:rPr>
                <w:noProof/>
                <w:webHidden/>
              </w:rPr>
            </w:r>
            <w:r>
              <w:rPr>
                <w:noProof/>
                <w:webHidden/>
              </w:rPr>
              <w:fldChar w:fldCharType="separate"/>
            </w:r>
            <w:r>
              <w:rPr>
                <w:noProof/>
                <w:webHidden/>
              </w:rPr>
              <w:t>12</w:t>
            </w:r>
            <w:r>
              <w:rPr>
                <w:noProof/>
                <w:webHidden/>
              </w:rPr>
              <w:fldChar w:fldCharType="end"/>
            </w:r>
          </w:hyperlink>
        </w:p>
        <w:p w14:paraId="17B8EF00" w14:textId="01B045DB"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15" w:history="1">
            <w:r w:rsidRPr="00372054">
              <w:rPr>
                <w:rStyle w:val="Hipervnculo"/>
                <w:noProof/>
              </w:rPr>
              <w:t>6.2</w:t>
            </w:r>
            <w:r>
              <w:rPr>
                <w:rFonts w:asciiTheme="minorHAnsi" w:eastAsiaTheme="minorEastAsia" w:hAnsiTheme="minorHAnsi" w:cstheme="minorBidi"/>
                <w:noProof/>
                <w:sz w:val="22"/>
              </w:rPr>
              <w:tab/>
            </w:r>
            <w:r w:rsidRPr="00372054">
              <w:rPr>
                <w:rStyle w:val="Hipervnculo"/>
                <w:noProof/>
                <w:shd w:val="clear" w:color="auto" w:fill="FFFFFF"/>
              </w:rPr>
              <w:t>GESTION DOCUMENTAL</w:t>
            </w:r>
            <w:r>
              <w:rPr>
                <w:noProof/>
                <w:webHidden/>
              </w:rPr>
              <w:tab/>
            </w:r>
            <w:r>
              <w:rPr>
                <w:noProof/>
                <w:webHidden/>
              </w:rPr>
              <w:fldChar w:fldCharType="begin"/>
            </w:r>
            <w:r>
              <w:rPr>
                <w:noProof/>
                <w:webHidden/>
              </w:rPr>
              <w:instrText xml:space="preserve"> PAGEREF _Toc118534015 \h </w:instrText>
            </w:r>
            <w:r>
              <w:rPr>
                <w:noProof/>
                <w:webHidden/>
              </w:rPr>
            </w:r>
            <w:r>
              <w:rPr>
                <w:noProof/>
                <w:webHidden/>
              </w:rPr>
              <w:fldChar w:fldCharType="separate"/>
            </w:r>
            <w:r>
              <w:rPr>
                <w:noProof/>
                <w:webHidden/>
              </w:rPr>
              <w:t>12</w:t>
            </w:r>
            <w:r>
              <w:rPr>
                <w:noProof/>
                <w:webHidden/>
              </w:rPr>
              <w:fldChar w:fldCharType="end"/>
            </w:r>
          </w:hyperlink>
        </w:p>
        <w:p w14:paraId="2CB5A3A0" w14:textId="282FC7F0"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16" w:history="1">
            <w:r w:rsidRPr="00372054">
              <w:rPr>
                <w:rStyle w:val="Hipervnculo"/>
                <w:noProof/>
              </w:rPr>
              <w:t>6.3</w:t>
            </w:r>
            <w:r>
              <w:rPr>
                <w:rFonts w:asciiTheme="minorHAnsi" w:eastAsiaTheme="minorEastAsia" w:hAnsiTheme="minorHAnsi" w:cstheme="minorBidi"/>
                <w:noProof/>
                <w:sz w:val="22"/>
              </w:rPr>
              <w:tab/>
            </w:r>
            <w:r w:rsidRPr="00372054">
              <w:rPr>
                <w:rStyle w:val="Hipervnculo"/>
                <w:noProof/>
                <w:shd w:val="clear" w:color="auto" w:fill="FFFFFF"/>
              </w:rPr>
              <w:t>GESTIÓN JURÍDICA</w:t>
            </w:r>
            <w:r>
              <w:rPr>
                <w:noProof/>
                <w:webHidden/>
              </w:rPr>
              <w:tab/>
            </w:r>
            <w:r>
              <w:rPr>
                <w:noProof/>
                <w:webHidden/>
              </w:rPr>
              <w:fldChar w:fldCharType="begin"/>
            </w:r>
            <w:r>
              <w:rPr>
                <w:noProof/>
                <w:webHidden/>
              </w:rPr>
              <w:instrText xml:space="preserve"> PAGEREF _Toc118534016 \h </w:instrText>
            </w:r>
            <w:r>
              <w:rPr>
                <w:noProof/>
                <w:webHidden/>
              </w:rPr>
            </w:r>
            <w:r>
              <w:rPr>
                <w:noProof/>
                <w:webHidden/>
              </w:rPr>
              <w:fldChar w:fldCharType="separate"/>
            </w:r>
            <w:r>
              <w:rPr>
                <w:noProof/>
                <w:webHidden/>
              </w:rPr>
              <w:t>13</w:t>
            </w:r>
            <w:r>
              <w:rPr>
                <w:noProof/>
                <w:webHidden/>
              </w:rPr>
              <w:fldChar w:fldCharType="end"/>
            </w:r>
          </w:hyperlink>
        </w:p>
        <w:p w14:paraId="4F52F5AF" w14:textId="1A357978"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17" w:history="1">
            <w:r w:rsidRPr="00372054">
              <w:rPr>
                <w:rStyle w:val="Hipervnculo"/>
                <w:noProof/>
              </w:rPr>
              <w:t>6.4</w:t>
            </w:r>
            <w:r>
              <w:rPr>
                <w:rFonts w:asciiTheme="minorHAnsi" w:eastAsiaTheme="minorEastAsia" w:hAnsiTheme="minorHAnsi" w:cstheme="minorBidi"/>
                <w:noProof/>
                <w:sz w:val="22"/>
              </w:rPr>
              <w:tab/>
            </w:r>
            <w:r w:rsidRPr="00372054">
              <w:rPr>
                <w:rStyle w:val="Hipervnculo"/>
                <w:noProof/>
                <w:shd w:val="clear" w:color="auto" w:fill="FFFFFF"/>
              </w:rPr>
              <w:t>GESTIÓN DE RECURSOS FINANCIEROS</w:t>
            </w:r>
            <w:r>
              <w:rPr>
                <w:noProof/>
                <w:webHidden/>
              </w:rPr>
              <w:tab/>
            </w:r>
            <w:r>
              <w:rPr>
                <w:noProof/>
                <w:webHidden/>
              </w:rPr>
              <w:fldChar w:fldCharType="begin"/>
            </w:r>
            <w:r>
              <w:rPr>
                <w:noProof/>
                <w:webHidden/>
              </w:rPr>
              <w:instrText xml:space="preserve"> PAGEREF _Toc118534017 \h </w:instrText>
            </w:r>
            <w:r>
              <w:rPr>
                <w:noProof/>
                <w:webHidden/>
              </w:rPr>
            </w:r>
            <w:r>
              <w:rPr>
                <w:noProof/>
                <w:webHidden/>
              </w:rPr>
              <w:fldChar w:fldCharType="separate"/>
            </w:r>
            <w:r>
              <w:rPr>
                <w:noProof/>
                <w:webHidden/>
              </w:rPr>
              <w:t>13</w:t>
            </w:r>
            <w:r>
              <w:rPr>
                <w:noProof/>
                <w:webHidden/>
              </w:rPr>
              <w:fldChar w:fldCharType="end"/>
            </w:r>
          </w:hyperlink>
        </w:p>
        <w:p w14:paraId="3CA81C22" w14:textId="7FD2E4CC"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18" w:history="1">
            <w:r w:rsidRPr="00372054">
              <w:rPr>
                <w:rStyle w:val="Hipervnculo"/>
                <w:noProof/>
              </w:rPr>
              <w:t>6.5</w:t>
            </w:r>
            <w:r>
              <w:rPr>
                <w:rFonts w:asciiTheme="minorHAnsi" w:eastAsiaTheme="minorEastAsia" w:hAnsiTheme="minorHAnsi" w:cstheme="minorBidi"/>
                <w:noProof/>
                <w:sz w:val="22"/>
              </w:rPr>
              <w:tab/>
            </w:r>
            <w:r w:rsidRPr="00372054">
              <w:rPr>
                <w:rStyle w:val="Hipervnculo"/>
                <w:noProof/>
                <w:shd w:val="clear" w:color="auto" w:fill="FFFFFF"/>
              </w:rPr>
              <w:t>RELACIONAMIENTO EMPRESARIAL Y GESTIÓN DEL CLIENTE</w:t>
            </w:r>
            <w:r>
              <w:rPr>
                <w:noProof/>
                <w:webHidden/>
              </w:rPr>
              <w:tab/>
            </w:r>
            <w:r>
              <w:rPr>
                <w:noProof/>
                <w:webHidden/>
              </w:rPr>
              <w:fldChar w:fldCharType="begin"/>
            </w:r>
            <w:r>
              <w:rPr>
                <w:noProof/>
                <w:webHidden/>
              </w:rPr>
              <w:instrText xml:space="preserve"> PAGEREF _Toc118534018 \h </w:instrText>
            </w:r>
            <w:r>
              <w:rPr>
                <w:noProof/>
                <w:webHidden/>
              </w:rPr>
            </w:r>
            <w:r>
              <w:rPr>
                <w:noProof/>
                <w:webHidden/>
              </w:rPr>
              <w:fldChar w:fldCharType="separate"/>
            </w:r>
            <w:r>
              <w:rPr>
                <w:noProof/>
                <w:webHidden/>
              </w:rPr>
              <w:t>13</w:t>
            </w:r>
            <w:r>
              <w:rPr>
                <w:noProof/>
                <w:webHidden/>
              </w:rPr>
              <w:fldChar w:fldCharType="end"/>
            </w:r>
          </w:hyperlink>
        </w:p>
        <w:p w14:paraId="184C0ADD" w14:textId="5636DAD0"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19" w:history="1">
            <w:r w:rsidRPr="00372054">
              <w:rPr>
                <w:rStyle w:val="Hipervnculo"/>
                <w:noProof/>
              </w:rPr>
              <w:t>6.6</w:t>
            </w:r>
            <w:r>
              <w:rPr>
                <w:rFonts w:asciiTheme="minorHAnsi" w:eastAsiaTheme="minorEastAsia" w:hAnsiTheme="minorHAnsi" w:cstheme="minorBidi"/>
                <w:noProof/>
                <w:sz w:val="22"/>
              </w:rPr>
              <w:tab/>
            </w:r>
            <w:r w:rsidRPr="00372054">
              <w:rPr>
                <w:rStyle w:val="Hipervnculo"/>
                <w:noProof/>
                <w:shd w:val="clear" w:color="auto" w:fill="FFFFFF"/>
              </w:rPr>
              <w:t>GESTIÓN DE INFRAESTRUCTURA LOGÍSTICA</w:t>
            </w:r>
            <w:r>
              <w:rPr>
                <w:noProof/>
                <w:webHidden/>
              </w:rPr>
              <w:tab/>
            </w:r>
            <w:r>
              <w:rPr>
                <w:noProof/>
                <w:webHidden/>
              </w:rPr>
              <w:fldChar w:fldCharType="begin"/>
            </w:r>
            <w:r>
              <w:rPr>
                <w:noProof/>
                <w:webHidden/>
              </w:rPr>
              <w:instrText xml:space="preserve"> PAGEREF _Toc118534019 \h </w:instrText>
            </w:r>
            <w:r>
              <w:rPr>
                <w:noProof/>
                <w:webHidden/>
              </w:rPr>
            </w:r>
            <w:r>
              <w:rPr>
                <w:noProof/>
                <w:webHidden/>
              </w:rPr>
              <w:fldChar w:fldCharType="separate"/>
            </w:r>
            <w:r>
              <w:rPr>
                <w:noProof/>
                <w:webHidden/>
              </w:rPr>
              <w:t>13</w:t>
            </w:r>
            <w:r>
              <w:rPr>
                <w:noProof/>
                <w:webHidden/>
              </w:rPr>
              <w:fldChar w:fldCharType="end"/>
            </w:r>
          </w:hyperlink>
        </w:p>
        <w:p w14:paraId="384970D7" w14:textId="6914A0F9"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20" w:history="1">
            <w:r w:rsidRPr="00372054">
              <w:rPr>
                <w:rStyle w:val="Hipervnculo"/>
                <w:noProof/>
              </w:rPr>
              <w:t>6.7</w:t>
            </w:r>
            <w:r>
              <w:rPr>
                <w:rFonts w:asciiTheme="minorHAnsi" w:eastAsiaTheme="minorEastAsia" w:hAnsiTheme="minorHAnsi" w:cstheme="minorBidi"/>
                <w:noProof/>
                <w:sz w:val="22"/>
              </w:rPr>
              <w:tab/>
            </w:r>
            <w:r w:rsidRPr="00372054">
              <w:rPr>
                <w:rStyle w:val="Hipervnculo"/>
                <w:noProof/>
                <w:shd w:val="clear" w:color="auto" w:fill="FFFFFF"/>
              </w:rPr>
              <w:t>GESTIÓN CONTRACTUAL</w:t>
            </w:r>
            <w:r>
              <w:rPr>
                <w:noProof/>
                <w:webHidden/>
              </w:rPr>
              <w:tab/>
            </w:r>
            <w:r>
              <w:rPr>
                <w:noProof/>
                <w:webHidden/>
              </w:rPr>
              <w:fldChar w:fldCharType="begin"/>
            </w:r>
            <w:r>
              <w:rPr>
                <w:noProof/>
                <w:webHidden/>
              </w:rPr>
              <w:instrText xml:space="preserve"> PAGEREF _Toc118534020 \h </w:instrText>
            </w:r>
            <w:r>
              <w:rPr>
                <w:noProof/>
                <w:webHidden/>
              </w:rPr>
            </w:r>
            <w:r>
              <w:rPr>
                <w:noProof/>
                <w:webHidden/>
              </w:rPr>
              <w:fldChar w:fldCharType="separate"/>
            </w:r>
            <w:r>
              <w:rPr>
                <w:noProof/>
                <w:webHidden/>
              </w:rPr>
              <w:t>14</w:t>
            </w:r>
            <w:r>
              <w:rPr>
                <w:noProof/>
                <w:webHidden/>
              </w:rPr>
              <w:fldChar w:fldCharType="end"/>
            </w:r>
          </w:hyperlink>
        </w:p>
        <w:p w14:paraId="747AB68D" w14:textId="5998FF9B" w:rsidR="00864135" w:rsidRDefault="00864135">
          <w:pPr>
            <w:pStyle w:val="TDC1"/>
            <w:tabs>
              <w:tab w:val="left" w:pos="720"/>
              <w:tab w:val="right" w:leader="dot" w:pos="9350"/>
            </w:tabs>
            <w:rPr>
              <w:rFonts w:asciiTheme="minorHAnsi" w:eastAsiaTheme="minorEastAsia" w:hAnsiTheme="minorHAnsi" w:cstheme="minorBidi"/>
              <w:noProof/>
              <w:sz w:val="22"/>
            </w:rPr>
          </w:pPr>
          <w:hyperlink w:anchor="_Toc118534021" w:history="1">
            <w:r w:rsidRPr="00372054">
              <w:rPr>
                <w:rStyle w:val="Hipervnculo"/>
                <w:noProof/>
              </w:rPr>
              <w:t>7</w:t>
            </w:r>
            <w:r>
              <w:rPr>
                <w:rFonts w:asciiTheme="minorHAnsi" w:eastAsiaTheme="minorEastAsia" w:hAnsiTheme="minorHAnsi" w:cstheme="minorBidi"/>
                <w:noProof/>
                <w:sz w:val="22"/>
              </w:rPr>
              <w:tab/>
            </w:r>
            <w:r w:rsidRPr="00372054">
              <w:rPr>
                <w:rStyle w:val="Hipervnculo"/>
                <w:noProof/>
                <w:shd w:val="clear" w:color="auto" w:fill="FFFFFF"/>
              </w:rPr>
              <w:t>PROCESOS MISIONALES</w:t>
            </w:r>
            <w:r>
              <w:rPr>
                <w:noProof/>
                <w:webHidden/>
              </w:rPr>
              <w:tab/>
            </w:r>
            <w:r>
              <w:rPr>
                <w:noProof/>
                <w:webHidden/>
              </w:rPr>
              <w:fldChar w:fldCharType="begin"/>
            </w:r>
            <w:r>
              <w:rPr>
                <w:noProof/>
                <w:webHidden/>
              </w:rPr>
              <w:instrText xml:space="preserve"> PAGEREF _Toc118534021 \h </w:instrText>
            </w:r>
            <w:r>
              <w:rPr>
                <w:noProof/>
                <w:webHidden/>
              </w:rPr>
            </w:r>
            <w:r>
              <w:rPr>
                <w:noProof/>
                <w:webHidden/>
              </w:rPr>
              <w:fldChar w:fldCharType="separate"/>
            </w:r>
            <w:r>
              <w:rPr>
                <w:noProof/>
                <w:webHidden/>
              </w:rPr>
              <w:t>14</w:t>
            </w:r>
            <w:r>
              <w:rPr>
                <w:noProof/>
                <w:webHidden/>
              </w:rPr>
              <w:fldChar w:fldCharType="end"/>
            </w:r>
          </w:hyperlink>
        </w:p>
        <w:p w14:paraId="22BA463F" w14:textId="4EB5F7E9"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22" w:history="1">
            <w:r w:rsidRPr="00372054">
              <w:rPr>
                <w:rStyle w:val="Hipervnculo"/>
                <w:noProof/>
              </w:rPr>
              <w:t>7.1</w:t>
            </w:r>
            <w:r>
              <w:rPr>
                <w:rFonts w:asciiTheme="minorHAnsi" w:eastAsiaTheme="minorEastAsia" w:hAnsiTheme="minorHAnsi" w:cstheme="minorBidi"/>
                <w:noProof/>
                <w:sz w:val="22"/>
              </w:rPr>
              <w:tab/>
            </w:r>
            <w:r w:rsidRPr="00372054">
              <w:rPr>
                <w:rStyle w:val="Hipervnculo"/>
                <w:noProof/>
                <w:shd w:val="clear" w:color="auto" w:fill="FFFFFF"/>
              </w:rPr>
              <w:t>GESTIÓN DE FORMACIÓN PROFESIONAL INTEGRAL</w:t>
            </w:r>
            <w:r>
              <w:rPr>
                <w:noProof/>
                <w:webHidden/>
              </w:rPr>
              <w:tab/>
            </w:r>
            <w:r>
              <w:rPr>
                <w:noProof/>
                <w:webHidden/>
              </w:rPr>
              <w:fldChar w:fldCharType="begin"/>
            </w:r>
            <w:r>
              <w:rPr>
                <w:noProof/>
                <w:webHidden/>
              </w:rPr>
              <w:instrText xml:space="preserve"> PAGEREF _Toc118534022 \h </w:instrText>
            </w:r>
            <w:r>
              <w:rPr>
                <w:noProof/>
                <w:webHidden/>
              </w:rPr>
            </w:r>
            <w:r>
              <w:rPr>
                <w:noProof/>
                <w:webHidden/>
              </w:rPr>
              <w:fldChar w:fldCharType="separate"/>
            </w:r>
            <w:r>
              <w:rPr>
                <w:noProof/>
                <w:webHidden/>
              </w:rPr>
              <w:t>14</w:t>
            </w:r>
            <w:r>
              <w:rPr>
                <w:noProof/>
                <w:webHidden/>
              </w:rPr>
              <w:fldChar w:fldCharType="end"/>
            </w:r>
          </w:hyperlink>
        </w:p>
        <w:p w14:paraId="5F259EA6" w14:textId="4FEA8D21"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23" w:history="1">
            <w:r w:rsidRPr="00372054">
              <w:rPr>
                <w:rStyle w:val="Hipervnculo"/>
                <w:noProof/>
              </w:rPr>
              <w:t>7.2</w:t>
            </w:r>
            <w:r>
              <w:rPr>
                <w:rFonts w:asciiTheme="minorHAnsi" w:eastAsiaTheme="minorEastAsia" w:hAnsiTheme="minorHAnsi" w:cstheme="minorBidi"/>
                <w:noProof/>
                <w:sz w:val="22"/>
              </w:rPr>
              <w:tab/>
            </w:r>
            <w:r w:rsidRPr="00372054">
              <w:rPr>
                <w:rStyle w:val="Hipervnculo"/>
                <w:noProof/>
                <w:shd w:val="clear" w:color="auto" w:fill="FFFFFF"/>
              </w:rPr>
              <w:t>GESTIÓN DE EVALUACIÓN Y CERTIFICACIÓN DE COMPETENCIAS LABORALES</w:t>
            </w:r>
            <w:r>
              <w:rPr>
                <w:noProof/>
                <w:webHidden/>
              </w:rPr>
              <w:tab/>
            </w:r>
            <w:r>
              <w:rPr>
                <w:noProof/>
                <w:webHidden/>
              </w:rPr>
              <w:fldChar w:fldCharType="begin"/>
            </w:r>
            <w:r>
              <w:rPr>
                <w:noProof/>
                <w:webHidden/>
              </w:rPr>
              <w:instrText xml:space="preserve"> PAGEREF _Toc118534023 \h </w:instrText>
            </w:r>
            <w:r>
              <w:rPr>
                <w:noProof/>
                <w:webHidden/>
              </w:rPr>
            </w:r>
            <w:r>
              <w:rPr>
                <w:noProof/>
                <w:webHidden/>
              </w:rPr>
              <w:fldChar w:fldCharType="separate"/>
            </w:r>
            <w:r>
              <w:rPr>
                <w:noProof/>
                <w:webHidden/>
              </w:rPr>
              <w:t>14</w:t>
            </w:r>
            <w:r>
              <w:rPr>
                <w:noProof/>
                <w:webHidden/>
              </w:rPr>
              <w:fldChar w:fldCharType="end"/>
            </w:r>
          </w:hyperlink>
        </w:p>
        <w:p w14:paraId="4144363F" w14:textId="7DDC8E04"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24" w:history="1">
            <w:r w:rsidRPr="00372054">
              <w:rPr>
                <w:rStyle w:val="Hipervnculo"/>
                <w:noProof/>
              </w:rPr>
              <w:t>7.3</w:t>
            </w:r>
            <w:r>
              <w:rPr>
                <w:rFonts w:asciiTheme="minorHAnsi" w:eastAsiaTheme="minorEastAsia" w:hAnsiTheme="minorHAnsi" w:cstheme="minorBidi"/>
                <w:noProof/>
                <w:sz w:val="22"/>
              </w:rPr>
              <w:tab/>
            </w:r>
            <w:r w:rsidRPr="00372054">
              <w:rPr>
                <w:rStyle w:val="Hipervnculo"/>
                <w:noProof/>
                <w:shd w:val="clear" w:color="auto" w:fill="FFFFFF"/>
              </w:rPr>
              <w:t>GESTIÓN DE INNOVACIÓN Y COMPETITIVIDAD</w:t>
            </w:r>
            <w:r>
              <w:rPr>
                <w:noProof/>
                <w:webHidden/>
              </w:rPr>
              <w:tab/>
            </w:r>
            <w:r>
              <w:rPr>
                <w:noProof/>
                <w:webHidden/>
              </w:rPr>
              <w:fldChar w:fldCharType="begin"/>
            </w:r>
            <w:r>
              <w:rPr>
                <w:noProof/>
                <w:webHidden/>
              </w:rPr>
              <w:instrText xml:space="preserve"> PAGEREF _Toc118534024 \h </w:instrText>
            </w:r>
            <w:r>
              <w:rPr>
                <w:noProof/>
                <w:webHidden/>
              </w:rPr>
            </w:r>
            <w:r>
              <w:rPr>
                <w:noProof/>
                <w:webHidden/>
              </w:rPr>
              <w:fldChar w:fldCharType="separate"/>
            </w:r>
            <w:r>
              <w:rPr>
                <w:noProof/>
                <w:webHidden/>
              </w:rPr>
              <w:t>15</w:t>
            </w:r>
            <w:r>
              <w:rPr>
                <w:noProof/>
                <w:webHidden/>
              </w:rPr>
              <w:fldChar w:fldCharType="end"/>
            </w:r>
          </w:hyperlink>
        </w:p>
        <w:p w14:paraId="70E1F6F6" w14:textId="3EB864FD"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25" w:history="1">
            <w:r w:rsidRPr="00372054">
              <w:rPr>
                <w:rStyle w:val="Hipervnculo"/>
                <w:noProof/>
              </w:rPr>
              <w:t>7.4</w:t>
            </w:r>
            <w:r>
              <w:rPr>
                <w:rFonts w:asciiTheme="minorHAnsi" w:eastAsiaTheme="minorEastAsia" w:hAnsiTheme="minorHAnsi" w:cstheme="minorBidi"/>
                <w:noProof/>
                <w:sz w:val="22"/>
              </w:rPr>
              <w:tab/>
            </w:r>
            <w:r w:rsidRPr="00372054">
              <w:rPr>
                <w:rStyle w:val="Hipervnculo"/>
                <w:noProof/>
                <w:shd w:val="clear" w:color="auto" w:fill="FFFFFF"/>
              </w:rPr>
              <w:t>GESTIÓN DE CUALIFICACIONES</w:t>
            </w:r>
            <w:r>
              <w:rPr>
                <w:noProof/>
                <w:webHidden/>
              </w:rPr>
              <w:tab/>
            </w:r>
            <w:r>
              <w:rPr>
                <w:noProof/>
                <w:webHidden/>
              </w:rPr>
              <w:fldChar w:fldCharType="begin"/>
            </w:r>
            <w:r>
              <w:rPr>
                <w:noProof/>
                <w:webHidden/>
              </w:rPr>
              <w:instrText xml:space="preserve"> PAGEREF _Toc118534025 \h </w:instrText>
            </w:r>
            <w:r>
              <w:rPr>
                <w:noProof/>
                <w:webHidden/>
              </w:rPr>
            </w:r>
            <w:r>
              <w:rPr>
                <w:noProof/>
                <w:webHidden/>
              </w:rPr>
              <w:fldChar w:fldCharType="separate"/>
            </w:r>
            <w:r>
              <w:rPr>
                <w:noProof/>
                <w:webHidden/>
              </w:rPr>
              <w:t>15</w:t>
            </w:r>
            <w:r>
              <w:rPr>
                <w:noProof/>
                <w:webHidden/>
              </w:rPr>
              <w:fldChar w:fldCharType="end"/>
            </w:r>
          </w:hyperlink>
        </w:p>
        <w:p w14:paraId="27CC20AC" w14:textId="58A10797"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26" w:history="1">
            <w:r w:rsidRPr="00372054">
              <w:rPr>
                <w:rStyle w:val="Hipervnculo"/>
                <w:noProof/>
              </w:rPr>
              <w:t>7.5</w:t>
            </w:r>
            <w:r>
              <w:rPr>
                <w:rFonts w:asciiTheme="minorHAnsi" w:eastAsiaTheme="minorEastAsia" w:hAnsiTheme="minorHAnsi" w:cstheme="minorBidi"/>
                <w:noProof/>
                <w:sz w:val="22"/>
              </w:rPr>
              <w:tab/>
            </w:r>
            <w:r w:rsidRPr="00372054">
              <w:rPr>
                <w:rStyle w:val="Hipervnculo"/>
                <w:noProof/>
                <w:shd w:val="clear" w:color="auto" w:fill="FFFFFF"/>
              </w:rPr>
              <w:t>GESTIÓN DE EMPLEO, ÁNALISIS OCUPACIONAL Y EMPLEABILIDAD</w:t>
            </w:r>
            <w:r>
              <w:rPr>
                <w:noProof/>
                <w:webHidden/>
              </w:rPr>
              <w:tab/>
            </w:r>
            <w:r>
              <w:rPr>
                <w:noProof/>
                <w:webHidden/>
              </w:rPr>
              <w:fldChar w:fldCharType="begin"/>
            </w:r>
            <w:r>
              <w:rPr>
                <w:noProof/>
                <w:webHidden/>
              </w:rPr>
              <w:instrText xml:space="preserve"> PAGEREF _Toc118534026 \h </w:instrText>
            </w:r>
            <w:r>
              <w:rPr>
                <w:noProof/>
                <w:webHidden/>
              </w:rPr>
            </w:r>
            <w:r>
              <w:rPr>
                <w:noProof/>
                <w:webHidden/>
              </w:rPr>
              <w:fldChar w:fldCharType="separate"/>
            </w:r>
            <w:r>
              <w:rPr>
                <w:noProof/>
                <w:webHidden/>
              </w:rPr>
              <w:t>15</w:t>
            </w:r>
            <w:r>
              <w:rPr>
                <w:noProof/>
                <w:webHidden/>
              </w:rPr>
              <w:fldChar w:fldCharType="end"/>
            </w:r>
          </w:hyperlink>
        </w:p>
        <w:p w14:paraId="5D0E3023" w14:textId="55D44FA3"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27" w:history="1">
            <w:r w:rsidRPr="00372054">
              <w:rPr>
                <w:rStyle w:val="Hipervnculo"/>
                <w:noProof/>
              </w:rPr>
              <w:t>7.6</w:t>
            </w:r>
            <w:r>
              <w:rPr>
                <w:rFonts w:asciiTheme="minorHAnsi" w:eastAsiaTheme="minorEastAsia" w:hAnsiTheme="minorHAnsi" w:cstheme="minorBidi"/>
                <w:noProof/>
                <w:sz w:val="22"/>
              </w:rPr>
              <w:tab/>
            </w:r>
            <w:r w:rsidRPr="00372054">
              <w:rPr>
                <w:rStyle w:val="Hipervnculo"/>
                <w:noProof/>
                <w:shd w:val="clear" w:color="auto" w:fill="FFFFFF"/>
              </w:rPr>
              <w:t>GESTIÓN DE INSTANCIAS DE CONCENTRACIÓN Y COMPETENCIAS LABORALES</w:t>
            </w:r>
            <w:r>
              <w:rPr>
                <w:noProof/>
                <w:webHidden/>
              </w:rPr>
              <w:tab/>
            </w:r>
            <w:r>
              <w:rPr>
                <w:noProof/>
                <w:webHidden/>
              </w:rPr>
              <w:fldChar w:fldCharType="begin"/>
            </w:r>
            <w:r>
              <w:rPr>
                <w:noProof/>
                <w:webHidden/>
              </w:rPr>
              <w:instrText xml:space="preserve"> PAGEREF _Toc118534027 \h </w:instrText>
            </w:r>
            <w:r>
              <w:rPr>
                <w:noProof/>
                <w:webHidden/>
              </w:rPr>
            </w:r>
            <w:r>
              <w:rPr>
                <w:noProof/>
                <w:webHidden/>
              </w:rPr>
              <w:fldChar w:fldCharType="separate"/>
            </w:r>
            <w:r>
              <w:rPr>
                <w:noProof/>
                <w:webHidden/>
              </w:rPr>
              <w:t>16</w:t>
            </w:r>
            <w:r>
              <w:rPr>
                <w:noProof/>
                <w:webHidden/>
              </w:rPr>
              <w:fldChar w:fldCharType="end"/>
            </w:r>
          </w:hyperlink>
        </w:p>
        <w:p w14:paraId="04599DC3" w14:textId="29F03A1A" w:rsidR="00864135" w:rsidRDefault="00864135">
          <w:pPr>
            <w:pStyle w:val="TDC2"/>
            <w:tabs>
              <w:tab w:val="left" w:pos="1440"/>
              <w:tab w:val="right" w:leader="dot" w:pos="9350"/>
            </w:tabs>
            <w:rPr>
              <w:rFonts w:asciiTheme="minorHAnsi" w:eastAsiaTheme="minorEastAsia" w:hAnsiTheme="minorHAnsi" w:cstheme="minorBidi"/>
              <w:noProof/>
              <w:sz w:val="22"/>
            </w:rPr>
          </w:pPr>
          <w:hyperlink w:anchor="_Toc118534028" w:history="1">
            <w:r w:rsidRPr="00372054">
              <w:rPr>
                <w:rStyle w:val="Hipervnculo"/>
                <w:noProof/>
              </w:rPr>
              <w:t>7.7</w:t>
            </w:r>
            <w:r>
              <w:rPr>
                <w:rFonts w:asciiTheme="minorHAnsi" w:eastAsiaTheme="minorEastAsia" w:hAnsiTheme="minorHAnsi" w:cstheme="minorBidi"/>
                <w:noProof/>
                <w:sz w:val="22"/>
              </w:rPr>
              <w:tab/>
            </w:r>
            <w:r w:rsidRPr="00372054">
              <w:rPr>
                <w:rStyle w:val="Hipervnculo"/>
                <w:noProof/>
                <w:shd w:val="clear" w:color="auto" w:fill="FFFFFF"/>
              </w:rPr>
              <w:t>GESTIÓN DE EMPRENDIMIENTO Y EMPRESARISMO</w:t>
            </w:r>
            <w:r>
              <w:rPr>
                <w:noProof/>
                <w:webHidden/>
              </w:rPr>
              <w:tab/>
            </w:r>
            <w:r>
              <w:rPr>
                <w:noProof/>
                <w:webHidden/>
              </w:rPr>
              <w:fldChar w:fldCharType="begin"/>
            </w:r>
            <w:r>
              <w:rPr>
                <w:noProof/>
                <w:webHidden/>
              </w:rPr>
              <w:instrText xml:space="preserve"> PAGEREF _Toc118534028 \h </w:instrText>
            </w:r>
            <w:r>
              <w:rPr>
                <w:noProof/>
                <w:webHidden/>
              </w:rPr>
            </w:r>
            <w:r>
              <w:rPr>
                <w:noProof/>
                <w:webHidden/>
              </w:rPr>
              <w:fldChar w:fldCharType="separate"/>
            </w:r>
            <w:r>
              <w:rPr>
                <w:noProof/>
                <w:webHidden/>
              </w:rPr>
              <w:t>16</w:t>
            </w:r>
            <w:r>
              <w:rPr>
                <w:noProof/>
                <w:webHidden/>
              </w:rPr>
              <w:fldChar w:fldCharType="end"/>
            </w:r>
          </w:hyperlink>
        </w:p>
        <w:p w14:paraId="7D05FCA8" w14:textId="2E14924D" w:rsidR="00864135" w:rsidRDefault="00864135">
          <w:pPr>
            <w:pStyle w:val="TDC1"/>
            <w:tabs>
              <w:tab w:val="left" w:pos="720"/>
              <w:tab w:val="right" w:leader="dot" w:pos="9350"/>
            </w:tabs>
            <w:rPr>
              <w:rFonts w:asciiTheme="minorHAnsi" w:eastAsiaTheme="minorEastAsia" w:hAnsiTheme="minorHAnsi" w:cstheme="minorBidi"/>
              <w:noProof/>
              <w:sz w:val="22"/>
            </w:rPr>
          </w:pPr>
          <w:hyperlink w:anchor="_Toc118534029" w:history="1">
            <w:r w:rsidRPr="00372054">
              <w:rPr>
                <w:rStyle w:val="Hipervnculo"/>
                <w:noProof/>
              </w:rPr>
              <w:t>8</w:t>
            </w:r>
            <w:r>
              <w:rPr>
                <w:rFonts w:asciiTheme="minorHAnsi" w:eastAsiaTheme="minorEastAsia" w:hAnsiTheme="minorHAnsi" w:cstheme="minorBidi"/>
                <w:noProof/>
                <w:sz w:val="22"/>
              </w:rPr>
              <w:tab/>
            </w:r>
            <w:r w:rsidRPr="00372054">
              <w:rPr>
                <w:rStyle w:val="Hipervnculo"/>
                <w:noProof/>
                <w:shd w:val="clear" w:color="auto" w:fill="FFFFFF"/>
              </w:rPr>
              <w:t>BIBLIOGRAFÍA</w:t>
            </w:r>
            <w:r>
              <w:rPr>
                <w:noProof/>
                <w:webHidden/>
              </w:rPr>
              <w:tab/>
            </w:r>
            <w:r>
              <w:rPr>
                <w:noProof/>
                <w:webHidden/>
              </w:rPr>
              <w:fldChar w:fldCharType="begin"/>
            </w:r>
            <w:r>
              <w:rPr>
                <w:noProof/>
                <w:webHidden/>
              </w:rPr>
              <w:instrText xml:space="preserve"> PAGEREF _Toc118534029 \h </w:instrText>
            </w:r>
            <w:r>
              <w:rPr>
                <w:noProof/>
                <w:webHidden/>
              </w:rPr>
            </w:r>
            <w:r>
              <w:rPr>
                <w:noProof/>
                <w:webHidden/>
              </w:rPr>
              <w:fldChar w:fldCharType="separate"/>
            </w:r>
            <w:r>
              <w:rPr>
                <w:noProof/>
                <w:webHidden/>
              </w:rPr>
              <w:t>17</w:t>
            </w:r>
            <w:r>
              <w:rPr>
                <w:noProof/>
                <w:webHidden/>
              </w:rPr>
              <w:fldChar w:fldCharType="end"/>
            </w:r>
          </w:hyperlink>
        </w:p>
        <w:p w14:paraId="5B3CD863" w14:textId="663D6E8F" w:rsidR="00864135" w:rsidRDefault="00864135">
          <w:r>
            <w:rPr>
              <w:b/>
              <w:bCs/>
              <w:lang w:val="es-ES"/>
            </w:rPr>
            <w:fldChar w:fldCharType="end"/>
          </w:r>
        </w:p>
      </w:sdtContent>
    </w:sdt>
    <w:p w14:paraId="6EC52925" w14:textId="79C39D85" w:rsidR="00EF267A" w:rsidRDefault="00EF267A" w:rsidP="00EF267A">
      <w:pPr>
        <w:pStyle w:val="Ttulo1"/>
        <w:numPr>
          <w:ilvl w:val="0"/>
          <w:numId w:val="0"/>
        </w:numPr>
        <w:ind w:left="360"/>
        <w:jc w:val="left"/>
      </w:pPr>
    </w:p>
    <w:p w14:paraId="607EDDBE" w14:textId="77777777" w:rsidR="00EF267A" w:rsidRPr="00EF267A" w:rsidRDefault="00EF267A" w:rsidP="00EF267A"/>
    <w:p w14:paraId="07BF3CEA" w14:textId="1F5F0171" w:rsidR="00500E69" w:rsidRDefault="00500E69" w:rsidP="00864135">
      <w:pPr>
        <w:pStyle w:val="Ttulo1"/>
      </w:pPr>
      <w:bookmarkStart w:id="1" w:name="_Toc118532424"/>
      <w:bookmarkStart w:id="2" w:name="_Toc118533993"/>
      <w:r>
        <w:t>INTRODUCCIÓN</w:t>
      </w:r>
      <w:bookmarkEnd w:id="1"/>
      <w:bookmarkEnd w:id="2"/>
    </w:p>
    <w:p w14:paraId="1AC71EB3" w14:textId="63F179EA" w:rsidR="0092144A" w:rsidRDefault="0092144A" w:rsidP="0092144A"/>
    <w:p w14:paraId="41DEEB63" w14:textId="79FA1043" w:rsidR="0092144A" w:rsidRPr="0092144A" w:rsidRDefault="0092144A" w:rsidP="0092144A">
      <w:pPr>
        <w:ind w:firstLine="0"/>
        <w:jc w:val="both"/>
      </w:pPr>
      <w:r>
        <w:t xml:space="preserve">La presente investigación se hace con el fin de identificar los procesos a través de una organismo como el SENA, </w:t>
      </w:r>
      <w:proofErr w:type="gramStart"/>
      <w:r>
        <w:t>recopilando  información</w:t>
      </w:r>
      <w:proofErr w:type="gramEnd"/>
      <w:r>
        <w:t xml:space="preserve"> en fuentes que llevan afirmar el concepto y desarrollo del mismo, para tener un enfoque y así poder llevar a cabo una definición más exacta.</w:t>
      </w:r>
    </w:p>
    <w:p w14:paraId="1DEF1519" w14:textId="1756E3E0" w:rsidR="00500E69" w:rsidRDefault="00500E69" w:rsidP="00AF5809">
      <w:pPr>
        <w:rPr>
          <w:rFonts w:cs="Times New Roman"/>
          <w:szCs w:val="24"/>
        </w:rPr>
      </w:pPr>
    </w:p>
    <w:p w14:paraId="7B70BB79" w14:textId="4E5685B7" w:rsidR="00500E69" w:rsidRDefault="00500E69" w:rsidP="00AF5809">
      <w:pPr>
        <w:rPr>
          <w:rFonts w:cs="Times New Roman"/>
          <w:szCs w:val="24"/>
        </w:rPr>
      </w:pPr>
    </w:p>
    <w:p w14:paraId="685496B8" w14:textId="6C3FBE94" w:rsidR="00500E69" w:rsidRDefault="00500E69" w:rsidP="00AF5809">
      <w:pPr>
        <w:rPr>
          <w:rFonts w:cs="Times New Roman"/>
          <w:szCs w:val="24"/>
        </w:rPr>
      </w:pPr>
    </w:p>
    <w:p w14:paraId="647F1BB0" w14:textId="645BE7C9" w:rsidR="00500E69" w:rsidRDefault="00500E69" w:rsidP="00AF5809">
      <w:pPr>
        <w:rPr>
          <w:rFonts w:cs="Times New Roman"/>
          <w:szCs w:val="24"/>
        </w:rPr>
      </w:pPr>
    </w:p>
    <w:p w14:paraId="34D8008F" w14:textId="15E88C8F" w:rsidR="00500E69" w:rsidRDefault="00500E69" w:rsidP="00AF5809">
      <w:pPr>
        <w:rPr>
          <w:rFonts w:cs="Times New Roman"/>
          <w:szCs w:val="24"/>
        </w:rPr>
      </w:pPr>
    </w:p>
    <w:p w14:paraId="15650FB6" w14:textId="48B6C834" w:rsidR="00500E69" w:rsidRDefault="00500E69" w:rsidP="00AF5809">
      <w:pPr>
        <w:rPr>
          <w:rFonts w:cs="Times New Roman"/>
          <w:szCs w:val="24"/>
        </w:rPr>
      </w:pPr>
    </w:p>
    <w:p w14:paraId="272B55B9" w14:textId="63F3B4DB" w:rsidR="00500E69" w:rsidRDefault="00500E69" w:rsidP="00AF5809">
      <w:pPr>
        <w:rPr>
          <w:rFonts w:cs="Times New Roman"/>
          <w:szCs w:val="24"/>
        </w:rPr>
      </w:pPr>
    </w:p>
    <w:p w14:paraId="176E13AC" w14:textId="7C6B144C" w:rsidR="00500E69" w:rsidRDefault="00500E69" w:rsidP="00AF5809">
      <w:pPr>
        <w:rPr>
          <w:rFonts w:cs="Times New Roman"/>
          <w:szCs w:val="24"/>
        </w:rPr>
      </w:pPr>
    </w:p>
    <w:p w14:paraId="32F69EBF" w14:textId="6603EDE8" w:rsidR="00500E69" w:rsidRDefault="00500E69" w:rsidP="00AF5809">
      <w:pPr>
        <w:rPr>
          <w:rFonts w:cs="Times New Roman"/>
          <w:szCs w:val="24"/>
        </w:rPr>
      </w:pPr>
    </w:p>
    <w:p w14:paraId="3FCAD445" w14:textId="59B5E615" w:rsidR="00500E69" w:rsidRDefault="00500E69" w:rsidP="00AF5809">
      <w:pPr>
        <w:rPr>
          <w:rFonts w:cs="Times New Roman"/>
          <w:szCs w:val="24"/>
        </w:rPr>
      </w:pPr>
    </w:p>
    <w:p w14:paraId="32488A8C" w14:textId="39658709" w:rsidR="00500E69" w:rsidRDefault="00500E69" w:rsidP="00AF5809">
      <w:pPr>
        <w:rPr>
          <w:rFonts w:cs="Times New Roman"/>
          <w:szCs w:val="24"/>
        </w:rPr>
      </w:pPr>
    </w:p>
    <w:p w14:paraId="06FA465B" w14:textId="6574C873" w:rsidR="00500E69" w:rsidRDefault="00500E69" w:rsidP="00AF5809">
      <w:pPr>
        <w:rPr>
          <w:rFonts w:cs="Times New Roman"/>
          <w:szCs w:val="24"/>
        </w:rPr>
      </w:pPr>
    </w:p>
    <w:p w14:paraId="4C3AD225" w14:textId="705E373E" w:rsidR="00500E69" w:rsidRDefault="00500E69" w:rsidP="00AF5809">
      <w:pPr>
        <w:rPr>
          <w:rFonts w:cs="Times New Roman"/>
          <w:szCs w:val="24"/>
        </w:rPr>
      </w:pPr>
    </w:p>
    <w:p w14:paraId="697A31CB" w14:textId="1D52FC31" w:rsidR="00500E69" w:rsidRDefault="00500E69" w:rsidP="00AF5809">
      <w:pPr>
        <w:rPr>
          <w:rFonts w:cs="Times New Roman"/>
          <w:szCs w:val="24"/>
        </w:rPr>
      </w:pPr>
    </w:p>
    <w:p w14:paraId="13A199AD" w14:textId="6393AE79" w:rsidR="00500E69" w:rsidRDefault="00500E69" w:rsidP="00AF5809">
      <w:pPr>
        <w:rPr>
          <w:rFonts w:cs="Times New Roman"/>
          <w:szCs w:val="24"/>
        </w:rPr>
      </w:pPr>
    </w:p>
    <w:p w14:paraId="33994C79" w14:textId="38561CC5" w:rsidR="00500E69" w:rsidRDefault="00500E69" w:rsidP="00AF5809">
      <w:pPr>
        <w:rPr>
          <w:rFonts w:cs="Times New Roman"/>
          <w:szCs w:val="24"/>
        </w:rPr>
      </w:pPr>
    </w:p>
    <w:p w14:paraId="40B8A129" w14:textId="24DE73EC" w:rsidR="00DE40C1" w:rsidRDefault="00DE40C1" w:rsidP="0092144A">
      <w:pPr>
        <w:ind w:firstLine="0"/>
        <w:rPr>
          <w:rFonts w:cs="Times New Roman"/>
          <w:szCs w:val="24"/>
        </w:rPr>
      </w:pPr>
    </w:p>
    <w:p w14:paraId="0511F43D" w14:textId="77777777" w:rsidR="000862AC" w:rsidRPr="00AF5809" w:rsidRDefault="000862AC" w:rsidP="00AF5809">
      <w:pPr>
        <w:rPr>
          <w:rFonts w:cs="Times New Roman"/>
          <w:szCs w:val="24"/>
        </w:rPr>
      </w:pPr>
    </w:p>
    <w:p w14:paraId="721092BF" w14:textId="0D9250ED" w:rsidR="00DE40C1" w:rsidRDefault="00DE40C1" w:rsidP="000862AC">
      <w:pPr>
        <w:pStyle w:val="Ttulo1"/>
        <w:rPr>
          <w:lang w:val="es-MX"/>
        </w:rPr>
      </w:pPr>
      <w:bookmarkStart w:id="3" w:name="_Toc118530261"/>
      <w:bookmarkStart w:id="4" w:name="_Toc118532425"/>
      <w:bookmarkStart w:id="5" w:name="_Toc118533994"/>
      <w:r w:rsidRPr="00DE40C1">
        <w:rPr>
          <w:lang w:val="es-MX"/>
        </w:rPr>
        <w:t>Actividades de reflexión inicial</w:t>
      </w:r>
      <w:bookmarkEnd w:id="4"/>
      <w:bookmarkEnd w:id="5"/>
      <w:r w:rsidRPr="00DE40C1">
        <w:rPr>
          <w:lang w:val="es-MX"/>
        </w:rPr>
        <w:t xml:space="preserve"> </w:t>
      </w:r>
    </w:p>
    <w:p w14:paraId="41374F11" w14:textId="77777777" w:rsidR="00DE40C1" w:rsidRPr="00DE40C1" w:rsidRDefault="00DE40C1" w:rsidP="00DE40C1">
      <w:pPr>
        <w:rPr>
          <w:lang w:val="es-MX"/>
        </w:rPr>
      </w:pPr>
    </w:p>
    <w:p w14:paraId="4229A321" w14:textId="77777777" w:rsidR="00DE40C1" w:rsidRPr="00DE40C1" w:rsidRDefault="00DE40C1" w:rsidP="00DE40C1"/>
    <w:p w14:paraId="7AA07664" w14:textId="45E388B7" w:rsidR="007F22D8" w:rsidRPr="00500E69" w:rsidRDefault="007F22D8" w:rsidP="000862AC">
      <w:pPr>
        <w:pStyle w:val="Ttulo2"/>
        <w:rPr>
          <w:shd w:val="clear" w:color="auto" w:fill="FFFFFF"/>
        </w:rPr>
      </w:pPr>
      <w:bookmarkStart w:id="6" w:name="_Toc118532426"/>
      <w:bookmarkStart w:id="7" w:name="_Toc118533995"/>
      <w:r w:rsidRPr="00500E69">
        <w:rPr>
          <w:shd w:val="clear" w:color="auto" w:fill="FFFFFF"/>
        </w:rPr>
        <w:t>¿PORQUÉ ES IMPORTANTE CONOCER LOS PROCESOS EN UNA ORGANIZACIÓN?</w:t>
      </w:r>
      <w:bookmarkEnd w:id="3"/>
      <w:bookmarkEnd w:id="6"/>
      <w:bookmarkEnd w:id="7"/>
    </w:p>
    <w:p w14:paraId="24E5DF54" w14:textId="6B1D9FD5" w:rsidR="007F22D8" w:rsidRPr="00AF5809" w:rsidRDefault="007F22D8" w:rsidP="00232398">
      <w:pPr>
        <w:ind w:firstLine="0"/>
        <w:jc w:val="both"/>
        <w:rPr>
          <w:rFonts w:cs="Times New Roman"/>
          <w:szCs w:val="24"/>
          <w:shd w:val="clear" w:color="auto" w:fill="FFFFFF"/>
        </w:rPr>
      </w:pPr>
      <w:r w:rsidRPr="00AF5809">
        <w:rPr>
          <w:rFonts w:cs="Times New Roman"/>
          <w:szCs w:val="24"/>
          <w:shd w:val="clear" w:color="auto" w:fill="FFFFFF"/>
        </w:rPr>
        <w:t xml:space="preserve">Es importante porque lleva a un buen desempeño en la labor encargada además permite aclarar, tener un seguimiento y globalizar todos los sectores para conseguir una mayor productividad. </w:t>
      </w:r>
    </w:p>
    <w:p w14:paraId="6A89A630" w14:textId="77777777" w:rsidR="00B9639B" w:rsidRPr="00AF5809" w:rsidRDefault="00B9639B" w:rsidP="00AF5809">
      <w:pPr>
        <w:rPr>
          <w:rFonts w:cs="Times New Roman"/>
          <w:szCs w:val="24"/>
          <w:shd w:val="clear" w:color="auto" w:fill="FFFFFF"/>
        </w:rPr>
      </w:pPr>
    </w:p>
    <w:p w14:paraId="659BFD68" w14:textId="08CAC3CD" w:rsidR="007F22D8" w:rsidRPr="00AF5809" w:rsidRDefault="007F22D8" w:rsidP="000862AC">
      <w:pPr>
        <w:pStyle w:val="Ttulo2"/>
        <w:rPr>
          <w:lang w:val="es-MX"/>
        </w:rPr>
      </w:pPr>
      <w:bookmarkStart w:id="8" w:name="_Toc118532427"/>
      <w:bookmarkStart w:id="9" w:name="_Toc118533996"/>
      <w:r w:rsidRPr="00AF5809">
        <w:rPr>
          <w:lang w:val="es-MX"/>
        </w:rPr>
        <w:t>¿CUÁLES PUEDEN SER LAS CONSECUENCIAS PARA LA EMPRESA AL NO TENER DOCUMENTADOS LOS PROCESOS QUE ALLÍ SE REALIZAN?</w:t>
      </w:r>
      <w:bookmarkEnd w:id="8"/>
      <w:bookmarkEnd w:id="9"/>
    </w:p>
    <w:p w14:paraId="0CCB08AA" w14:textId="3DB96A5C" w:rsidR="001218DB" w:rsidRPr="00AF5809" w:rsidRDefault="007F22D8" w:rsidP="00232398">
      <w:pPr>
        <w:ind w:firstLine="0"/>
        <w:jc w:val="both"/>
        <w:rPr>
          <w:rFonts w:cs="Times New Roman"/>
          <w:szCs w:val="24"/>
          <w:lang w:val="es-MX"/>
        </w:rPr>
      </w:pPr>
      <w:r w:rsidRPr="00AF5809">
        <w:rPr>
          <w:rFonts w:cs="Times New Roman"/>
          <w:szCs w:val="24"/>
          <w:lang w:val="es-MX"/>
        </w:rPr>
        <w:t>Las consecuencia</w:t>
      </w:r>
      <w:r w:rsidR="001218DB" w:rsidRPr="00AF5809">
        <w:rPr>
          <w:rFonts w:cs="Times New Roman"/>
          <w:szCs w:val="24"/>
          <w:lang w:val="es-MX"/>
        </w:rPr>
        <w:t>s</w:t>
      </w:r>
      <w:r w:rsidRPr="00AF5809">
        <w:rPr>
          <w:rFonts w:cs="Times New Roman"/>
          <w:szCs w:val="24"/>
          <w:lang w:val="es-MX"/>
        </w:rPr>
        <w:t xml:space="preserve"> pueden ser pérdida de tiempo, además de eso </w:t>
      </w:r>
      <w:r w:rsidR="001218DB" w:rsidRPr="00AF5809">
        <w:rPr>
          <w:rFonts w:cs="Times New Roman"/>
          <w:szCs w:val="24"/>
          <w:lang w:val="es-MX"/>
        </w:rPr>
        <w:t>generará</w:t>
      </w:r>
      <w:r w:rsidRPr="00AF5809">
        <w:rPr>
          <w:rFonts w:cs="Times New Roman"/>
          <w:szCs w:val="24"/>
          <w:lang w:val="es-MX"/>
        </w:rPr>
        <w:t xml:space="preserve"> desorden en todos los procesos y no se </w:t>
      </w:r>
      <w:r w:rsidR="001218DB" w:rsidRPr="00AF5809">
        <w:rPr>
          <w:rFonts w:cs="Times New Roman"/>
          <w:szCs w:val="24"/>
          <w:lang w:val="es-MX"/>
        </w:rPr>
        <w:t>alcanzará</w:t>
      </w:r>
      <w:r w:rsidRPr="00AF5809">
        <w:rPr>
          <w:rFonts w:cs="Times New Roman"/>
          <w:szCs w:val="24"/>
          <w:lang w:val="es-MX"/>
        </w:rPr>
        <w:t xml:space="preserve"> el resultado proyectado, como también duplicidad en documentos </w:t>
      </w:r>
      <w:r w:rsidR="001218DB" w:rsidRPr="00AF5809">
        <w:rPr>
          <w:rFonts w:cs="Times New Roman"/>
          <w:szCs w:val="24"/>
          <w:lang w:val="es-MX"/>
        </w:rPr>
        <w:t>y adicional un mal servicio.</w:t>
      </w:r>
    </w:p>
    <w:p w14:paraId="0D322CFB" w14:textId="77777777" w:rsidR="00B9639B" w:rsidRPr="00AF5809" w:rsidRDefault="00B9639B" w:rsidP="00AF5809">
      <w:pPr>
        <w:rPr>
          <w:rFonts w:cs="Times New Roman"/>
          <w:szCs w:val="24"/>
          <w:lang w:val="es-MX"/>
        </w:rPr>
      </w:pPr>
    </w:p>
    <w:p w14:paraId="2533C19A" w14:textId="6B0BF32B" w:rsidR="001218DB" w:rsidRPr="00AF5809" w:rsidRDefault="001218DB" w:rsidP="000862AC">
      <w:pPr>
        <w:pStyle w:val="Ttulo2"/>
        <w:rPr>
          <w:lang w:val="es-MX"/>
        </w:rPr>
      </w:pPr>
      <w:bookmarkStart w:id="10" w:name="_Toc118532428"/>
      <w:bookmarkStart w:id="11" w:name="_Toc118533997"/>
      <w:r w:rsidRPr="00AF5809">
        <w:rPr>
          <w:lang w:val="es-MX"/>
        </w:rPr>
        <w:t>¿CUÁLES PUEDEN SER LAS CONSECUENCIAS PARA LOS EMPLEADOS, AL DESCONOCER LA FORMA CORRECTA Y COMPLETA DE DESARROLLAR UN PROCESO?</w:t>
      </w:r>
      <w:bookmarkEnd w:id="10"/>
      <w:bookmarkEnd w:id="11"/>
    </w:p>
    <w:p w14:paraId="447CB0CE" w14:textId="07873A3B" w:rsidR="001218DB" w:rsidRPr="00AF5809" w:rsidRDefault="001218DB" w:rsidP="00AF5809">
      <w:pPr>
        <w:rPr>
          <w:rFonts w:cs="Times New Roman"/>
          <w:szCs w:val="24"/>
          <w:lang w:val="es-MX"/>
        </w:rPr>
      </w:pPr>
      <w:r w:rsidRPr="00AF5809">
        <w:rPr>
          <w:rFonts w:cs="Times New Roman"/>
          <w:szCs w:val="24"/>
          <w:lang w:val="es-MX"/>
        </w:rPr>
        <w:t>Hay varios factores que pueden ser consecuencia para los empleados:</w:t>
      </w:r>
    </w:p>
    <w:p w14:paraId="69D1A0F4" w14:textId="44335D83" w:rsidR="001218DB" w:rsidRPr="00AF5809" w:rsidRDefault="001218DB" w:rsidP="00AF5809">
      <w:pPr>
        <w:rPr>
          <w:rFonts w:cs="Times New Roman"/>
          <w:szCs w:val="24"/>
        </w:rPr>
      </w:pPr>
      <w:r w:rsidRPr="00AF5809">
        <w:rPr>
          <w:rFonts w:cs="Times New Roman"/>
          <w:szCs w:val="24"/>
        </w:rPr>
        <w:t>Pérdida de productividad</w:t>
      </w:r>
    </w:p>
    <w:p w14:paraId="07AD0F9D" w14:textId="41AB4BEE" w:rsidR="001218DB" w:rsidRPr="00AF5809" w:rsidRDefault="001218DB" w:rsidP="00AF5809">
      <w:pPr>
        <w:rPr>
          <w:rFonts w:cs="Times New Roman"/>
          <w:szCs w:val="24"/>
        </w:rPr>
      </w:pPr>
      <w:r w:rsidRPr="00AF5809">
        <w:rPr>
          <w:rFonts w:cs="Times New Roman"/>
          <w:szCs w:val="24"/>
        </w:rPr>
        <w:t>Mal ambiente laboral</w:t>
      </w:r>
    </w:p>
    <w:p w14:paraId="638CC073" w14:textId="401CAA04" w:rsidR="001218DB" w:rsidRPr="00AF5809" w:rsidRDefault="001218DB" w:rsidP="00AF5809">
      <w:pPr>
        <w:rPr>
          <w:rFonts w:cs="Times New Roman"/>
          <w:szCs w:val="24"/>
        </w:rPr>
      </w:pPr>
      <w:r w:rsidRPr="00AF5809">
        <w:rPr>
          <w:rFonts w:cs="Times New Roman"/>
          <w:szCs w:val="24"/>
        </w:rPr>
        <w:t>Costos administrativos y sanciones</w:t>
      </w:r>
    </w:p>
    <w:p w14:paraId="261C4C4B" w14:textId="1F99DF55" w:rsidR="001218DB" w:rsidRPr="00AF5809" w:rsidRDefault="001218DB" w:rsidP="00AF5809">
      <w:pPr>
        <w:rPr>
          <w:rFonts w:cs="Times New Roman"/>
          <w:szCs w:val="24"/>
        </w:rPr>
      </w:pPr>
      <w:r w:rsidRPr="00AF5809">
        <w:rPr>
          <w:rFonts w:cs="Times New Roman"/>
          <w:szCs w:val="24"/>
        </w:rPr>
        <w:t>No llevar a cabo el propósito de mejorar en la labor y frustración</w:t>
      </w:r>
    </w:p>
    <w:p w14:paraId="7FA28378" w14:textId="77777777" w:rsidR="00DE40C1" w:rsidRPr="00DE40C1" w:rsidRDefault="00DE40C1" w:rsidP="000862AC">
      <w:pPr>
        <w:pStyle w:val="Ttulo1"/>
        <w:rPr>
          <w:lang w:val="es-MX"/>
        </w:rPr>
      </w:pPr>
      <w:bookmarkStart w:id="12" w:name="_Toc118532429"/>
      <w:bookmarkStart w:id="13" w:name="_Toc118533998"/>
      <w:r w:rsidRPr="00DE40C1">
        <w:rPr>
          <w:lang w:val="es-MX"/>
        </w:rPr>
        <w:lastRenderedPageBreak/>
        <w:t>Actividades de contextualización e identificación de conocimientos necesarios para el aprendizaje.</w:t>
      </w:r>
      <w:bookmarkEnd w:id="12"/>
      <w:bookmarkEnd w:id="13"/>
    </w:p>
    <w:p w14:paraId="64A19090" w14:textId="77777777" w:rsidR="001218DB" w:rsidRPr="00AF5809" w:rsidRDefault="001218DB" w:rsidP="00AF5809">
      <w:pPr>
        <w:rPr>
          <w:rFonts w:cs="Times New Roman"/>
          <w:szCs w:val="24"/>
          <w:lang w:val="es-MX"/>
        </w:rPr>
      </w:pPr>
    </w:p>
    <w:p w14:paraId="644D0B0C" w14:textId="5547446F" w:rsidR="007F22D8" w:rsidRPr="00AF5809" w:rsidRDefault="007F22D8" w:rsidP="00AF5809">
      <w:pPr>
        <w:rPr>
          <w:rFonts w:cs="Times New Roman"/>
          <w:szCs w:val="24"/>
          <w:shd w:val="clear" w:color="auto" w:fill="FFFFFF"/>
        </w:rPr>
      </w:pPr>
      <w:r w:rsidRPr="00AF5809">
        <w:rPr>
          <w:rFonts w:cs="Times New Roman"/>
          <w:szCs w:val="24"/>
          <w:lang w:val="es-MX"/>
        </w:rPr>
        <w:t xml:space="preserve"> </w:t>
      </w:r>
    </w:p>
    <w:p w14:paraId="0BC92FF5" w14:textId="78EAD728" w:rsidR="00D91737" w:rsidRPr="00AF5809" w:rsidRDefault="00D91737" w:rsidP="000862AC">
      <w:pPr>
        <w:pStyle w:val="Ttulo2"/>
        <w:rPr>
          <w:shd w:val="clear" w:color="auto" w:fill="FFFFFF"/>
        </w:rPr>
      </w:pPr>
      <w:bookmarkStart w:id="14" w:name="_Toc118532430"/>
      <w:bookmarkStart w:id="15" w:name="_Toc118533999"/>
      <w:r w:rsidRPr="00AF5809">
        <w:rPr>
          <w:shd w:val="clear" w:color="auto" w:fill="FFFFFF"/>
        </w:rPr>
        <w:t>¿QUE ES UN PROCESO?</w:t>
      </w:r>
      <w:bookmarkEnd w:id="14"/>
      <w:bookmarkEnd w:id="15"/>
    </w:p>
    <w:p w14:paraId="3C1D1A94" w14:textId="28261030" w:rsidR="006665AF" w:rsidRDefault="00D91737" w:rsidP="00232398">
      <w:pPr>
        <w:ind w:firstLine="0"/>
        <w:jc w:val="both"/>
        <w:rPr>
          <w:rFonts w:cs="Times New Roman"/>
          <w:szCs w:val="24"/>
          <w:shd w:val="clear" w:color="auto" w:fill="FFFFFF"/>
        </w:rPr>
      </w:pPr>
      <w:r w:rsidRPr="00AF5809">
        <w:rPr>
          <w:rFonts w:cs="Times New Roman"/>
          <w:szCs w:val="24"/>
          <w:shd w:val="clear" w:color="auto" w:fill="FFFFFF"/>
        </w:rPr>
        <w:t>Es un</w:t>
      </w:r>
      <w:r w:rsidR="006665AF" w:rsidRPr="00AF5809">
        <w:rPr>
          <w:rFonts w:cs="Times New Roman"/>
          <w:szCs w:val="24"/>
          <w:shd w:val="clear" w:color="auto" w:fill="FFFFFF"/>
        </w:rPr>
        <w:t>a</w:t>
      </w:r>
      <w:r w:rsidRPr="00AF5809">
        <w:rPr>
          <w:rFonts w:cs="Times New Roman"/>
          <w:szCs w:val="24"/>
          <w:shd w:val="clear" w:color="auto" w:fill="FFFFFF"/>
        </w:rPr>
        <w:t xml:space="preserve"> serie de acciones que se llevan a cabo para lograr un resultado, se trata de un concepto aplicable a muchos ámbitos como química, informática, biología, empresarial entre otros, en general son realizadas en un orden especifico y con objetivos.</w:t>
      </w:r>
    </w:p>
    <w:p w14:paraId="5747BC41" w14:textId="77777777" w:rsidR="00232398" w:rsidRPr="00AF5809" w:rsidRDefault="00232398" w:rsidP="00DE40C1">
      <w:pPr>
        <w:jc w:val="both"/>
        <w:rPr>
          <w:rFonts w:cs="Times New Roman"/>
          <w:szCs w:val="24"/>
          <w:shd w:val="clear" w:color="auto" w:fill="FFFFFF"/>
        </w:rPr>
      </w:pPr>
    </w:p>
    <w:p w14:paraId="116C5CFB" w14:textId="19E85A42" w:rsidR="006665AF" w:rsidRPr="00AF5809" w:rsidRDefault="006665AF" w:rsidP="000862AC">
      <w:pPr>
        <w:pStyle w:val="Ttulo2"/>
        <w:rPr>
          <w:shd w:val="clear" w:color="auto" w:fill="FFFFFF"/>
        </w:rPr>
      </w:pPr>
      <w:bookmarkStart w:id="16" w:name="_Toc118532431"/>
      <w:bookmarkStart w:id="17" w:name="_Toc118534000"/>
      <w:r w:rsidRPr="00AF5809">
        <w:rPr>
          <w:shd w:val="clear" w:color="auto" w:fill="FFFFFF"/>
        </w:rPr>
        <w:t>¿QUÉ ES UN SUBPROCESO?</w:t>
      </w:r>
      <w:bookmarkEnd w:id="16"/>
      <w:bookmarkEnd w:id="17"/>
    </w:p>
    <w:p w14:paraId="682EEC3B" w14:textId="66FCB230" w:rsidR="00D91737" w:rsidRDefault="006665AF" w:rsidP="00232398">
      <w:pPr>
        <w:ind w:firstLine="0"/>
        <w:jc w:val="both"/>
        <w:rPr>
          <w:rFonts w:cs="Times New Roman"/>
          <w:szCs w:val="24"/>
          <w:shd w:val="clear" w:color="auto" w:fill="FFFFFF"/>
        </w:rPr>
      </w:pPr>
      <w:r w:rsidRPr="00AF5809">
        <w:rPr>
          <w:rFonts w:cs="Times New Roman"/>
          <w:szCs w:val="24"/>
          <w:shd w:val="clear" w:color="auto" w:fill="FFFFFF"/>
        </w:rPr>
        <w:t>Es la opción donde se reúnen todos los pasos hechos en el proceso, los pasos de un subproceso pueden acceder directamente a los objetivos del negocio, no es necesaria la conexión de datos.</w:t>
      </w:r>
    </w:p>
    <w:p w14:paraId="074CCB76" w14:textId="77777777" w:rsidR="00232398" w:rsidRPr="00AF5809" w:rsidRDefault="00232398" w:rsidP="00232398">
      <w:pPr>
        <w:ind w:firstLine="0"/>
        <w:jc w:val="both"/>
        <w:rPr>
          <w:rFonts w:cs="Times New Roman"/>
          <w:szCs w:val="24"/>
          <w:shd w:val="clear" w:color="auto" w:fill="FFFFFF"/>
        </w:rPr>
      </w:pPr>
    </w:p>
    <w:p w14:paraId="7F3ACB33" w14:textId="0BA1B271" w:rsidR="00DE40C1" w:rsidRPr="00232398" w:rsidRDefault="00D91737" w:rsidP="000862AC">
      <w:pPr>
        <w:pStyle w:val="Ttulo2"/>
        <w:rPr>
          <w:shd w:val="clear" w:color="auto" w:fill="FFFFFF"/>
        </w:rPr>
      </w:pPr>
      <w:bookmarkStart w:id="18" w:name="_Toc118532432"/>
      <w:bookmarkStart w:id="19" w:name="_Toc118534001"/>
      <w:r w:rsidRPr="00AF5809">
        <w:rPr>
          <w:shd w:val="clear" w:color="auto" w:fill="FFFFFF"/>
        </w:rPr>
        <w:t>¿QUE ES UN MAPA DE PROCESOS?</w:t>
      </w:r>
      <w:bookmarkEnd w:id="18"/>
      <w:bookmarkEnd w:id="19"/>
    </w:p>
    <w:p w14:paraId="17D56063" w14:textId="0867343A" w:rsidR="00D91737" w:rsidRDefault="00D91737" w:rsidP="00232398">
      <w:pPr>
        <w:ind w:firstLine="0"/>
        <w:jc w:val="both"/>
        <w:rPr>
          <w:rFonts w:cs="Times New Roman"/>
          <w:szCs w:val="24"/>
          <w:shd w:val="clear" w:color="auto" w:fill="FFFFFF"/>
        </w:rPr>
      </w:pPr>
      <w:r w:rsidRPr="00AF5809">
        <w:rPr>
          <w:rFonts w:cs="Times New Roman"/>
          <w:szCs w:val="24"/>
          <w:shd w:val="clear" w:color="auto" w:fill="FFFFFF"/>
        </w:rPr>
        <w:t>Todas las organizaciones se componen de múltiples actividades que permiten el correcto funcionamiento de la compañía, tanto a nivel interno como externo (mapa de procesos). Es común que estas actividades estén agrupadas en bloques según sea el objetivo para alcanzar con su consecución. Es decir, en las empresas existe una serie de actividades organizadas para realizar un proceso, y éste a su vez se complementa con otros procesos para conseguir prestar los servicios/productos del negocio.</w:t>
      </w:r>
    </w:p>
    <w:p w14:paraId="7A4B4AB7" w14:textId="357E50C8" w:rsidR="000862AC" w:rsidRDefault="000862AC" w:rsidP="00232398">
      <w:pPr>
        <w:ind w:firstLine="0"/>
        <w:jc w:val="both"/>
        <w:rPr>
          <w:rFonts w:cs="Times New Roman"/>
          <w:szCs w:val="24"/>
          <w:shd w:val="clear" w:color="auto" w:fill="FFFFFF"/>
        </w:rPr>
      </w:pPr>
    </w:p>
    <w:p w14:paraId="49EDDDB3" w14:textId="77777777" w:rsidR="000862AC" w:rsidRDefault="000862AC" w:rsidP="00232398">
      <w:pPr>
        <w:ind w:firstLine="0"/>
        <w:jc w:val="both"/>
        <w:rPr>
          <w:rFonts w:cs="Times New Roman"/>
          <w:szCs w:val="24"/>
          <w:shd w:val="clear" w:color="auto" w:fill="FFFFFF"/>
        </w:rPr>
      </w:pPr>
    </w:p>
    <w:p w14:paraId="5CE20C3F" w14:textId="77777777" w:rsidR="00232398" w:rsidRPr="00AF5809" w:rsidRDefault="00232398" w:rsidP="00232398">
      <w:pPr>
        <w:ind w:firstLine="0"/>
        <w:jc w:val="both"/>
        <w:rPr>
          <w:rFonts w:cs="Times New Roman"/>
          <w:szCs w:val="24"/>
          <w:shd w:val="clear" w:color="auto" w:fill="FFFFFF"/>
        </w:rPr>
      </w:pPr>
    </w:p>
    <w:p w14:paraId="335630C0" w14:textId="273CE1DE" w:rsidR="00704926" w:rsidRPr="00AF5809" w:rsidRDefault="009D79EB" w:rsidP="00DE40C1">
      <w:pPr>
        <w:pStyle w:val="Ttulo2"/>
        <w:rPr>
          <w:shd w:val="clear" w:color="auto" w:fill="FFFFFF"/>
        </w:rPr>
      </w:pPr>
      <w:bookmarkStart w:id="20" w:name="_Toc118532433"/>
      <w:bookmarkStart w:id="21" w:name="_Toc118534002"/>
      <w:r w:rsidRPr="00AF5809">
        <w:rPr>
          <w:shd w:val="clear" w:color="auto" w:fill="FFFFFF"/>
        </w:rPr>
        <w:lastRenderedPageBreak/>
        <w:t>¿QUÉ ES UN PROCEDIMIENTO?</w:t>
      </w:r>
      <w:bookmarkEnd w:id="20"/>
      <w:bookmarkEnd w:id="21"/>
    </w:p>
    <w:p w14:paraId="65B1BF03" w14:textId="52A035B3" w:rsidR="009D79EB" w:rsidRDefault="009D79EB" w:rsidP="00232398">
      <w:pPr>
        <w:ind w:firstLine="0"/>
        <w:jc w:val="both"/>
        <w:rPr>
          <w:rFonts w:cs="Times New Roman"/>
          <w:szCs w:val="24"/>
          <w:shd w:val="clear" w:color="auto" w:fill="FFFFFF"/>
        </w:rPr>
      </w:pPr>
      <w:r w:rsidRPr="00AF5809">
        <w:rPr>
          <w:rFonts w:cs="Times New Roman"/>
          <w:szCs w:val="24"/>
          <w:shd w:val="clear" w:color="auto" w:fill="FFFFFF"/>
        </w:rPr>
        <w:t xml:space="preserve">Es la ejecución de un proceso donde se cumplen los objetivos ya planeados y en este </w:t>
      </w:r>
      <w:r w:rsidR="00A65954" w:rsidRPr="00AF5809">
        <w:rPr>
          <w:rFonts w:cs="Times New Roman"/>
          <w:szCs w:val="24"/>
          <w:shd w:val="clear" w:color="auto" w:fill="FFFFFF"/>
        </w:rPr>
        <w:t>se pueden ver resultados positivos o negativos, todo con el fin de ver el mejor camino para ejecutar ese proceso.</w:t>
      </w:r>
    </w:p>
    <w:p w14:paraId="6738FA27" w14:textId="77777777" w:rsidR="00232398" w:rsidRPr="00AF5809" w:rsidRDefault="00232398" w:rsidP="00DE40C1">
      <w:pPr>
        <w:jc w:val="both"/>
        <w:rPr>
          <w:rFonts w:cs="Times New Roman"/>
          <w:szCs w:val="24"/>
          <w:shd w:val="clear" w:color="auto" w:fill="FFFFFF"/>
        </w:rPr>
      </w:pPr>
    </w:p>
    <w:p w14:paraId="014011A8" w14:textId="47F75E46" w:rsidR="00A65954" w:rsidRPr="00AF5809" w:rsidRDefault="004D3309" w:rsidP="000862AC">
      <w:pPr>
        <w:pStyle w:val="Ttulo2"/>
        <w:rPr>
          <w:shd w:val="clear" w:color="auto" w:fill="FFFFFF"/>
        </w:rPr>
      </w:pPr>
      <w:bookmarkStart w:id="22" w:name="_Toc118532434"/>
      <w:bookmarkStart w:id="23" w:name="_Toc118534003"/>
      <w:r w:rsidRPr="00AF5809">
        <w:rPr>
          <w:shd w:val="clear" w:color="auto" w:fill="FFFFFF"/>
        </w:rPr>
        <w:t xml:space="preserve">¿QUÉ ES </w:t>
      </w:r>
      <w:r w:rsidRPr="000862AC">
        <w:t>CARACTERIZACIÓN</w:t>
      </w:r>
      <w:r w:rsidRPr="00AF5809">
        <w:rPr>
          <w:shd w:val="clear" w:color="auto" w:fill="FFFFFF"/>
        </w:rPr>
        <w:t xml:space="preserve"> DE PROCESOS?</w:t>
      </w:r>
      <w:bookmarkEnd w:id="22"/>
      <w:bookmarkEnd w:id="23"/>
    </w:p>
    <w:p w14:paraId="77E8807D" w14:textId="0D2F100B" w:rsidR="004D3309" w:rsidRPr="00AF5809" w:rsidRDefault="004D3309" w:rsidP="00232398">
      <w:pPr>
        <w:ind w:firstLine="0"/>
        <w:jc w:val="both"/>
        <w:rPr>
          <w:rFonts w:cs="Times New Roman"/>
          <w:szCs w:val="24"/>
          <w:shd w:val="clear" w:color="auto" w:fill="FFFFFF"/>
        </w:rPr>
      </w:pPr>
      <w:r w:rsidRPr="00AF5809">
        <w:rPr>
          <w:rFonts w:cs="Times New Roman"/>
          <w:szCs w:val="24"/>
          <w:shd w:val="clear" w:color="auto" w:fill="FFFFFF"/>
        </w:rPr>
        <w:t>La Gestión por Procesos, para ser efectiva y lograr con sus propósitos, requiere una descripción metódica, ordenada, estructurada de todos los procesos de la organización. A esta tarea se le denomina Mapeo de Procesos.</w:t>
      </w:r>
    </w:p>
    <w:p w14:paraId="618727D2" w14:textId="6BC99192" w:rsidR="004D3309" w:rsidRPr="00AF5809" w:rsidRDefault="004D3309" w:rsidP="00232398">
      <w:pPr>
        <w:ind w:firstLine="0"/>
        <w:jc w:val="both"/>
        <w:rPr>
          <w:rFonts w:cs="Times New Roman"/>
          <w:szCs w:val="24"/>
          <w:shd w:val="clear" w:color="auto" w:fill="FFFFFF"/>
        </w:rPr>
      </w:pPr>
      <w:r w:rsidRPr="00AF5809">
        <w:rPr>
          <w:rFonts w:cs="Times New Roman"/>
          <w:szCs w:val="24"/>
          <w:shd w:val="clear" w:color="auto" w:fill="FFFFFF"/>
        </w:rPr>
        <w:t>Uno de los componentes fundamentales del Mapeo de Procesos es la Caracterización de Procesos.</w:t>
      </w:r>
    </w:p>
    <w:p w14:paraId="35B24F4D" w14:textId="2A32AAD6" w:rsidR="004D3309" w:rsidRPr="00AF5809" w:rsidRDefault="004D3309" w:rsidP="00232398">
      <w:pPr>
        <w:ind w:firstLine="0"/>
        <w:jc w:val="both"/>
        <w:rPr>
          <w:rFonts w:cs="Times New Roman"/>
          <w:szCs w:val="24"/>
        </w:rPr>
      </w:pPr>
      <w:r w:rsidRPr="00AF5809">
        <w:rPr>
          <w:rFonts w:cs="Times New Roman"/>
          <w:szCs w:val="24"/>
        </w:rPr>
        <w:t>La Caracterización, es una herramienta que facilita la descripción, gestión y control de los Procesos a través de la identificación de sus elementos esenciales.</w:t>
      </w:r>
    </w:p>
    <w:p w14:paraId="149904AF" w14:textId="4A609610" w:rsidR="004D3309" w:rsidRDefault="004D3309" w:rsidP="00232398">
      <w:pPr>
        <w:ind w:firstLine="0"/>
        <w:jc w:val="both"/>
        <w:rPr>
          <w:rFonts w:cs="Times New Roman"/>
          <w:szCs w:val="24"/>
        </w:rPr>
      </w:pPr>
      <w:r w:rsidRPr="00AF5809">
        <w:rPr>
          <w:rFonts w:cs="Times New Roman"/>
          <w:szCs w:val="24"/>
        </w:rPr>
        <w:t>La caracterización permite una comprensión del objetivo de cada proceso y los aspectos clave de cómo debe ejecutarse.</w:t>
      </w:r>
    </w:p>
    <w:p w14:paraId="7669C464" w14:textId="77777777" w:rsidR="00232398" w:rsidRPr="00AF5809" w:rsidRDefault="00232398" w:rsidP="00DE40C1">
      <w:pPr>
        <w:jc w:val="both"/>
        <w:rPr>
          <w:rFonts w:cs="Times New Roman"/>
          <w:szCs w:val="24"/>
        </w:rPr>
      </w:pPr>
    </w:p>
    <w:p w14:paraId="4AA370F3" w14:textId="60CD4511" w:rsidR="00335B7B" w:rsidRPr="000862AC" w:rsidRDefault="00335B7B" w:rsidP="000862AC">
      <w:pPr>
        <w:pStyle w:val="Ttulo2"/>
      </w:pPr>
      <w:bookmarkStart w:id="24" w:name="_Toc118532435"/>
      <w:bookmarkStart w:id="25" w:name="_Toc118534004"/>
      <w:r w:rsidRPr="000862AC">
        <w:t>¿ROLES DE UNA EMPRESA?</w:t>
      </w:r>
      <w:bookmarkEnd w:id="24"/>
      <w:bookmarkEnd w:id="25"/>
    </w:p>
    <w:p w14:paraId="3DDF8ADF" w14:textId="53A83A6E" w:rsidR="00335B7B" w:rsidRPr="00AF5809" w:rsidRDefault="00335B7B" w:rsidP="00232398">
      <w:pPr>
        <w:ind w:firstLine="0"/>
        <w:jc w:val="both"/>
        <w:rPr>
          <w:rFonts w:cs="Times New Roman"/>
          <w:szCs w:val="24"/>
          <w:shd w:val="clear" w:color="auto" w:fill="FFFFFF"/>
        </w:rPr>
      </w:pPr>
      <w:r w:rsidRPr="00AF5809">
        <w:rPr>
          <w:rFonts w:cs="Times New Roman"/>
          <w:szCs w:val="24"/>
          <w:shd w:val="clear" w:color="auto" w:fill="FFFFFF"/>
        </w:rPr>
        <w:t>Las empresas buscan profesionales singulares, personas diferentes, que sepan lo</w:t>
      </w:r>
      <w:r w:rsidR="00AA7F66" w:rsidRPr="00AF5809">
        <w:rPr>
          <w:rFonts w:cs="Times New Roman"/>
          <w:szCs w:val="24"/>
          <w:shd w:val="clear" w:color="auto" w:fill="FFFFFF"/>
        </w:rPr>
        <w:t xml:space="preserve"> que </w:t>
      </w:r>
      <w:r w:rsidRPr="00AF5809">
        <w:rPr>
          <w:rFonts w:cs="Times New Roman"/>
          <w:szCs w:val="24"/>
          <w:shd w:val="clear" w:color="auto" w:fill="FFFFFF"/>
        </w:rPr>
        <w:t xml:space="preserve">se </w:t>
      </w:r>
      <w:r w:rsidRPr="00AF5809">
        <w:rPr>
          <w:rFonts w:cs="Times New Roman"/>
          <w:szCs w:val="24"/>
          <w:shd w:val="clear" w:color="auto" w:fill="FFFFFF"/>
        </w:rPr>
        <w:t>comuni</w:t>
      </w:r>
      <w:r w:rsidRPr="00AF5809">
        <w:rPr>
          <w:rFonts w:cs="Times New Roman"/>
          <w:szCs w:val="24"/>
          <w:shd w:val="clear" w:color="auto" w:fill="FFFFFF"/>
        </w:rPr>
        <w:t>ca</w:t>
      </w:r>
      <w:r w:rsidRPr="00AF5809">
        <w:rPr>
          <w:rFonts w:cs="Times New Roman"/>
          <w:szCs w:val="24"/>
          <w:shd w:val="clear" w:color="auto" w:fill="FFFFFF"/>
        </w:rPr>
        <w:t xml:space="preserve"> de forma efectiva. Porque la diferencia es sinónimo de singularidad</w:t>
      </w:r>
      <w:r w:rsidR="00AA7F66" w:rsidRPr="00AF5809">
        <w:rPr>
          <w:rFonts w:cs="Times New Roman"/>
          <w:szCs w:val="24"/>
          <w:shd w:val="clear" w:color="auto" w:fill="FFFFFF"/>
        </w:rPr>
        <w:t>.</w:t>
      </w:r>
    </w:p>
    <w:p w14:paraId="216AAE21" w14:textId="47583745" w:rsidR="00335B7B" w:rsidRPr="00AF5809" w:rsidRDefault="00335B7B" w:rsidP="00232398">
      <w:pPr>
        <w:ind w:firstLine="0"/>
        <w:jc w:val="both"/>
        <w:rPr>
          <w:rFonts w:cs="Times New Roman"/>
          <w:szCs w:val="24"/>
          <w:shd w:val="clear" w:color="auto" w:fill="FFFFFF"/>
        </w:rPr>
      </w:pPr>
      <w:r w:rsidRPr="00AF5809">
        <w:rPr>
          <w:rFonts w:cs="Times New Roman"/>
          <w:szCs w:val="24"/>
          <w:shd w:val="clear" w:color="auto" w:fill="FFFFFF"/>
        </w:rPr>
        <w:t xml:space="preserve">Para poder trabajar, </w:t>
      </w:r>
      <w:r w:rsidRPr="00AF5809">
        <w:rPr>
          <w:rFonts w:cs="Times New Roman"/>
          <w:szCs w:val="24"/>
          <w:shd w:val="clear" w:color="auto" w:fill="FFFFFF"/>
        </w:rPr>
        <w:t>se debe</w:t>
      </w:r>
      <w:r w:rsidRPr="00AF5809">
        <w:rPr>
          <w:rFonts w:cs="Times New Roman"/>
          <w:szCs w:val="24"/>
          <w:shd w:val="clear" w:color="auto" w:fill="FFFFFF"/>
        </w:rPr>
        <w:t xml:space="preserve"> reunir las aptitudes necesarias para poder luchar en el mercado profesional: conocimientos digitales, liderazgo, dotes de oratoria y comunicación, asertividad, conocimientos de marketing, dotes comerciales, conocimientos de PNL, creatividad, proactividad, saber trabajar bajo presión</w:t>
      </w:r>
      <w:r w:rsidRPr="00AF5809">
        <w:rPr>
          <w:rFonts w:cs="Times New Roman"/>
          <w:szCs w:val="24"/>
          <w:shd w:val="clear" w:color="auto" w:fill="FFFFFF"/>
        </w:rPr>
        <w:t>, para ello se cumplen unos roles como lo son:</w:t>
      </w:r>
    </w:p>
    <w:p w14:paraId="1E4D22FE" w14:textId="44AFE09E" w:rsidR="00335B7B" w:rsidRPr="00AF5809" w:rsidRDefault="00335B7B" w:rsidP="00AF5809">
      <w:pPr>
        <w:rPr>
          <w:rFonts w:cs="Times New Roman"/>
          <w:szCs w:val="24"/>
        </w:rPr>
      </w:pPr>
      <w:r w:rsidRPr="00AF5809">
        <w:rPr>
          <w:rFonts w:cs="Times New Roman"/>
          <w:szCs w:val="24"/>
        </w:rPr>
        <w:t>Líder natural</w:t>
      </w:r>
    </w:p>
    <w:p w14:paraId="2A48E118" w14:textId="5E1440EB" w:rsidR="00335B7B" w:rsidRPr="00AF5809" w:rsidRDefault="00335B7B" w:rsidP="00AF5809">
      <w:pPr>
        <w:rPr>
          <w:rFonts w:cs="Times New Roman"/>
          <w:szCs w:val="24"/>
        </w:rPr>
      </w:pPr>
      <w:r w:rsidRPr="00AF5809">
        <w:rPr>
          <w:rFonts w:cs="Times New Roman"/>
          <w:szCs w:val="24"/>
        </w:rPr>
        <w:lastRenderedPageBreak/>
        <w:t>Líder oposición</w:t>
      </w:r>
    </w:p>
    <w:p w14:paraId="4A0B727A" w14:textId="7BAF7934" w:rsidR="00335B7B" w:rsidRPr="00AF5809" w:rsidRDefault="00335B7B" w:rsidP="00AF5809">
      <w:pPr>
        <w:rPr>
          <w:rFonts w:cs="Times New Roman"/>
          <w:szCs w:val="24"/>
        </w:rPr>
      </w:pPr>
      <w:r w:rsidRPr="00AF5809">
        <w:rPr>
          <w:rFonts w:cs="Times New Roman"/>
          <w:szCs w:val="24"/>
        </w:rPr>
        <w:t>Rol creativo</w:t>
      </w:r>
    </w:p>
    <w:p w14:paraId="15C9C2B8" w14:textId="2800366C" w:rsidR="00335B7B" w:rsidRPr="00AF5809" w:rsidRDefault="00335B7B" w:rsidP="00AF5809">
      <w:pPr>
        <w:rPr>
          <w:rFonts w:cs="Times New Roman"/>
          <w:szCs w:val="24"/>
        </w:rPr>
      </w:pPr>
      <w:r w:rsidRPr="00AF5809">
        <w:rPr>
          <w:rFonts w:cs="Times New Roman"/>
          <w:szCs w:val="24"/>
        </w:rPr>
        <w:t>Rol investigador</w:t>
      </w:r>
    </w:p>
    <w:p w14:paraId="2B34A580" w14:textId="55BC3359" w:rsidR="00335B7B" w:rsidRPr="00AF5809" w:rsidRDefault="00335B7B" w:rsidP="00AF5809">
      <w:pPr>
        <w:rPr>
          <w:rFonts w:cs="Times New Roman"/>
          <w:szCs w:val="24"/>
        </w:rPr>
      </w:pPr>
      <w:r w:rsidRPr="00AF5809">
        <w:rPr>
          <w:rFonts w:cs="Times New Roman"/>
          <w:szCs w:val="24"/>
        </w:rPr>
        <w:t>Rol boicoteador</w:t>
      </w:r>
    </w:p>
    <w:p w14:paraId="3D0611AF" w14:textId="2F3D360D" w:rsidR="00335B7B" w:rsidRPr="00AF5809" w:rsidRDefault="00335B7B" w:rsidP="00AF5809">
      <w:pPr>
        <w:rPr>
          <w:rFonts w:cs="Times New Roman"/>
          <w:szCs w:val="24"/>
        </w:rPr>
      </w:pPr>
      <w:r w:rsidRPr="00AF5809">
        <w:rPr>
          <w:rFonts w:cs="Times New Roman"/>
          <w:szCs w:val="24"/>
        </w:rPr>
        <w:t>Rol pasivo</w:t>
      </w:r>
    </w:p>
    <w:p w14:paraId="5A4F5A27" w14:textId="192BB08F" w:rsidR="00335B7B" w:rsidRPr="00AF5809" w:rsidRDefault="00335B7B" w:rsidP="00AF5809">
      <w:pPr>
        <w:rPr>
          <w:rFonts w:cs="Times New Roman"/>
          <w:szCs w:val="24"/>
        </w:rPr>
      </w:pPr>
      <w:r w:rsidRPr="00AF5809">
        <w:rPr>
          <w:rFonts w:cs="Times New Roman"/>
          <w:szCs w:val="24"/>
        </w:rPr>
        <w:t>Rol colaborador</w:t>
      </w:r>
    </w:p>
    <w:p w14:paraId="3C212F66" w14:textId="1E5C5F5C" w:rsidR="00335B7B" w:rsidRPr="00AF5809" w:rsidRDefault="00335B7B" w:rsidP="00AF5809">
      <w:pPr>
        <w:rPr>
          <w:rFonts w:cs="Times New Roman"/>
          <w:szCs w:val="24"/>
        </w:rPr>
      </w:pPr>
      <w:r w:rsidRPr="00AF5809">
        <w:rPr>
          <w:rFonts w:cs="Times New Roman"/>
          <w:szCs w:val="24"/>
        </w:rPr>
        <w:t>Rol del chivo expiatorio</w:t>
      </w:r>
    </w:p>
    <w:p w14:paraId="58C308AA" w14:textId="42A25101" w:rsidR="00335B7B" w:rsidRPr="00AF5809" w:rsidRDefault="00335B7B" w:rsidP="00AF5809">
      <w:pPr>
        <w:rPr>
          <w:rFonts w:cs="Times New Roman"/>
          <w:szCs w:val="24"/>
        </w:rPr>
      </w:pPr>
      <w:r w:rsidRPr="00AF5809">
        <w:rPr>
          <w:rFonts w:cs="Times New Roman"/>
          <w:szCs w:val="24"/>
        </w:rPr>
        <w:t>El rol finalizador</w:t>
      </w:r>
    </w:p>
    <w:p w14:paraId="680A7EA9" w14:textId="7404FCB6" w:rsidR="00335B7B" w:rsidRPr="00AF5809" w:rsidRDefault="00335B7B" w:rsidP="00AF5809">
      <w:pPr>
        <w:rPr>
          <w:rFonts w:cs="Times New Roman"/>
          <w:szCs w:val="24"/>
        </w:rPr>
      </w:pPr>
      <w:r w:rsidRPr="00AF5809">
        <w:rPr>
          <w:rFonts w:cs="Times New Roman"/>
          <w:szCs w:val="24"/>
        </w:rPr>
        <w:t>Rol impulsor</w:t>
      </w:r>
    </w:p>
    <w:p w14:paraId="7E5FD563" w14:textId="35F5D37F" w:rsidR="00335B7B" w:rsidRPr="00AF5809" w:rsidRDefault="00335B7B" w:rsidP="00AF5809">
      <w:pPr>
        <w:rPr>
          <w:rFonts w:cs="Times New Roman"/>
          <w:szCs w:val="24"/>
        </w:rPr>
      </w:pPr>
      <w:r w:rsidRPr="00AF5809">
        <w:rPr>
          <w:rFonts w:cs="Times New Roman"/>
          <w:szCs w:val="24"/>
        </w:rPr>
        <w:t>El implementador</w:t>
      </w:r>
    </w:p>
    <w:p w14:paraId="67EE7422" w14:textId="30105DE9" w:rsidR="00335B7B" w:rsidRDefault="00335B7B" w:rsidP="00AF5809">
      <w:pPr>
        <w:rPr>
          <w:rFonts w:cs="Times New Roman"/>
          <w:szCs w:val="24"/>
        </w:rPr>
      </w:pPr>
      <w:r w:rsidRPr="00AF5809">
        <w:rPr>
          <w:rFonts w:cs="Times New Roman"/>
          <w:szCs w:val="24"/>
        </w:rPr>
        <w:t>El especialista</w:t>
      </w:r>
    </w:p>
    <w:p w14:paraId="7EEF7E58" w14:textId="77777777" w:rsidR="00232398" w:rsidRPr="00AF5809" w:rsidRDefault="00232398" w:rsidP="000862AC">
      <w:pPr>
        <w:pStyle w:val="Ttulo2"/>
        <w:numPr>
          <w:ilvl w:val="0"/>
          <w:numId w:val="0"/>
        </w:numPr>
      </w:pPr>
    </w:p>
    <w:p w14:paraId="16DF3FF7" w14:textId="41782BDD" w:rsidR="00295F99" w:rsidRPr="00AF5809" w:rsidRDefault="00295F99" w:rsidP="00DE40C1">
      <w:pPr>
        <w:pStyle w:val="Ttulo2"/>
      </w:pPr>
      <w:bookmarkStart w:id="26" w:name="_Toc118532436"/>
      <w:bookmarkStart w:id="27" w:name="_Toc118534005"/>
      <w:r w:rsidRPr="00AF5809">
        <w:t>RESPONSABLE DE UN PROCESO</w:t>
      </w:r>
      <w:bookmarkEnd w:id="26"/>
      <w:bookmarkEnd w:id="27"/>
    </w:p>
    <w:p w14:paraId="3A3793E7" w14:textId="14329442" w:rsidR="00295F99" w:rsidRPr="00AF5809" w:rsidRDefault="00295F99" w:rsidP="00232398">
      <w:pPr>
        <w:ind w:firstLine="0"/>
        <w:jc w:val="both"/>
        <w:rPr>
          <w:rFonts w:cs="Times New Roman"/>
          <w:szCs w:val="24"/>
        </w:rPr>
      </w:pPr>
      <w:r w:rsidRPr="00AF5809">
        <w:rPr>
          <w:rFonts w:cs="Times New Roman"/>
          <w:szCs w:val="24"/>
        </w:rPr>
        <w:t>Es la persona que se elige para llevar a cabo la labor designada y el que garantiza que sea eficiente y productivo, al mismo tiempo debe estar en un nivel alto donde comprenda el proceso y la ejecución del mismo proyecto.</w:t>
      </w:r>
    </w:p>
    <w:p w14:paraId="736E603F" w14:textId="6C6F3A89" w:rsidR="00295F99" w:rsidRPr="00AF5809" w:rsidRDefault="00295F99" w:rsidP="00AF5809">
      <w:pPr>
        <w:rPr>
          <w:rFonts w:cs="Times New Roman"/>
          <w:szCs w:val="24"/>
        </w:rPr>
      </w:pPr>
    </w:p>
    <w:p w14:paraId="0225781C" w14:textId="4FFFD104" w:rsidR="00295F99" w:rsidRPr="00AF5809" w:rsidRDefault="00F3123D" w:rsidP="00DE40C1">
      <w:pPr>
        <w:pStyle w:val="Ttulo2"/>
      </w:pPr>
      <w:bookmarkStart w:id="28" w:name="_Toc118532437"/>
      <w:bookmarkStart w:id="29" w:name="_Toc118534006"/>
      <w:r w:rsidRPr="00AF5809">
        <w:t>PROCESOS ESTRATÉGICOS DE UNA EMPRESA</w:t>
      </w:r>
      <w:bookmarkEnd w:id="28"/>
      <w:bookmarkEnd w:id="29"/>
    </w:p>
    <w:p w14:paraId="4802970A" w14:textId="07294494" w:rsidR="00F3123D" w:rsidRPr="00AF5809" w:rsidRDefault="00F3123D" w:rsidP="00232398">
      <w:pPr>
        <w:ind w:firstLine="0"/>
        <w:jc w:val="both"/>
        <w:rPr>
          <w:rFonts w:cs="Times New Roman"/>
          <w:color w:val="000000" w:themeColor="text1"/>
          <w:szCs w:val="24"/>
        </w:rPr>
      </w:pPr>
      <w:r w:rsidRPr="00AF5809">
        <w:rPr>
          <w:rStyle w:val="Textoennegrita"/>
          <w:rFonts w:cs="Times New Roman"/>
          <w:b w:val="0"/>
          <w:bCs w:val="0"/>
          <w:color w:val="212529"/>
          <w:szCs w:val="24"/>
          <w:shd w:val="clear" w:color="auto" w:fill="F6F9FC"/>
        </w:rPr>
        <w:t>El proceso estratégico es la serie de etapas que sigue una empresa, el cual se inicia con el análisis de la situación actual, para luego formular la visión</w:t>
      </w:r>
      <w:r w:rsidRPr="00AF5809">
        <w:rPr>
          <w:rStyle w:val="Textoennegrita"/>
          <w:rFonts w:cs="Times New Roman"/>
          <w:color w:val="000000" w:themeColor="text1"/>
          <w:szCs w:val="24"/>
          <w:shd w:val="clear" w:color="auto" w:fill="F6F9FC"/>
        </w:rPr>
        <w:t>, </w:t>
      </w:r>
      <w:hyperlink r:id="rId8" w:history="1">
        <w:r w:rsidRPr="00AF5809">
          <w:rPr>
            <w:rStyle w:val="Hipervnculo"/>
            <w:rFonts w:cs="Times New Roman"/>
            <w:color w:val="000000" w:themeColor="text1"/>
            <w:szCs w:val="24"/>
            <w:u w:val="none"/>
          </w:rPr>
          <w:t>misión y objetivos de la empresa</w:t>
        </w:r>
      </w:hyperlink>
      <w:r w:rsidRPr="00AF5809">
        <w:rPr>
          <w:rStyle w:val="Textoennegrita"/>
          <w:rFonts w:cs="Times New Roman"/>
          <w:b w:val="0"/>
          <w:bCs w:val="0"/>
          <w:color w:val="212529"/>
          <w:szCs w:val="24"/>
          <w:shd w:val="clear" w:color="auto" w:fill="F6F9FC"/>
        </w:rPr>
        <w:t>. El proceso finaliza con la puesta en práctica de una estrategia que permita definir la trayectoria de las acciones que debe seguir la empresa para alcanzar sus objetivos.</w:t>
      </w:r>
    </w:p>
    <w:p w14:paraId="2A5F7A3E" w14:textId="44CEF9D8" w:rsidR="004D3309" w:rsidRDefault="00F3123D" w:rsidP="00232398">
      <w:pPr>
        <w:ind w:firstLine="0"/>
        <w:jc w:val="both"/>
        <w:rPr>
          <w:rFonts w:cs="Times New Roman"/>
          <w:szCs w:val="24"/>
        </w:rPr>
      </w:pPr>
      <w:r w:rsidRPr="00AF5809">
        <w:rPr>
          <w:rFonts w:cs="Times New Roman"/>
          <w:szCs w:val="24"/>
        </w:rPr>
        <w:lastRenderedPageBreak/>
        <w:t>Los procesos se categorizan de esta forma: Establecimiento de objetivos, análisis de información definición de estrategias, implementación, evaluación y control.</w:t>
      </w:r>
    </w:p>
    <w:p w14:paraId="5353A152" w14:textId="77777777" w:rsidR="00232398" w:rsidRPr="00AF5809" w:rsidRDefault="00232398" w:rsidP="00232398">
      <w:pPr>
        <w:ind w:firstLine="0"/>
        <w:jc w:val="both"/>
        <w:rPr>
          <w:rFonts w:cs="Times New Roman"/>
          <w:szCs w:val="24"/>
        </w:rPr>
      </w:pPr>
    </w:p>
    <w:p w14:paraId="0FD879E2" w14:textId="7ABD52E5" w:rsidR="008B27B8" w:rsidRPr="00AF5809" w:rsidRDefault="008B27B8" w:rsidP="00DE40C1">
      <w:pPr>
        <w:pStyle w:val="Ttulo2"/>
      </w:pPr>
      <w:bookmarkStart w:id="30" w:name="_Toc118532438"/>
      <w:bookmarkStart w:id="31" w:name="_Toc118534007"/>
      <w:r w:rsidRPr="00AF5809">
        <w:t>PROCESOS OPERATIVOS DE UNA EMPRESA</w:t>
      </w:r>
      <w:bookmarkEnd w:id="30"/>
      <w:bookmarkEnd w:id="31"/>
    </w:p>
    <w:p w14:paraId="2A2D2677" w14:textId="77777777" w:rsidR="008B27B8" w:rsidRPr="00AF5809" w:rsidRDefault="008B27B8" w:rsidP="00232398">
      <w:pPr>
        <w:ind w:firstLine="0"/>
        <w:jc w:val="both"/>
        <w:rPr>
          <w:rFonts w:cs="Times New Roman"/>
          <w:szCs w:val="24"/>
        </w:rPr>
      </w:pPr>
      <w:r w:rsidRPr="00AF5809">
        <w:rPr>
          <w:rStyle w:val="Textoennegrita"/>
          <w:rFonts w:cs="Times New Roman"/>
          <w:b w:val="0"/>
          <w:bCs w:val="0"/>
          <w:color w:val="000000" w:themeColor="text1"/>
          <w:szCs w:val="24"/>
        </w:rPr>
        <w:t>El proceso operativo es la entrada de una serie de actividades que se relacionan mutuamente para generar un resultado final.</w:t>
      </w:r>
    </w:p>
    <w:p w14:paraId="21296984" w14:textId="77234610" w:rsidR="008B27B8" w:rsidRPr="00AF5809" w:rsidRDefault="008B27B8" w:rsidP="00232398">
      <w:pPr>
        <w:ind w:firstLine="0"/>
        <w:jc w:val="both"/>
        <w:rPr>
          <w:rFonts w:cs="Times New Roman"/>
          <w:szCs w:val="24"/>
        </w:rPr>
      </w:pPr>
      <w:r w:rsidRPr="00AF5809">
        <w:rPr>
          <w:rFonts w:cs="Times New Roman"/>
          <w:szCs w:val="24"/>
        </w:rPr>
        <w:t>Ante todo, los procesos operativos son conocidos como procesos claves dentro de una </w:t>
      </w:r>
      <w:hyperlink r:id="rId9" w:history="1">
        <w:r w:rsidRPr="00AF5809">
          <w:rPr>
            <w:rStyle w:val="Hipervnculo"/>
            <w:rFonts w:cs="Times New Roman"/>
            <w:color w:val="000000" w:themeColor="text1"/>
            <w:szCs w:val="24"/>
            <w:u w:val="none"/>
          </w:rPr>
          <w:t>empresa</w:t>
        </w:r>
      </w:hyperlink>
      <w:r w:rsidRPr="00AF5809">
        <w:rPr>
          <w:rFonts w:cs="Times New Roman"/>
          <w:szCs w:val="24"/>
        </w:rPr>
        <w:t xml:space="preserve"> porque influyen de manera directa en la </w:t>
      </w:r>
      <w:hyperlink r:id="rId10" w:history="1">
        <w:r w:rsidRPr="00AF5809">
          <w:rPr>
            <w:rStyle w:val="Hipervnculo"/>
            <w:rFonts w:cs="Times New Roman"/>
            <w:color w:val="000000" w:themeColor="text1"/>
            <w:szCs w:val="24"/>
            <w:u w:val="none"/>
          </w:rPr>
          <w:t>satisfacción</w:t>
        </w:r>
      </w:hyperlink>
      <w:r w:rsidRPr="00AF5809">
        <w:rPr>
          <w:rFonts w:cs="Times New Roman"/>
          <w:szCs w:val="24"/>
        </w:rPr>
        <w:t> o insatisfacción de los clientes.</w:t>
      </w:r>
    </w:p>
    <w:p w14:paraId="4CC1AEF7" w14:textId="7F250650" w:rsidR="008B27B8" w:rsidRPr="00AF5809" w:rsidRDefault="008B27B8" w:rsidP="00232398">
      <w:pPr>
        <w:ind w:firstLine="0"/>
        <w:jc w:val="both"/>
        <w:rPr>
          <w:rFonts w:cs="Times New Roman"/>
          <w:szCs w:val="24"/>
        </w:rPr>
      </w:pPr>
      <w:r w:rsidRPr="00AF5809">
        <w:rPr>
          <w:rFonts w:cs="Times New Roman"/>
          <w:szCs w:val="24"/>
        </w:rPr>
        <w:t>Además, los procesos operativos forman la </w:t>
      </w:r>
      <w:hyperlink r:id="rId11" w:history="1">
        <w:r w:rsidRPr="00AF5809">
          <w:rPr>
            <w:rStyle w:val="Hipervnculo"/>
            <w:rFonts w:cs="Times New Roman"/>
            <w:color w:val="000000" w:themeColor="text1"/>
            <w:szCs w:val="24"/>
            <w:u w:val="none"/>
          </w:rPr>
          <w:t>cadena de valor</w:t>
        </w:r>
      </w:hyperlink>
      <w:r w:rsidRPr="00AF5809">
        <w:rPr>
          <w:rFonts w:cs="Times New Roman"/>
          <w:szCs w:val="24"/>
        </w:rPr>
        <w:t> de una empresa. Todos estos procesos consumen recursos y con ellos se forman los </w:t>
      </w:r>
      <w:hyperlink r:id="rId12" w:history="1">
        <w:r w:rsidRPr="00AF5809">
          <w:rPr>
            <w:rStyle w:val="Hipervnculo"/>
            <w:rFonts w:cs="Times New Roman"/>
            <w:color w:val="000000" w:themeColor="text1"/>
            <w:szCs w:val="24"/>
            <w:u w:val="none"/>
          </w:rPr>
          <w:t>bienes y servicios</w:t>
        </w:r>
      </w:hyperlink>
      <w:r w:rsidRPr="00AF5809">
        <w:rPr>
          <w:rFonts w:cs="Times New Roman"/>
          <w:szCs w:val="24"/>
        </w:rPr>
        <w:t> que se dirigen a los clientes para satisfacer sus necesidades. Estos procesos son valorados por los accionistas y los </w:t>
      </w:r>
      <w:hyperlink r:id="rId13" w:history="1">
        <w:r w:rsidRPr="00AF5809">
          <w:rPr>
            <w:rStyle w:val="Hipervnculo"/>
            <w:rFonts w:cs="Times New Roman"/>
            <w:color w:val="000000" w:themeColor="text1"/>
            <w:szCs w:val="24"/>
            <w:u w:val="none"/>
          </w:rPr>
          <w:t>clientes</w:t>
        </w:r>
      </w:hyperlink>
      <w:r w:rsidR="007C2B20" w:rsidRPr="00AF5809">
        <w:rPr>
          <w:rFonts w:cs="Times New Roman"/>
          <w:szCs w:val="24"/>
        </w:rPr>
        <w:t xml:space="preserve">, a </w:t>
      </w:r>
      <w:r w:rsidR="00BE7F32" w:rsidRPr="00AF5809">
        <w:rPr>
          <w:rFonts w:cs="Times New Roman"/>
          <w:szCs w:val="24"/>
        </w:rPr>
        <w:t>continuación, los</w:t>
      </w:r>
      <w:r w:rsidR="007C2B20" w:rsidRPr="00AF5809">
        <w:rPr>
          <w:rFonts w:cs="Times New Roman"/>
          <w:szCs w:val="24"/>
        </w:rPr>
        <w:t xml:space="preserve"> ejemplos de procesos operativos.</w:t>
      </w:r>
    </w:p>
    <w:p w14:paraId="54E1D755" w14:textId="1BC61FFD" w:rsidR="007C2B20" w:rsidRPr="00AF5809" w:rsidRDefault="007C2B20" w:rsidP="00AF5809">
      <w:pPr>
        <w:rPr>
          <w:rFonts w:cs="Times New Roman"/>
          <w:szCs w:val="24"/>
        </w:rPr>
      </w:pPr>
      <w:r w:rsidRPr="00AF5809">
        <w:rPr>
          <w:rFonts w:cs="Times New Roman"/>
          <w:szCs w:val="24"/>
        </w:rPr>
        <w:t>Solicitud de pedido</w:t>
      </w:r>
    </w:p>
    <w:p w14:paraId="1AC5EB7A" w14:textId="5A0AD2BC" w:rsidR="007C2B20" w:rsidRPr="00AF5809" w:rsidRDefault="007C2B20" w:rsidP="00AF5809">
      <w:pPr>
        <w:rPr>
          <w:rFonts w:cs="Times New Roman"/>
          <w:szCs w:val="24"/>
        </w:rPr>
      </w:pPr>
      <w:r w:rsidRPr="00AF5809">
        <w:rPr>
          <w:rFonts w:cs="Times New Roman"/>
          <w:szCs w:val="24"/>
        </w:rPr>
        <w:t>Proceso de compra</w:t>
      </w:r>
    </w:p>
    <w:p w14:paraId="6C43632A" w14:textId="3DC9634B" w:rsidR="007C2B20" w:rsidRPr="00AF5809" w:rsidRDefault="007C2B20" w:rsidP="00AF5809">
      <w:pPr>
        <w:rPr>
          <w:rFonts w:cs="Times New Roman"/>
          <w:szCs w:val="24"/>
        </w:rPr>
      </w:pPr>
      <w:r w:rsidRPr="00AF5809">
        <w:rPr>
          <w:rFonts w:cs="Times New Roman"/>
          <w:szCs w:val="24"/>
        </w:rPr>
        <w:t xml:space="preserve">Proceso de producción </w:t>
      </w:r>
    </w:p>
    <w:p w14:paraId="71F2FDE6" w14:textId="676A80CF" w:rsidR="007C2B20" w:rsidRPr="00AF5809" w:rsidRDefault="007C2B20" w:rsidP="00AF5809">
      <w:pPr>
        <w:rPr>
          <w:rFonts w:cs="Times New Roman"/>
          <w:szCs w:val="24"/>
        </w:rPr>
      </w:pPr>
      <w:r w:rsidRPr="00AF5809">
        <w:rPr>
          <w:rFonts w:cs="Times New Roman"/>
          <w:szCs w:val="24"/>
        </w:rPr>
        <w:t>Proceso de entrega</w:t>
      </w:r>
    </w:p>
    <w:p w14:paraId="7BDC8579" w14:textId="7590F8BA" w:rsidR="007C2B20" w:rsidRPr="00AF5809" w:rsidRDefault="007C2B20" w:rsidP="00AF5809">
      <w:pPr>
        <w:rPr>
          <w:rFonts w:cs="Times New Roman"/>
          <w:szCs w:val="24"/>
        </w:rPr>
      </w:pPr>
      <w:r w:rsidRPr="00AF5809">
        <w:rPr>
          <w:rFonts w:cs="Times New Roman"/>
          <w:szCs w:val="24"/>
        </w:rPr>
        <w:t>Proceso de servicio posventa</w:t>
      </w:r>
    </w:p>
    <w:p w14:paraId="55A2F7FF" w14:textId="4A701948" w:rsidR="007C2B20" w:rsidRPr="00AF5809" w:rsidRDefault="00BE7F32" w:rsidP="00DE40C1">
      <w:pPr>
        <w:pStyle w:val="Ttulo2"/>
      </w:pPr>
      <w:bookmarkStart w:id="32" w:name="_Toc118532439"/>
      <w:bookmarkStart w:id="33" w:name="_Toc118534008"/>
      <w:r w:rsidRPr="00AF5809">
        <w:t>PROCESOS DE SOPORTE EN UNA EMPRESA</w:t>
      </w:r>
      <w:bookmarkEnd w:id="32"/>
      <w:bookmarkEnd w:id="33"/>
    </w:p>
    <w:p w14:paraId="4986C07D" w14:textId="49733A4A" w:rsidR="00BE7F32" w:rsidRPr="00AF5809" w:rsidRDefault="00BE7F32" w:rsidP="00232398">
      <w:pPr>
        <w:ind w:firstLine="0"/>
        <w:jc w:val="both"/>
        <w:rPr>
          <w:rFonts w:cs="Times New Roman"/>
          <w:szCs w:val="24"/>
        </w:rPr>
      </w:pPr>
      <w:r w:rsidRPr="00AF5809">
        <w:rPr>
          <w:rFonts w:cs="Times New Roman"/>
          <w:szCs w:val="24"/>
        </w:rPr>
        <w:t>Los </w:t>
      </w:r>
      <w:r w:rsidRPr="00AF5809">
        <w:rPr>
          <w:rStyle w:val="Textoennegrita"/>
          <w:rFonts w:cs="Times New Roman"/>
          <w:b w:val="0"/>
          <w:bCs w:val="0"/>
          <w:color w:val="000000" w:themeColor="text1"/>
          <w:szCs w:val="24"/>
        </w:rPr>
        <w:t>procesos de soporte</w:t>
      </w:r>
      <w:r w:rsidRPr="00AF5809">
        <w:rPr>
          <w:rFonts w:cs="Times New Roman"/>
          <w:szCs w:val="24"/>
        </w:rPr>
        <w:t> son aquellas actividades planificadas de forma estratégica para ofrecer soporte al área de TI. El </w:t>
      </w:r>
      <w:proofErr w:type="spellStart"/>
      <w:r w:rsidRPr="00AF5809">
        <w:rPr>
          <w:rFonts w:cs="Times New Roman"/>
          <w:szCs w:val="24"/>
        </w:rPr>
        <w:fldChar w:fldCharType="begin"/>
      </w:r>
      <w:r w:rsidRPr="00AF5809">
        <w:rPr>
          <w:rFonts w:cs="Times New Roman"/>
          <w:szCs w:val="24"/>
        </w:rPr>
        <w:instrText xml:space="preserve"> HYPERLINK "https://www.zendesk.com.mx/blog/que-es-help-desk/" \t "_blank" </w:instrText>
      </w:r>
      <w:r w:rsidRPr="00AF5809">
        <w:rPr>
          <w:rFonts w:cs="Times New Roman"/>
          <w:szCs w:val="24"/>
        </w:rPr>
        <w:fldChar w:fldCharType="separate"/>
      </w:r>
      <w:r w:rsidRPr="00AF5809">
        <w:rPr>
          <w:rStyle w:val="Hipervnculo"/>
          <w:rFonts w:cs="Times New Roman"/>
          <w:color w:val="000000" w:themeColor="text1"/>
          <w:szCs w:val="24"/>
          <w:bdr w:val="none" w:sz="0" w:space="0" w:color="auto" w:frame="1"/>
        </w:rPr>
        <w:t>Help</w:t>
      </w:r>
      <w:proofErr w:type="spellEnd"/>
      <w:r w:rsidRPr="00AF5809">
        <w:rPr>
          <w:rStyle w:val="Hipervnculo"/>
          <w:rFonts w:cs="Times New Roman"/>
          <w:color w:val="000000" w:themeColor="text1"/>
          <w:szCs w:val="24"/>
          <w:bdr w:val="none" w:sz="0" w:space="0" w:color="auto" w:frame="1"/>
        </w:rPr>
        <w:t xml:space="preserve"> </w:t>
      </w:r>
      <w:proofErr w:type="spellStart"/>
      <w:r w:rsidRPr="00AF5809">
        <w:rPr>
          <w:rStyle w:val="Hipervnculo"/>
          <w:rFonts w:cs="Times New Roman"/>
          <w:color w:val="000000" w:themeColor="text1"/>
          <w:szCs w:val="24"/>
          <w:bdr w:val="none" w:sz="0" w:space="0" w:color="auto" w:frame="1"/>
        </w:rPr>
        <w:t>Desk</w:t>
      </w:r>
      <w:proofErr w:type="spellEnd"/>
      <w:r w:rsidRPr="00AF5809">
        <w:rPr>
          <w:rFonts w:cs="Times New Roman"/>
          <w:szCs w:val="24"/>
        </w:rPr>
        <w:fldChar w:fldCharType="end"/>
      </w:r>
      <w:r w:rsidRPr="00AF5809">
        <w:rPr>
          <w:rFonts w:cs="Times New Roman"/>
          <w:szCs w:val="24"/>
        </w:rPr>
        <w:t> de una empresa tiene un rol dentro de los procesos de soporte</w:t>
      </w:r>
      <w:r w:rsidR="00AA7F66" w:rsidRPr="00AF5809">
        <w:rPr>
          <w:rFonts w:cs="Times New Roman"/>
          <w:szCs w:val="24"/>
        </w:rPr>
        <w:t>.</w:t>
      </w:r>
    </w:p>
    <w:p w14:paraId="68AB2EC3" w14:textId="77777777" w:rsidR="00AA7F66" w:rsidRPr="00AF5809" w:rsidRDefault="00AA7F66" w:rsidP="00DE40C1">
      <w:pPr>
        <w:jc w:val="both"/>
        <w:rPr>
          <w:rFonts w:cs="Times New Roman"/>
          <w:szCs w:val="24"/>
        </w:rPr>
      </w:pPr>
      <w:r w:rsidRPr="00AF5809">
        <w:rPr>
          <w:rFonts w:cs="Times New Roman"/>
          <w:szCs w:val="24"/>
        </w:rPr>
        <w:t>Algunas de las funciones del área de soporte de TI son: </w:t>
      </w:r>
    </w:p>
    <w:p w14:paraId="0A2DD053" w14:textId="77777777" w:rsidR="00AA7F66" w:rsidRPr="00AF5809" w:rsidRDefault="00AA7F66" w:rsidP="00DE40C1">
      <w:pPr>
        <w:jc w:val="both"/>
        <w:rPr>
          <w:rFonts w:cs="Times New Roman"/>
          <w:szCs w:val="24"/>
        </w:rPr>
      </w:pPr>
      <w:r w:rsidRPr="00AF5809">
        <w:rPr>
          <w:rFonts w:cs="Times New Roman"/>
          <w:szCs w:val="24"/>
        </w:rPr>
        <w:t>instalación y configuración de software (programas, aplicaciones, sistemas operativos);</w:t>
      </w:r>
    </w:p>
    <w:p w14:paraId="1A9DBFB2" w14:textId="77777777" w:rsidR="00AA7F66" w:rsidRPr="00AF5809" w:rsidRDefault="00AA7F66" w:rsidP="00DE40C1">
      <w:pPr>
        <w:jc w:val="both"/>
        <w:rPr>
          <w:rFonts w:cs="Times New Roman"/>
          <w:szCs w:val="24"/>
        </w:rPr>
      </w:pPr>
      <w:r w:rsidRPr="00AF5809">
        <w:rPr>
          <w:rFonts w:cs="Times New Roman"/>
          <w:szCs w:val="24"/>
        </w:rPr>
        <w:t>realizar mantenimiento de dispositivos y sistemas;</w:t>
      </w:r>
    </w:p>
    <w:p w14:paraId="30CFC457" w14:textId="77777777" w:rsidR="00AA7F66" w:rsidRPr="00AF5809" w:rsidRDefault="00AA7F66" w:rsidP="00DE40C1">
      <w:pPr>
        <w:jc w:val="both"/>
        <w:rPr>
          <w:rFonts w:cs="Times New Roman"/>
          <w:szCs w:val="24"/>
        </w:rPr>
      </w:pPr>
      <w:r w:rsidRPr="00AF5809">
        <w:rPr>
          <w:rFonts w:cs="Times New Roman"/>
          <w:szCs w:val="24"/>
        </w:rPr>
        <w:lastRenderedPageBreak/>
        <w:t>brindar asistencia técnica a los equipos internos;</w:t>
      </w:r>
    </w:p>
    <w:p w14:paraId="2DAC0BAF" w14:textId="77777777" w:rsidR="00AA7F66" w:rsidRPr="00AF5809" w:rsidRDefault="00AA7F66" w:rsidP="00DE40C1">
      <w:pPr>
        <w:jc w:val="both"/>
        <w:rPr>
          <w:rFonts w:cs="Times New Roman"/>
          <w:szCs w:val="24"/>
        </w:rPr>
      </w:pPr>
      <w:r w:rsidRPr="00AF5809">
        <w:rPr>
          <w:rFonts w:cs="Times New Roman"/>
          <w:szCs w:val="24"/>
        </w:rPr>
        <w:t>brindar asistencia técnica a clientes externos;</w:t>
      </w:r>
    </w:p>
    <w:p w14:paraId="3C48F664" w14:textId="67ECDD72" w:rsidR="00AA7F66" w:rsidRPr="00AF5809" w:rsidRDefault="00AA7F66" w:rsidP="00DE40C1">
      <w:pPr>
        <w:jc w:val="both"/>
        <w:rPr>
          <w:rFonts w:cs="Times New Roman"/>
          <w:szCs w:val="24"/>
        </w:rPr>
      </w:pPr>
      <w:r w:rsidRPr="00AF5809">
        <w:rPr>
          <w:rFonts w:cs="Times New Roman"/>
          <w:szCs w:val="24"/>
        </w:rPr>
        <w:t>realizar mantenimiento preventivo, entre otros. </w:t>
      </w:r>
    </w:p>
    <w:p w14:paraId="04F847FE" w14:textId="0425A910" w:rsidR="00AA7F66" w:rsidRPr="00AF5809" w:rsidRDefault="00AA7F66" w:rsidP="00DE40C1">
      <w:pPr>
        <w:jc w:val="both"/>
        <w:rPr>
          <w:rFonts w:cs="Times New Roman"/>
          <w:szCs w:val="24"/>
        </w:rPr>
      </w:pPr>
      <w:r w:rsidRPr="00AF5809">
        <w:rPr>
          <w:rFonts w:cs="Times New Roman"/>
          <w:szCs w:val="24"/>
        </w:rPr>
        <w:t>Existen 4 procesos de soporte en una empresa como lo identificamos aquí:</w:t>
      </w:r>
    </w:p>
    <w:p w14:paraId="33D38F26" w14:textId="68335F7A" w:rsidR="00AA7F66" w:rsidRPr="00AF5809" w:rsidRDefault="00AA7F66" w:rsidP="00DE40C1">
      <w:pPr>
        <w:jc w:val="both"/>
        <w:rPr>
          <w:rFonts w:cs="Times New Roman"/>
          <w:szCs w:val="24"/>
        </w:rPr>
      </w:pPr>
      <w:r w:rsidRPr="00AF5809">
        <w:rPr>
          <w:rFonts w:cs="Times New Roman"/>
          <w:szCs w:val="24"/>
        </w:rPr>
        <w:t>administración de las operaciones de soporte TI</w:t>
      </w:r>
    </w:p>
    <w:p w14:paraId="2A71EA8F" w14:textId="79E48DAD" w:rsidR="00AA7F66" w:rsidRPr="00AF5809" w:rsidRDefault="00AA7F66" w:rsidP="00DE40C1">
      <w:pPr>
        <w:jc w:val="both"/>
        <w:rPr>
          <w:rFonts w:cs="Times New Roman"/>
          <w:szCs w:val="24"/>
        </w:rPr>
      </w:pPr>
      <w:r w:rsidRPr="00AF5809">
        <w:rPr>
          <w:rFonts w:cs="Times New Roman"/>
          <w:szCs w:val="24"/>
        </w:rPr>
        <w:t xml:space="preserve">Administración y control de </w:t>
      </w:r>
      <w:proofErr w:type="gramStart"/>
      <w:r w:rsidRPr="00AF5809">
        <w:rPr>
          <w:rFonts w:cs="Times New Roman"/>
          <w:szCs w:val="24"/>
        </w:rPr>
        <w:t>tickets</w:t>
      </w:r>
      <w:proofErr w:type="gramEnd"/>
    </w:p>
    <w:p w14:paraId="501C22AD" w14:textId="4FD1C887" w:rsidR="00AA7F66" w:rsidRPr="00AF5809" w:rsidRDefault="00AA7F66" w:rsidP="00DE40C1">
      <w:pPr>
        <w:jc w:val="both"/>
        <w:rPr>
          <w:rFonts w:cs="Times New Roman"/>
          <w:szCs w:val="24"/>
        </w:rPr>
      </w:pPr>
      <w:r w:rsidRPr="00AF5809">
        <w:rPr>
          <w:rFonts w:cs="Times New Roman"/>
          <w:szCs w:val="24"/>
        </w:rPr>
        <w:t xml:space="preserve">Realizar un soporte de TI </w:t>
      </w:r>
      <w:proofErr w:type="spellStart"/>
      <w:r w:rsidRPr="00AF5809">
        <w:rPr>
          <w:rFonts w:cs="Times New Roman"/>
          <w:szCs w:val="24"/>
        </w:rPr>
        <w:t>Omnichannel</w:t>
      </w:r>
      <w:proofErr w:type="spellEnd"/>
    </w:p>
    <w:p w14:paraId="3E06C20D" w14:textId="547D5BB0" w:rsidR="00AA7F66" w:rsidRPr="00AF5809" w:rsidRDefault="00AA7F66" w:rsidP="00DE40C1">
      <w:pPr>
        <w:jc w:val="both"/>
        <w:rPr>
          <w:rFonts w:cs="Times New Roman"/>
          <w:szCs w:val="24"/>
        </w:rPr>
      </w:pPr>
      <w:r w:rsidRPr="00AF5809">
        <w:rPr>
          <w:rFonts w:cs="Times New Roman"/>
          <w:szCs w:val="24"/>
        </w:rPr>
        <w:t>Revisión de los procesos de soporte</w:t>
      </w:r>
    </w:p>
    <w:p w14:paraId="64900F88" w14:textId="77777777" w:rsidR="00AA7F66" w:rsidRPr="00AF5809" w:rsidRDefault="00AA7F66" w:rsidP="00AF5809">
      <w:pPr>
        <w:rPr>
          <w:rFonts w:cs="Times New Roman"/>
          <w:szCs w:val="24"/>
        </w:rPr>
      </w:pPr>
    </w:p>
    <w:p w14:paraId="2DB9C28E" w14:textId="77777777" w:rsidR="00BE7F32" w:rsidRPr="00AF5809" w:rsidRDefault="00BE7F32" w:rsidP="00AF5809">
      <w:pPr>
        <w:rPr>
          <w:rFonts w:cs="Times New Roman"/>
          <w:szCs w:val="24"/>
        </w:rPr>
      </w:pPr>
    </w:p>
    <w:p w14:paraId="015D166C" w14:textId="77777777" w:rsidR="00BE7F32" w:rsidRPr="00AF5809" w:rsidRDefault="00BE7F32" w:rsidP="00AF5809">
      <w:pPr>
        <w:rPr>
          <w:rFonts w:cs="Times New Roman"/>
          <w:szCs w:val="24"/>
        </w:rPr>
      </w:pPr>
    </w:p>
    <w:p w14:paraId="4C222450" w14:textId="77777777" w:rsidR="008B27B8" w:rsidRPr="00AF5809" w:rsidRDefault="008B27B8" w:rsidP="00AF5809">
      <w:pPr>
        <w:rPr>
          <w:rFonts w:cs="Times New Roman"/>
          <w:szCs w:val="24"/>
        </w:rPr>
      </w:pPr>
    </w:p>
    <w:p w14:paraId="2EE272F8" w14:textId="269AD7CC" w:rsidR="004D3309" w:rsidRPr="00AF5809" w:rsidRDefault="004D3309" w:rsidP="00AF5809">
      <w:pPr>
        <w:rPr>
          <w:rFonts w:cs="Times New Roman"/>
          <w:szCs w:val="24"/>
          <w:shd w:val="clear" w:color="auto" w:fill="FFFFFF"/>
        </w:rPr>
      </w:pPr>
    </w:p>
    <w:p w14:paraId="1D55617D" w14:textId="6F89AA9C" w:rsidR="004D3309" w:rsidRPr="00AF5809" w:rsidRDefault="004D3309" w:rsidP="00AF5809">
      <w:pPr>
        <w:rPr>
          <w:rFonts w:cs="Times New Roman"/>
          <w:szCs w:val="24"/>
          <w:shd w:val="clear" w:color="auto" w:fill="FFFFFF"/>
        </w:rPr>
      </w:pPr>
    </w:p>
    <w:p w14:paraId="0F631757" w14:textId="67831109" w:rsidR="004D3309" w:rsidRPr="00AF5809" w:rsidRDefault="004D3309" w:rsidP="00AF5809">
      <w:pPr>
        <w:rPr>
          <w:rFonts w:cs="Times New Roman"/>
          <w:szCs w:val="24"/>
          <w:shd w:val="clear" w:color="auto" w:fill="FFFFFF"/>
        </w:rPr>
      </w:pPr>
    </w:p>
    <w:p w14:paraId="2A317B76" w14:textId="475A14A4" w:rsidR="004D3309" w:rsidRPr="00AF5809" w:rsidRDefault="004D3309" w:rsidP="00AF5809">
      <w:pPr>
        <w:rPr>
          <w:rFonts w:cs="Times New Roman"/>
          <w:szCs w:val="24"/>
          <w:shd w:val="clear" w:color="auto" w:fill="FFFFFF"/>
        </w:rPr>
      </w:pPr>
    </w:p>
    <w:p w14:paraId="65D6A8F3" w14:textId="771C5627" w:rsidR="004D3309" w:rsidRPr="00AF5809" w:rsidRDefault="004D3309" w:rsidP="00AF5809">
      <w:pPr>
        <w:rPr>
          <w:rFonts w:cs="Times New Roman"/>
          <w:szCs w:val="24"/>
          <w:shd w:val="clear" w:color="auto" w:fill="FFFFFF"/>
        </w:rPr>
      </w:pPr>
    </w:p>
    <w:p w14:paraId="15221B3E" w14:textId="69A8ECE9" w:rsidR="004D3309" w:rsidRPr="00AF5809" w:rsidRDefault="004D3309" w:rsidP="00AF5809">
      <w:pPr>
        <w:rPr>
          <w:rFonts w:cs="Times New Roman"/>
          <w:szCs w:val="24"/>
          <w:shd w:val="clear" w:color="auto" w:fill="FFFFFF"/>
        </w:rPr>
      </w:pPr>
    </w:p>
    <w:p w14:paraId="1095A893" w14:textId="5870C187" w:rsidR="00335B7B" w:rsidRPr="00AF5809" w:rsidRDefault="00335B7B" w:rsidP="00AF5809">
      <w:pPr>
        <w:rPr>
          <w:rFonts w:cs="Times New Roman"/>
          <w:szCs w:val="24"/>
          <w:shd w:val="clear" w:color="auto" w:fill="FFFFFF"/>
        </w:rPr>
      </w:pPr>
    </w:p>
    <w:p w14:paraId="78BD45BC" w14:textId="10293A81" w:rsidR="00335B7B" w:rsidRPr="00AF5809" w:rsidRDefault="00335B7B" w:rsidP="00AF5809">
      <w:pPr>
        <w:rPr>
          <w:rFonts w:cs="Times New Roman"/>
          <w:szCs w:val="24"/>
          <w:shd w:val="clear" w:color="auto" w:fill="FFFFFF"/>
        </w:rPr>
      </w:pPr>
    </w:p>
    <w:p w14:paraId="79E150E0" w14:textId="715B7E43" w:rsidR="00335B7B" w:rsidRDefault="00335B7B" w:rsidP="00AF5809">
      <w:pPr>
        <w:rPr>
          <w:rFonts w:cs="Times New Roman"/>
          <w:szCs w:val="24"/>
          <w:shd w:val="clear" w:color="auto" w:fill="FFFFFF"/>
        </w:rPr>
      </w:pPr>
    </w:p>
    <w:p w14:paraId="5E07B2CB" w14:textId="686309A8" w:rsidR="00DE40C1" w:rsidRDefault="00DE40C1" w:rsidP="00AF5809">
      <w:pPr>
        <w:rPr>
          <w:rFonts w:cs="Times New Roman"/>
          <w:szCs w:val="24"/>
          <w:shd w:val="clear" w:color="auto" w:fill="FFFFFF"/>
        </w:rPr>
      </w:pPr>
    </w:p>
    <w:p w14:paraId="3A767229" w14:textId="6D065998" w:rsidR="00DE40C1" w:rsidRDefault="00DE40C1" w:rsidP="00AF5809">
      <w:pPr>
        <w:rPr>
          <w:rFonts w:cs="Times New Roman"/>
          <w:szCs w:val="24"/>
          <w:shd w:val="clear" w:color="auto" w:fill="FFFFFF"/>
        </w:rPr>
      </w:pPr>
    </w:p>
    <w:p w14:paraId="27A82018" w14:textId="77E40691" w:rsidR="00DE40C1" w:rsidRDefault="00DE40C1" w:rsidP="00AF5809">
      <w:pPr>
        <w:rPr>
          <w:rFonts w:cs="Times New Roman"/>
          <w:szCs w:val="24"/>
          <w:shd w:val="clear" w:color="auto" w:fill="FFFFFF"/>
        </w:rPr>
      </w:pPr>
    </w:p>
    <w:p w14:paraId="01DCDE51" w14:textId="77777777" w:rsidR="00DE40C1" w:rsidRPr="00AF5809" w:rsidRDefault="00DE40C1" w:rsidP="00AF5809">
      <w:pPr>
        <w:rPr>
          <w:rFonts w:cs="Times New Roman"/>
          <w:szCs w:val="24"/>
          <w:shd w:val="clear" w:color="auto" w:fill="FFFFFF"/>
        </w:rPr>
      </w:pPr>
    </w:p>
    <w:p w14:paraId="1391BB83" w14:textId="77777777" w:rsidR="00232398" w:rsidRPr="00AF5809" w:rsidRDefault="00232398" w:rsidP="00232398">
      <w:pPr>
        <w:ind w:firstLine="0"/>
        <w:jc w:val="both"/>
        <w:rPr>
          <w:rFonts w:cs="Times New Roman"/>
          <w:szCs w:val="24"/>
          <w:shd w:val="clear" w:color="auto" w:fill="FFFFFF"/>
        </w:rPr>
      </w:pPr>
    </w:p>
    <w:p w14:paraId="58D35CF1" w14:textId="77777777" w:rsidR="00232398" w:rsidRDefault="00232398" w:rsidP="00232398">
      <w:pPr>
        <w:pStyle w:val="Ttulo1"/>
        <w:rPr>
          <w:shd w:val="clear" w:color="auto" w:fill="FFFFFF"/>
        </w:rPr>
      </w:pPr>
      <w:bookmarkStart w:id="34" w:name="_Toc118532440"/>
      <w:bookmarkStart w:id="35" w:name="_Toc118534009"/>
      <w:r w:rsidRPr="00AF5809">
        <w:rPr>
          <w:shd w:val="clear" w:color="auto" w:fill="FFFFFF"/>
        </w:rPr>
        <w:t>PROCESOS ESTRATEGICOS</w:t>
      </w:r>
      <w:bookmarkEnd w:id="34"/>
      <w:bookmarkEnd w:id="35"/>
    </w:p>
    <w:p w14:paraId="6987A354" w14:textId="77777777" w:rsidR="00232398" w:rsidRDefault="00232398" w:rsidP="00232398">
      <w:pPr>
        <w:ind w:firstLine="0"/>
        <w:jc w:val="both"/>
        <w:rPr>
          <w:rFonts w:cs="Times New Roman"/>
          <w:szCs w:val="24"/>
          <w:shd w:val="clear" w:color="auto" w:fill="FFFFFF"/>
        </w:rPr>
      </w:pPr>
    </w:p>
    <w:p w14:paraId="3D24C189" w14:textId="253E7E7F" w:rsidR="00D933B9" w:rsidRPr="00AF5809" w:rsidRDefault="00D933B9" w:rsidP="00232398">
      <w:pPr>
        <w:ind w:firstLine="0"/>
        <w:jc w:val="both"/>
        <w:rPr>
          <w:rFonts w:cs="Times New Roman"/>
          <w:szCs w:val="24"/>
          <w:shd w:val="clear" w:color="auto" w:fill="FFFFFF"/>
        </w:rPr>
      </w:pPr>
      <w:r w:rsidRPr="00AF5809">
        <w:rPr>
          <w:rFonts w:cs="Times New Roman"/>
          <w:szCs w:val="24"/>
          <w:shd w:val="clear" w:color="auto" w:fill="FFFFFF"/>
        </w:rPr>
        <w:t>Los procesos estratégicos son el desarrollo donde define objetivos, en estos procesos el SENA establece las bases para planificar el resultado que quiere conseguir, al igual que determina varios puntos de vista para la entidad centrando en las personas tecnología y innovación como un pilar importante para soportar el desarrollo.</w:t>
      </w:r>
    </w:p>
    <w:p w14:paraId="7DED6A6A" w14:textId="32E86324" w:rsidR="00AE18A8" w:rsidRDefault="00AE18A8" w:rsidP="00232398">
      <w:pPr>
        <w:ind w:firstLine="0"/>
        <w:jc w:val="both"/>
        <w:rPr>
          <w:rFonts w:cs="Times New Roman"/>
          <w:szCs w:val="24"/>
          <w:shd w:val="clear" w:color="auto" w:fill="FFFFFF"/>
        </w:rPr>
      </w:pPr>
      <w:r w:rsidRPr="00AF5809">
        <w:rPr>
          <w:rFonts w:cs="Times New Roman"/>
          <w:szCs w:val="24"/>
          <w:shd w:val="clear" w:color="auto" w:fill="FFFFFF"/>
        </w:rPr>
        <w:t xml:space="preserve">Dirigir y orientar la formulación de la planeación estratégica y operativa de la Entidad y realizar su seguimiento y control, mediante la aplicación de metodologías e instrumentos de planeación </w:t>
      </w:r>
      <w:r w:rsidR="00232398" w:rsidRPr="00AF5809">
        <w:rPr>
          <w:rFonts w:cs="Times New Roman"/>
          <w:szCs w:val="24"/>
          <w:shd w:val="clear" w:color="auto" w:fill="FFFFFF"/>
        </w:rPr>
        <w:t>y evaluación</w:t>
      </w:r>
      <w:r w:rsidRPr="00AF5809">
        <w:rPr>
          <w:rFonts w:cs="Times New Roman"/>
          <w:szCs w:val="24"/>
          <w:shd w:val="clear" w:color="auto" w:fill="FFFFFF"/>
        </w:rPr>
        <w:t>, para promover y asegurar el mejoramiento continuo de la gestión institucional.</w:t>
      </w:r>
    </w:p>
    <w:p w14:paraId="183028E2" w14:textId="77777777" w:rsidR="00232398" w:rsidRPr="00AF5809" w:rsidRDefault="00232398" w:rsidP="00232398">
      <w:pPr>
        <w:ind w:firstLine="0"/>
        <w:jc w:val="both"/>
        <w:rPr>
          <w:rFonts w:cs="Times New Roman"/>
          <w:szCs w:val="24"/>
          <w:shd w:val="clear" w:color="auto" w:fill="FFFFFF"/>
        </w:rPr>
      </w:pPr>
    </w:p>
    <w:p w14:paraId="48F66869" w14:textId="77777777" w:rsidR="00232398" w:rsidRPr="00232398" w:rsidRDefault="00232398" w:rsidP="00232398"/>
    <w:p w14:paraId="205A479E" w14:textId="2A05730F" w:rsidR="00335B7B" w:rsidRPr="00AF5809" w:rsidRDefault="00D933B9" w:rsidP="00742C71">
      <w:pPr>
        <w:pStyle w:val="Ttulo2"/>
        <w:rPr>
          <w:shd w:val="clear" w:color="auto" w:fill="FFFFFF"/>
        </w:rPr>
      </w:pPr>
      <w:r w:rsidRPr="00AF5809">
        <w:rPr>
          <w:shd w:val="clear" w:color="auto" w:fill="FFFFFF"/>
        </w:rPr>
        <w:t xml:space="preserve"> </w:t>
      </w:r>
      <w:bookmarkStart w:id="36" w:name="_Toc118532441"/>
      <w:bookmarkStart w:id="37" w:name="_Toc118534010"/>
      <w:r w:rsidR="00AE18A8" w:rsidRPr="00AF5809">
        <w:rPr>
          <w:shd w:val="clear" w:color="auto" w:fill="FFFFFF"/>
        </w:rPr>
        <w:t>GESTIÓN DE TECNOLOGÍAS DE INFORMACIÓN</w:t>
      </w:r>
      <w:bookmarkEnd w:id="36"/>
      <w:bookmarkEnd w:id="37"/>
    </w:p>
    <w:p w14:paraId="2E1BC9BC" w14:textId="3FA166E9" w:rsidR="00AE18A8" w:rsidRDefault="000747AD" w:rsidP="00232398">
      <w:pPr>
        <w:ind w:firstLine="0"/>
        <w:jc w:val="both"/>
        <w:rPr>
          <w:rFonts w:cs="Times New Roman"/>
          <w:szCs w:val="24"/>
          <w:shd w:val="clear" w:color="auto" w:fill="FFFFFF"/>
        </w:rPr>
      </w:pPr>
      <w:r w:rsidRPr="00AF5809">
        <w:rPr>
          <w:rFonts w:cs="Times New Roman"/>
          <w:szCs w:val="24"/>
          <w:shd w:val="clear" w:color="auto" w:fill="FFFFFF"/>
        </w:rPr>
        <w:t>Liderar la gestión estratégica de tecnologías de la información y las comunicaciones, mediante la definición, implementación y evolución del Plan Estratégico de las Tecnologías de la Información y Comunicaciones (PETI), que esté alineado a la estrategia y al Modelo Integrado de Planeación y Gestión, con un enfoque de generación de valor público a los interesados, que habilite las capacidades y servicios tecnológicos necesarios para impulsar la Transformación Digital y fortalezca la gestión de la Entidad.</w:t>
      </w:r>
    </w:p>
    <w:p w14:paraId="2DF5DEEC" w14:textId="4C75DB40" w:rsidR="00232398" w:rsidRDefault="00232398" w:rsidP="00232398">
      <w:pPr>
        <w:ind w:firstLine="0"/>
        <w:jc w:val="both"/>
        <w:rPr>
          <w:rFonts w:cs="Times New Roman"/>
          <w:szCs w:val="24"/>
          <w:shd w:val="clear" w:color="auto" w:fill="FFFFFF"/>
        </w:rPr>
      </w:pPr>
    </w:p>
    <w:p w14:paraId="60690615" w14:textId="381B39AF" w:rsidR="00232398" w:rsidRDefault="00232398" w:rsidP="00232398">
      <w:pPr>
        <w:ind w:firstLine="0"/>
        <w:jc w:val="both"/>
        <w:rPr>
          <w:rFonts w:cs="Times New Roman"/>
          <w:szCs w:val="24"/>
          <w:shd w:val="clear" w:color="auto" w:fill="FFFFFF"/>
        </w:rPr>
      </w:pPr>
    </w:p>
    <w:p w14:paraId="60F12B60" w14:textId="77777777" w:rsidR="000747AD" w:rsidRPr="00AF5809" w:rsidRDefault="000747AD" w:rsidP="002A04E0">
      <w:pPr>
        <w:ind w:firstLine="0"/>
        <w:rPr>
          <w:rFonts w:cs="Times New Roman"/>
          <w:szCs w:val="24"/>
          <w:shd w:val="clear" w:color="auto" w:fill="FFFFFF"/>
        </w:rPr>
      </w:pPr>
    </w:p>
    <w:p w14:paraId="0911ED17" w14:textId="248C31DB" w:rsidR="000747AD" w:rsidRDefault="000747AD" w:rsidP="00742C71">
      <w:pPr>
        <w:pStyle w:val="Ttulo1"/>
        <w:rPr>
          <w:shd w:val="clear" w:color="auto" w:fill="FFFFFF"/>
        </w:rPr>
      </w:pPr>
      <w:bookmarkStart w:id="38" w:name="_Toc118532442"/>
      <w:bookmarkStart w:id="39" w:name="_Toc118534011"/>
      <w:r w:rsidRPr="00AF5809">
        <w:rPr>
          <w:shd w:val="clear" w:color="auto" w:fill="FFFFFF"/>
        </w:rPr>
        <w:t xml:space="preserve">PROCESOS </w:t>
      </w:r>
      <w:r w:rsidRPr="00AF5809">
        <w:rPr>
          <w:shd w:val="clear" w:color="auto" w:fill="FFFFFF"/>
        </w:rPr>
        <w:t>DE EVALUACIÓN</w:t>
      </w:r>
      <w:bookmarkEnd w:id="38"/>
      <w:bookmarkEnd w:id="39"/>
    </w:p>
    <w:p w14:paraId="31615A0E" w14:textId="77777777" w:rsidR="002A04E0" w:rsidRPr="002A04E0" w:rsidRDefault="002A04E0" w:rsidP="002A04E0"/>
    <w:p w14:paraId="12F3136C" w14:textId="6A167D57" w:rsidR="000A76A7" w:rsidRPr="00AF5809" w:rsidRDefault="000A76A7" w:rsidP="00742C71">
      <w:pPr>
        <w:pStyle w:val="Ttulo2"/>
        <w:rPr>
          <w:shd w:val="clear" w:color="auto" w:fill="FFFFFF"/>
        </w:rPr>
      </w:pPr>
      <w:bookmarkStart w:id="40" w:name="_Toc118532443"/>
      <w:bookmarkStart w:id="41" w:name="_Toc118534012"/>
      <w:r w:rsidRPr="00AF5809">
        <w:rPr>
          <w:shd w:val="clear" w:color="auto" w:fill="FFFFFF"/>
        </w:rPr>
        <w:t>GESTIÓN DE</w:t>
      </w:r>
      <w:r w:rsidRPr="00AF5809">
        <w:rPr>
          <w:shd w:val="clear" w:color="auto" w:fill="FFFFFF"/>
        </w:rPr>
        <w:t xml:space="preserve"> EVALUACIÓN Y CONTROL</w:t>
      </w:r>
      <w:bookmarkEnd w:id="40"/>
      <w:bookmarkEnd w:id="41"/>
    </w:p>
    <w:p w14:paraId="4740398E" w14:textId="7EC8871A" w:rsidR="000747AD" w:rsidRDefault="000747AD" w:rsidP="00232398">
      <w:pPr>
        <w:ind w:firstLine="0"/>
        <w:jc w:val="both"/>
        <w:rPr>
          <w:rFonts w:cs="Times New Roman"/>
          <w:szCs w:val="24"/>
          <w:shd w:val="clear" w:color="auto" w:fill="FFFFFF"/>
        </w:rPr>
      </w:pPr>
      <w:r w:rsidRPr="00AF5809">
        <w:rPr>
          <w:rFonts w:cs="Times New Roman"/>
          <w:szCs w:val="24"/>
          <w:shd w:val="clear" w:color="auto" w:fill="FFFFFF"/>
        </w:rPr>
        <w:t>Proporcionar aseguramiento y consulta de manera oportuna y pertinente a la efectividad de la Gestión de Riesgos, el Sistema de Control Interno y Gobierno de la entidad, mediante el cumplimiento de los roles de la Oficina de Control Interno, agregando valor y mejorando los procesos.</w:t>
      </w:r>
    </w:p>
    <w:p w14:paraId="6DF3DD3D" w14:textId="77777777" w:rsidR="002A04E0" w:rsidRPr="00AF5809" w:rsidRDefault="002A04E0" w:rsidP="00232398">
      <w:pPr>
        <w:ind w:firstLine="0"/>
        <w:jc w:val="both"/>
        <w:rPr>
          <w:rFonts w:cs="Times New Roman"/>
          <w:szCs w:val="24"/>
          <w:shd w:val="clear" w:color="auto" w:fill="FFFFFF"/>
        </w:rPr>
      </w:pPr>
    </w:p>
    <w:p w14:paraId="11DBB504" w14:textId="77DFCB21" w:rsidR="000747AD" w:rsidRPr="00AF5809" w:rsidRDefault="000747AD" w:rsidP="00742C71">
      <w:pPr>
        <w:pStyle w:val="Ttulo1"/>
        <w:rPr>
          <w:shd w:val="clear" w:color="auto" w:fill="FFFFFF"/>
        </w:rPr>
      </w:pPr>
      <w:bookmarkStart w:id="42" w:name="_Toc118532444"/>
      <w:bookmarkStart w:id="43" w:name="_Toc118534013"/>
      <w:r w:rsidRPr="00AF5809">
        <w:rPr>
          <w:shd w:val="clear" w:color="auto" w:fill="FFFFFF"/>
        </w:rPr>
        <w:t xml:space="preserve">PROCESOS </w:t>
      </w:r>
      <w:r w:rsidRPr="00AF5809">
        <w:rPr>
          <w:shd w:val="clear" w:color="auto" w:fill="FFFFFF"/>
        </w:rPr>
        <w:t>DE SOPORTE</w:t>
      </w:r>
      <w:bookmarkEnd w:id="42"/>
      <w:bookmarkEnd w:id="43"/>
    </w:p>
    <w:p w14:paraId="3ED5243B" w14:textId="77777777" w:rsidR="000747AD" w:rsidRPr="00AF5809" w:rsidRDefault="000747AD" w:rsidP="00AF5809">
      <w:pPr>
        <w:rPr>
          <w:rFonts w:cs="Times New Roman"/>
          <w:szCs w:val="24"/>
          <w:shd w:val="clear" w:color="auto" w:fill="FFFFFF"/>
        </w:rPr>
      </w:pPr>
    </w:p>
    <w:p w14:paraId="0E3E263D" w14:textId="0585D7FB" w:rsidR="000747AD" w:rsidRPr="00AF5809" w:rsidRDefault="000747AD" w:rsidP="00742C71">
      <w:pPr>
        <w:pStyle w:val="Ttulo2"/>
        <w:rPr>
          <w:shd w:val="clear" w:color="auto" w:fill="FFFFFF"/>
        </w:rPr>
      </w:pPr>
      <w:bookmarkStart w:id="44" w:name="_Toc118532445"/>
      <w:bookmarkStart w:id="45" w:name="_Toc118534014"/>
      <w:r w:rsidRPr="00AF5809">
        <w:rPr>
          <w:shd w:val="clear" w:color="auto" w:fill="FFFFFF"/>
        </w:rPr>
        <w:t>GESTIÓN DE COMUNICACIONES</w:t>
      </w:r>
      <w:bookmarkEnd w:id="44"/>
      <w:bookmarkEnd w:id="45"/>
    </w:p>
    <w:p w14:paraId="7ABB61EA" w14:textId="40A83CDF" w:rsidR="000747AD" w:rsidRDefault="000747AD" w:rsidP="00232398">
      <w:pPr>
        <w:ind w:firstLine="0"/>
        <w:jc w:val="both"/>
        <w:rPr>
          <w:rFonts w:cs="Times New Roman"/>
          <w:szCs w:val="24"/>
          <w:shd w:val="clear" w:color="auto" w:fill="FFFFFF"/>
        </w:rPr>
      </w:pPr>
      <w:r w:rsidRPr="00AF5809">
        <w:rPr>
          <w:rFonts w:cs="Times New Roman"/>
          <w:szCs w:val="24"/>
          <w:shd w:val="clear" w:color="auto" w:fill="FFFFFF"/>
        </w:rPr>
        <w:t>Comunicar los mensajes institucionales a través de la producción y divulgación dirigida a los públicos internos y externos, para mantenerlos informados y promover los servicios del SENA. </w:t>
      </w:r>
    </w:p>
    <w:p w14:paraId="11341DE4" w14:textId="77777777" w:rsidR="00232398" w:rsidRPr="00AF5809" w:rsidRDefault="00232398" w:rsidP="00232398">
      <w:pPr>
        <w:ind w:firstLine="0"/>
        <w:jc w:val="both"/>
        <w:rPr>
          <w:rFonts w:cs="Times New Roman"/>
          <w:szCs w:val="24"/>
          <w:shd w:val="clear" w:color="auto" w:fill="FFFFFF"/>
        </w:rPr>
      </w:pPr>
    </w:p>
    <w:p w14:paraId="665CBF15" w14:textId="09153447" w:rsidR="000747AD" w:rsidRPr="00AF5809" w:rsidRDefault="000747AD" w:rsidP="00742C71">
      <w:pPr>
        <w:pStyle w:val="Ttulo2"/>
        <w:rPr>
          <w:shd w:val="clear" w:color="auto" w:fill="FFFFFF"/>
        </w:rPr>
      </w:pPr>
      <w:bookmarkStart w:id="46" w:name="_Toc118532446"/>
      <w:bookmarkStart w:id="47" w:name="_Toc118534015"/>
      <w:r w:rsidRPr="00AF5809">
        <w:rPr>
          <w:shd w:val="clear" w:color="auto" w:fill="FFFFFF"/>
        </w:rPr>
        <w:t>GESTION DOCUMENTAL</w:t>
      </w:r>
      <w:bookmarkEnd w:id="46"/>
      <w:bookmarkEnd w:id="47"/>
    </w:p>
    <w:p w14:paraId="0D8341DE" w14:textId="5A925A32" w:rsidR="000747AD" w:rsidRDefault="000747AD" w:rsidP="00232398">
      <w:pPr>
        <w:ind w:firstLine="0"/>
        <w:jc w:val="both"/>
        <w:rPr>
          <w:rFonts w:cs="Times New Roman"/>
          <w:color w:val="08396B"/>
          <w:szCs w:val="24"/>
          <w:shd w:val="clear" w:color="auto" w:fill="FFFFFF"/>
        </w:rPr>
      </w:pPr>
      <w:r w:rsidRPr="00AF5809">
        <w:rPr>
          <w:rFonts w:cs="Times New Roman"/>
          <w:szCs w:val="24"/>
          <w:shd w:val="clear" w:color="auto" w:fill="FFFFFF"/>
        </w:rPr>
        <w:t>Administrar los procesos de gestión documental, desarrollando las actividades, para su planeación, ejecución, evolución y control que garanticen la eficiencia y eficacia de la producción, gestión y trámite, organización, transferencia, disposición, preservación y valoración con el propósito de brindar acceso y consulta ágil y oportuna a la información a través de los documentos y herramientas archivísticas adoptadas por la entidad</w:t>
      </w:r>
      <w:r w:rsidRPr="00AF5809">
        <w:rPr>
          <w:rFonts w:cs="Times New Roman"/>
          <w:color w:val="08396B"/>
          <w:szCs w:val="24"/>
          <w:shd w:val="clear" w:color="auto" w:fill="FFFFFF"/>
        </w:rPr>
        <w:t>.</w:t>
      </w:r>
    </w:p>
    <w:p w14:paraId="3B9B15B1" w14:textId="77777777" w:rsidR="002A04E0" w:rsidRPr="00AF5809" w:rsidRDefault="002A04E0" w:rsidP="00232398">
      <w:pPr>
        <w:ind w:firstLine="0"/>
        <w:jc w:val="both"/>
        <w:rPr>
          <w:rFonts w:cs="Times New Roman"/>
          <w:color w:val="08396B"/>
          <w:szCs w:val="24"/>
          <w:shd w:val="clear" w:color="auto" w:fill="FFFFFF"/>
        </w:rPr>
      </w:pPr>
    </w:p>
    <w:p w14:paraId="148B57FA" w14:textId="77777777" w:rsidR="000747AD" w:rsidRPr="00AF5809" w:rsidRDefault="000747AD" w:rsidP="00AF5809">
      <w:pPr>
        <w:rPr>
          <w:rFonts w:cs="Times New Roman"/>
          <w:szCs w:val="24"/>
          <w:shd w:val="clear" w:color="auto" w:fill="FFFFFF"/>
        </w:rPr>
      </w:pPr>
    </w:p>
    <w:p w14:paraId="2C5718BB" w14:textId="190E7610" w:rsidR="000747AD" w:rsidRPr="00AF5809" w:rsidRDefault="000747AD" w:rsidP="00742C71">
      <w:pPr>
        <w:pStyle w:val="Ttulo2"/>
        <w:rPr>
          <w:shd w:val="clear" w:color="auto" w:fill="FFFFFF"/>
        </w:rPr>
      </w:pPr>
      <w:bookmarkStart w:id="48" w:name="_Toc118532447"/>
      <w:bookmarkStart w:id="49" w:name="_Toc118534016"/>
      <w:r w:rsidRPr="00AF5809">
        <w:rPr>
          <w:shd w:val="clear" w:color="auto" w:fill="FFFFFF"/>
        </w:rPr>
        <w:lastRenderedPageBreak/>
        <w:t>GESTIÓN JURÍDICA</w:t>
      </w:r>
      <w:bookmarkEnd w:id="48"/>
      <w:bookmarkEnd w:id="49"/>
    </w:p>
    <w:p w14:paraId="729A3014" w14:textId="3653B96D" w:rsidR="000747AD" w:rsidRDefault="000747AD" w:rsidP="00232398">
      <w:pPr>
        <w:ind w:firstLine="0"/>
        <w:jc w:val="both"/>
        <w:rPr>
          <w:rFonts w:cs="Times New Roman"/>
          <w:szCs w:val="24"/>
          <w:shd w:val="clear" w:color="auto" w:fill="FFFFFF"/>
        </w:rPr>
      </w:pPr>
      <w:r w:rsidRPr="00AF5809">
        <w:rPr>
          <w:rFonts w:cs="Times New Roman"/>
          <w:szCs w:val="24"/>
          <w:shd w:val="clear" w:color="auto" w:fill="FFFFFF"/>
        </w:rPr>
        <w:t>Brindar soporte, asesoría y acompañamiento jurídico a los clientes internos y externos, mediante la emisión de conceptos, interpretación normativa, defensa judicial, acciones de cobro coactivo, gestión de convenios y demás actividades jurídicas, para garantizar el cumplimiento de las funciones y objetivos de la Entidad.</w:t>
      </w:r>
    </w:p>
    <w:p w14:paraId="2BBAC755" w14:textId="77777777" w:rsidR="00BA52AE" w:rsidRPr="00AF5809" w:rsidRDefault="00BA52AE" w:rsidP="00BA52AE">
      <w:pPr>
        <w:jc w:val="both"/>
        <w:rPr>
          <w:rFonts w:cs="Times New Roman"/>
          <w:szCs w:val="24"/>
          <w:shd w:val="clear" w:color="auto" w:fill="FFFFFF"/>
        </w:rPr>
      </w:pPr>
    </w:p>
    <w:p w14:paraId="56F67460" w14:textId="3A888138" w:rsidR="000747AD" w:rsidRPr="00AF5809" w:rsidRDefault="000A76A7" w:rsidP="00742C71">
      <w:pPr>
        <w:pStyle w:val="Ttulo2"/>
        <w:rPr>
          <w:shd w:val="clear" w:color="auto" w:fill="FFFFFF"/>
        </w:rPr>
      </w:pPr>
      <w:bookmarkStart w:id="50" w:name="_Toc118532448"/>
      <w:bookmarkStart w:id="51" w:name="_Toc118534017"/>
      <w:r w:rsidRPr="00AF5809">
        <w:rPr>
          <w:shd w:val="clear" w:color="auto" w:fill="FFFFFF"/>
        </w:rPr>
        <w:t>GE</w:t>
      </w:r>
      <w:r w:rsidR="00742C71">
        <w:rPr>
          <w:shd w:val="clear" w:color="auto" w:fill="FFFFFF"/>
        </w:rPr>
        <w:t>S</w:t>
      </w:r>
      <w:r w:rsidRPr="00AF5809">
        <w:rPr>
          <w:shd w:val="clear" w:color="auto" w:fill="FFFFFF"/>
        </w:rPr>
        <w:t>TIÓN DE RECURSOS FINANCIEROS</w:t>
      </w:r>
      <w:bookmarkEnd w:id="50"/>
      <w:bookmarkEnd w:id="51"/>
    </w:p>
    <w:p w14:paraId="2909D52F" w14:textId="377DDF8C" w:rsidR="000A76A7" w:rsidRDefault="000A76A7" w:rsidP="00232398">
      <w:pPr>
        <w:ind w:firstLine="0"/>
        <w:jc w:val="both"/>
        <w:rPr>
          <w:rFonts w:cs="Times New Roman"/>
          <w:szCs w:val="24"/>
          <w:shd w:val="clear" w:color="auto" w:fill="FFFFFF"/>
        </w:rPr>
      </w:pPr>
      <w:r w:rsidRPr="00AF5809">
        <w:rPr>
          <w:rFonts w:cs="Times New Roman"/>
          <w:szCs w:val="24"/>
          <w:shd w:val="clear" w:color="auto" w:fill="FFFFFF"/>
        </w:rPr>
        <w:t>Administrar los recursos financieros del SENA, mediante el recaudo, fiscalización, registro presupuestal y de las operaciones contables, como también la gestión de pagos, con el fin de garantizar la sostenibilidad financiera y la razonabilidad de la información.</w:t>
      </w:r>
    </w:p>
    <w:p w14:paraId="72F5C543" w14:textId="77777777" w:rsidR="00BA52AE" w:rsidRPr="00AF5809" w:rsidRDefault="00BA52AE" w:rsidP="00BA52AE">
      <w:pPr>
        <w:jc w:val="both"/>
        <w:rPr>
          <w:rFonts w:cs="Times New Roman"/>
          <w:szCs w:val="24"/>
          <w:shd w:val="clear" w:color="auto" w:fill="FFFFFF"/>
        </w:rPr>
      </w:pPr>
    </w:p>
    <w:p w14:paraId="5C6EFDDD" w14:textId="35841E49" w:rsidR="000A76A7" w:rsidRPr="00AF5809" w:rsidRDefault="000A76A7" w:rsidP="00742C71">
      <w:pPr>
        <w:pStyle w:val="Ttulo2"/>
        <w:rPr>
          <w:shd w:val="clear" w:color="auto" w:fill="FFFFFF"/>
        </w:rPr>
      </w:pPr>
      <w:bookmarkStart w:id="52" w:name="_Toc118532449"/>
      <w:bookmarkStart w:id="53" w:name="_Toc118534018"/>
      <w:r w:rsidRPr="00AF5809">
        <w:rPr>
          <w:shd w:val="clear" w:color="auto" w:fill="FFFFFF"/>
        </w:rPr>
        <w:t>RELACIONAMIENTO EMPRESARIAL Y GESTIÓN DEL CLIENTE</w:t>
      </w:r>
      <w:bookmarkEnd w:id="52"/>
      <w:bookmarkEnd w:id="53"/>
    </w:p>
    <w:p w14:paraId="288A9DA1" w14:textId="0EFD4E51" w:rsidR="000A76A7" w:rsidRDefault="000A76A7" w:rsidP="00232398">
      <w:pPr>
        <w:ind w:firstLine="0"/>
        <w:jc w:val="both"/>
        <w:rPr>
          <w:rFonts w:cs="Times New Roman"/>
          <w:szCs w:val="24"/>
          <w:shd w:val="clear" w:color="auto" w:fill="FFFFFF"/>
        </w:rPr>
      </w:pPr>
      <w:r w:rsidRPr="00AF5809">
        <w:rPr>
          <w:rFonts w:cs="Times New Roman"/>
          <w:szCs w:val="24"/>
          <w:shd w:val="clear" w:color="auto" w:fill="FFFFFF"/>
        </w:rPr>
        <w:t xml:space="preserve">Promover los servicios de la oferta institucional SENA, con el fin de identificar las necesidades de los diferentes clientes y grupos de interés que atiende la entidad y gestionar de manera oportuna la </w:t>
      </w:r>
      <w:r w:rsidRPr="00AF5809">
        <w:rPr>
          <w:rFonts w:cs="Times New Roman"/>
          <w:szCs w:val="24"/>
          <w:shd w:val="clear" w:color="auto" w:fill="FFFFFF"/>
        </w:rPr>
        <w:t>atención de estas</w:t>
      </w:r>
      <w:r w:rsidRPr="00AF5809">
        <w:rPr>
          <w:rFonts w:cs="Times New Roman"/>
          <w:szCs w:val="24"/>
          <w:shd w:val="clear" w:color="auto" w:fill="FFFFFF"/>
        </w:rPr>
        <w:t>. Igualmente, gestionar alianzas y proyectos internacionales para fortalecer los procesos del SENA</w:t>
      </w:r>
      <w:r w:rsidR="00BA52AE">
        <w:rPr>
          <w:rFonts w:cs="Times New Roman"/>
          <w:szCs w:val="24"/>
          <w:shd w:val="clear" w:color="auto" w:fill="FFFFFF"/>
        </w:rPr>
        <w:t>.</w:t>
      </w:r>
    </w:p>
    <w:p w14:paraId="26B23838" w14:textId="77777777" w:rsidR="00BA52AE" w:rsidRPr="00AF5809" w:rsidRDefault="00BA52AE" w:rsidP="00BA52AE">
      <w:pPr>
        <w:jc w:val="both"/>
        <w:rPr>
          <w:rFonts w:cs="Times New Roman"/>
          <w:szCs w:val="24"/>
          <w:shd w:val="clear" w:color="auto" w:fill="FFFFFF"/>
        </w:rPr>
      </w:pPr>
    </w:p>
    <w:p w14:paraId="518D7EBB" w14:textId="7A2BCC3B" w:rsidR="000A76A7" w:rsidRPr="00AF5809" w:rsidRDefault="000A76A7" w:rsidP="00742C71">
      <w:pPr>
        <w:pStyle w:val="Ttulo2"/>
        <w:rPr>
          <w:shd w:val="clear" w:color="auto" w:fill="FFFFFF"/>
        </w:rPr>
      </w:pPr>
      <w:bookmarkStart w:id="54" w:name="_Toc118532450"/>
      <w:bookmarkStart w:id="55" w:name="_Toc118534019"/>
      <w:r w:rsidRPr="00AF5809">
        <w:rPr>
          <w:shd w:val="clear" w:color="auto" w:fill="FFFFFF"/>
        </w:rPr>
        <w:t>GESTIÓN DE INFRAESTRUCTURA LOGÍSTICA</w:t>
      </w:r>
      <w:bookmarkEnd w:id="54"/>
      <w:bookmarkEnd w:id="55"/>
    </w:p>
    <w:p w14:paraId="7D46E0FA" w14:textId="1E237810" w:rsidR="000A76A7" w:rsidRDefault="000A76A7" w:rsidP="00232398">
      <w:pPr>
        <w:ind w:firstLine="0"/>
        <w:jc w:val="both"/>
        <w:rPr>
          <w:rFonts w:cs="Times New Roman"/>
          <w:szCs w:val="24"/>
          <w:shd w:val="clear" w:color="auto" w:fill="FFFFFF"/>
        </w:rPr>
      </w:pPr>
      <w:r w:rsidRPr="00AF5809">
        <w:rPr>
          <w:rFonts w:cs="Times New Roman"/>
          <w:szCs w:val="24"/>
          <w:shd w:val="clear" w:color="auto" w:fill="FFFFFF"/>
        </w:rPr>
        <w:t xml:space="preserve">Adquirir y administrar bienes y servicios inscritos en el Plan Anual de Adquisiciones soportado en la elaboración y análisis de estudios previos y mediante las diferentes modalidades de contratación </w:t>
      </w:r>
      <w:r w:rsidRPr="00AF5809">
        <w:rPr>
          <w:rFonts w:cs="Times New Roman"/>
          <w:szCs w:val="24"/>
          <w:shd w:val="clear" w:color="auto" w:fill="FFFFFF"/>
        </w:rPr>
        <w:t>para garantizar</w:t>
      </w:r>
      <w:r w:rsidRPr="00AF5809">
        <w:rPr>
          <w:rFonts w:cs="Times New Roman"/>
          <w:szCs w:val="24"/>
          <w:shd w:val="clear" w:color="auto" w:fill="FFFFFF"/>
        </w:rPr>
        <w:t xml:space="preserve"> el adecuado funcionamiento del Sena.</w:t>
      </w:r>
    </w:p>
    <w:p w14:paraId="51C1CEBC" w14:textId="6D591540" w:rsidR="00BA52AE" w:rsidRDefault="00BA52AE" w:rsidP="00BA52AE">
      <w:pPr>
        <w:jc w:val="both"/>
        <w:rPr>
          <w:rFonts w:cs="Times New Roman"/>
          <w:szCs w:val="24"/>
          <w:shd w:val="clear" w:color="auto" w:fill="FFFFFF"/>
        </w:rPr>
      </w:pPr>
    </w:p>
    <w:p w14:paraId="0D911E15" w14:textId="77777777" w:rsidR="002A04E0" w:rsidRPr="00AF5809" w:rsidRDefault="002A04E0" w:rsidP="00BA52AE">
      <w:pPr>
        <w:jc w:val="both"/>
        <w:rPr>
          <w:rFonts w:cs="Times New Roman"/>
          <w:szCs w:val="24"/>
          <w:shd w:val="clear" w:color="auto" w:fill="FFFFFF"/>
        </w:rPr>
      </w:pPr>
    </w:p>
    <w:p w14:paraId="79902C41" w14:textId="7E63EC2C" w:rsidR="000A76A7" w:rsidRPr="00AF5809" w:rsidRDefault="000A76A7" w:rsidP="00742C71">
      <w:pPr>
        <w:pStyle w:val="Ttulo2"/>
        <w:rPr>
          <w:shd w:val="clear" w:color="auto" w:fill="FFFFFF"/>
        </w:rPr>
      </w:pPr>
      <w:bookmarkStart w:id="56" w:name="_Toc118532451"/>
      <w:bookmarkStart w:id="57" w:name="_Toc118534020"/>
      <w:r w:rsidRPr="00AF5809">
        <w:rPr>
          <w:shd w:val="clear" w:color="auto" w:fill="FFFFFF"/>
        </w:rPr>
        <w:lastRenderedPageBreak/>
        <w:t>GESTIÓN CONTRACTUAL</w:t>
      </w:r>
      <w:bookmarkEnd w:id="56"/>
      <w:bookmarkEnd w:id="57"/>
    </w:p>
    <w:p w14:paraId="5A684174" w14:textId="1324E2BC" w:rsidR="000A76A7" w:rsidRDefault="000A76A7" w:rsidP="00232398">
      <w:pPr>
        <w:ind w:firstLine="0"/>
        <w:jc w:val="both"/>
        <w:rPr>
          <w:rFonts w:cs="Times New Roman"/>
          <w:szCs w:val="24"/>
          <w:shd w:val="clear" w:color="auto" w:fill="FFFFFF"/>
        </w:rPr>
      </w:pPr>
      <w:r w:rsidRPr="00AF5809">
        <w:rPr>
          <w:rFonts w:cs="Times New Roman"/>
          <w:szCs w:val="24"/>
          <w:shd w:val="clear" w:color="auto" w:fill="FFFFFF"/>
        </w:rPr>
        <w:t xml:space="preserve">Desarrollar la gestión precontractual, contractual y </w:t>
      </w:r>
      <w:proofErr w:type="spellStart"/>
      <w:r w:rsidRPr="00AF5809">
        <w:rPr>
          <w:rFonts w:cs="Times New Roman"/>
          <w:szCs w:val="24"/>
          <w:shd w:val="clear" w:color="auto" w:fill="FFFFFF"/>
        </w:rPr>
        <w:t>post</w:t>
      </w:r>
      <w:r w:rsidRPr="00AF5809">
        <w:rPr>
          <w:rFonts w:cs="Times New Roman"/>
          <w:szCs w:val="24"/>
          <w:shd w:val="clear" w:color="auto" w:fill="FFFFFF"/>
        </w:rPr>
        <w:t>-contractual</w:t>
      </w:r>
      <w:proofErr w:type="spellEnd"/>
      <w:r w:rsidRPr="00AF5809">
        <w:rPr>
          <w:rFonts w:cs="Times New Roman"/>
          <w:szCs w:val="24"/>
          <w:shd w:val="clear" w:color="auto" w:fill="FFFFFF"/>
        </w:rPr>
        <w:t>, a</w:t>
      </w:r>
      <w:r w:rsidRPr="00AF5809">
        <w:rPr>
          <w:rFonts w:cs="Times New Roman"/>
          <w:szCs w:val="24"/>
          <w:shd w:val="clear" w:color="auto" w:fill="FFFFFF"/>
        </w:rPr>
        <w:t xml:space="preserve"> través de los procesos de selección, suscripción y liquidación de contratos con el fin de suplir las diferentes necesidades de adquisición de bienes y </w:t>
      </w:r>
      <w:r w:rsidRPr="00AF5809">
        <w:rPr>
          <w:rFonts w:cs="Times New Roman"/>
          <w:szCs w:val="24"/>
          <w:shd w:val="clear" w:color="auto" w:fill="FFFFFF"/>
        </w:rPr>
        <w:t>servicios que</w:t>
      </w:r>
      <w:r w:rsidRPr="00AF5809">
        <w:rPr>
          <w:rFonts w:cs="Times New Roman"/>
          <w:szCs w:val="24"/>
          <w:shd w:val="clear" w:color="auto" w:fill="FFFFFF"/>
        </w:rPr>
        <w:t xml:space="preserve"> permitan el cumplimiento de la misión, funciones y competencias que le asigna la Ley a la Entidad</w:t>
      </w:r>
      <w:r w:rsidRPr="00AF5809">
        <w:rPr>
          <w:rFonts w:cs="Times New Roman"/>
          <w:szCs w:val="24"/>
          <w:shd w:val="clear" w:color="auto" w:fill="FFFFFF"/>
        </w:rPr>
        <w:t>.</w:t>
      </w:r>
    </w:p>
    <w:p w14:paraId="091AF102" w14:textId="699CA1BB" w:rsidR="00BA52AE" w:rsidRDefault="00BA52AE" w:rsidP="00BA52AE">
      <w:pPr>
        <w:jc w:val="both"/>
        <w:rPr>
          <w:rFonts w:cs="Times New Roman"/>
          <w:szCs w:val="24"/>
          <w:shd w:val="clear" w:color="auto" w:fill="FFFFFF"/>
        </w:rPr>
      </w:pPr>
    </w:p>
    <w:p w14:paraId="38F57221" w14:textId="77777777" w:rsidR="00BA52AE" w:rsidRPr="00AF5809" w:rsidRDefault="00BA52AE" w:rsidP="00BA52AE">
      <w:pPr>
        <w:jc w:val="both"/>
        <w:rPr>
          <w:rFonts w:cs="Times New Roman"/>
          <w:szCs w:val="24"/>
          <w:shd w:val="clear" w:color="auto" w:fill="FFFFFF"/>
        </w:rPr>
      </w:pPr>
    </w:p>
    <w:p w14:paraId="77AC3A9B" w14:textId="3B2824BF" w:rsidR="000A76A7" w:rsidRDefault="000A76A7" w:rsidP="00742C71">
      <w:pPr>
        <w:pStyle w:val="Ttulo1"/>
        <w:rPr>
          <w:shd w:val="clear" w:color="auto" w:fill="FFFFFF"/>
        </w:rPr>
      </w:pPr>
      <w:bookmarkStart w:id="58" w:name="_Toc118532452"/>
      <w:bookmarkStart w:id="59" w:name="_Toc118534021"/>
      <w:r w:rsidRPr="00AF5809">
        <w:rPr>
          <w:shd w:val="clear" w:color="auto" w:fill="FFFFFF"/>
        </w:rPr>
        <w:t>PROCESOS MISIONALES</w:t>
      </w:r>
      <w:bookmarkEnd w:id="58"/>
      <w:bookmarkEnd w:id="59"/>
    </w:p>
    <w:p w14:paraId="0E16752D" w14:textId="77777777" w:rsidR="00BA52AE" w:rsidRPr="00BA52AE" w:rsidRDefault="00BA52AE" w:rsidP="00BA52AE"/>
    <w:p w14:paraId="22B62C3B" w14:textId="0A83670B" w:rsidR="000A76A7" w:rsidRPr="00AF5809" w:rsidRDefault="000A76A7" w:rsidP="00742C71">
      <w:pPr>
        <w:pStyle w:val="Ttulo2"/>
        <w:rPr>
          <w:shd w:val="clear" w:color="auto" w:fill="FFFFFF"/>
        </w:rPr>
      </w:pPr>
      <w:bookmarkStart w:id="60" w:name="_Toc118532453"/>
      <w:bookmarkStart w:id="61" w:name="_Toc118534022"/>
      <w:r w:rsidRPr="00AF5809">
        <w:rPr>
          <w:shd w:val="clear" w:color="auto" w:fill="FFFFFF"/>
        </w:rPr>
        <w:t>GESTIÓN DE FORMACIÓN PROFESIONAL INTEGRAL</w:t>
      </w:r>
      <w:bookmarkEnd w:id="60"/>
      <w:bookmarkEnd w:id="61"/>
    </w:p>
    <w:p w14:paraId="6E14D447" w14:textId="0E9A0542" w:rsidR="000A76A7" w:rsidRDefault="000A76A7" w:rsidP="00232398">
      <w:pPr>
        <w:ind w:firstLine="0"/>
        <w:jc w:val="both"/>
        <w:rPr>
          <w:rFonts w:cs="Times New Roman"/>
          <w:color w:val="08396B"/>
          <w:szCs w:val="24"/>
          <w:shd w:val="clear" w:color="auto" w:fill="FFFFFF"/>
        </w:rPr>
      </w:pPr>
      <w:r w:rsidRPr="00AF5809">
        <w:rPr>
          <w:rFonts w:cs="Times New Roman"/>
          <w:szCs w:val="24"/>
          <w:shd w:val="clear" w:color="auto" w:fill="FFFFFF"/>
        </w:rPr>
        <w:t>Diseñar, administrar y orientar la formación profesional integral a través de estrategias y Programas de formación por competencias, asegurando el acceso, pertinencia y calidad para incrementar la empleabilidad, la inclusión social y</w:t>
      </w:r>
      <w:r w:rsidRPr="00AF5809">
        <w:rPr>
          <w:rFonts w:cs="Times New Roman"/>
          <w:szCs w:val="24"/>
          <w:shd w:val="clear" w:color="auto" w:fill="FFFFFF"/>
        </w:rPr>
        <w:t xml:space="preserve"> </w:t>
      </w:r>
      <w:r w:rsidRPr="00AF5809">
        <w:rPr>
          <w:rFonts w:cs="Times New Roman"/>
          <w:szCs w:val="24"/>
          <w:shd w:val="clear" w:color="auto" w:fill="FFFFFF"/>
        </w:rPr>
        <w:t>la competitividad de las empresas y del país</w:t>
      </w:r>
      <w:r w:rsidRPr="00AF5809">
        <w:rPr>
          <w:rFonts w:cs="Times New Roman"/>
          <w:color w:val="08396B"/>
          <w:szCs w:val="24"/>
          <w:shd w:val="clear" w:color="auto" w:fill="FFFFFF"/>
        </w:rPr>
        <w:t>.</w:t>
      </w:r>
    </w:p>
    <w:p w14:paraId="45C87A83" w14:textId="77777777" w:rsidR="00BA52AE" w:rsidRPr="00AF5809" w:rsidRDefault="00BA52AE" w:rsidP="00BA52AE">
      <w:pPr>
        <w:jc w:val="both"/>
        <w:rPr>
          <w:rFonts w:cs="Times New Roman"/>
          <w:color w:val="08396B"/>
          <w:szCs w:val="24"/>
          <w:shd w:val="clear" w:color="auto" w:fill="FFFFFF"/>
        </w:rPr>
      </w:pPr>
    </w:p>
    <w:p w14:paraId="57BADA5D" w14:textId="413678EB" w:rsidR="000A76A7" w:rsidRPr="00AF5809" w:rsidRDefault="000A76A7" w:rsidP="00BA52AE">
      <w:pPr>
        <w:pStyle w:val="Ttulo2"/>
        <w:rPr>
          <w:shd w:val="clear" w:color="auto" w:fill="FFFFFF"/>
        </w:rPr>
      </w:pPr>
      <w:bookmarkStart w:id="62" w:name="_Toc118532454"/>
      <w:bookmarkStart w:id="63" w:name="_Toc118534023"/>
      <w:r w:rsidRPr="00AF5809">
        <w:rPr>
          <w:shd w:val="clear" w:color="auto" w:fill="FFFFFF"/>
        </w:rPr>
        <w:t>GESTIÓN DE EVALUACIÓN Y CERTIFICACIÓN DE COMPETENCIAS LABORALES</w:t>
      </w:r>
      <w:bookmarkEnd w:id="62"/>
      <w:bookmarkEnd w:id="63"/>
    </w:p>
    <w:p w14:paraId="61C998BA" w14:textId="133BB96A" w:rsidR="000A76A7" w:rsidRDefault="000A76A7" w:rsidP="00232398">
      <w:pPr>
        <w:ind w:firstLine="0"/>
        <w:jc w:val="both"/>
        <w:rPr>
          <w:rFonts w:cs="Times New Roman"/>
          <w:szCs w:val="24"/>
          <w:shd w:val="clear" w:color="auto" w:fill="FFFFFF"/>
        </w:rPr>
      </w:pPr>
      <w:r w:rsidRPr="00AF5809">
        <w:rPr>
          <w:rFonts w:cs="Times New Roman"/>
          <w:szCs w:val="24"/>
          <w:shd w:val="clear" w:color="auto" w:fill="FFFFFF"/>
        </w:rPr>
        <w:t>Gestionar las condiciones necesarias para el reconocimiento de las competencias laborales de las personas vinculadas laboralmente al sector productivo, los desempleados y los trabajadores independientes, a través de la valoración de evidencias de conocimiento, desempeño y producto para contribuir al mejoramiento de la productividad y facilitar la movilidad laboral.</w:t>
      </w:r>
    </w:p>
    <w:p w14:paraId="7544CA4E" w14:textId="5F2220A4" w:rsidR="002A04E0" w:rsidRDefault="002A04E0" w:rsidP="00232398">
      <w:pPr>
        <w:ind w:firstLine="0"/>
        <w:jc w:val="both"/>
        <w:rPr>
          <w:rFonts w:cs="Times New Roman"/>
          <w:szCs w:val="24"/>
          <w:shd w:val="clear" w:color="auto" w:fill="FFFFFF"/>
        </w:rPr>
      </w:pPr>
    </w:p>
    <w:p w14:paraId="3B4B21E0" w14:textId="77777777" w:rsidR="002A04E0" w:rsidRDefault="002A04E0" w:rsidP="00232398">
      <w:pPr>
        <w:ind w:firstLine="0"/>
        <w:jc w:val="both"/>
        <w:rPr>
          <w:rFonts w:cs="Times New Roman"/>
          <w:szCs w:val="24"/>
          <w:shd w:val="clear" w:color="auto" w:fill="FFFFFF"/>
        </w:rPr>
      </w:pPr>
    </w:p>
    <w:p w14:paraId="1821E39B" w14:textId="4C5F503D" w:rsidR="00BA52AE" w:rsidRDefault="00BA52AE" w:rsidP="00BA52AE">
      <w:pPr>
        <w:jc w:val="both"/>
        <w:rPr>
          <w:rFonts w:cs="Times New Roman"/>
          <w:szCs w:val="24"/>
          <w:shd w:val="clear" w:color="auto" w:fill="FFFFFF"/>
        </w:rPr>
      </w:pPr>
    </w:p>
    <w:p w14:paraId="7F960108" w14:textId="77777777" w:rsidR="002A04E0" w:rsidRPr="00AF5809" w:rsidRDefault="002A04E0" w:rsidP="00BA52AE">
      <w:pPr>
        <w:jc w:val="both"/>
        <w:rPr>
          <w:rFonts w:cs="Times New Roman"/>
          <w:szCs w:val="24"/>
          <w:shd w:val="clear" w:color="auto" w:fill="FFFFFF"/>
        </w:rPr>
      </w:pPr>
    </w:p>
    <w:p w14:paraId="3A1E6FD5" w14:textId="5690223C" w:rsidR="000A76A7" w:rsidRPr="00AF5809" w:rsidRDefault="000A76A7" w:rsidP="00BA52AE">
      <w:pPr>
        <w:pStyle w:val="Ttulo2"/>
        <w:rPr>
          <w:shd w:val="clear" w:color="auto" w:fill="FFFFFF"/>
        </w:rPr>
      </w:pPr>
      <w:bookmarkStart w:id="64" w:name="_Toc118532455"/>
      <w:bookmarkStart w:id="65" w:name="_Toc118534024"/>
      <w:r w:rsidRPr="00AF5809">
        <w:rPr>
          <w:shd w:val="clear" w:color="auto" w:fill="FFFFFF"/>
        </w:rPr>
        <w:t>GESTIÓN DE INNOVACIÓN Y COMPETITIVIDAD</w:t>
      </w:r>
      <w:bookmarkEnd w:id="64"/>
      <w:bookmarkEnd w:id="65"/>
    </w:p>
    <w:p w14:paraId="727E3155" w14:textId="672566BB" w:rsidR="000A76A7" w:rsidRDefault="000A76A7" w:rsidP="00232398">
      <w:pPr>
        <w:ind w:firstLine="0"/>
        <w:jc w:val="both"/>
        <w:rPr>
          <w:rFonts w:cs="Times New Roman"/>
          <w:szCs w:val="24"/>
          <w:shd w:val="clear" w:color="auto" w:fill="FFFFFF"/>
        </w:rPr>
      </w:pPr>
      <w:r w:rsidRPr="00AF5809">
        <w:rPr>
          <w:rFonts w:cs="Times New Roman"/>
          <w:szCs w:val="24"/>
          <w:shd w:val="clear" w:color="auto" w:fill="FFFFFF"/>
        </w:rPr>
        <w:t>Gestionar las líneas programáticas  de investigación, desarrollo tecnológico e innovación,</w:t>
      </w:r>
      <w:r w:rsidRPr="00AF5809">
        <w:rPr>
          <w:rFonts w:cs="Times New Roman"/>
          <w:szCs w:val="24"/>
          <w:shd w:val="clear" w:color="auto" w:fill="FFFFFF"/>
        </w:rPr>
        <w:t xml:space="preserve"> </w:t>
      </w:r>
      <w:r w:rsidRPr="00AF5809">
        <w:rPr>
          <w:rFonts w:cs="Times New Roman"/>
          <w:szCs w:val="24"/>
          <w:shd w:val="clear" w:color="auto" w:fill="FFFFFF"/>
        </w:rPr>
        <w:t>y  los programas de formación continua especializada a través de la formulación de estrategias y ejecución de mecanismos de participación del sector productivo y centros de formación del Sena, para la generación y transferencia de tecnología y/o conocimiento que contribuya a la Formación Profesional  Integral del SENA y a la consolidación de una cultura de la innovación, productividad y  competitividad de los sectores productivos y  de las regiones.</w:t>
      </w:r>
    </w:p>
    <w:p w14:paraId="20E30155" w14:textId="3FB6D4D9" w:rsidR="00BA52AE" w:rsidRDefault="00BA52AE" w:rsidP="00BA52AE">
      <w:pPr>
        <w:jc w:val="both"/>
        <w:rPr>
          <w:rFonts w:cs="Times New Roman"/>
          <w:szCs w:val="24"/>
          <w:shd w:val="clear" w:color="auto" w:fill="FFFFFF"/>
        </w:rPr>
      </w:pPr>
    </w:p>
    <w:p w14:paraId="641060CC" w14:textId="77777777" w:rsidR="00BA52AE" w:rsidRPr="00AF5809" w:rsidRDefault="00BA52AE" w:rsidP="00BA52AE">
      <w:pPr>
        <w:jc w:val="both"/>
        <w:rPr>
          <w:rFonts w:cs="Times New Roman"/>
          <w:szCs w:val="24"/>
          <w:shd w:val="clear" w:color="auto" w:fill="FFFFFF"/>
        </w:rPr>
      </w:pPr>
    </w:p>
    <w:p w14:paraId="7F42CC35" w14:textId="1784802C" w:rsidR="000A76A7" w:rsidRPr="00AF5809" w:rsidRDefault="007B3064" w:rsidP="00BA52AE">
      <w:pPr>
        <w:pStyle w:val="Ttulo2"/>
        <w:rPr>
          <w:shd w:val="clear" w:color="auto" w:fill="FFFFFF"/>
        </w:rPr>
      </w:pPr>
      <w:bookmarkStart w:id="66" w:name="_Toc118532456"/>
      <w:bookmarkStart w:id="67" w:name="_Toc118534025"/>
      <w:r w:rsidRPr="00AF5809">
        <w:rPr>
          <w:shd w:val="clear" w:color="auto" w:fill="FFFFFF"/>
        </w:rPr>
        <w:t>GESTIÓN DE CUALIFICACIONES</w:t>
      </w:r>
      <w:bookmarkEnd w:id="66"/>
      <w:bookmarkEnd w:id="67"/>
    </w:p>
    <w:p w14:paraId="5135CFCE" w14:textId="635E5563" w:rsidR="007B3064" w:rsidRDefault="007B3064" w:rsidP="00232398">
      <w:pPr>
        <w:ind w:firstLine="0"/>
        <w:jc w:val="both"/>
        <w:rPr>
          <w:rFonts w:cs="Times New Roman"/>
          <w:szCs w:val="24"/>
          <w:shd w:val="clear" w:color="auto" w:fill="FFFFFF"/>
        </w:rPr>
      </w:pPr>
      <w:r w:rsidRPr="00AF5809">
        <w:rPr>
          <w:rFonts w:cs="Times New Roman"/>
          <w:szCs w:val="24"/>
          <w:shd w:val="clear" w:color="auto" w:fill="FFFFFF"/>
        </w:rPr>
        <w:t>Fomentar la incorporación de las cualificaciones a los Procesos Misionales de la Entidad, de acuerdo con los lineamientos del Sistema Nacional de Cualificaciones, para contribuir con pertinencia y calidad a la movilidad educativa, formativa y laboral, y la competitividad del país.</w:t>
      </w:r>
    </w:p>
    <w:p w14:paraId="34FEAAA8" w14:textId="77777777" w:rsidR="00BA52AE" w:rsidRPr="00AF5809" w:rsidRDefault="00BA52AE" w:rsidP="00BA52AE">
      <w:pPr>
        <w:jc w:val="both"/>
        <w:rPr>
          <w:rFonts w:cs="Times New Roman"/>
          <w:szCs w:val="24"/>
          <w:shd w:val="clear" w:color="auto" w:fill="FFFFFF"/>
        </w:rPr>
      </w:pPr>
    </w:p>
    <w:p w14:paraId="11CA4376" w14:textId="4D89021B" w:rsidR="007B3064" w:rsidRPr="00AF5809" w:rsidRDefault="007B3064" w:rsidP="00BA52AE">
      <w:pPr>
        <w:pStyle w:val="Ttulo2"/>
        <w:rPr>
          <w:shd w:val="clear" w:color="auto" w:fill="FFFFFF"/>
        </w:rPr>
      </w:pPr>
      <w:bookmarkStart w:id="68" w:name="_Toc118532457"/>
      <w:bookmarkStart w:id="69" w:name="_Toc118534026"/>
      <w:r w:rsidRPr="00AF5809">
        <w:rPr>
          <w:shd w:val="clear" w:color="auto" w:fill="FFFFFF"/>
        </w:rPr>
        <w:t>GESTIÓN DE EMPLEO, ÁNALISIS OCUPACIONAL Y EMPLEABILIDAD</w:t>
      </w:r>
      <w:bookmarkEnd w:id="68"/>
      <w:bookmarkEnd w:id="69"/>
    </w:p>
    <w:p w14:paraId="1C22965C" w14:textId="28E5B3E4" w:rsidR="007B3064" w:rsidRDefault="007B3064" w:rsidP="00232398">
      <w:pPr>
        <w:ind w:firstLine="0"/>
        <w:jc w:val="both"/>
        <w:rPr>
          <w:rFonts w:cs="Times New Roman"/>
          <w:szCs w:val="24"/>
          <w:shd w:val="clear" w:color="auto" w:fill="FFFFFF"/>
        </w:rPr>
      </w:pPr>
      <w:r w:rsidRPr="00AF5809">
        <w:rPr>
          <w:rFonts w:cs="Times New Roman"/>
          <w:szCs w:val="24"/>
          <w:shd w:val="clear" w:color="auto" w:fill="FFFFFF"/>
        </w:rPr>
        <w:t xml:space="preserve">Contribuir con la disminución del desempleo en Colombia mediante acciones de intermediación laboral </w:t>
      </w:r>
      <w:r w:rsidRPr="00AF5809">
        <w:rPr>
          <w:rFonts w:cs="Times New Roman"/>
          <w:szCs w:val="24"/>
          <w:shd w:val="clear" w:color="auto" w:fill="FFFFFF"/>
        </w:rPr>
        <w:t>y orientación</w:t>
      </w:r>
      <w:r w:rsidRPr="00AF5809">
        <w:rPr>
          <w:rFonts w:cs="Times New Roman"/>
          <w:szCs w:val="24"/>
          <w:shd w:val="clear" w:color="auto" w:fill="FFFFFF"/>
        </w:rPr>
        <w:t xml:space="preserve"> </w:t>
      </w:r>
      <w:r w:rsidRPr="00AF5809">
        <w:rPr>
          <w:rFonts w:cs="Times New Roman"/>
          <w:szCs w:val="24"/>
          <w:shd w:val="clear" w:color="auto" w:fill="FFFFFF"/>
        </w:rPr>
        <w:t>ocupacional dirigidas</w:t>
      </w:r>
      <w:r w:rsidRPr="00AF5809">
        <w:rPr>
          <w:rFonts w:cs="Times New Roman"/>
          <w:szCs w:val="24"/>
          <w:shd w:val="clear" w:color="auto" w:fill="FFFFFF"/>
        </w:rPr>
        <w:t xml:space="preserve"> a buscadores de empleo y demás usuarios de la </w:t>
      </w:r>
      <w:r w:rsidRPr="00AF5809">
        <w:rPr>
          <w:rFonts w:cs="Times New Roman"/>
          <w:szCs w:val="24"/>
          <w:shd w:val="clear" w:color="auto" w:fill="FFFFFF"/>
        </w:rPr>
        <w:t>Agencia Pública</w:t>
      </w:r>
      <w:r w:rsidRPr="00AF5809">
        <w:rPr>
          <w:rFonts w:cs="Times New Roman"/>
          <w:szCs w:val="24"/>
          <w:shd w:val="clear" w:color="auto" w:fill="FFFFFF"/>
        </w:rPr>
        <w:t xml:space="preserve"> de Empleo, a través de la articulación con las demás áreas del SENA, la atención a poblaciones vulnerables, el análisis </w:t>
      </w:r>
      <w:r w:rsidRPr="00AF5809">
        <w:rPr>
          <w:rFonts w:cs="Times New Roman"/>
          <w:szCs w:val="24"/>
          <w:shd w:val="clear" w:color="auto" w:fill="FFFFFF"/>
        </w:rPr>
        <w:t>de las ocupaciones</w:t>
      </w:r>
      <w:r w:rsidRPr="00AF5809">
        <w:rPr>
          <w:rFonts w:cs="Times New Roman"/>
          <w:szCs w:val="24"/>
          <w:shd w:val="clear" w:color="auto" w:fill="FFFFFF"/>
        </w:rPr>
        <w:t xml:space="preserve"> en el mercado laboral y el suministro de información para la pertinencia de la formación profesional integral.</w:t>
      </w:r>
    </w:p>
    <w:p w14:paraId="0F3308E6" w14:textId="77777777" w:rsidR="00BA52AE" w:rsidRPr="00AF5809" w:rsidRDefault="00BA52AE" w:rsidP="00BA52AE">
      <w:pPr>
        <w:jc w:val="both"/>
        <w:rPr>
          <w:rFonts w:cs="Times New Roman"/>
          <w:szCs w:val="24"/>
          <w:shd w:val="clear" w:color="auto" w:fill="FFFFFF"/>
        </w:rPr>
      </w:pPr>
    </w:p>
    <w:p w14:paraId="08DE68EB" w14:textId="1FEF2AD2" w:rsidR="007B3064" w:rsidRPr="00AF5809" w:rsidRDefault="007B3064" w:rsidP="00BA52AE">
      <w:pPr>
        <w:pStyle w:val="Ttulo2"/>
        <w:rPr>
          <w:shd w:val="clear" w:color="auto" w:fill="FFFFFF"/>
        </w:rPr>
      </w:pPr>
      <w:bookmarkStart w:id="70" w:name="_Toc118532458"/>
      <w:bookmarkStart w:id="71" w:name="_Toc118534027"/>
      <w:r w:rsidRPr="00AF5809">
        <w:rPr>
          <w:shd w:val="clear" w:color="auto" w:fill="FFFFFF"/>
        </w:rPr>
        <w:lastRenderedPageBreak/>
        <w:t>GESTIÓN DE INSTANCIAS DE CONCENTRACIÓN Y COMPETENCIAS LABORALES</w:t>
      </w:r>
      <w:bookmarkEnd w:id="70"/>
      <w:bookmarkEnd w:id="71"/>
    </w:p>
    <w:p w14:paraId="354A7A47" w14:textId="33E91594" w:rsidR="007B3064" w:rsidRDefault="007B3064" w:rsidP="00232398">
      <w:pPr>
        <w:ind w:firstLine="0"/>
        <w:jc w:val="both"/>
        <w:rPr>
          <w:rFonts w:cs="Times New Roman"/>
          <w:szCs w:val="24"/>
          <w:shd w:val="clear" w:color="auto" w:fill="FFFFFF"/>
        </w:rPr>
      </w:pPr>
      <w:r w:rsidRPr="00AF5809">
        <w:rPr>
          <w:rFonts w:cs="Times New Roman"/>
          <w:szCs w:val="24"/>
          <w:shd w:val="clear" w:color="auto" w:fill="FFFFFF"/>
        </w:rPr>
        <w:t>Fomentar la articulación entre los sectores productivo, gubernamental y académico a través de la gestión de instancias de concertación y la normalización de las competencias laborales para contribuir a la calidad del desempeño de los trabajadores.</w:t>
      </w:r>
    </w:p>
    <w:p w14:paraId="0FEDA72F" w14:textId="77777777" w:rsidR="00BA52AE" w:rsidRPr="00AF5809" w:rsidRDefault="00BA52AE" w:rsidP="00BA52AE">
      <w:pPr>
        <w:jc w:val="both"/>
        <w:rPr>
          <w:rFonts w:cs="Times New Roman"/>
          <w:szCs w:val="24"/>
          <w:shd w:val="clear" w:color="auto" w:fill="FFFFFF"/>
        </w:rPr>
      </w:pPr>
    </w:p>
    <w:p w14:paraId="5266C6DD" w14:textId="259CF318" w:rsidR="000E4FEE" w:rsidRPr="00AF5809" w:rsidRDefault="000E4FEE" w:rsidP="00BA52AE">
      <w:pPr>
        <w:pStyle w:val="Ttulo2"/>
        <w:rPr>
          <w:shd w:val="clear" w:color="auto" w:fill="FFFFFF"/>
        </w:rPr>
      </w:pPr>
      <w:bookmarkStart w:id="72" w:name="_Toc118532459"/>
      <w:bookmarkStart w:id="73" w:name="_Toc118534028"/>
      <w:r w:rsidRPr="00AF5809">
        <w:rPr>
          <w:shd w:val="clear" w:color="auto" w:fill="FFFFFF"/>
        </w:rPr>
        <w:t>GESTIÓN DE EMPRENDIMIENTO Y EMPRESARISMO</w:t>
      </w:r>
      <w:bookmarkEnd w:id="72"/>
      <w:bookmarkEnd w:id="73"/>
    </w:p>
    <w:p w14:paraId="1126AF5F" w14:textId="2B337670" w:rsidR="000E4FEE" w:rsidRDefault="000E4FEE" w:rsidP="00232398">
      <w:pPr>
        <w:ind w:firstLine="0"/>
        <w:jc w:val="both"/>
        <w:rPr>
          <w:rFonts w:cs="Times New Roman"/>
          <w:szCs w:val="24"/>
          <w:shd w:val="clear" w:color="auto" w:fill="FFFFFF"/>
        </w:rPr>
      </w:pPr>
      <w:r w:rsidRPr="00AF5809">
        <w:rPr>
          <w:rFonts w:cs="Times New Roman"/>
          <w:szCs w:val="24"/>
          <w:shd w:val="clear" w:color="auto" w:fill="FFFFFF"/>
        </w:rPr>
        <w:t xml:space="preserve">Fomentar la cultura del emprendimiento y el empresarismo, orientar la ideación de modelos de negocio, la creación de unidades productivas y empresas, así como el fortalecimiento de aquellas que están en etapa de crecimiento a través de actividades de formación por proyectos y asesoría para creación y fortalecimiento de iniciativas productivas y/o </w:t>
      </w:r>
      <w:r w:rsidRPr="00AF5809">
        <w:rPr>
          <w:rFonts w:cs="Times New Roman"/>
          <w:szCs w:val="24"/>
          <w:shd w:val="clear" w:color="auto" w:fill="FFFFFF"/>
        </w:rPr>
        <w:t>empresas, que</w:t>
      </w:r>
      <w:r w:rsidRPr="00AF5809">
        <w:rPr>
          <w:rFonts w:cs="Times New Roman"/>
          <w:szCs w:val="24"/>
          <w:shd w:val="clear" w:color="auto" w:fill="FFFFFF"/>
        </w:rPr>
        <w:t xml:space="preserve"> contribuyan al crecimiento del tejido social y económico del país.</w:t>
      </w:r>
    </w:p>
    <w:p w14:paraId="705381A6" w14:textId="4EA1AAC6" w:rsidR="00BA52AE" w:rsidRDefault="00BA52AE" w:rsidP="00BA52AE">
      <w:pPr>
        <w:jc w:val="both"/>
        <w:rPr>
          <w:rFonts w:cs="Times New Roman"/>
          <w:szCs w:val="24"/>
          <w:shd w:val="clear" w:color="auto" w:fill="FFFFFF"/>
        </w:rPr>
      </w:pPr>
    </w:p>
    <w:p w14:paraId="2B21564E" w14:textId="38F8C926" w:rsidR="00BA52AE" w:rsidRDefault="00BA52AE" w:rsidP="00BA52AE">
      <w:pPr>
        <w:jc w:val="both"/>
        <w:rPr>
          <w:rFonts w:cs="Times New Roman"/>
          <w:szCs w:val="24"/>
          <w:shd w:val="clear" w:color="auto" w:fill="FFFFFF"/>
        </w:rPr>
      </w:pPr>
    </w:p>
    <w:p w14:paraId="3B499657" w14:textId="111951CA" w:rsidR="00BA52AE" w:rsidRDefault="00BA52AE" w:rsidP="00BA52AE">
      <w:pPr>
        <w:jc w:val="both"/>
        <w:rPr>
          <w:rFonts w:cs="Times New Roman"/>
          <w:szCs w:val="24"/>
          <w:shd w:val="clear" w:color="auto" w:fill="FFFFFF"/>
        </w:rPr>
      </w:pPr>
    </w:p>
    <w:p w14:paraId="13635F1E" w14:textId="6644C63B" w:rsidR="00BA52AE" w:rsidRDefault="00BA52AE" w:rsidP="00BA52AE">
      <w:pPr>
        <w:jc w:val="both"/>
        <w:rPr>
          <w:rFonts w:cs="Times New Roman"/>
          <w:szCs w:val="24"/>
          <w:shd w:val="clear" w:color="auto" w:fill="FFFFFF"/>
        </w:rPr>
      </w:pPr>
    </w:p>
    <w:p w14:paraId="7775B872" w14:textId="7A31E6A5" w:rsidR="00BA52AE" w:rsidRDefault="00BA52AE" w:rsidP="00BA52AE">
      <w:pPr>
        <w:jc w:val="both"/>
        <w:rPr>
          <w:rFonts w:cs="Times New Roman"/>
          <w:szCs w:val="24"/>
          <w:shd w:val="clear" w:color="auto" w:fill="FFFFFF"/>
        </w:rPr>
      </w:pPr>
    </w:p>
    <w:p w14:paraId="676A443F" w14:textId="72C90BE9" w:rsidR="00BA52AE" w:rsidRDefault="00BA52AE" w:rsidP="00BA52AE">
      <w:pPr>
        <w:jc w:val="both"/>
        <w:rPr>
          <w:rFonts w:cs="Times New Roman"/>
          <w:szCs w:val="24"/>
          <w:shd w:val="clear" w:color="auto" w:fill="FFFFFF"/>
        </w:rPr>
      </w:pPr>
    </w:p>
    <w:p w14:paraId="25DAE07C" w14:textId="58E2ABD1" w:rsidR="00BA52AE" w:rsidRDefault="00BA52AE" w:rsidP="00BA52AE">
      <w:pPr>
        <w:jc w:val="both"/>
        <w:rPr>
          <w:rFonts w:cs="Times New Roman"/>
          <w:szCs w:val="24"/>
          <w:shd w:val="clear" w:color="auto" w:fill="FFFFFF"/>
        </w:rPr>
      </w:pPr>
    </w:p>
    <w:p w14:paraId="0AE668AA" w14:textId="4449FF46" w:rsidR="00BA52AE" w:rsidRDefault="00BA52AE" w:rsidP="00BA52AE">
      <w:pPr>
        <w:jc w:val="both"/>
        <w:rPr>
          <w:rFonts w:cs="Times New Roman"/>
          <w:szCs w:val="24"/>
          <w:shd w:val="clear" w:color="auto" w:fill="FFFFFF"/>
        </w:rPr>
      </w:pPr>
    </w:p>
    <w:p w14:paraId="65D2FF23" w14:textId="6A92D254" w:rsidR="00BA52AE" w:rsidRDefault="00BA52AE" w:rsidP="00BA52AE">
      <w:pPr>
        <w:jc w:val="both"/>
        <w:rPr>
          <w:rFonts w:cs="Times New Roman"/>
          <w:szCs w:val="24"/>
          <w:shd w:val="clear" w:color="auto" w:fill="FFFFFF"/>
        </w:rPr>
      </w:pPr>
    </w:p>
    <w:p w14:paraId="1D9BE0F2" w14:textId="00116422" w:rsidR="00BA52AE" w:rsidRDefault="00BA52AE" w:rsidP="00BA52AE">
      <w:pPr>
        <w:jc w:val="both"/>
        <w:rPr>
          <w:rFonts w:cs="Times New Roman"/>
          <w:szCs w:val="24"/>
          <w:shd w:val="clear" w:color="auto" w:fill="FFFFFF"/>
        </w:rPr>
      </w:pPr>
    </w:p>
    <w:p w14:paraId="363B1304" w14:textId="77777777" w:rsidR="00BA52AE" w:rsidRPr="00AF5809" w:rsidRDefault="00BA52AE" w:rsidP="00BA52AE">
      <w:pPr>
        <w:jc w:val="both"/>
        <w:rPr>
          <w:rFonts w:cs="Times New Roman"/>
          <w:szCs w:val="24"/>
          <w:shd w:val="clear" w:color="auto" w:fill="FFFFFF"/>
        </w:rPr>
      </w:pPr>
    </w:p>
    <w:p w14:paraId="23DE235C" w14:textId="5C998314" w:rsidR="004D3309" w:rsidRDefault="002A04E0" w:rsidP="002A04E0">
      <w:pPr>
        <w:pStyle w:val="Ttulo1"/>
        <w:rPr>
          <w:shd w:val="clear" w:color="auto" w:fill="FFFFFF"/>
        </w:rPr>
      </w:pPr>
      <w:bookmarkStart w:id="74" w:name="_Toc118534029"/>
      <w:r>
        <w:rPr>
          <w:shd w:val="clear" w:color="auto" w:fill="FFFFFF"/>
        </w:rPr>
        <w:lastRenderedPageBreak/>
        <w:t>BIBLIOGRAFÍA</w:t>
      </w:r>
      <w:bookmarkEnd w:id="74"/>
      <w:r>
        <w:rPr>
          <w:shd w:val="clear" w:color="auto" w:fill="FFFFFF"/>
        </w:rPr>
        <w:t xml:space="preserve"> </w:t>
      </w:r>
    </w:p>
    <w:p w14:paraId="1590EF39" w14:textId="77777777" w:rsidR="002A04E0" w:rsidRPr="002A04E0" w:rsidRDefault="002A04E0" w:rsidP="002A04E0"/>
    <w:p w14:paraId="3461E6F6" w14:textId="13CA2184" w:rsidR="00B737B2" w:rsidRPr="00AF5809" w:rsidRDefault="00B737B2" w:rsidP="00AF5809">
      <w:pPr>
        <w:rPr>
          <w:rFonts w:cs="Times New Roman"/>
          <w:szCs w:val="24"/>
          <w:shd w:val="clear" w:color="auto" w:fill="FFFFFF"/>
        </w:rPr>
      </w:pPr>
      <w:r w:rsidRPr="00AF5809">
        <w:rPr>
          <w:rStyle w:val="nfasis"/>
          <w:rFonts w:cs="Times New Roman"/>
          <w:szCs w:val="24"/>
          <w:shd w:val="clear" w:color="auto" w:fill="FFFFFF"/>
        </w:rPr>
        <w:t>Proceso</w:t>
      </w:r>
      <w:r w:rsidR="00366110" w:rsidRPr="00AF5809">
        <w:rPr>
          <w:rFonts w:cs="Times New Roman"/>
          <w:szCs w:val="24"/>
          <w:shd w:val="clear" w:color="auto" w:fill="FFFFFF"/>
        </w:rPr>
        <w:t xml:space="preserve"> fuente:</w:t>
      </w:r>
      <w:r w:rsidRPr="00AF5809">
        <w:rPr>
          <w:rFonts w:cs="Times New Roman"/>
          <w:szCs w:val="24"/>
          <w:shd w:val="clear" w:color="auto" w:fill="FFFFFF"/>
        </w:rPr>
        <w:t xml:space="preserve"> Economipedia.com</w:t>
      </w:r>
      <w:r w:rsidR="006D72BE" w:rsidRPr="00AF5809">
        <w:rPr>
          <w:rFonts w:cs="Times New Roman"/>
          <w:szCs w:val="24"/>
          <w:shd w:val="clear" w:color="auto" w:fill="FFFFFF"/>
        </w:rPr>
        <w:t xml:space="preserve">, </w:t>
      </w:r>
      <w:r w:rsidR="006D72BE" w:rsidRPr="00AF5809">
        <w:rPr>
          <w:rFonts w:cs="Times New Roman"/>
          <w:szCs w:val="24"/>
          <w:shd w:val="clear" w:color="auto" w:fill="FFFFFF"/>
        </w:rPr>
        <w:t xml:space="preserve">Guillermo </w:t>
      </w:r>
      <w:proofErr w:type="spellStart"/>
      <w:r w:rsidR="006D72BE" w:rsidRPr="00AF5809">
        <w:rPr>
          <w:rFonts w:cs="Times New Roman"/>
          <w:szCs w:val="24"/>
          <w:shd w:val="clear" w:color="auto" w:fill="FFFFFF"/>
        </w:rPr>
        <w:t>Westreicher</w:t>
      </w:r>
      <w:proofErr w:type="spellEnd"/>
      <w:r w:rsidR="006D72BE" w:rsidRPr="00AF5809">
        <w:rPr>
          <w:rFonts w:cs="Times New Roman"/>
          <w:szCs w:val="24"/>
          <w:shd w:val="clear" w:color="auto" w:fill="FFFFFF"/>
        </w:rPr>
        <w:t>, 02 de agosto, 2020</w:t>
      </w:r>
      <w:sdt>
        <w:sdtPr>
          <w:rPr>
            <w:rFonts w:cs="Times New Roman"/>
            <w:szCs w:val="24"/>
            <w:shd w:val="clear" w:color="auto" w:fill="FFFFFF"/>
          </w:rPr>
          <w:id w:val="-425114678"/>
          <w:citation/>
        </w:sdtPr>
        <w:sdtContent>
          <w:r w:rsidR="00CF0962" w:rsidRPr="00AF5809">
            <w:rPr>
              <w:rFonts w:cs="Times New Roman"/>
              <w:szCs w:val="24"/>
              <w:shd w:val="clear" w:color="auto" w:fill="FFFFFF"/>
            </w:rPr>
            <w:fldChar w:fldCharType="begin"/>
          </w:r>
          <w:r w:rsidR="00CF0962" w:rsidRPr="00AF5809">
            <w:rPr>
              <w:rFonts w:cs="Times New Roman"/>
              <w:szCs w:val="24"/>
              <w:shd w:val="clear" w:color="auto" w:fill="FFFFFF"/>
              <w:lang w:val="es-MX"/>
            </w:rPr>
            <w:instrText xml:space="preserve"> CITATION Wes20 \l 2058 </w:instrText>
          </w:r>
          <w:r w:rsidR="00CF0962" w:rsidRPr="00AF5809">
            <w:rPr>
              <w:rFonts w:cs="Times New Roman"/>
              <w:szCs w:val="24"/>
              <w:shd w:val="clear" w:color="auto" w:fill="FFFFFF"/>
            </w:rPr>
            <w:fldChar w:fldCharType="separate"/>
          </w:r>
          <w:r w:rsidR="00CF0962" w:rsidRPr="00AF5809">
            <w:rPr>
              <w:rFonts w:cs="Times New Roman"/>
              <w:noProof/>
              <w:szCs w:val="24"/>
              <w:shd w:val="clear" w:color="auto" w:fill="FFFFFF"/>
              <w:lang w:val="es-MX"/>
            </w:rPr>
            <w:t xml:space="preserve"> (Westreicher, 2020)</w:t>
          </w:r>
          <w:r w:rsidR="00CF0962" w:rsidRPr="00AF5809">
            <w:rPr>
              <w:rFonts w:cs="Times New Roman"/>
              <w:szCs w:val="24"/>
              <w:shd w:val="clear" w:color="auto" w:fill="FFFFFF"/>
            </w:rPr>
            <w:fldChar w:fldCharType="end"/>
          </w:r>
        </w:sdtContent>
      </w:sdt>
      <w:r w:rsidR="006D72BE" w:rsidRPr="00AF5809">
        <w:rPr>
          <w:rFonts w:cs="Times New Roman"/>
          <w:szCs w:val="24"/>
        </w:rPr>
        <w:br/>
      </w:r>
    </w:p>
    <w:p w14:paraId="37F469B2" w14:textId="3CB02CF4" w:rsidR="00215AFE" w:rsidRPr="00AF5809" w:rsidRDefault="00215AFE" w:rsidP="00AF5809">
      <w:pPr>
        <w:rPr>
          <w:rStyle w:val="Hipervnculo"/>
          <w:rFonts w:cs="Times New Roman"/>
          <w:color w:val="auto"/>
          <w:spacing w:val="2"/>
          <w:szCs w:val="24"/>
          <w:u w:val="none"/>
        </w:rPr>
      </w:pPr>
      <w:r w:rsidRPr="00AF5809">
        <w:rPr>
          <w:rFonts w:cs="Times New Roman"/>
          <w:color w:val="000000" w:themeColor="text1"/>
          <w:szCs w:val="24"/>
          <w:shd w:val="clear" w:color="auto" w:fill="FFFFFF"/>
        </w:rPr>
        <w:t>Subproceso</w:t>
      </w:r>
      <w:r w:rsidR="00366110" w:rsidRPr="00AF5809">
        <w:rPr>
          <w:rFonts w:cs="Times New Roman"/>
          <w:color w:val="000000" w:themeColor="text1"/>
          <w:szCs w:val="24"/>
          <w:shd w:val="clear" w:color="auto" w:fill="FFFFFF"/>
        </w:rPr>
        <w:t xml:space="preserve"> fuente:</w:t>
      </w:r>
      <w:r w:rsidRPr="00AF5809">
        <w:rPr>
          <w:rFonts w:cs="Times New Roman"/>
          <w:color w:val="161616"/>
          <w:spacing w:val="2"/>
          <w:szCs w:val="24"/>
        </w:rPr>
        <w:t xml:space="preserve"> </w:t>
      </w:r>
      <w:hyperlink r:id="rId14" w:history="1">
        <w:r w:rsidRPr="00AF5809">
          <w:rPr>
            <w:rStyle w:val="Hipervnculo"/>
            <w:rFonts w:cs="Times New Roman"/>
            <w:color w:val="auto"/>
            <w:spacing w:val="2"/>
            <w:szCs w:val="24"/>
            <w:u w:val="none"/>
            <w:bdr w:val="none" w:sz="0" w:space="0" w:color="auto" w:frame="1"/>
          </w:rPr>
          <w:t>IBM Business Process Manager</w:t>
        </w:r>
      </w:hyperlink>
      <w:r w:rsidR="004D3309" w:rsidRPr="00AF5809">
        <w:rPr>
          <w:rFonts w:cs="Times New Roman"/>
          <w:color w:val="161616"/>
          <w:spacing w:val="2"/>
          <w:szCs w:val="24"/>
        </w:rPr>
        <w:t xml:space="preserve"> </w:t>
      </w:r>
      <w:hyperlink r:id="rId15" w:history="1">
        <w:r w:rsidR="004D3309" w:rsidRPr="00AF5809">
          <w:rPr>
            <w:rStyle w:val="Hipervnculo"/>
            <w:rFonts w:cs="Times New Roman"/>
            <w:color w:val="auto"/>
            <w:spacing w:val="2"/>
            <w:szCs w:val="24"/>
            <w:bdr w:val="none" w:sz="0" w:space="0" w:color="auto" w:frame="1"/>
          </w:rPr>
          <w:t>8.5.6</w:t>
        </w:r>
      </w:hyperlink>
      <w:r w:rsidRPr="00AF5809">
        <w:rPr>
          <w:rFonts w:cs="Times New Roman"/>
          <w:spacing w:val="2"/>
          <w:szCs w:val="24"/>
        </w:rPr>
        <w:t xml:space="preserve"> </w:t>
      </w:r>
      <w:hyperlink r:id="rId16" w:history="1">
        <w:r w:rsidRPr="00AF5809">
          <w:rPr>
            <w:rStyle w:val="Hipervnculo"/>
            <w:rFonts w:cs="Times New Roman"/>
            <w:color w:val="auto"/>
            <w:spacing w:val="2"/>
            <w:szCs w:val="24"/>
          </w:rPr>
          <w:t>https://www.ibm.com/docs/es/bpm/8.5.6?topic=bpd-subprocess-types</w:t>
        </w:r>
      </w:hyperlink>
      <w:sdt>
        <w:sdtPr>
          <w:rPr>
            <w:rStyle w:val="Hipervnculo"/>
            <w:rFonts w:cs="Times New Roman"/>
            <w:color w:val="auto"/>
            <w:spacing w:val="2"/>
            <w:szCs w:val="24"/>
          </w:rPr>
          <w:id w:val="1713758505"/>
          <w:citation/>
        </w:sdtPr>
        <w:sdtContent>
          <w:r w:rsidR="00CF0962" w:rsidRPr="00AF5809">
            <w:rPr>
              <w:rStyle w:val="Hipervnculo"/>
              <w:rFonts w:cs="Times New Roman"/>
              <w:color w:val="auto"/>
              <w:spacing w:val="2"/>
              <w:szCs w:val="24"/>
            </w:rPr>
            <w:fldChar w:fldCharType="begin"/>
          </w:r>
          <w:r w:rsidR="00CF0962" w:rsidRPr="00AF5809">
            <w:rPr>
              <w:rStyle w:val="Hipervnculo"/>
              <w:rFonts w:cs="Times New Roman"/>
              <w:color w:val="auto"/>
              <w:spacing w:val="2"/>
              <w:szCs w:val="24"/>
              <w:lang w:val="es-MX"/>
            </w:rPr>
            <w:instrText xml:space="preserve"> CITATION Wes20 \l 2058 </w:instrText>
          </w:r>
          <w:r w:rsidR="00CF0962" w:rsidRPr="00AF5809">
            <w:rPr>
              <w:rStyle w:val="Hipervnculo"/>
              <w:rFonts w:cs="Times New Roman"/>
              <w:color w:val="auto"/>
              <w:spacing w:val="2"/>
              <w:szCs w:val="24"/>
            </w:rPr>
            <w:fldChar w:fldCharType="separate"/>
          </w:r>
          <w:r w:rsidR="00CF0962" w:rsidRPr="00AF5809">
            <w:rPr>
              <w:rStyle w:val="Hipervnculo"/>
              <w:rFonts w:cs="Times New Roman"/>
              <w:noProof/>
              <w:color w:val="auto"/>
              <w:spacing w:val="2"/>
              <w:szCs w:val="24"/>
              <w:lang w:val="es-MX"/>
            </w:rPr>
            <w:t xml:space="preserve"> </w:t>
          </w:r>
          <w:r w:rsidR="00CF0962" w:rsidRPr="00AF5809">
            <w:rPr>
              <w:rFonts w:cs="Times New Roman"/>
              <w:noProof/>
              <w:spacing w:val="2"/>
              <w:szCs w:val="24"/>
              <w:lang w:val="es-MX"/>
            </w:rPr>
            <w:t>(Westreicher, 2020)</w:t>
          </w:r>
          <w:r w:rsidR="00CF0962" w:rsidRPr="00AF5809">
            <w:rPr>
              <w:rStyle w:val="Hipervnculo"/>
              <w:rFonts w:cs="Times New Roman"/>
              <w:color w:val="auto"/>
              <w:spacing w:val="2"/>
              <w:szCs w:val="24"/>
            </w:rPr>
            <w:fldChar w:fldCharType="end"/>
          </w:r>
        </w:sdtContent>
      </w:sdt>
    </w:p>
    <w:p w14:paraId="1EF0B271" w14:textId="77777777" w:rsidR="00215AFE" w:rsidRPr="00AF5809" w:rsidRDefault="00215AFE" w:rsidP="00AF5809">
      <w:pPr>
        <w:rPr>
          <w:rFonts w:cs="Times New Roman"/>
          <w:color w:val="0000FF"/>
          <w:szCs w:val="24"/>
          <w:shd w:val="clear" w:color="auto" w:fill="FFFFFF"/>
        </w:rPr>
      </w:pPr>
      <w:r w:rsidRPr="00AF5809">
        <w:rPr>
          <w:rFonts w:cs="Times New Roman"/>
          <w:szCs w:val="24"/>
        </w:rPr>
        <w:fldChar w:fldCharType="begin"/>
      </w:r>
      <w:r w:rsidRPr="00AF5809">
        <w:rPr>
          <w:rFonts w:cs="Times New Roman"/>
          <w:szCs w:val="24"/>
        </w:rPr>
        <w:instrText xml:space="preserve"> HYPERLINK "https://www.globalsuitesolutions.com/es/author/calonso/" </w:instrText>
      </w:r>
      <w:r w:rsidRPr="00AF5809">
        <w:rPr>
          <w:rFonts w:cs="Times New Roman"/>
          <w:szCs w:val="24"/>
        </w:rPr>
      </w:r>
      <w:r w:rsidRPr="00AF5809">
        <w:rPr>
          <w:rFonts w:cs="Times New Roman"/>
          <w:szCs w:val="24"/>
        </w:rPr>
        <w:fldChar w:fldCharType="separate"/>
      </w:r>
    </w:p>
    <w:p w14:paraId="5B876137" w14:textId="50935172" w:rsidR="004D3309" w:rsidRPr="00AF5809" w:rsidRDefault="00215AFE" w:rsidP="00AF5809">
      <w:pPr>
        <w:rPr>
          <w:rFonts w:cs="Times New Roman"/>
          <w:szCs w:val="24"/>
        </w:rPr>
      </w:pPr>
      <w:r w:rsidRPr="00AF5809">
        <w:rPr>
          <w:rFonts w:cs="Times New Roman"/>
          <w:szCs w:val="24"/>
        </w:rPr>
        <w:fldChar w:fldCharType="end"/>
      </w:r>
      <w:r w:rsidRPr="00AF5809">
        <w:rPr>
          <w:rFonts w:cs="Times New Roman"/>
          <w:szCs w:val="24"/>
        </w:rPr>
        <w:t>Mapa de proceso</w:t>
      </w:r>
      <w:r w:rsidR="00366110" w:rsidRPr="00AF5809">
        <w:rPr>
          <w:rFonts w:cs="Times New Roman"/>
          <w:szCs w:val="24"/>
        </w:rPr>
        <w:t xml:space="preserve"> fuente:</w:t>
      </w:r>
      <w:r w:rsidR="004D3309" w:rsidRPr="00AF5809">
        <w:rPr>
          <w:rFonts w:cs="Times New Roman"/>
          <w:szCs w:val="24"/>
        </w:rPr>
        <w:t xml:space="preserve"> </w:t>
      </w:r>
      <w:hyperlink r:id="rId17" w:history="1">
        <w:r w:rsidRPr="00AF5809">
          <w:rPr>
            <w:rFonts w:cs="Times New Roman"/>
            <w:szCs w:val="24"/>
          </w:rPr>
          <w:t>César Alonso</w:t>
        </w:r>
      </w:hyperlink>
      <w:r w:rsidR="004D3309" w:rsidRPr="00AF5809">
        <w:rPr>
          <w:rFonts w:cs="Times New Roman"/>
          <w:szCs w:val="24"/>
        </w:rPr>
        <w:t xml:space="preserve"> director</w:t>
      </w:r>
      <w:r w:rsidRPr="00AF5809">
        <w:rPr>
          <w:rFonts w:cs="Times New Roman"/>
          <w:szCs w:val="24"/>
        </w:rPr>
        <w:t xml:space="preserve"> del departamento de Consultoría de </w:t>
      </w:r>
      <w:proofErr w:type="spellStart"/>
      <w:r w:rsidRPr="00AF5809">
        <w:rPr>
          <w:rFonts w:cs="Times New Roman"/>
          <w:szCs w:val="24"/>
        </w:rPr>
        <w:t>GlobalSuite</w:t>
      </w:r>
      <w:proofErr w:type="spellEnd"/>
      <w:r w:rsidRPr="00AF5809">
        <w:rPr>
          <w:rFonts w:cs="Times New Roman"/>
          <w:szCs w:val="24"/>
        </w:rPr>
        <w:t xml:space="preserve"> </w:t>
      </w:r>
      <w:proofErr w:type="spellStart"/>
      <w:r w:rsidRPr="00AF5809">
        <w:rPr>
          <w:rFonts w:cs="Times New Roman"/>
          <w:szCs w:val="24"/>
        </w:rPr>
        <w:t>Solutions</w:t>
      </w:r>
      <w:proofErr w:type="spellEnd"/>
      <w:r w:rsidRPr="00AF5809">
        <w:rPr>
          <w:rFonts w:cs="Times New Roman"/>
          <w:szCs w:val="24"/>
        </w:rPr>
        <w:t>.</w:t>
      </w:r>
      <w:sdt>
        <w:sdtPr>
          <w:rPr>
            <w:rFonts w:cs="Times New Roman"/>
            <w:szCs w:val="24"/>
          </w:rPr>
          <w:id w:val="535248747"/>
          <w:citation/>
        </w:sdtPr>
        <w:sdtContent>
          <w:r w:rsidR="00CF0962" w:rsidRPr="00AF5809">
            <w:rPr>
              <w:rFonts w:cs="Times New Roman"/>
              <w:szCs w:val="24"/>
            </w:rPr>
            <w:fldChar w:fldCharType="begin"/>
          </w:r>
          <w:r w:rsidR="00CF0962" w:rsidRPr="00AF5809">
            <w:rPr>
              <w:rFonts w:cs="Times New Roman"/>
              <w:szCs w:val="24"/>
              <w:lang w:val="es-MX"/>
            </w:rPr>
            <w:instrText xml:space="preserve"> CITATION Cés20 \l 2058 </w:instrText>
          </w:r>
          <w:r w:rsidR="00CF0962" w:rsidRPr="00AF5809">
            <w:rPr>
              <w:rFonts w:cs="Times New Roman"/>
              <w:szCs w:val="24"/>
            </w:rPr>
            <w:fldChar w:fldCharType="separate"/>
          </w:r>
          <w:r w:rsidR="00CF0962" w:rsidRPr="00AF5809">
            <w:rPr>
              <w:rFonts w:cs="Times New Roman"/>
              <w:noProof/>
              <w:szCs w:val="24"/>
              <w:lang w:val="es-MX"/>
            </w:rPr>
            <w:t xml:space="preserve"> (César Alonso de global suite solutins, 2020)</w:t>
          </w:r>
          <w:r w:rsidR="00CF0962" w:rsidRPr="00AF5809">
            <w:rPr>
              <w:rFonts w:cs="Times New Roman"/>
              <w:szCs w:val="24"/>
            </w:rPr>
            <w:fldChar w:fldCharType="end"/>
          </w:r>
        </w:sdtContent>
      </w:sdt>
    </w:p>
    <w:p w14:paraId="049383FD" w14:textId="77777777" w:rsidR="00335B7B" w:rsidRPr="00AF5809" w:rsidRDefault="00335B7B" w:rsidP="00AF5809">
      <w:pPr>
        <w:rPr>
          <w:rFonts w:cs="Times New Roman"/>
          <w:szCs w:val="24"/>
        </w:rPr>
      </w:pPr>
    </w:p>
    <w:p w14:paraId="709AEB30" w14:textId="77777777" w:rsidR="004D3309" w:rsidRPr="00AF5809" w:rsidRDefault="004D3309" w:rsidP="00AF5809">
      <w:pPr>
        <w:rPr>
          <w:rFonts w:cs="Times New Roman"/>
          <w:szCs w:val="24"/>
        </w:rPr>
      </w:pPr>
    </w:p>
    <w:p w14:paraId="27A94BF7" w14:textId="05E0D697" w:rsidR="00215AFE" w:rsidRPr="00AF5809" w:rsidRDefault="004D3309" w:rsidP="00AF5809">
      <w:pPr>
        <w:rPr>
          <w:rFonts w:cs="Times New Roman"/>
          <w:szCs w:val="24"/>
        </w:rPr>
      </w:pPr>
      <w:r w:rsidRPr="00AF5809">
        <w:rPr>
          <w:rFonts w:cs="Times New Roman"/>
          <w:szCs w:val="24"/>
        </w:rPr>
        <w:t>Caracterización de procesos</w:t>
      </w:r>
      <w:r w:rsidR="00366110" w:rsidRPr="00AF5809">
        <w:rPr>
          <w:rFonts w:cs="Times New Roman"/>
          <w:szCs w:val="24"/>
        </w:rPr>
        <w:t xml:space="preserve"> fuente:</w:t>
      </w:r>
      <w:r w:rsidRPr="00AF5809">
        <w:rPr>
          <w:rFonts w:cs="Times New Roman"/>
          <w:szCs w:val="24"/>
        </w:rPr>
        <w:t xml:space="preserve"> Gilmar Torres, consultor expositor especializado en HERRAMIENTAS DE GESTIÓN. </w:t>
      </w:r>
      <w:sdt>
        <w:sdtPr>
          <w:rPr>
            <w:rFonts w:cs="Times New Roman"/>
            <w:szCs w:val="24"/>
          </w:rPr>
          <w:id w:val="-521093488"/>
          <w:citation/>
        </w:sdtPr>
        <w:sdtContent>
          <w:r w:rsidR="00836D67" w:rsidRPr="00AF5809">
            <w:rPr>
              <w:rFonts w:cs="Times New Roman"/>
              <w:szCs w:val="24"/>
            </w:rPr>
            <w:fldChar w:fldCharType="begin"/>
          </w:r>
          <w:r w:rsidR="00836D67" w:rsidRPr="00AF5809">
            <w:rPr>
              <w:rFonts w:cs="Times New Roman"/>
              <w:szCs w:val="24"/>
              <w:lang w:val="es-MX"/>
            </w:rPr>
            <w:instrText xml:space="preserve"> CITATION Gil \l 2058 </w:instrText>
          </w:r>
          <w:r w:rsidR="00836D67" w:rsidRPr="00AF5809">
            <w:rPr>
              <w:rFonts w:cs="Times New Roman"/>
              <w:szCs w:val="24"/>
            </w:rPr>
            <w:fldChar w:fldCharType="separate"/>
          </w:r>
          <w:r w:rsidR="00836D67" w:rsidRPr="00AF5809">
            <w:rPr>
              <w:rFonts w:cs="Times New Roman"/>
              <w:noProof/>
              <w:szCs w:val="24"/>
              <w:lang w:val="es-MX"/>
            </w:rPr>
            <w:t>(gestión)</w:t>
          </w:r>
          <w:r w:rsidR="00836D67" w:rsidRPr="00AF5809">
            <w:rPr>
              <w:rFonts w:cs="Times New Roman"/>
              <w:szCs w:val="24"/>
            </w:rPr>
            <w:fldChar w:fldCharType="end"/>
          </w:r>
        </w:sdtContent>
      </w:sdt>
    </w:p>
    <w:p w14:paraId="6F993998" w14:textId="77777777" w:rsidR="00335B7B" w:rsidRPr="00AF5809" w:rsidRDefault="00335B7B" w:rsidP="00AF5809">
      <w:pPr>
        <w:rPr>
          <w:rFonts w:cs="Times New Roman"/>
          <w:szCs w:val="24"/>
        </w:rPr>
      </w:pPr>
    </w:p>
    <w:p w14:paraId="0B8D12E4" w14:textId="01ED7F15" w:rsidR="00335B7B" w:rsidRPr="00AF5809" w:rsidRDefault="00335B7B" w:rsidP="00AF5809">
      <w:pPr>
        <w:rPr>
          <w:rFonts w:cs="Times New Roman"/>
          <w:szCs w:val="24"/>
        </w:rPr>
      </w:pPr>
      <w:r w:rsidRPr="00AF5809">
        <w:rPr>
          <w:rFonts w:cs="Times New Roman"/>
          <w:szCs w:val="24"/>
        </w:rPr>
        <w:t xml:space="preserve"> Roles de una empresa</w:t>
      </w:r>
      <w:r w:rsidR="00366110" w:rsidRPr="00AF5809">
        <w:rPr>
          <w:rFonts w:cs="Times New Roman"/>
          <w:szCs w:val="24"/>
        </w:rPr>
        <w:t xml:space="preserve"> fuente:</w:t>
      </w:r>
      <w:r w:rsidRPr="00AF5809">
        <w:rPr>
          <w:rFonts w:cs="Times New Roman"/>
          <w:szCs w:val="24"/>
        </w:rPr>
        <w:t xml:space="preserve"> </w:t>
      </w:r>
      <w:hyperlink r:id="rId18" w:history="1">
        <w:r w:rsidR="00F3123D" w:rsidRPr="00AF5809">
          <w:rPr>
            <w:rStyle w:val="Hipervnculo"/>
            <w:rFonts w:cs="Times New Roman"/>
            <w:szCs w:val="24"/>
          </w:rPr>
          <w:t>https://www.esic.edu/saladeprensa/prensa/noticia/el-mundo-profesional-es-un-juego-de-tronos</w:t>
        </w:r>
      </w:hyperlink>
    </w:p>
    <w:p w14:paraId="721D8B5B" w14:textId="6B968593" w:rsidR="00F3123D" w:rsidRPr="00AF5809" w:rsidRDefault="00F3123D" w:rsidP="00AF5809">
      <w:pPr>
        <w:rPr>
          <w:rFonts w:cs="Times New Roman"/>
          <w:szCs w:val="24"/>
        </w:rPr>
      </w:pPr>
    </w:p>
    <w:p w14:paraId="088F4726" w14:textId="62C7DC41" w:rsidR="00F3123D" w:rsidRPr="00AF5809" w:rsidRDefault="00F3123D" w:rsidP="00AF5809">
      <w:pPr>
        <w:rPr>
          <w:rFonts w:cs="Times New Roman"/>
          <w:szCs w:val="24"/>
        </w:rPr>
      </w:pPr>
      <w:r w:rsidRPr="00AF5809">
        <w:rPr>
          <w:rFonts w:cs="Times New Roman"/>
          <w:szCs w:val="24"/>
        </w:rPr>
        <w:t xml:space="preserve"> Procesos estratégicos de una empresa fuente</w:t>
      </w:r>
      <w:r w:rsidR="00366110" w:rsidRPr="00AF5809">
        <w:rPr>
          <w:rFonts w:cs="Times New Roman"/>
          <w:szCs w:val="24"/>
        </w:rPr>
        <w:t xml:space="preserve">: </w:t>
      </w:r>
      <w:proofErr w:type="spellStart"/>
      <w:r w:rsidRPr="00AF5809">
        <w:rPr>
          <w:rFonts w:cs="Times New Roman"/>
          <w:szCs w:val="24"/>
        </w:rPr>
        <w:t>economipedia</w:t>
      </w:r>
      <w:proofErr w:type="spellEnd"/>
      <w:r w:rsidRPr="00AF5809">
        <w:rPr>
          <w:rFonts w:cs="Times New Roman"/>
          <w:szCs w:val="24"/>
        </w:rPr>
        <w:t xml:space="preserve"> </w:t>
      </w:r>
      <w:hyperlink r:id="rId19" w:history="1">
        <w:r w:rsidR="007C2B20" w:rsidRPr="00AF5809">
          <w:rPr>
            <w:rStyle w:val="Hipervnculo"/>
            <w:rFonts w:cs="Times New Roman"/>
            <w:szCs w:val="24"/>
          </w:rPr>
          <w:t>https://economipedia.com/definiciones/proceso-estrategico.html</w:t>
        </w:r>
      </w:hyperlink>
    </w:p>
    <w:p w14:paraId="50653266" w14:textId="77777777" w:rsidR="007C2B20" w:rsidRPr="00AF5809" w:rsidRDefault="007C2B20" w:rsidP="00AF5809">
      <w:pPr>
        <w:rPr>
          <w:rFonts w:cs="Times New Roman"/>
          <w:szCs w:val="24"/>
        </w:rPr>
      </w:pPr>
    </w:p>
    <w:p w14:paraId="694942BF" w14:textId="2F35FE8F" w:rsidR="007C2B20" w:rsidRPr="00AF5809" w:rsidRDefault="007C2B20" w:rsidP="00AF5809">
      <w:pPr>
        <w:rPr>
          <w:rFonts w:cs="Times New Roman"/>
          <w:szCs w:val="24"/>
        </w:rPr>
      </w:pPr>
      <w:r w:rsidRPr="00AF5809">
        <w:rPr>
          <w:rFonts w:cs="Times New Roman"/>
          <w:szCs w:val="24"/>
        </w:rPr>
        <w:t>Proceso operativo fuente</w:t>
      </w:r>
      <w:r w:rsidR="00366110" w:rsidRPr="00AF5809">
        <w:rPr>
          <w:rFonts w:cs="Times New Roman"/>
          <w:szCs w:val="24"/>
        </w:rPr>
        <w:t>:</w:t>
      </w:r>
      <w:r w:rsidRPr="00AF5809">
        <w:rPr>
          <w:rFonts w:cs="Times New Roman"/>
          <w:szCs w:val="24"/>
        </w:rPr>
        <w:t xml:space="preserve">  </w:t>
      </w:r>
      <w:hyperlink r:id="rId20" w:history="1">
        <w:r w:rsidR="00AA7F66" w:rsidRPr="00AF5809">
          <w:rPr>
            <w:rStyle w:val="Hipervnculo"/>
            <w:rFonts w:cs="Times New Roman"/>
            <w:szCs w:val="24"/>
          </w:rPr>
          <w:t>https://economipedia.com/definiciones/proceso-operativo.html</w:t>
        </w:r>
      </w:hyperlink>
    </w:p>
    <w:p w14:paraId="57A4778C" w14:textId="77777777" w:rsidR="00AA7F66" w:rsidRPr="00AF5809" w:rsidRDefault="00AA7F66" w:rsidP="00AF5809">
      <w:pPr>
        <w:rPr>
          <w:rFonts w:cs="Times New Roman"/>
          <w:szCs w:val="24"/>
        </w:rPr>
      </w:pPr>
    </w:p>
    <w:p w14:paraId="3A779063" w14:textId="77777777" w:rsidR="00366110" w:rsidRPr="00AF5809" w:rsidRDefault="00AA7F66" w:rsidP="00AF5809">
      <w:pPr>
        <w:rPr>
          <w:rFonts w:cs="Times New Roman"/>
          <w:szCs w:val="24"/>
        </w:rPr>
      </w:pPr>
      <w:r w:rsidRPr="00AF5809">
        <w:rPr>
          <w:rFonts w:cs="Times New Roman"/>
          <w:szCs w:val="24"/>
        </w:rPr>
        <w:lastRenderedPageBreak/>
        <w:t>Procesos de soporte en una empresa</w:t>
      </w:r>
      <w:r w:rsidR="00366110" w:rsidRPr="00AF5809">
        <w:rPr>
          <w:rFonts w:cs="Times New Roman"/>
          <w:szCs w:val="24"/>
        </w:rPr>
        <w:t xml:space="preserve"> fuente</w:t>
      </w:r>
    </w:p>
    <w:p w14:paraId="5619ACD0" w14:textId="17EB0BF2" w:rsidR="00AA7F66" w:rsidRPr="00AF5809" w:rsidRDefault="00AA7F66" w:rsidP="00AF5809">
      <w:pPr>
        <w:rPr>
          <w:rFonts w:cs="Times New Roman"/>
          <w:szCs w:val="24"/>
        </w:rPr>
      </w:pPr>
      <w:r w:rsidRPr="00AF5809">
        <w:rPr>
          <w:rFonts w:cs="Times New Roman"/>
          <w:szCs w:val="24"/>
        </w:rPr>
        <w:t>Por Douglas da Silva, </w:t>
      </w:r>
      <w:r w:rsidRPr="00AF5809">
        <w:rPr>
          <w:rStyle w:val="author1"/>
          <w:rFonts w:cs="Times New Roman"/>
          <w:color w:val="000000" w:themeColor="text1"/>
          <w:szCs w:val="24"/>
        </w:rPr>
        <w:t xml:space="preserve">Web Content &amp; SEO </w:t>
      </w:r>
      <w:proofErr w:type="spellStart"/>
      <w:r w:rsidRPr="00AF5809">
        <w:rPr>
          <w:rStyle w:val="author1"/>
          <w:rFonts w:cs="Times New Roman"/>
          <w:color w:val="000000" w:themeColor="text1"/>
          <w:szCs w:val="24"/>
        </w:rPr>
        <w:t>Associate</w:t>
      </w:r>
      <w:proofErr w:type="spellEnd"/>
      <w:r w:rsidRPr="00AF5809">
        <w:rPr>
          <w:rStyle w:val="author1"/>
          <w:rFonts w:cs="Times New Roman"/>
          <w:color w:val="000000" w:themeColor="text1"/>
          <w:szCs w:val="24"/>
        </w:rPr>
        <w:t>, LATAM</w:t>
      </w:r>
    </w:p>
    <w:p w14:paraId="32078D77" w14:textId="77777777" w:rsidR="00AA7F66" w:rsidRPr="00AF5809" w:rsidRDefault="00AA7F66" w:rsidP="00AF5809">
      <w:pPr>
        <w:rPr>
          <w:rFonts w:cs="Times New Roman"/>
          <w:szCs w:val="24"/>
        </w:rPr>
      </w:pPr>
      <w:r w:rsidRPr="00AF5809">
        <w:rPr>
          <w:rFonts w:cs="Times New Roman"/>
          <w:szCs w:val="24"/>
        </w:rPr>
        <w:t>Publicado 3 agosto 2021</w:t>
      </w:r>
      <w:r w:rsidRPr="00AF5809">
        <w:rPr>
          <w:rFonts w:cs="Times New Roman"/>
          <w:szCs w:val="24"/>
        </w:rPr>
        <w:br/>
        <w:t>Última actualización en 3 agosto 2021</w:t>
      </w:r>
    </w:p>
    <w:p w14:paraId="785309E4" w14:textId="10ACBFD4" w:rsidR="00AA7F66" w:rsidRPr="00AF5809" w:rsidRDefault="00AA7F66" w:rsidP="00AF5809">
      <w:pPr>
        <w:rPr>
          <w:rFonts w:cs="Times New Roman"/>
          <w:szCs w:val="24"/>
        </w:rPr>
      </w:pPr>
      <w:r w:rsidRPr="00AF5809">
        <w:rPr>
          <w:rFonts w:cs="Times New Roman"/>
          <w:szCs w:val="24"/>
        </w:rPr>
        <w:t xml:space="preserve"> </w:t>
      </w:r>
      <w:hyperlink r:id="rId21" w:history="1">
        <w:r w:rsidR="00366110" w:rsidRPr="00AF5809">
          <w:rPr>
            <w:rStyle w:val="Hipervnculo"/>
            <w:rFonts w:cs="Times New Roman"/>
            <w:szCs w:val="24"/>
          </w:rPr>
          <w:t>https://www.zendesk.com.mx/blog/procesos-de-soporte/</w:t>
        </w:r>
      </w:hyperlink>
    </w:p>
    <w:p w14:paraId="74B655D6" w14:textId="39396238" w:rsidR="00366110" w:rsidRPr="00AF5809" w:rsidRDefault="00366110" w:rsidP="00AF5809">
      <w:pPr>
        <w:rPr>
          <w:rFonts w:cs="Times New Roman"/>
          <w:szCs w:val="24"/>
        </w:rPr>
      </w:pPr>
    </w:p>
    <w:p w14:paraId="6979D1BD" w14:textId="0DDAA332" w:rsidR="00366110" w:rsidRPr="00AF5809" w:rsidRDefault="00366110" w:rsidP="00AF5809">
      <w:pPr>
        <w:rPr>
          <w:rFonts w:cs="Times New Roman"/>
          <w:szCs w:val="24"/>
        </w:rPr>
      </w:pPr>
      <w:r w:rsidRPr="00AF5809">
        <w:rPr>
          <w:rFonts w:cs="Times New Roman"/>
          <w:szCs w:val="24"/>
        </w:rPr>
        <w:t xml:space="preserve">Procesos estratégicos del SENA fuente: </w:t>
      </w:r>
      <w:hyperlink r:id="rId22" w:history="1">
        <w:r w:rsidRPr="00AF5809">
          <w:rPr>
            <w:rStyle w:val="Hipervnculo"/>
            <w:rFonts w:cs="Times New Roman"/>
            <w:szCs w:val="24"/>
          </w:rPr>
          <w:t>Red de procesos (sena.edu.co)</w:t>
        </w:r>
      </w:hyperlink>
    </w:p>
    <w:p w14:paraId="17B364BF" w14:textId="72366264" w:rsidR="00366110" w:rsidRPr="00AF5809" w:rsidRDefault="00366110" w:rsidP="00AF5809">
      <w:pPr>
        <w:rPr>
          <w:rFonts w:cs="Times New Roman"/>
          <w:color w:val="000000" w:themeColor="text1"/>
          <w:szCs w:val="24"/>
        </w:rPr>
      </w:pPr>
      <w:hyperlink r:id="rId23" w:history="1">
        <w:r w:rsidRPr="00AF5809">
          <w:rPr>
            <w:rStyle w:val="Hipervnculo"/>
            <w:rFonts w:cs="Times New Roman"/>
            <w:szCs w:val="24"/>
          </w:rPr>
          <w:t>Sistema Integrado de Gestión y Autocontrol - SIGA (sena.edu.co)</w:t>
        </w:r>
      </w:hyperlink>
    </w:p>
    <w:sectPr w:rsidR="00366110" w:rsidRPr="00AF5809" w:rsidSect="007F3174">
      <w:headerReference w:type="default" r:id="rId24"/>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24C0" w14:textId="77777777" w:rsidR="005259C4" w:rsidRDefault="005259C4" w:rsidP="004A49FD">
      <w:pPr>
        <w:spacing w:line="240" w:lineRule="auto"/>
      </w:pPr>
      <w:r>
        <w:separator/>
      </w:r>
    </w:p>
  </w:endnote>
  <w:endnote w:type="continuationSeparator" w:id="0">
    <w:p w14:paraId="60497131" w14:textId="77777777" w:rsidR="005259C4" w:rsidRDefault="005259C4" w:rsidP="004A4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F27DE" w14:textId="77777777" w:rsidR="005259C4" w:rsidRDefault="005259C4" w:rsidP="004A49FD">
      <w:pPr>
        <w:spacing w:line="240" w:lineRule="auto"/>
      </w:pPr>
      <w:r>
        <w:separator/>
      </w:r>
    </w:p>
  </w:footnote>
  <w:footnote w:type="continuationSeparator" w:id="0">
    <w:p w14:paraId="6654CFF1" w14:textId="77777777" w:rsidR="005259C4" w:rsidRDefault="005259C4" w:rsidP="004A49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661869"/>
      <w:docPartObj>
        <w:docPartGallery w:val="Page Numbers (Top of Page)"/>
        <w:docPartUnique/>
      </w:docPartObj>
    </w:sdtPr>
    <w:sdtContent>
      <w:p w14:paraId="4517F6F2" w14:textId="26C5F009" w:rsidR="004A49FD" w:rsidRDefault="004A49FD">
        <w:pPr>
          <w:pStyle w:val="Encabezado"/>
          <w:jc w:val="right"/>
        </w:pPr>
        <w:r>
          <w:fldChar w:fldCharType="begin"/>
        </w:r>
        <w:r>
          <w:instrText>PAGE   \* MERGEFORMAT</w:instrText>
        </w:r>
        <w:r>
          <w:fldChar w:fldCharType="separate"/>
        </w:r>
        <w:r>
          <w:rPr>
            <w:lang w:val="es-ES"/>
          </w:rPr>
          <w:t>2</w:t>
        </w:r>
        <w:r>
          <w:fldChar w:fldCharType="end"/>
        </w:r>
      </w:p>
    </w:sdtContent>
  </w:sdt>
  <w:p w14:paraId="2C066351" w14:textId="77777777" w:rsidR="004A49FD" w:rsidRDefault="004A49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E5076"/>
    <w:multiLevelType w:val="multilevel"/>
    <w:tmpl w:val="EE2C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6B4A34"/>
    <w:multiLevelType w:val="hybridMultilevel"/>
    <w:tmpl w:val="EA323D7C"/>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F324DEA"/>
    <w:multiLevelType w:val="hybridMultilevel"/>
    <w:tmpl w:val="BD0E4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351926"/>
    <w:multiLevelType w:val="hybridMultilevel"/>
    <w:tmpl w:val="7FFEBAE4"/>
    <w:lvl w:ilvl="0" w:tplc="73421614">
      <w:start w:val="1"/>
      <w:numFmt w:val="decimal"/>
      <w:lvlText w:val="%1."/>
      <w:lvlJc w:val="left"/>
      <w:pPr>
        <w:ind w:left="720" w:hanging="360"/>
      </w:pPr>
      <w:rPr>
        <w:rFonts w:ascii="Calibri" w:eastAsia="Calibri" w:hAnsi="Calibri" w:cs="Times New Roman"/>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D40580E"/>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FE1360D"/>
    <w:multiLevelType w:val="hybridMultilevel"/>
    <w:tmpl w:val="9F9CC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86E181D"/>
    <w:multiLevelType w:val="hybridMultilevel"/>
    <w:tmpl w:val="7918FD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D91240E"/>
    <w:multiLevelType w:val="multilevel"/>
    <w:tmpl w:val="CF7A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86EDD"/>
    <w:multiLevelType w:val="hybridMultilevel"/>
    <w:tmpl w:val="DF9632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F4019F9"/>
    <w:multiLevelType w:val="multilevel"/>
    <w:tmpl w:val="651C4014"/>
    <w:styleLink w:val="Estilo1"/>
    <w:lvl w:ilvl="0">
      <w:start w:val="1"/>
      <w:numFmt w:val="decimal"/>
      <w:pStyle w:val="Ttulo1"/>
      <w:lvlText w:val="%1"/>
      <w:lvlJc w:val="left"/>
      <w:pPr>
        <w:ind w:left="6597" w:hanging="360"/>
      </w:pPr>
      <w:rPr>
        <w:rFonts w:hint="default"/>
      </w:rPr>
    </w:lvl>
    <w:lvl w:ilvl="1">
      <w:start w:val="1"/>
      <w:numFmt w:val="decimal"/>
      <w:pStyle w:val="Ttulo2"/>
      <w:lvlText w:val="%1.%2"/>
      <w:lvlJc w:val="left"/>
      <w:pPr>
        <w:ind w:left="4329"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2169932">
    <w:abstractNumId w:val="0"/>
  </w:num>
  <w:num w:numId="2" w16cid:durableId="1069155899">
    <w:abstractNumId w:val="2"/>
  </w:num>
  <w:num w:numId="3" w16cid:durableId="436828677">
    <w:abstractNumId w:val="6"/>
  </w:num>
  <w:num w:numId="4" w16cid:durableId="711884037">
    <w:abstractNumId w:val="7"/>
  </w:num>
  <w:num w:numId="5" w16cid:durableId="248003563">
    <w:abstractNumId w:val="8"/>
  </w:num>
  <w:num w:numId="6" w16cid:durableId="1736049089">
    <w:abstractNumId w:val="1"/>
  </w:num>
  <w:num w:numId="7" w16cid:durableId="1132789994">
    <w:abstractNumId w:val="5"/>
  </w:num>
  <w:num w:numId="8" w16cid:durableId="1247880562">
    <w:abstractNumId w:val="4"/>
  </w:num>
  <w:num w:numId="9" w16cid:durableId="969745102">
    <w:abstractNumId w:val="9"/>
    <w:lvlOverride w:ilvl="0">
      <w:lvl w:ilvl="0">
        <w:start w:val="1"/>
        <w:numFmt w:val="decimal"/>
        <w:pStyle w:val="Ttulo1"/>
        <w:lvlText w:val="%1"/>
        <w:lvlJc w:val="left"/>
        <w:pPr>
          <w:ind w:left="6597" w:hanging="360"/>
        </w:pPr>
        <w:rPr>
          <w:rFonts w:hint="default"/>
        </w:rPr>
      </w:lvl>
    </w:lvlOverride>
    <w:lvlOverride w:ilvl="1">
      <w:lvl w:ilvl="1">
        <w:start w:val="1"/>
        <w:numFmt w:val="decimal"/>
        <w:pStyle w:val="Ttulo2"/>
        <w:lvlText w:val="%1.%2"/>
        <w:lvlJc w:val="left"/>
        <w:pPr>
          <w:ind w:left="4329" w:hanging="360"/>
        </w:pPr>
        <w:rPr>
          <w:rFonts w:hint="default"/>
        </w:rPr>
      </w:lvl>
    </w:lvlOverride>
    <w:lvlOverride w:ilvl="2">
      <w:lvl w:ilvl="2">
        <w:start w:val="1"/>
        <w:numFmt w:val="decimal"/>
        <w:pStyle w:val="Ttulo3"/>
        <w:lvlText w:val="%1.%2.%3"/>
        <w:lvlJc w:val="left"/>
        <w:pPr>
          <w:ind w:left="1080" w:hanging="360"/>
        </w:pPr>
        <w:rPr>
          <w:rFonts w:hint="default"/>
        </w:rPr>
      </w:lvl>
    </w:lvlOverride>
  </w:num>
  <w:num w:numId="10" w16cid:durableId="2872455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55227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B2"/>
    <w:rsid w:val="000747AD"/>
    <w:rsid w:val="000862AC"/>
    <w:rsid w:val="000A76A7"/>
    <w:rsid w:val="000E4FEE"/>
    <w:rsid w:val="001218DB"/>
    <w:rsid w:val="001E4E32"/>
    <w:rsid w:val="00215AFE"/>
    <w:rsid w:val="00232398"/>
    <w:rsid w:val="00295F99"/>
    <w:rsid w:val="002A04E0"/>
    <w:rsid w:val="00335B7B"/>
    <w:rsid w:val="00366110"/>
    <w:rsid w:val="0040197A"/>
    <w:rsid w:val="004A49FD"/>
    <w:rsid w:val="004D3309"/>
    <w:rsid w:val="00500E69"/>
    <w:rsid w:val="005259C4"/>
    <w:rsid w:val="005D05B0"/>
    <w:rsid w:val="006665AF"/>
    <w:rsid w:val="006C635B"/>
    <w:rsid w:val="006D72BE"/>
    <w:rsid w:val="00704926"/>
    <w:rsid w:val="00742C71"/>
    <w:rsid w:val="007B3064"/>
    <w:rsid w:val="007C2B20"/>
    <w:rsid w:val="007F22D8"/>
    <w:rsid w:val="007F3174"/>
    <w:rsid w:val="00836D67"/>
    <w:rsid w:val="00864135"/>
    <w:rsid w:val="008B27B8"/>
    <w:rsid w:val="0092144A"/>
    <w:rsid w:val="009704E2"/>
    <w:rsid w:val="009D79EB"/>
    <w:rsid w:val="00A65954"/>
    <w:rsid w:val="00AA7F66"/>
    <w:rsid w:val="00AE18A8"/>
    <w:rsid w:val="00AF5809"/>
    <w:rsid w:val="00B21B3A"/>
    <w:rsid w:val="00B737B2"/>
    <w:rsid w:val="00B9639B"/>
    <w:rsid w:val="00BA52AE"/>
    <w:rsid w:val="00BE7F32"/>
    <w:rsid w:val="00CF0962"/>
    <w:rsid w:val="00D91737"/>
    <w:rsid w:val="00D933B9"/>
    <w:rsid w:val="00DE40C1"/>
    <w:rsid w:val="00EF267A"/>
    <w:rsid w:val="00F312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98C9"/>
  <w15:chartTrackingRefBased/>
  <w15:docId w15:val="{8A1073B1-85C8-46AA-BD7C-496467DC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174"/>
    <w:pPr>
      <w:spacing w:after="0" w:line="480" w:lineRule="auto"/>
      <w:ind w:firstLine="720"/>
    </w:pPr>
    <w:rPr>
      <w:rFonts w:ascii="Times New Roman" w:eastAsia="Times New Roman" w:hAnsi="Times New Roman" w:cs="Arial"/>
      <w:sz w:val="24"/>
      <w:lang w:eastAsia="es-CO"/>
    </w:rPr>
  </w:style>
  <w:style w:type="paragraph" w:styleId="Ttulo1">
    <w:name w:val="heading 1"/>
    <w:aliases w:val="nivel 1"/>
    <w:basedOn w:val="Sinespaciado"/>
    <w:next w:val="Normal"/>
    <w:link w:val="Ttulo1Car"/>
    <w:uiPriority w:val="9"/>
    <w:qFormat/>
    <w:rsid w:val="00B21B3A"/>
    <w:pPr>
      <w:numPr>
        <w:numId w:val="9"/>
      </w:numPr>
      <w:ind w:left="0" w:firstLine="0"/>
      <w:jc w:val="center"/>
      <w:outlineLvl w:val="0"/>
    </w:pPr>
    <w:rPr>
      <w:b/>
    </w:rPr>
  </w:style>
  <w:style w:type="paragraph" w:styleId="Ttulo2">
    <w:name w:val="heading 2"/>
    <w:aliases w:val="nivel 2"/>
    <w:basedOn w:val="Normal"/>
    <w:next w:val="Normal"/>
    <w:link w:val="Ttulo2Car"/>
    <w:uiPriority w:val="9"/>
    <w:unhideWhenUsed/>
    <w:qFormat/>
    <w:rsid w:val="000862AC"/>
    <w:pPr>
      <w:numPr>
        <w:ilvl w:val="1"/>
        <w:numId w:val="9"/>
      </w:numPr>
      <w:ind w:left="0" w:firstLine="0"/>
      <w:outlineLvl w:val="1"/>
    </w:pPr>
    <w:rPr>
      <w:b/>
    </w:rPr>
  </w:style>
  <w:style w:type="paragraph" w:styleId="Ttulo3">
    <w:name w:val="heading 3"/>
    <w:aliases w:val="nivel 3"/>
    <w:basedOn w:val="Ttulo2"/>
    <w:next w:val="Normal"/>
    <w:link w:val="Ttulo3Car"/>
    <w:uiPriority w:val="9"/>
    <w:unhideWhenUsed/>
    <w:qFormat/>
    <w:rsid w:val="00AF5809"/>
    <w:pPr>
      <w:numPr>
        <w:ilvl w:val="2"/>
      </w:numPr>
      <w:outlineLvl w:val="2"/>
    </w:pPr>
    <w:rPr>
      <w:i/>
    </w:rPr>
  </w:style>
  <w:style w:type="paragraph" w:styleId="Ttulo4">
    <w:name w:val="heading 4"/>
    <w:basedOn w:val="Normal"/>
    <w:next w:val="Normal"/>
    <w:link w:val="Ttulo4Car"/>
    <w:uiPriority w:val="9"/>
    <w:unhideWhenUsed/>
    <w:qFormat/>
    <w:rsid w:val="007F3174"/>
    <w:pPr>
      <w:keepNext/>
      <w:keepLines/>
      <w:spacing w:before="40"/>
      <w:outlineLvl w:val="3"/>
    </w:pPr>
    <w:rPr>
      <w:rFonts w:asciiTheme="majorHAnsi"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B737B2"/>
    <w:rPr>
      <w:i/>
      <w:iCs/>
    </w:rPr>
  </w:style>
  <w:style w:type="paragraph" w:customStyle="1" w:styleId="bx--breadcrumb-item">
    <w:name w:val="bx--breadcrumb-item"/>
    <w:basedOn w:val="Normal"/>
    <w:rsid w:val="00215AFE"/>
    <w:pPr>
      <w:spacing w:before="100" w:beforeAutospacing="1" w:after="100" w:afterAutospacing="1" w:line="240" w:lineRule="auto"/>
    </w:pPr>
    <w:rPr>
      <w:rFonts w:cs="Times New Roman"/>
      <w:szCs w:val="24"/>
    </w:rPr>
  </w:style>
  <w:style w:type="character" w:styleId="Hipervnculo">
    <w:name w:val="Hyperlink"/>
    <w:basedOn w:val="Fuentedeprrafopredeter"/>
    <w:uiPriority w:val="99"/>
    <w:unhideWhenUsed/>
    <w:rsid w:val="00215AFE"/>
    <w:rPr>
      <w:color w:val="0000FF"/>
      <w:u w:val="single"/>
    </w:rPr>
  </w:style>
  <w:style w:type="character" w:styleId="Mencinsinresolver">
    <w:name w:val="Unresolved Mention"/>
    <w:basedOn w:val="Fuentedeprrafopredeter"/>
    <w:uiPriority w:val="99"/>
    <w:semiHidden/>
    <w:unhideWhenUsed/>
    <w:rsid w:val="00215AFE"/>
    <w:rPr>
      <w:color w:val="605E5C"/>
      <w:shd w:val="clear" w:color="auto" w:fill="E1DFDD"/>
    </w:rPr>
  </w:style>
  <w:style w:type="paragraph" w:styleId="NormalWeb">
    <w:name w:val="Normal (Web)"/>
    <w:basedOn w:val="Normal"/>
    <w:uiPriority w:val="99"/>
    <w:unhideWhenUsed/>
    <w:rsid w:val="004D3309"/>
    <w:pPr>
      <w:spacing w:before="100" w:beforeAutospacing="1" w:after="100" w:afterAutospacing="1" w:line="240" w:lineRule="auto"/>
    </w:pPr>
    <w:rPr>
      <w:rFonts w:cs="Times New Roman"/>
      <w:szCs w:val="24"/>
    </w:rPr>
  </w:style>
  <w:style w:type="character" w:customStyle="1" w:styleId="fn">
    <w:name w:val="fn"/>
    <w:basedOn w:val="Fuentedeprrafopredeter"/>
    <w:rsid w:val="004D3309"/>
  </w:style>
  <w:style w:type="character" w:styleId="Textoennegrita">
    <w:name w:val="Strong"/>
    <w:basedOn w:val="Fuentedeprrafopredeter"/>
    <w:uiPriority w:val="22"/>
    <w:qFormat/>
    <w:rsid w:val="004D3309"/>
    <w:rPr>
      <w:b/>
      <w:bCs/>
    </w:rPr>
  </w:style>
  <w:style w:type="paragraph" w:styleId="Prrafodelista">
    <w:name w:val="List Paragraph"/>
    <w:basedOn w:val="Normal"/>
    <w:link w:val="PrrafodelistaCar"/>
    <w:uiPriority w:val="34"/>
    <w:qFormat/>
    <w:rsid w:val="00AA7F66"/>
    <w:pPr>
      <w:ind w:left="720"/>
      <w:contextualSpacing/>
    </w:pPr>
  </w:style>
  <w:style w:type="paragraph" w:customStyle="1" w:styleId="author">
    <w:name w:val="author"/>
    <w:basedOn w:val="Normal"/>
    <w:rsid w:val="00AA7F66"/>
    <w:pPr>
      <w:spacing w:before="100" w:beforeAutospacing="1" w:after="100" w:afterAutospacing="1" w:line="240" w:lineRule="auto"/>
    </w:pPr>
    <w:rPr>
      <w:rFonts w:cs="Times New Roman"/>
      <w:szCs w:val="24"/>
    </w:rPr>
  </w:style>
  <w:style w:type="character" w:customStyle="1" w:styleId="author1">
    <w:name w:val="author1"/>
    <w:basedOn w:val="Fuentedeprrafopredeter"/>
    <w:rsid w:val="00AA7F66"/>
  </w:style>
  <w:style w:type="paragraph" w:customStyle="1" w:styleId="date">
    <w:name w:val="date"/>
    <w:basedOn w:val="Normal"/>
    <w:rsid w:val="00AA7F66"/>
    <w:pPr>
      <w:spacing w:before="100" w:beforeAutospacing="1" w:after="100" w:afterAutospacing="1" w:line="240" w:lineRule="auto"/>
    </w:pPr>
    <w:rPr>
      <w:rFonts w:cs="Times New Roman"/>
      <w:szCs w:val="24"/>
    </w:rPr>
  </w:style>
  <w:style w:type="character" w:customStyle="1" w:styleId="PrrafodelistaCar">
    <w:name w:val="Párrafo de lista Car"/>
    <w:link w:val="Prrafodelista"/>
    <w:uiPriority w:val="34"/>
    <w:rsid w:val="007F22D8"/>
  </w:style>
  <w:style w:type="character" w:customStyle="1" w:styleId="estilo10">
    <w:name w:val="estilo1"/>
    <w:basedOn w:val="Fuentedeprrafopredeter"/>
    <w:rsid w:val="000747AD"/>
  </w:style>
  <w:style w:type="paragraph" w:styleId="Sinespaciado">
    <w:name w:val="No Spacing"/>
    <w:basedOn w:val="Normal"/>
    <w:uiPriority w:val="1"/>
    <w:qFormat/>
    <w:rsid w:val="007F3174"/>
  </w:style>
  <w:style w:type="character" w:customStyle="1" w:styleId="Ttulo1Car">
    <w:name w:val="Título 1 Car"/>
    <w:aliases w:val="nivel 1 Car"/>
    <w:basedOn w:val="Fuentedeprrafopredeter"/>
    <w:link w:val="Ttulo1"/>
    <w:uiPriority w:val="9"/>
    <w:rsid w:val="00B21B3A"/>
    <w:rPr>
      <w:rFonts w:ascii="Times New Roman" w:eastAsia="Times New Roman" w:hAnsi="Times New Roman" w:cs="Arial"/>
      <w:b/>
      <w:sz w:val="24"/>
      <w:lang w:eastAsia="es-CO"/>
    </w:rPr>
  </w:style>
  <w:style w:type="character" w:customStyle="1" w:styleId="Ttulo2Car">
    <w:name w:val="Título 2 Car"/>
    <w:aliases w:val="nivel 2 Car"/>
    <w:basedOn w:val="Fuentedeprrafopredeter"/>
    <w:link w:val="Ttulo2"/>
    <w:uiPriority w:val="9"/>
    <w:rsid w:val="000862AC"/>
    <w:rPr>
      <w:rFonts w:ascii="Times New Roman" w:eastAsia="Times New Roman" w:hAnsi="Times New Roman" w:cs="Arial"/>
      <w:b/>
      <w:sz w:val="24"/>
      <w:lang w:eastAsia="es-CO"/>
    </w:rPr>
  </w:style>
  <w:style w:type="character" w:customStyle="1" w:styleId="Ttulo3Car">
    <w:name w:val="Título 3 Car"/>
    <w:aliases w:val="nivel 3 Car"/>
    <w:basedOn w:val="Fuentedeprrafopredeter"/>
    <w:link w:val="Ttulo3"/>
    <w:uiPriority w:val="9"/>
    <w:rsid w:val="00AF5809"/>
    <w:rPr>
      <w:rFonts w:ascii="Times New Roman" w:eastAsia="Times New Roman" w:hAnsi="Times New Roman" w:cs="Arial"/>
      <w:b/>
      <w:i/>
      <w:sz w:val="24"/>
      <w:lang w:eastAsia="es-CO"/>
    </w:rPr>
  </w:style>
  <w:style w:type="character" w:customStyle="1" w:styleId="Ttulo4Car">
    <w:name w:val="Título 4 Car"/>
    <w:basedOn w:val="Fuentedeprrafopredeter"/>
    <w:link w:val="Ttulo4"/>
    <w:uiPriority w:val="9"/>
    <w:rsid w:val="007F3174"/>
    <w:rPr>
      <w:rFonts w:asciiTheme="majorHAnsi" w:eastAsia="Times New Roman" w:hAnsiTheme="majorHAnsi" w:cstheme="majorBidi"/>
      <w:i/>
      <w:iCs/>
      <w:color w:val="2F5496" w:themeColor="accent1" w:themeShade="BF"/>
      <w:lang w:eastAsia="es-CO"/>
    </w:rPr>
  </w:style>
  <w:style w:type="paragraph" w:styleId="Encabezado">
    <w:name w:val="header"/>
    <w:basedOn w:val="Normal"/>
    <w:link w:val="EncabezadoCar"/>
    <w:uiPriority w:val="99"/>
    <w:unhideWhenUsed/>
    <w:rsid w:val="004A49F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A49FD"/>
    <w:rPr>
      <w:rFonts w:ascii="Times New Roman" w:eastAsia="Times New Roman" w:hAnsi="Times New Roman" w:cs="Arial"/>
      <w:sz w:val="24"/>
      <w:lang w:eastAsia="es-CO"/>
    </w:rPr>
  </w:style>
  <w:style w:type="paragraph" w:styleId="Piedepgina">
    <w:name w:val="footer"/>
    <w:basedOn w:val="Normal"/>
    <w:link w:val="PiedepginaCar"/>
    <w:uiPriority w:val="99"/>
    <w:unhideWhenUsed/>
    <w:rsid w:val="004A49F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A49FD"/>
    <w:rPr>
      <w:rFonts w:ascii="Times New Roman" w:eastAsia="Times New Roman" w:hAnsi="Times New Roman" w:cs="Arial"/>
      <w:sz w:val="24"/>
      <w:lang w:eastAsia="es-CO"/>
    </w:rPr>
  </w:style>
  <w:style w:type="numbering" w:customStyle="1" w:styleId="Estilo1">
    <w:name w:val="Estilo1"/>
    <w:uiPriority w:val="99"/>
    <w:rsid w:val="00500E69"/>
    <w:pPr>
      <w:numPr>
        <w:numId w:val="9"/>
      </w:numPr>
    </w:pPr>
  </w:style>
  <w:style w:type="paragraph" w:styleId="TDC1">
    <w:name w:val="toc 1"/>
    <w:basedOn w:val="Normal"/>
    <w:next w:val="Normal"/>
    <w:autoRedefine/>
    <w:uiPriority w:val="39"/>
    <w:unhideWhenUsed/>
    <w:rsid w:val="00500E69"/>
    <w:pPr>
      <w:ind w:firstLine="0"/>
    </w:pPr>
  </w:style>
  <w:style w:type="paragraph" w:styleId="TDC2">
    <w:name w:val="toc 2"/>
    <w:basedOn w:val="Normal"/>
    <w:next w:val="Normal"/>
    <w:autoRedefine/>
    <w:uiPriority w:val="39"/>
    <w:unhideWhenUsed/>
    <w:rsid w:val="00500E69"/>
    <w:pPr>
      <w:ind w:left="720" w:firstLine="0"/>
    </w:pPr>
  </w:style>
  <w:style w:type="paragraph" w:styleId="TDC3">
    <w:name w:val="toc 3"/>
    <w:basedOn w:val="Normal"/>
    <w:next w:val="Normal"/>
    <w:autoRedefine/>
    <w:uiPriority w:val="39"/>
    <w:semiHidden/>
    <w:unhideWhenUsed/>
    <w:rsid w:val="00500E69"/>
    <w:pPr>
      <w:ind w:left="1440"/>
    </w:pPr>
  </w:style>
  <w:style w:type="paragraph" w:styleId="TDC4">
    <w:name w:val="toc 4"/>
    <w:basedOn w:val="Normal"/>
    <w:next w:val="Normal"/>
    <w:autoRedefine/>
    <w:uiPriority w:val="39"/>
    <w:semiHidden/>
    <w:unhideWhenUsed/>
    <w:rsid w:val="00500E69"/>
    <w:pPr>
      <w:ind w:left="2160" w:firstLine="0"/>
    </w:pPr>
  </w:style>
  <w:style w:type="paragraph" w:styleId="TDC5">
    <w:name w:val="toc 5"/>
    <w:basedOn w:val="Normal"/>
    <w:next w:val="Normal"/>
    <w:autoRedefine/>
    <w:uiPriority w:val="39"/>
    <w:semiHidden/>
    <w:unhideWhenUsed/>
    <w:rsid w:val="00500E69"/>
    <w:pPr>
      <w:ind w:left="2880" w:firstLine="0"/>
    </w:pPr>
  </w:style>
  <w:style w:type="paragraph" w:styleId="TtuloTDC">
    <w:name w:val="TOC Heading"/>
    <w:basedOn w:val="Ttulo1"/>
    <w:next w:val="Normal"/>
    <w:uiPriority w:val="39"/>
    <w:unhideWhenUsed/>
    <w:qFormat/>
    <w:rsid w:val="00EF267A"/>
    <w:pPr>
      <w:keepNext/>
      <w:keepLines/>
      <w:numPr>
        <w:numId w:val="0"/>
      </w:num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3293">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1">
          <w:marLeft w:val="0"/>
          <w:marRight w:val="0"/>
          <w:marTop w:val="0"/>
          <w:marBottom w:val="0"/>
          <w:divBdr>
            <w:top w:val="none" w:sz="0" w:space="0" w:color="auto"/>
            <w:left w:val="none" w:sz="0" w:space="0" w:color="auto"/>
            <w:bottom w:val="none" w:sz="0" w:space="0" w:color="auto"/>
            <w:right w:val="none" w:sz="0" w:space="0" w:color="auto"/>
          </w:divBdr>
          <w:divsChild>
            <w:div w:id="6418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8363">
      <w:bodyDiv w:val="1"/>
      <w:marLeft w:val="0"/>
      <w:marRight w:val="0"/>
      <w:marTop w:val="0"/>
      <w:marBottom w:val="0"/>
      <w:divBdr>
        <w:top w:val="none" w:sz="0" w:space="0" w:color="auto"/>
        <w:left w:val="none" w:sz="0" w:space="0" w:color="auto"/>
        <w:bottom w:val="none" w:sz="0" w:space="0" w:color="auto"/>
        <w:right w:val="none" w:sz="0" w:space="0" w:color="auto"/>
      </w:divBdr>
    </w:div>
    <w:div w:id="360983516">
      <w:bodyDiv w:val="1"/>
      <w:marLeft w:val="0"/>
      <w:marRight w:val="0"/>
      <w:marTop w:val="0"/>
      <w:marBottom w:val="0"/>
      <w:divBdr>
        <w:top w:val="none" w:sz="0" w:space="0" w:color="auto"/>
        <w:left w:val="none" w:sz="0" w:space="0" w:color="auto"/>
        <w:bottom w:val="none" w:sz="0" w:space="0" w:color="auto"/>
        <w:right w:val="none" w:sz="0" w:space="0" w:color="auto"/>
      </w:divBdr>
    </w:div>
    <w:div w:id="469442047">
      <w:bodyDiv w:val="1"/>
      <w:marLeft w:val="0"/>
      <w:marRight w:val="0"/>
      <w:marTop w:val="0"/>
      <w:marBottom w:val="0"/>
      <w:divBdr>
        <w:top w:val="none" w:sz="0" w:space="0" w:color="auto"/>
        <w:left w:val="none" w:sz="0" w:space="0" w:color="auto"/>
        <w:bottom w:val="none" w:sz="0" w:space="0" w:color="auto"/>
        <w:right w:val="none" w:sz="0" w:space="0" w:color="auto"/>
      </w:divBdr>
    </w:div>
    <w:div w:id="563681941">
      <w:bodyDiv w:val="1"/>
      <w:marLeft w:val="0"/>
      <w:marRight w:val="0"/>
      <w:marTop w:val="0"/>
      <w:marBottom w:val="0"/>
      <w:divBdr>
        <w:top w:val="none" w:sz="0" w:space="0" w:color="auto"/>
        <w:left w:val="none" w:sz="0" w:space="0" w:color="auto"/>
        <w:bottom w:val="none" w:sz="0" w:space="0" w:color="auto"/>
        <w:right w:val="none" w:sz="0" w:space="0" w:color="auto"/>
      </w:divBdr>
    </w:div>
    <w:div w:id="580410335">
      <w:bodyDiv w:val="1"/>
      <w:marLeft w:val="0"/>
      <w:marRight w:val="0"/>
      <w:marTop w:val="0"/>
      <w:marBottom w:val="0"/>
      <w:divBdr>
        <w:top w:val="none" w:sz="0" w:space="0" w:color="auto"/>
        <w:left w:val="none" w:sz="0" w:space="0" w:color="auto"/>
        <w:bottom w:val="none" w:sz="0" w:space="0" w:color="auto"/>
        <w:right w:val="none" w:sz="0" w:space="0" w:color="auto"/>
      </w:divBdr>
    </w:div>
    <w:div w:id="663625423">
      <w:bodyDiv w:val="1"/>
      <w:marLeft w:val="0"/>
      <w:marRight w:val="0"/>
      <w:marTop w:val="0"/>
      <w:marBottom w:val="0"/>
      <w:divBdr>
        <w:top w:val="none" w:sz="0" w:space="0" w:color="auto"/>
        <w:left w:val="none" w:sz="0" w:space="0" w:color="auto"/>
        <w:bottom w:val="none" w:sz="0" w:space="0" w:color="auto"/>
        <w:right w:val="none" w:sz="0" w:space="0" w:color="auto"/>
      </w:divBdr>
    </w:div>
    <w:div w:id="1122267984">
      <w:bodyDiv w:val="1"/>
      <w:marLeft w:val="0"/>
      <w:marRight w:val="0"/>
      <w:marTop w:val="0"/>
      <w:marBottom w:val="0"/>
      <w:divBdr>
        <w:top w:val="none" w:sz="0" w:space="0" w:color="auto"/>
        <w:left w:val="none" w:sz="0" w:space="0" w:color="auto"/>
        <w:bottom w:val="none" w:sz="0" w:space="0" w:color="auto"/>
        <w:right w:val="none" w:sz="0" w:space="0" w:color="auto"/>
      </w:divBdr>
    </w:div>
    <w:div w:id="1291860819">
      <w:bodyDiv w:val="1"/>
      <w:marLeft w:val="0"/>
      <w:marRight w:val="0"/>
      <w:marTop w:val="0"/>
      <w:marBottom w:val="0"/>
      <w:divBdr>
        <w:top w:val="none" w:sz="0" w:space="0" w:color="auto"/>
        <w:left w:val="none" w:sz="0" w:space="0" w:color="auto"/>
        <w:bottom w:val="none" w:sz="0" w:space="0" w:color="auto"/>
        <w:right w:val="none" w:sz="0" w:space="0" w:color="auto"/>
      </w:divBdr>
      <w:divsChild>
        <w:div w:id="659695871">
          <w:marLeft w:val="0"/>
          <w:marRight w:val="0"/>
          <w:marTop w:val="0"/>
          <w:marBottom w:val="600"/>
          <w:divBdr>
            <w:top w:val="none" w:sz="0" w:space="0" w:color="auto"/>
            <w:left w:val="none" w:sz="0" w:space="0" w:color="auto"/>
            <w:bottom w:val="none" w:sz="0" w:space="0" w:color="auto"/>
            <w:right w:val="none" w:sz="0" w:space="0" w:color="auto"/>
          </w:divBdr>
        </w:div>
      </w:divsChild>
    </w:div>
    <w:div w:id="1397053230">
      <w:bodyDiv w:val="1"/>
      <w:marLeft w:val="0"/>
      <w:marRight w:val="0"/>
      <w:marTop w:val="0"/>
      <w:marBottom w:val="0"/>
      <w:divBdr>
        <w:top w:val="none" w:sz="0" w:space="0" w:color="auto"/>
        <w:left w:val="none" w:sz="0" w:space="0" w:color="auto"/>
        <w:bottom w:val="none" w:sz="0" w:space="0" w:color="auto"/>
        <w:right w:val="none" w:sz="0" w:space="0" w:color="auto"/>
      </w:divBdr>
    </w:div>
    <w:div w:id="1428428457">
      <w:bodyDiv w:val="1"/>
      <w:marLeft w:val="0"/>
      <w:marRight w:val="0"/>
      <w:marTop w:val="0"/>
      <w:marBottom w:val="0"/>
      <w:divBdr>
        <w:top w:val="none" w:sz="0" w:space="0" w:color="auto"/>
        <w:left w:val="none" w:sz="0" w:space="0" w:color="auto"/>
        <w:bottom w:val="none" w:sz="0" w:space="0" w:color="auto"/>
        <w:right w:val="none" w:sz="0" w:space="0" w:color="auto"/>
      </w:divBdr>
      <w:divsChild>
        <w:div w:id="1537427948">
          <w:marLeft w:val="0"/>
          <w:marRight w:val="60"/>
          <w:marTop w:val="0"/>
          <w:marBottom w:val="0"/>
          <w:divBdr>
            <w:top w:val="none" w:sz="0" w:space="0" w:color="auto"/>
            <w:left w:val="none" w:sz="0" w:space="0" w:color="auto"/>
            <w:bottom w:val="none" w:sz="0" w:space="0" w:color="auto"/>
            <w:right w:val="none" w:sz="0" w:space="0" w:color="auto"/>
          </w:divBdr>
        </w:div>
        <w:div w:id="1149175097">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
              <w:marBottom w:val="0"/>
              <w:divBdr>
                <w:top w:val="none" w:sz="0" w:space="0" w:color="auto"/>
                <w:left w:val="none" w:sz="0" w:space="0" w:color="auto"/>
                <w:bottom w:val="none" w:sz="0" w:space="0" w:color="auto"/>
                <w:right w:val="none" w:sz="0" w:space="0" w:color="auto"/>
              </w:divBdr>
            </w:div>
          </w:divsChild>
        </w:div>
      </w:divsChild>
    </w:div>
    <w:div w:id="1721437232">
      <w:bodyDiv w:val="1"/>
      <w:marLeft w:val="0"/>
      <w:marRight w:val="0"/>
      <w:marTop w:val="0"/>
      <w:marBottom w:val="0"/>
      <w:divBdr>
        <w:top w:val="none" w:sz="0" w:space="0" w:color="auto"/>
        <w:left w:val="none" w:sz="0" w:space="0" w:color="auto"/>
        <w:bottom w:val="none" w:sz="0" w:space="0" w:color="auto"/>
        <w:right w:val="none" w:sz="0" w:space="0" w:color="auto"/>
      </w:divBdr>
    </w:div>
    <w:div w:id="1783185392">
      <w:bodyDiv w:val="1"/>
      <w:marLeft w:val="0"/>
      <w:marRight w:val="0"/>
      <w:marTop w:val="0"/>
      <w:marBottom w:val="0"/>
      <w:divBdr>
        <w:top w:val="none" w:sz="0" w:space="0" w:color="auto"/>
        <w:left w:val="none" w:sz="0" w:space="0" w:color="auto"/>
        <w:bottom w:val="none" w:sz="0" w:space="0" w:color="auto"/>
        <w:right w:val="none" w:sz="0" w:space="0" w:color="auto"/>
      </w:divBdr>
    </w:div>
    <w:div w:id="1825007658">
      <w:bodyDiv w:val="1"/>
      <w:marLeft w:val="0"/>
      <w:marRight w:val="0"/>
      <w:marTop w:val="0"/>
      <w:marBottom w:val="0"/>
      <w:divBdr>
        <w:top w:val="none" w:sz="0" w:space="0" w:color="auto"/>
        <w:left w:val="none" w:sz="0" w:space="0" w:color="auto"/>
        <w:bottom w:val="none" w:sz="0" w:space="0" w:color="auto"/>
        <w:right w:val="none" w:sz="0" w:space="0" w:color="auto"/>
      </w:divBdr>
      <w:divsChild>
        <w:div w:id="1442646165">
          <w:marLeft w:val="300"/>
          <w:marRight w:val="0"/>
          <w:marTop w:val="300"/>
          <w:marBottom w:val="0"/>
          <w:divBdr>
            <w:top w:val="none" w:sz="0" w:space="0" w:color="auto"/>
            <w:left w:val="none" w:sz="0" w:space="0" w:color="auto"/>
            <w:bottom w:val="none" w:sz="0" w:space="0" w:color="auto"/>
            <w:right w:val="none" w:sz="0" w:space="0" w:color="auto"/>
          </w:divBdr>
        </w:div>
        <w:div w:id="349185056">
          <w:marLeft w:val="300"/>
          <w:marRight w:val="300"/>
          <w:marTop w:val="75"/>
          <w:marBottom w:val="75"/>
          <w:divBdr>
            <w:top w:val="none" w:sz="0" w:space="0" w:color="auto"/>
            <w:left w:val="none" w:sz="0" w:space="0" w:color="auto"/>
            <w:bottom w:val="none" w:sz="0" w:space="0" w:color="auto"/>
            <w:right w:val="none" w:sz="0" w:space="0" w:color="auto"/>
          </w:divBdr>
          <w:divsChild>
            <w:div w:id="10403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onomipedia.com/definiciones/mision-vision-y-valores-de-una-empresa.html" TargetMode="External"/><Relationship Id="rId13" Type="http://schemas.openxmlformats.org/officeDocument/2006/relationships/hyperlink" Target="https://economipedia.com/definiciones/cliente.html" TargetMode="External"/><Relationship Id="rId18" Type="http://schemas.openxmlformats.org/officeDocument/2006/relationships/hyperlink" Target="https://www.esic.edu/saladeprensa/prensa/noticia/el-mundo-profesional-es-un-juego-de-trono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zendesk.com.mx/blog/procesos-de-soporte/" TargetMode="External"/><Relationship Id="rId7" Type="http://schemas.openxmlformats.org/officeDocument/2006/relationships/endnotes" Target="endnotes.xml"/><Relationship Id="rId12" Type="http://schemas.openxmlformats.org/officeDocument/2006/relationships/hyperlink" Target="https://economipedia.com/definiciones/bienes-y-servicios.html" TargetMode="External"/><Relationship Id="rId17" Type="http://schemas.openxmlformats.org/officeDocument/2006/relationships/hyperlink" Target="https://www.globalsuitesolutions.com/es/author/calons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bm.com/docs/es/bpm/8.5.6?topic=bpd-subprocess-types" TargetMode="External"/><Relationship Id="rId20" Type="http://schemas.openxmlformats.org/officeDocument/2006/relationships/hyperlink" Target="https://economipedia.com/definiciones/proceso-operativ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onomipedia.com/definiciones/cadena-de-valor.html"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8.5.6" TargetMode="External"/><Relationship Id="rId23" Type="http://schemas.openxmlformats.org/officeDocument/2006/relationships/hyperlink" Target="https://www.sena.edu.co/es-co/sena/Paginas/sig.aspx" TargetMode="External"/><Relationship Id="rId10" Type="http://schemas.openxmlformats.org/officeDocument/2006/relationships/hyperlink" Target="https://economipedia.com/definiciones/satisfaccion-del-cliente.html" TargetMode="External"/><Relationship Id="rId19" Type="http://schemas.openxmlformats.org/officeDocument/2006/relationships/hyperlink" Target="https://economipedia.com/definiciones/proceso-estrategico.html" TargetMode="External"/><Relationship Id="rId4" Type="http://schemas.openxmlformats.org/officeDocument/2006/relationships/settings" Target="settings.xml"/><Relationship Id="rId9" Type="http://schemas.openxmlformats.org/officeDocument/2006/relationships/hyperlink" Target="https://economipedia.com/definiciones/empresa.html" TargetMode="External"/><Relationship Id="rId14" Type="http://schemas.openxmlformats.org/officeDocument/2006/relationships/hyperlink" Target="https://www.ibm.com/docs/es/bpm" TargetMode="External"/><Relationship Id="rId22" Type="http://schemas.openxmlformats.org/officeDocument/2006/relationships/hyperlink" Target="http://compromiso.sena.edu.co/map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Wes20</b:Tag>
    <b:SourceType>JournalArticle</b:SourceType>
    <b:Guid>{E9DA1B60-071C-44C5-9CF3-A152891A5D89}</b:Guid>
    <b:Author>
      <b:Author>
        <b:NameList>
          <b:Person>
            <b:Last>Westreicher</b:Last>
            <b:First>Guillermo</b:First>
          </b:Person>
        </b:NameList>
      </b:Author>
    </b:Author>
    <b:Title>PROCESO</b:Title>
    <b:Year>2020</b:Year>
    <b:LCID>es-CO</b:LCID>
    <b:RefOrder>1</b:RefOrder>
  </b:Source>
  <b:Source>
    <b:Tag>IBM20</b:Tag>
    <b:SourceType>Report</b:SourceType>
    <b:Guid>{B9116A36-467E-45A9-B7F6-9A969BCA264E}</b:Guid>
    <b:Author>
      <b:Author>
        <b:Corporate>IBM BUSINESS</b:Corporate>
      </b:Author>
    </b:Author>
    <b:Title>SUBPROCESO</b:Title>
    <b:Year>2020</b:Year>
    <b:RefOrder>4</b:RefOrder>
  </b:Source>
  <b:Source>
    <b:Tag>Cés20</b:Tag>
    <b:SourceType>Report</b:SourceType>
    <b:Guid>{8C1A91B3-77E2-4B22-B031-029B676DF91A}</b:Guid>
    <b:Author>
      <b:Author>
        <b:Corporate>César Alonso de global suite solutins</b:Corporate>
      </b:Author>
    </b:Author>
    <b:Title>MAPA DE PROCESO</b:Title>
    <b:Year>2020</b:Year>
    <b:RefOrder>2</b:RefOrder>
  </b:Source>
  <b:Source>
    <b:Tag>Gil</b:Tag>
    <b:SourceType>Report</b:SourceType>
    <b:Guid>{C0D2FDB9-B7EF-418D-9DE0-5534A2335286}</b:Guid>
    <b:Author>
      <b:Author>
        <b:NameList>
          <b:Person>
            <b:Last>gestión</b:Last>
            <b:First>Gilmar</b:First>
            <b:Middle>Torres-especializado en herramientas de</b:Middle>
          </b:Person>
        </b:NameList>
      </b:Author>
    </b:Author>
    <b:Title>caracterización de procesos</b:Title>
    <b:RefOrder>3</b:RefOrder>
  </b:Source>
</b:Sources>
</file>

<file path=customXml/itemProps1.xml><?xml version="1.0" encoding="utf-8"?>
<ds:datastoreItem xmlns:ds="http://schemas.openxmlformats.org/officeDocument/2006/customXml" ds:itemID="{FD1F8B44-3C24-480F-9F53-44D28A1BF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18</Pages>
  <Words>3105</Words>
  <Characters>17080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eduardo medina rojas</dc:creator>
  <cp:keywords/>
  <dc:description/>
  <cp:lastModifiedBy>Angel eduardo medina rojas</cp:lastModifiedBy>
  <cp:revision>25</cp:revision>
  <dcterms:created xsi:type="dcterms:W3CDTF">2022-11-05T01:09:00Z</dcterms:created>
  <dcterms:modified xsi:type="dcterms:W3CDTF">2022-11-05T14:58:00Z</dcterms:modified>
</cp:coreProperties>
</file>