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F6B58" w14:textId="7769BBFA" w:rsidR="001B40AE" w:rsidRPr="00400442" w:rsidRDefault="00B35EB4" w:rsidP="00091417">
      <w:pPr>
        <w:autoSpaceDE w:val="0"/>
        <w:autoSpaceDN w:val="0"/>
        <w:adjustRightInd w:val="0"/>
        <w:spacing w:line="480" w:lineRule="auto"/>
        <w:jc w:val="center"/>
        <w:rPr>
          <w:rFonts w:eastAsiaTheme="minorHAnsi"/>
          <w:b/>
          <w:bCs/>
          <w:sz w:val="32"/>
          <w:szCs w:val="32"/>
          <w:lang w:eastAsia="en-US"/>
          <w14:ligatures w14:val="standardContextual"/>
        </w:rPr>
      </w:pPr>
      <w:r w:rsidRPr="00400442">
        <w:rPr>
          <w:rFonts w:eastAsiaTheme="minorHAnsi"/>
          <w:b/>
          <w:bCs/>
          <w:sz w:val="32"/>
          <w:szCs w:val="32"/>
          <w:lang w:eastAsia="en-US"/>
          <w14:ligatures w14:val="standardContextual"/>
        </w:rPr>
        <w:t xml:space="preserve">Rational Design of Multifunctional </w:t>
      </w:r>
      <w:r w:rsidR="000F10EC" w:rsidRPr="00400442">
        <w:rPr>
          <w:rFonts w:eastAsiaTheme="minorHAnsi"/>
          <w:b/>
          <w:bCs/>
          <w:sz w:val="32"/>
          <w:szCs w:val="32"/>
          <w:lang w:eastAsia="en-US"/>
          <w14:ligatures w14:val="standardContextual"/>
        </w:rPr>
        <w:t xml:space="preserve">Tacrine </w:t>
      </w:r>
      <w:r w:rsidRPr="00400442">
        <w:rPr>
          <w:rFonts w:eastAsiaTheme="minorHAnsi"/>
          <w:b/>
          <w:bCs/>
          <w:sz w:val="32"/>
          <w:szCs w:val="32"/>
          <w:lang w:eastAsia="en-US"/>
          <w14:ligatures w14:val="standardContextual"/>
        </w:rPr>
        <w:t>Derivatives</w:t>
      </w:r>
      <w:r w:rsidR="005779B6" w:rsidRPr="00400442">
        <w:rPr>
          <w:rFonts w:eastAsiaTheme="minorHAnsi"/>
          <w:b/>
          <w:bCs/>
          <w:sz w:val="32"/>
          <w:szCs w:val="32"/>
          <w:lang w:eastAsia="en-US"/>
          <w14:ligatures w14:val="standardContextual"/>
        </w:rPr>
        <w:t xml:space="preserve"> </w:t>
      </w:r>
      <w:r w:rsidRPr="00400442">
        <w:rPr>
          <w:rFonts w:eastAsiaTheme="minorHAnsi"/>
          <w:b/>
          <w:bCs/>
          <w:sz w:val="32"/>
          <w:szCs w:val="32"/>
          <w:lang w:eastAsia="en-US"/>
          <w14:ligatures w14:val="standardContextual"/>
        </w:rPr>
        <w:t>for</w:t>
      </w:r>
      <w:r w:rsidR="00651137" w:rsidRPr="00400442">
        <w:rPr>
          <w:rFonts w:eastAsiaTheme="minorHAnsi"/>
          <w:b/>
          <w:bCs/>
          <w:sz w:val="32"/>
          <w:szCs w:val="32"/>
          <w:lang w:eastAsia="en-US"/>
          <w14:ligatures w14:val="standardContextual"/>
        </w:rPr>
        <w:t xml:space="preserve"> the treatment of </w:t>
      </w:r>
      <w:r w:rsidRPr="00400442">
        <w:rPr>
          <w:rFonts w:eastAsiaTheme="minorHAnsi"/>
          <w:b/>
          <w:bCs/>
          <w:sz w:val="32"/>
          <w:szCs w:val="32"/>
          <w:lang w:eastAsia="en-US"/>
          <w14:ligatures w14:val="standardContextual"/>
        </w:rPr>
        <w:t>Alzheimer</w:t>
      </w:r>
      <w:r w:rsidR="00687BCB" w:rsidRPr="00400442">
        <w:rPr>
          <w:rFonts w:eastAsiaTheme="minorHAnsi"/>
          <w:b/>
          <w:bCs/>
          <w:sz w:val="32"/>
          <w:szCs w:val="32"/>
          <w:lang w:eastAsia="en-US"/>
          <w14:ligatures w14:val="standardContextual"/>
        </w:rPr>
        <w:t xml:space="preserve"> </w:t>
      </w:r>
      <w:r w:rsidRPr="00400442">
        <w:rPr>
          <w:rFonts w:eastAsiaTheme="minorHAnsi"/>
          <w:b/>
          <w:bCs/>
          <w:sz w:val="32"/>
          <w:szCs w:val="32"/>
          <w:lang w:eastAsia="en-US"/>
          <w14:ligatures w14:val="standardContextual"/>
        </w:rPr>
        <w:t>and Parkinson</w:t>
      </w:r>
      <w:r w:rsidR="00687BCB" w:rsidRPr="00400442">
        <w:rPr>
          <w:rFonts w:eastAsiaTheme="minorHAnsi"/>
          <w:b/>
          <w:bCs/>
          <w:sz w:val="32"/>
          <w:szCs w:val="32"/>
          <w:lang w:eastAsia="en-US"/>
          <w14:ligatures w14:val="standardContextual"/>
        </w:rPr>
        <w:t xml:space="preserve"> </w:t>
      </w:r>
      <w:r w:rsidRPr="00400442">
        <w:rPr>
          <w:rFonts w:eastAsiaTheme="minorHAnsi"/>
          <w:b/>
          <w:bCs/>
          <w:sz w:val="32"/>
          <w:szCs w:val="32"/>
          <w:lang w:eastAsia="en-US"/>
          <w14:ligatures w14:val="standardContextual"/>
        </w:rPr>
        <w:t>Diseases</w:t>
      </w:r>
    </w:p>
    <w:p w14:paraId="6430F973" w14:textId="617664F7" w:rsidR="00AE68AC" w:rsidRPr="00400442" w:rsidRDefault="00AB3983" w:rsidP="00AE68AC">
      <w:pPr>
        <w:spacing w:line="480" w:lineRule="auto"/>
        <w:jc w:val="center"/>
        <w:rPr>
          <w:color w:val="000000"/>
          <w:vertAlign w:val="superscript"/>
          <w:lang w:val="es-MX"/>
        </w:rPr>
      </w:pPr>
      <w:r w:rsidRPr="00400442">
        <w:rPr>
          <w:color w:val="000000"/>
          <w:lang w:val="es-MX"/>
        </w:rPr>
        <w:t>Eugenia Dzib</w:t>
      </w:r>
      <w:r w:rsidR="00D06F5F" w:rsidRPr="00400442">
        <w:rPr>
          <w:color w:val="000000"/>
          <w:lang w:val="es-MX"/>
        </w:rPr>
        <w:t>,</w:t>
      </w:r>
      <w:r w:rsidRPr="00400442">
        <w:rPr>
          <w:color w:val="000000"/>
          <w:vertAlign w:val="superscript"/>
          <w:lang w:val="es-MX"/>
        </w:rPr>
        <w:t>1</w:t>
      </w:r>
      <w:r w:rsidR="00D06F5F" w:rsidRPr="00400442">
        <w:rPr>
          <w:color w:val="000000"/>
          <w:lang w:val="es-MX"/>
        </w:rPr>
        <w:t xml:space="preserve"> Luis Felipe</w:t>
      </w:r>
      <w:r w:rsidR="000F5DCF" w:rsidRPr="00400442">
        <w:rPr>
          <w:color w:val="000000"/>
          <w:lang w:val="es-MX"/>
        </w:rPr>
        <w:t xml:space="preserve"> </w:t>
      </w:r>
      <w:r w:rsidR="00DA3D98" w:rsidRPr="00400442">
        <w:rPr>
          <w:color w:val="000000"/>
          <w:lang w:val="es-MX"/>
        </w:rPr>
        <w:t>Hernández-Ayala</w:t>
      </w:r>
      <w:r w:rsidR="00D06F5F" w:rsidRPr="00400442">
        <w:rPr>
          <w:color w:val="000000"/>
          <w:lang w:val="es-MX"/>
        </w:rPr>
        <w:t>, and A</w:t>
      </w:r>
      <w:r w:rsidRPr="00400442">
        <w:rPr>
          <w:color w:val="000000"/>
          <w:lang w:val="es-MX"/>
        </w:rPr>
        <w:t>nnia Galano</w:t>
      </w:r>
      <w:r w:rsidRPr="00400442">
        <w:rPr>
          <w:color w:val="000000"/>
          <w:vertAlign w:val="superscript"/>
          <w:lang w:val="es-MX"/>
        </w:rPr>
        <w:t>1,*</w:t>
      </w:r>
    </w:p>
    <w:p w14:paraId="0EC0BBC4" w14:textId="77777777" w:rsidR="00AE68AC" w:rsidRPr="00400442" w:rsidRDefault="00AB3983" w:rsidP="00AE68AC">
      <w:pPr>
        <w:spacing w:line="480" w:lineRule="auto"/>
        <w:jc w:val="center"/>
        <w:rPr>
          <w:color w:val="000000"/>
          <w:vertAlign w:val="superscript"/>
          <w:lang w:val="es-MX"/>
        </w:rPr>
      </w:pPr>
      <w:r w:rsidRPr="00400442">
        <w:rPr>
          <w:color w:val="000000"/>
          <w:vertAlign w:val="superscript"/>
          <w:lang w:val="es-MX"/>
        </w:rPr>
        <w:t>1</w:t>
      </w:r>
      <w:r w:rsidRPr="00400442">
        <w:rPr>
          <w:color w:val="000000"/>
          <w:lang w:val="es-MX"/>
        </w:rPr>
        <w:t xml:space="preserve"> </w:t>
      </w:r>
      <w:bookmarkStart w:id="0" w:name="OLE_LINK1"/>
      <w:bookmarkStart w:id="1" w:name="OLE_LINK2"/>
      <w:r w:rsidRPr="00400442">
        <w:rPr>
          <w:color w:val="000000"/>
          <w:lang w:val="es-MX"/>
        </w:rPr>
        <w:t>Universidad Autónoma Metropolitana, Unidad Iztapalapa, División de Ciencias Básicas e Ingeniería, Departamento de Química, Ferrocarril San Rafael Atlixco 186, Col. Leyes de Reforma 1ª Sección, Alcaldía Iztapalapa, 09130, Ciudad de México, México</w:t>
      </w:r>
      <w:bookmarkEnd w:id="0"/>
      <w:bookmarkEnd w:id="1"/>
    </w:p>
    <w:p w14:paraId="17955BFD" w14:textId="5B6A0EA5" w:rsidR="00AB3983" w:rsidRPr="00400442" w:rsidRDefault="00AB3983" w:rsidP="00AE68AC">
      <w:pPr>
        <w:spacing w:line="480" w:lineRule="auto"/>
        <w:jc w:val="center"/>
        <w:rPr>
          <w:color w:val="000000"/>
          <w:vertAlign w:val="superscript"/>
        </w:rPr>
      </w:pPr>
      <w:r w:rsidRPr="00400442">
        <w:rPr>
          <w:color w:val="000000"/>
        </w:rPr>
        <w:t xml:space="preserve">Correspondence to Annia Galano (e-mail: </w:t>
      </w:r>
      <w:r w:rsidR="00FC73DD" w:rsidRPr="00400442">
        <w:t>agal@xanum.uam.mx</w:t>
      </w:r>
      <w:r w:rsidRPr="00400442">
        <w:rPr>
          <w:color w:val="000000"/>
        </w:rPr>
        <w:t>)</w:t>
      </w:r>
    </w:p>
    <w:p w14:paraId="67F7C659" w14:textId="77777777" w:rsidR="00580ACE" w:rsidRPr="00400442" w:rsidRDefault="00580ACE" w:rsidP="00651137">
      <w:pPr>
        <w:spacing w:line="480" w:lineRule="auto"/>
        <w:rPr>
          <w:color w:val="000000"/>
        </w:rPr>
      </w:pPr>
    </w:p>
    <w:p w14:paraId="5BBB7093" w14:textId="1C282784" w:rsidR="006E7CB4" w:rsidRPr="00400442" w:rsidRDefault="00580ACE" w:rsidP="00651137">
      <w:pPr>
        <w:spacing w:line="480" w:lineRule="auto"/>
        <w:rPr>
          <w:b/>
          <w:bCs/>
          <w:color w:val="000000"/>
        </w:rPr>
      </w:pPr>
      <w:r w:rsidRPr="00400442">
        <w:rPr>
          <w:b/>
          <w:bCs/>
          <w:color w:val="000000"/>
        </w:rPr>
        <w:t>Abstract</w:t>
      </w:r>
    </w:p>
    <w:p w14:paraId="2A20B900" w14:textId="0CC97B49" w:rsidR="006E7CB4" w:rsidRPr="00400442" w:rsidRDefault="006E7CB4" w:rsidP="00994867">
      <w:pPr>
        <w:pStyle w:val="HTMLconformatoprevio"/>
        <w:spacing w:line="480" w:lineRule="auto"/>
        <w:jc w:val="both"/>
        <w:rPr>
          <w:rFonts w:ascii="Times New Roman" w:hAnsi="Times New Roman" w:cs="Times New Roman"/>
          <w:sz w:val="24"/>
          <w:szCs w:val="24"/>
          <w:lang w:val="en-US"/>
        </w:rPr>
        <w:sectPr w:rsidR="006E7CB4" w:rsidRPr="00400442" w:rsidSect="00CA7C8B">
          <w:footerReference w:type="even" r:id="rId8"/>
          <w:footerReference w:type="default" r:id="rId9"/>
          <w:pgSz w:w="12240" w:h="15840"/>
          <w:pgMar w:top="1417" w:right="1701" w:bottom="1417" w:left="1701" w:header="708" w:footer="708" w:gutter="0"/>
          <w:pgNumType w:start="1"/>
          <w:cols w:space="708"/>
          <w:docGrid w:linePitch="360"/>
        </w:sectPr>
      </w:pPr>
      <w:r w:rsidRPr="00400442">
        <w:rPr>
          <w:rStyle w:val="y2iqfc"/>
          <w:rFonts w:ascii="Times New Roman" w:hAnsi="Times New Roman" w:cs="Times New Roman"/>
          <w:sz w:val="24"/>
          <w:szCs w:val="24"/>
          <w:lang w:val="en"/>
        </w:rPr>
        <w:t>Alzheimer</w:t>
      </w:r>
      <w:r w:rsidR="00BD12A9" w:rsidRPr="00400442">
        <w:rPr>
          <w:rStyle w:val="y2iqfc"/>
          <w:rFonts w:ascii="Times New Roman" w:hAnsi="Times New Roman" w:cs="Times New Roman"/>
          <w:sz w:val="24"/>
          <w:szCs w:val="24"/>
          <w:lang w:val="en"/>
        </w:rPr>
        <w:t xml:space="preserve"> </w:t>
      </w:r>
      <w:r w:rsidRPr="00400442">
        <w:rPr>
          <w:rStyle w:val="y2iqfc"/>
          <w:rFonts w:ascii="Times New Roman" w:hAnsi="Times New Roman" w:cs="Times New Roman"/>
          <w:sz w:val="24"/>
          <w:szCs w:val="24"/>
          <w:lang w:val="en"/>
        </w:rPr>
        <w:t>and Parkinson</w:t>
      </w:r>
      <w:r w:rsidR="00BD12A9" w:rsidRPr="00400442">
        <w:rPr>
          <w:rStyle w:val="y2iqfc"/>
          <w:rFonts w:ascii="Times New Roman" w:hAnsi="Times New Roman" w:cs="Times New Roman"/>
          <w:sz w:val="24"/>
          <w:szCs w:val="24"/>
          <w:lang w:val="en"/>
        </w:rPr>
        <w:t xml:space="preserve"> </w:t>
      </w:r>
      <w:r w:rsidRPr="00400442">
        <w:rPr>
          <w:rStyle w:val="y2iqfc"/>
          <w:rFonts w:ascii="Times New Roman" w:hAnsi="Times New Roman" w:cs="Times New Roman"/>
          <w:sz w:val="24"/>
          <w:szCs w:val="24"/>
          <w:lang w:val="en"/>
        </w:rPr>
        <w:t>are the most common neurodegenerative diseases</w:t>
      </w:r>
      <w:r w:rsidR="001300EC" w:rsidRPr="00400442">
        <w:rPr>
          <w:rStyle w:val="y2iqfc"/>
          <w:rFonts w:ascii="Times New Roman" w:hAnsi="Times New Roman" w:cs="Times New Roman"/>
          <w:sz w:val="24"/>
          <w:szCs w:val="24"/>
          <w:lang w:val="en"/>
        </w:rPr>
        <w:t>.</w:t>
      </w:r>
      <w:r w:rsidR="00496565" w:rsidRPr="00400442">
        <w:rPr>
          <w:rStyle w:val="y2iqfc"/>
          <w:rFonts w:ascii="Times New Roman" w:hAnsi="Times New Roman" w:cs="Times New Roman"/>
          <w:sz w:val="24"/>
          <w:szCs w:val="24"/>
          <w:lang w:val="en"/>
        </w:rPr>
        <w:t xml:space="preserve"> </w:t>
      </w:r>
      <w:r w:rsidR="001300EC" w:rsidRPr="00400442">
        <w:rPr>
          <w:rStyle w:val="y2iqfc"/>
          <w:rFonts w:ascii="Times New Roman" w:hAnsi="Times New Roman" w:cs="Times New Roman"/>
          <w:sz w:val="24"/>
          <w:szCs w:val="24"/>
          <w:lang w:val="en"/>
        </w:rPr>
        <w:t xml:space="preserve">Unfortunately, </w:t>
      </w:r>
      <w:r w:rsidRPr="00400442">
        <w:rPr>
          <w:rStyle w:val="y2iqfc"/>
          <w:rFonts w:ascii="Times New Roman" w:hAnsi="Times New Roman" w:cs="Times New Roman"/>
          <w:sz w:val="24"/>
          <w:szCs w:val="24"/>
          <w:lang w:val="en"/>
        </w:rPr>
        <w:t>there is no therapy that prevents or slows their progress. The main drugs to treat Alzheimer</w:t>
      </w:r>
      <w:r w:rsidR="00042DBF" w:rsidRPr="00400442">
        <w:rPr>
          <w:rStyle w:val="y2iqfc"/>
          <w:rFonts w:ascii="Times New Roman" w:hAnsi="Times New Roman" w:cs="Times New Roman"/>
          <w:sz w:val="24"/>
          <w:szCs w:val="24"/>
          <w:lang w:val="en"/>
        </w:rPr>
        <w:t xml:space="preserve">’s </w:t>
      </w:r>
      <w:r w:rsidR="001300EC" w:rsidRPr="00400442">
        <w:rPr>
          <w:rStyle w:val="y2iqfc"/>
          <w:rFonts w:ascii="Times New Roman" w:hAnsi="Times New Roman" w:cs="Times New Roman"/>
          <w:sz w:val="24"/>
          <w:szCs w:val="24"/>
          <w:lang w:val="en"/>
        </w:rPr>
        <w:t xml:space="preserve">disease </w:t>
      </w:r>
      <w:r w:rsidR="00E806D8" w:rsidRPr="00400442">
        <w:rPr>
          <w:rStyle w:val="y2iqfc"/>
          <w:rFonts w:ascii="Times New Roman" w:hAnsi="Times New Roman" w:cs="Times New Roman"/>
          <w:sz w:val="24"/>
          <w:szCs w:val="24"/>
          <w:lang w:val="en"/>
        </w:rPr>
        <w:t xml:space="preserve">(AD) </w:t>
      </w:r>
      <w:r w:rsidRPr="00400442">
        <w:rPr>
          <w:rStyle w:val="y2iqfc"/>
          <w:rFonts w:ascii="Times New Roman" w:hAnsi="Times New Roman" w:cs="Times New Roman"/>
          <w:sz w:val="24"/>
          <w:szCs w:val="24"/>
          <w:lang w:val="en"/>
        </w:rPr>
        <w:t>are acetylcholinesterase</w:t>
      </w:r>
      <w:r w:rsidR="00771719" w:rsidRPr="00400442">
        <w:rPr>
          <w:rStyle w:val="y2iqfc"/>
          <w:rFonts w:ascii="Times New Roman" w:hAnsi="Times New Roman" w:cs="Times New Roman"/>
          <w:sz w:val="24"/>
          <w:szCs w:val="24"/>
          <w:lang w:val="en"/>
        </w:rPr>
        <w:t xml:space="preserve"> (AChE)</w:t>
      </w:r>
      <w:r w:rsidRPr="00400442">
        <w:rPr>
          <w:rStyle w:val="y2iqfc"/>
          <w:rFonts w:ascii="Times New Roman" w:hAnsi="Times New Roman" w:cs="Times New Roman"/>
          <w:sz w:val="24"/>
          <w:szCs w:val="24"/>
          <w:lang w:val="en"/>
        </w:rPr>
        <w:t xml:space="preserve"> </w:t>
      </w:r>
      <w:r w:rsidR="0001631E" w:rsidRPr="00400442">
        <w:rPr>
          <w:rStyle w:val="y2iqfc"/>
          <w:rFonts w:ascii="Times New Roman" w:hAnsi="Times New Roman" w:cs="Times New Roman"/>
          <w:sz w:val="24"/>
          <w:szCs w:val="24"/>
          <w:lang w:val="en"/>
        </w:rPr>
        <w:t xml:space="preserve">and </w:t>
      </w:r>
      <w:r w:rsidR="0001631E" w:rsidRPr="00400442">
        <w:rPr>
          <w:rStyle w:val="y2iqfc"/>
          <w:rFonts w:ascii="Times New Roman" w:hAnsi="Times New Roman" w:cs="Times New Roman"/>
          <w:sz w:val="24"/>
          <w:szCs w:val="24"/>
          <w:lang w:val="en"/>
        </w:rPr>
        <w:t>N-methyl-D-aspartate receptor (NMDAr)</w:t>
      </w:r>
      <w:r w:rsidR="00FB2ABE" w:rsidRPr="00400442">
        <w:rPr>
          <w:rStyle w:val="y2iqfc"/>
          <w:rFonts w:ascii="Times New Roman" w:hAnsi="Times New Roman" w:cs="Times New Roman"/>
          <w:sz w:val="24"/>
          <w:szCs w:val="24"/>
          <w:lang w:val="en"/>
        </w:rPr>
        <w:t xml:space="preserve"> </w:t>
      </w:r>
      <w:r w:rsidR="0001631E" w:rsidRPr="00400442">
        <w:rPr>
          <w:rStyle w:val="y2iqfc"/>
          <w:rFonts w:ascii="Times New Roman" w:hAnsi="Times New Roman" w:cs="Times New Roman"/>
          <w:sz w:val="24"/>
          <w:szCs w:val="24"/>
          <w:lang w:val="en"/>
        </w:rPr>
        <w:t>inhibitors</w:t>
      </w:r>
      <w:r w:rsidRPr="00400442">
        <w:rPr>
          <w:rStyle w:val="y2iqfc"/>
          <w:rFonts w:ascii="Times New Roman" w:hAnsi="Times New Roman" w:cs="Times New Roman"/>
          <w:sz w:val="24"/>
          <w:szCs w:val="24"/>
          <w:lang w:val="en"/>
        </w:rPr>
        <w:t>, while catechol-</w:t>
      </w:r>
      <w:r w:rsidRPr="00400442">
        <w:rPr>
          <w:rStyle w:val="y2iqfc"/>
          <w:rFonts w:ascii="Times New Roman" w:hAnsi="Times New Roman" w:cs="Times New Roman"/>
          <w:i/>
          <w:iCs/>
          <w:sz w:val="24"/>
          <w:szCs w:val="24"/>
          <w:lang w:val="en"/>
        </w:rPr>
        <w:t>O</w:t>
      </w:r>
      <w:r w:rsidRPr="00400442">
        <w:rPr>
          <w:rStyle w:val="y2iqfc"/>
          <w:rFonts w:ascii="Times New Roman" w:hAnsi="Times New Roman" w:cs="Times New Roman"/>
          <w:sz w:val="24"/>
          <w:szCs w:val="24"/>
          <w:lang w:val="en"/>
        </w:rPr>
        <w:t xml:space="preserve">-methyltransferase </w:t>
      </w:r>
      <w:r w:rsidR="00771719" w:rsidRPr="00400442">
        <w:rPr>
          <w:rStyle w:val="y2iqfc"/>
          <w:rFonts w:ascii="Times New Roman" w:hAnsi="Times New Roman" w:cs="Times New Roman"/>
          <w:sz w:val="24"/>
          <w:szCs w:val="24"/>
          <w:lang w:val="en"/>
        </w:rPr>
        <w:t xml:space="preserve">(COMT) </w:t>
      </w:r>
      <w:r w:rsidRPr="00400442">
        <w:rPr>
          <w:rStyle w:val="y2iqfc"/>
          <w:rFonts w:ascii="Times New Roman" w:hAnsi="Times New Roman" w:cs="Times New Roman"/>
          <w:sz w:val="24"/>
          <w:szCs w:val="24"/>
          <w:lang w:val="en"/>
        </w:rPr>
        <w:t xml:space="preserve">and monoamine oxidase B </w:t>
      </w:r>
      <w:r w:rsidR="00771719" w:rsidRPr="00400442">
        <w:rPr>
          <w:rStyle w:val="y2iqfc"/>
          <w:rFonts w:ascii="Times New Roman" w:hAnsi="Times New Roman" w:cs="Times New Roman"/>
          <w:sz w:val="24"/>
          <w:szCs w:val="24"/>
          <w:lang w:val="en"/>
        </w:rPr>
        <w:t xml:space="preserve">(MAO-B) </w:t>
      </w:r>
      <w:r w:rsidRPr="00400442">
        <w:rPr>
          <w:rStyle w:val="y2iqfc"/>
          <w:rFonts w:ascii="Times New Roman" w:hAnsi="Times New Roman" w:cs="Times New Roman"/>
          <w:sz w:val="24"/>
          <w:szCs w:val="24"/>
          <w:lang w:val="en"/>
        </w:rPr>
        <w:t>inhibitors are used for Parkinson</w:t>
      </w:r>
      <w:r w:rsidR="00664B82" w:rsidRPr="00400442">
        <w:rPr>
          <w:rStyle w:val="y2iqfc"/>
          <w:rFonts w:ascii="Times New Roman" w:hAnsi="Times New Roman" w:cs="Times New Roman"/>
          <w:sz w:val="24"/>
          <w:szCs w:val="24"/>
          <w:lang w:val="en"/>
        </w:rPr>
        <w:t xml:space="preserve">’s </w:t>
      </w:r>
      <w:r w:rsidR="001300EC" w:rsidRPr="00400442">
        <w:rPr>
          <w:rStyle w:val="y2iqfc"/>
          <w:rFonts w:ascii="Times New Roman" w:hAnsi="Times New Roman" w:cs="Times New Roman"/>
          <w:sz w:val="24"/>
          <w:szCs w:val="24"/>
          <w:lang w:val="en"/>
        </w:rPr>
        <w:t>disease</w:t>
      </w:r>
      <w:r w:rsidR="00D74FC6" w:rsidRPr="00400442">
        <w:rPr>
          <w:rStyle w:val="y2iqfc"/>
          <w:rFonts w:ascii="Times New Roman" w:hAnsi="Times New Roman" w:cs="Times New Roman"/>
          <w:sz w:val="24"/>
          <w:szCs w:val="24"/>
          <w:lang w:val="en"/>
        </w:rPr>
        <w:t xml:space="preserve"> (PD)</w:t>
      </w:r>
      <w:r w:rsidRPr="00400442">
        <w:rPr>
          <w:rStyle w:val="y2iqfc"/>
          <w:rFonts w:ascii="Times New Roman" w:hAnsi="Times New Roman" w:cs="Times New Roman"/>
          <w:sz w:val="24"/>
          <w:szCs w:val="24"/>
          <w:lang w:val="en"/>
        </w:rPr>
        <w:t>.</w:t>
      </w:r>
      <w:r w:rsidR="001300EC" w:rsidRPr="00400442">
        <w:rPr>
          <w:rStyle w:val="y2iqfc"/>
          <w:rFonts w:ascii="Times New Roman" w:hAnsi="Times New Roman" w:cs="Times New Roman"/>
          <w:sz w:val="24"/>
          <w:szCs w:val="24"/>
          <w:lang w:val="en"/>
        </w:rPr>
        <w:t xml:space="preserve"> </w:t>
      </w:r>
      <w:r w:rsidRPr="00400442">
        <w:rPr>
          <w:rStyle w:val="y2iqfc"/>
          <w:rFonts w:ascii="Times New Roman" w:hAnsi="Times New Roman" w:cs="Times New Roman"/>
          <w:sz w:val="24"/>
          <w:szCs w:val="24"/>
          <w:lang w:val="en"/>
        </w:rPr>
        <w:t xml:space="preserve">Tacrine was the first </w:t>
      </w:r>
      <w:r w:rsidR="006E2E33" w:rsidRPr="00400442">
        <w:rPr>
          <w:rStyle w:val="y2iqfc"/>
          <w:rFonts w:ascii="Times New Roman" w:hAnsi="Times New Roman" w:cs="Times New Roman"/>
          <w:sz w:val="24"/>
          <w:szCs w:val="24"/>
          <w:lang w:val="en"/>
        </w:rPr>
        <w:t xml:space="preserve">FDA </w:t>
      </w:r>
      <w:r w:rsidRPr="00400442">
        <w:rPr>
          <w:rStyle w:val="y2iqfc"/>
          <w:rFonts w:ascii="Times New Roman" w:hAnsi="Times New Roman" w:cs="Times New Roman"/>
          <w:sz w:val="24"/>
          <w:szCs w:val="24"/>
          <w:lang w:val="en"/>
        </w:rPr>
        <w:t xml:space="preserve">approved </w:t>
      </w:r>
      <w:r w:rsidR="006E2E33" w:rsidRPr="00400442">
        <w:rPr>
          <w:rStyle w:val="y2iqfc"/>
          <w:rFonts w:ascii="Times New Roman" w:hAnsi="Times New Roman" w:cs="Times New Roman"/>
          <w:sz w:val="24"/>
          <w:szCs w:val="24"/>
          <w:lang w:val="en"/>
        </w:rPr>
        <w:t xml:space="preserve">drug </w:t>
      </w:r>
      <w:r w:rsidR="004B24D5" w:rsidRPr="00400442">
        <w:rPr>
          <w:rStyle w:val="y2iqfc"/>
          <w:rFonts w:ascii="Times New Roman" w:hAnsi="Times New Roman" w:cs="Times New Roman"/>
          <w:sz w:val="24"/>
          <w:szCs w:val="24"/>
          <w:lang w:val="en"/>
        </w:rPr>
        <w:t>against</w:t>
      </w:r>
      <w:r w:rsidR="006E2E33" w:rsidRPr="00400442">
        <w:rPr>
          <w:rStyle w:val="y2iqfc"/>
          <w:rFonts w:ascii="Times New Roman" w:hAnsi="Times New Roman" w:cs="Times New Roman"/>
          <w:sz w:val="24"/>
          <w:szCs w:val="24"/>
          <w:lang w:val="en"/>
        </w:rPr>
        <w:t xml:space="preserve"> </w:t>
      </w:r>
      <w:r w:rsidR="00AA03A0" w:rsidRPr="00400442">
        <w:rPr>
          <w:rStyle w:val="y2iqfc"/>
          <w:rFonts w:ascii="Times New Roman" w:hAnsi="Times New Roman" w:cs="Times New Roman"/>
          <w:sz w:val="24"/>
          <w:szCs w:val="24"/>
          <w:lang w:val="en"/>
        </w:rPr>
        <w:t>AD</w:t>
      </w:r>
      <w:r w:rsidRPr="00400442">
        <w:rPr>
          <w:rStyle w:val="y2iqfc"/>
          <w:rFonts w:ascii="Times New Roman" w:hAnsi="Times New Roman" w:cs="Times New Roman"/>
          <w:sz w:val="24"/>
          <w:szCs w:val="24"/>
          <w:lang w:val="en"/>
        </w:rPr>
        <w:t xml:space="preserve">. Although it was </w:t>
      </w:r>
      <w:r w:rsidR="00061DCB" w:rsidRPr="00400442">
        <w:rPr>
          <w:rStyle w:val="y2iqfc"/>
          <w:rFonts w:ascii="Times New Roman" w:hAnsi="Times New Roman" w:cs="Times New Roman"/>
          <w:sz w:val="24"/>
          <w:szCs w:val="24"/>
          <w:lang w:val="en"/>
        </w:rPr>
        <w:t>withdrawn</w:t>
      </w:r>
      <w:r w:rsidRPr="00400442">
        <w:rPr>
          <w:rStyle w:val="y2iqfc"/>
          <w:rFonts w:ascii="Times New Roman" w:hAnsi="Times New Roman" w:cs="Times New Roman"/>
          <w:sz w:val="24"/>
          <w:szCs w:val="24"/>
          <w:lang w:val="en"/>
        </w:rPr>
        <w:t xml:space="preserve"> due to its hepatotoxicity, its simple structure has made it widely used </w:t>
      </w:r>
      <w:r w:rsidR="00E047C8" w:rsidRPr="00400442">
        <w:rPr>
          <w:rStyle w:val="y2iqfc"/>
          <w:rFonts w:ascii="Times New Roman" w:hAnsi="Times New Roman" w:cs="Times New Roman"/>
          <w:sz w:val="24"/>
          <w:szCs w:val="24"/>
          <w:lang w:val="en"/>
        </w:rPr>
        <w:t xml:space="preserve">as a starting point </w:t>
      </w:r>
      <w:r w:rsidRPr="00400442">
        <w:rPr>
          <w:rStyle w:val="y2iqfc"/>
          <w:rFonts w:ascii="Times New Roman" w:hAnsi="Times New Roman" w:cs="Times New Roman"/>
          <w:sz w:val="24"/>
          <w:szCs w:val="24"/>
          <w:lang w:val="en"/>
        </w:rPr>
        <w:t>for drug development.</w:t>
      </w:r>
      <w:r w:rsidR="003E38FF" w:rsidRPr="00400442">
        <w:rPr>
          <w:rStyle w:val="y2iqfc"/>
          <w:rFonts w:ascii="Times New Roman" w:hAnsi="Times New Roman" w:cs="Times New Roman"/>
          <w:sz w:val="24"/>
          <w:szCs w:val="24"/>
          <w:lang w:val="en"/>
        </w:rPr>
        <w:t xml:space="preserve"> </w:t>
      </w:r>
      <w:r w:rsidR="00E34EE7" w:rsidRPr="00400442">
        <w:rPr>
          <w:rStyle w:val="y2iqfc"/>
          <w:rFonts w:ascii="Times New Roman" w:hAnsi="Times New Roman" w:cs="Times New Roman"/>
          <w:sz w:val="24"/>
          <w:szCs w:val="24"/>
          <w:lang w:val="en"/>
        </w:rPr>
        <w:t>Herein, we present 129</w:t>
      </w:r>
      <w:r w:rsidR="000877A1" w:rsidRPr="00400442">
        <w:rPr>
          <w:rStyle w:val="y2iqfc"/>
          <w:rFonts w:ascii="Times New Roman" w:hAnsi="Times New Roman" w:cs="Times New Roman"/>
          <w:sz w:val="24"/>
          <w:szCs w:val="24"/>
          <w:lang w:val="en"/>
        </w:rPr>
        <w:t>5</w:t>
      </w:r>
      <w:r w:rsidR="00E34EE7" w:rsidRPr="00400442">
        <w:rPr>
          <w:rStyle w:val="y2iqfc"/>
          <w:rFonts w:ascii="Times New Roman" w:hAnsi="Times New Roman" w:cs="Times New Roman"/>
          <w:sz w:val="24"/>
          <w:szCs w:val="24"/>
          <w:lang w:val="en"/>
        </w:rPr>
        <w:t xml:space="preserve"> </w:t>
      </w:r>
      <w:r w:rsidR="00977013" w:rsidRPr="00400442">
        <w:rPr>
          <w:rStyle w:val="y2iqfc"/>
          <w:rFonts w:ascii="Times New Roman" w:hAnsi="Times New Roman" w:cs="Times New Roman"/>
          <w:sz w:val="24"/>
          <w:szCs w:val="24"/>
          <w:lang w:val="en"/>
        </w:rPr>
        <w:t xml:space="preserve">tacrine derivatives </w:t>
      </w:r>
      <w:r w:rsidR="00E34EE7" w:rsidRPr="00400442">
        <w:rPr>
          <w:rStyle w:val="y2iqfc"/>
          <w:rFonts w:ascii="Times New Roman" w:hAnsi="Times New Roman" w:cs="Times New Roman"/>
          <w:sz w:val="24"/>
          <w:szCs w:val="24"/>
          <w:lang w:val="en"/>
        </w:rPr>
        <w:t xml:space="preserve">designed </w:t>
      </w:r>
      <w:r w:rsidR="00AE6DA3" w:rsidRPr="00400442">
        <w:rPr>
          <w:rStyle w:val="y2iqfc"/>
          <w:rFonts w:ascii="Times New Roman" w:hAnsi="Times New Roman" w:cs="Times New Roman"/>
          <w:sz w:val="24"/>
          <w:szCs w:val="24"/>
          <w:lang w:val="en"/>
        </w:rPr>
        <w:t>through</w:t>
      </w:r>
      <w:r w:rsidR="00830635" w:rsidRPr="00400442">
        <w:rPr>
          <w:rStyle w:val="y2iqfc"/>
          <w:rFonts w:ascii="Times New Roman" w:hAnsi="Times New Roman" w:cs="Times New Roman"/>
          <w:sz w:val="24"/>
          <w:szCs w:val="24"/>
          <w:lang w:val="en"/>
        </w:rPr>
        <w:t xml:space="preserve"> </w:t>
      </w:r>
      <w:r w:rsidR="00E34EE7" w:rsidRPr="00400442">
        <w:rPr>
          <w:rStyle w:val="y2iqfc"/>
          <w:rFonts w:ascii="Times New Roman" w:hAnsi="Times New Roman" w:cs="Times New Roman"/>
          <w:sz w:val="24"/>
          <w:szCs w:val="24"/>
          <w:lang w:val="en"/>
        </w:rPr>
        <w:t>the CADMA-Chem protocol.</w:t>
      </w:r>
      <w:r w:rsidR="00994867" w:rsidRPr="00400442">
        <w:rPr>
          <w:rStyle w:val="y2iqfc"/>
          <w:rFonts w:ascii="Times New Roman" w:hAnsi="Times New Roman" w:cs="Times New Roman"/>
          <w:sz w:val="24"/>
          <w:szCs w:val="24"/>
          <w:lang w:val="en"/>
        </w:rPr>
        <w:t xml:space="preserve"> </w:t>
      </w:r>
      <w:r w:rsidR="00763DC3" w:rsidRPr="00400442">
        <w:rPr>
          <w:rStyle w:val="y2iqfc"/>
          <w:rFonts w:ascii="Times New Roman" w:hAnsi="Times New Roman" w:cs="Times New Roman"/>
          <w:sz w:val="24"/>
          <w:szCs w:val="24"/>
          <w:lang w:val="en"/>
        </w:rPr>
        <w:t>T</w:t>
      </w:r>
      <w:r w:rsidR="00994867" w:rsidRPr="00400442">
        <w:rPr>
          <w:rStyle w:val="y2iqfc"/>
          <w:rFonts w:ascii="Times New Roman" w:hAnsi="Times New Roman" w:cs="Times New Roman"/>
          <w:sz w:val="24"/>
          <w:szCs w:val="24"/>
          <w:lang w:val="en"/>
        </w:rPr>
        <w:t>heir chemical space was sampled</w:t>
      </w:r>
      <w:r w:rsidR="00B90F8E" w:rsidRPr="00400442">
        <w:rPr>
          <w:rStyle w:val="y2iqfc"/>
          <w:rFonts w:ascii="Times New Roman" w:hAnsi="Times New Roman" w:cs="Times New Roman"/>
          <w:sz w:val="24"/>
          <w:szCs w:val="24"/>
          <w:lang w:val="en"/>
        </w:rPr>
        <w:t xml:space="preserve"> </w:t>
      </w:r>
      <w:r w:rsidR="005F240A" w:rsidRPr="00400442">
        <w:rPr>
          <w:rStyle w:val="y2iqfc"/>
          <w:rFonts w:ascii="Times New Roman" w:hAnsi="Times New Roman" w:cs="Times New Roman"/>
          <w:sz w:val="24"/>
          <w:szCs w:val="24"/>
          <w:lang w:val="en"/>
        </w:rPr>
        <w:t xml:space="preserve">by </w:t>
      </w:r>
      <w:r w:rsidR="00162F68" w:rsidRPr="00400442">
        <w:rPr>
          <w:rStyle w:val="y2iqfc"/>
          <w:rFonts w:ascii="Times New Roman" w:hAnsi="Times New Roman" w:cs="Times New Roman"/>
          <w:sz w:val="24"/>
          <w:szCs w:val="24"/>
          <w:lang w:val="en"/>
        </w:rPr>
        <w:t xml:space="preserve">selection </w:t>
      </w:r>
      <w:r w:rsidR="00496565" w:rsidRPr="00400442">
        <w:rPr>
          <w:rStyle w:val="y2iqfc"/>
          <w:rFonts w:ascii="Times New Roman" w:hAnsi="Times New Roman" w:cs="Times New Roman"/>
          <w:sz w:val="24"/>
          <w:szCs w:val="24"/>
          <w:lang w:val="en"/>
        </w:rPr>
        <w:t>scores</w:t>
      </w:r>
      <w:r w:rsidR="00162F68" w:rsidRPr="00400442">
        <w:rPr>
          <w:rStyle w:val="y2iqfc"/>
          <w:rFonts w:ascii="Times New Roman" w:hAnsi="Times New Roman" w:cs="Times New Roman"/>
          <w:sz w:val="24"/>
          <w:szCs w:val="24"/>
          <w:lang w:val="en"/>
        </w:rPr>
        <w:t xml:space="preserve"> base</w:t>
      </w:r>
      <w:r w:rsidR="00F45436" w:rsidRPr="00400442">
        <w:rPr>
          <w:rStyle w:val="y2iqfc"/>
          <w:rFonts w:ascii="Times New Roman" w:hAnsi="Times New Roman" w:cs="Times New Roman"/>
          <w:sz w:val="24"/>
          <w:szCs w:val="24"/>
          <w:lang w:val="en"/>
        </w:rPr>
        <w:t>d</w:t>
      </w:r>
      <w:r w:rsidR="00162F68" w:rsidRPr="00400442">
        <w:rPr>
          <w:rStyle w:val="y2iqfc"/>
          <w:rFonts w:ascii="Times New Roman" w:hAnsi="Times New Roman" w:cs="Times New Roman"/>
          <w:sz w:val="24"/>
          <w:szCs w:val="24"/>
          <w:lang w:val="en"/>
        </w:rPr>
        <w:t xml:space="preserve"> on ADME properties, toxicity, and </w:t>
      </w:r>
      <w:r w:rsidR="00547A8F" w:rsidRPr="00400442">
        <w:rPr>
          <w:rStyle w:val="y2iqfc"/>
          <w:rFonts w:ascii="Times New Roman" w:hAnsi="Times New Roman" w:cs="Times New Roman"/>
          <w:sz w:val="24"/>
          <w:szCs w:val="24"/>
          <w:lang w:val="en"/>
        </w:rPr>
        <w:t>manufacturability</w:t>
      </w:r>
      <w:r w:rsidR="00162F68" w:rsidRPr="00400442">
        <w:rPr>
          <w:rStyle w:val="y2iqfc"/>
          <w:rFonts w:ascii="Times New Roman" w:hAnsi="Times New Roman" w:cs="Times New Roman"/>
          <w:sz w:val="24"/>
          <w:szCs w:val="24"/>
          <w:lang w:val="en"/>
        </w:rPr>
        <w:t>.</w:t>
      </w:r>
      <w:r w:rsidR="00531583" w:rsidRPr="00400442">
        <w:rPr>
          <w:rStyle w:val="y2iqfc"/>
          <w:rFonts w:ascii="Times New Roman" w:hAnsi="Times New Roman" w:cs="Times New Roman"/>
          <w:sz w:val="24"/>
          <w:szCs w:val="24"/>
          <w:lang w:val="en"/>
        </w:rPr>
        <w:t xml:space="preserve"> A subset of </w:t>
      </w:r>
      <w:r w:rsidR="00976077" w:rsidRPr="00400442">
        <w:rPr>
          <w:rStyle w:val="y2iqfc"/>
          <w:rFonts w:ascii="Times New Roman" w:hAnsi="Times New Roman" w:cs="Times New Roman"/>
          <w:sz w:val="24"/>
          <w:szCs w:val="24"/>
          <w:lang w:val="en"/>
        </w:rPr>
        <w:t xml:space="preserve">five </w:t>
      </w:r>
      <w:r w:rsidR="00531583" w:rsidRPr="00400442">
        <w:rPr>
          <w:rStyle w:val="y2iqfc"/>
          <w:rFonts w:ascii="Times New Roman" w:hAnsi="Times New Roman" w:cs="Times New Roman"/>
          <w:sz w:val="24"/>
          <w:szCs w:val="24"/>
          <w:lang w:val="en"/>
        </w:rPr>
        <w:t>derivatives with the best drug-like behavior was chosen</w:t>
      </w:r>
      <w:r w:rsidR="00E377C3" w:rsidRPr="00400442">
        <w:rPr>
          <w:rStyle w:val="y2iqfc"/>
          <w:rFonts w:ascii="Times New Roman" w:hAnsi="Times New Roman" w:cs="Times New Roman"/>
          <w:sz w:val="24"/>
          <w:szCs w:val="24"/>
          <w:lang w:val="en"/>
        </w:rPr>
        <w:t xml:space="preserve"> for further investigation</w:t>
      </w:r>
      <w:r w:rsidR="00531583" w:rsidRPr="00400442">
        <w:rPr>
          <w:rStyle w:val="y2iqfc"/>
          <w:rFonts w:ascii="Times New Roman" w:hAnsi="Times New Roman" w:cs="Times New Roman"/>
          <w:sz w:val="24"/>
          <w:szCs w:val="24"/>
          <w:lang w:val="en"/>
        </w:rPr>
        <w:t>.</w:t>
      </w:r>
      <w:r w:rsidR="008B4276" w:rsidRPr="00400442">
        <w:rPr>
          <w:rStyle w:val="y2iqfc"/>
          <w:rFonts w:ascii="Times New Roman" w:hAnsi="Times New Roman" w:cs="Times New Roman"/>
          <w:sz w:val="24"/>
          <w:szCs w:val="24"/>
          <w:lang w:val="en"/>
        </w:rPr>
        <w:t xml:space="preserve"> </w:t>
      </w:r>
      <w:r w:rsidR="009C77F3" w:rsidRPr="00400442">
        <w:rPr>
          <w:rStyle w:val="y2iqfc"/>
          <w:rFonts w:ascii="Times New Roman" w:hAnsi="Times New Roman" w:cs="Times New Roman"/>
          <w:sz w:val="24"/>
          <w:szCs w:val="24"/>
          <w:lang w:val="en"/>
        </w:rPr>
        <w:t>Acid-base</w:t>
      </w:r>
      <w:r w:rsidR="002A2844" w:rsidRPr="00400442">
        <w:rPr>
          <w:rStyle w:val="y2iqfc"/>
          <w:rFonts w:ascii="Times New Roman" w:hAnsi="Times New Roman" w:cs="Times New Roman"/>
          <w:sz w:val="24"/>
          <w:szCs w:val="24"/>
          <w:lang w:val="en"/>
        </w:rPr>
        <w:t xml:space="preserve"> </w:t>
      </w:r>
      <w:r w:rsidR="009C77F3" w:rsidRPr="00400442">
        <w:rPr>
          <w:rStyle w:val="y2iqfc"/>
          <w:rFonts w:ascii="Times New Roman" w:hAnsi="Times New Roman" w:cs="Times New Roman"/>
          <w:sz w:val="24"/>
          <w:szCs w:val="24"/>
          <w:lang w:val="en"/>
        </w:rPr>
        <w:t>parameters and reactivity indexes were</w:t>
      </w:r>
      <w:r w:rsidR="00905E8A" w:rsidRPr="00400442">
        <w:rPr>
          <w:rStyle w:val="y2iqfc"/>
          <w:rFonts w:ascii="Times New Roman" w:hAnsi="Times New Roman" w:cs="Times New Roman"/>
          <w:sz w:val="24"/>
          <w:szCs w:val="24"/>
          <w:lang w:val="en"/>
        </w:rPr>
        <w:t xml:space="preserve"> </w:t>
      </w:r>
      <w:r w:rsidR="008B4276" w:rsidRPr="00400442">
        <w:rPr>
          <w:rStyle w:val="y2iqfc"/>
          <w:rFonts w:ascii="Times New Roman" w:hAnsi="Times New Roman" w:cs="Times New Roman"/>
          <w:sz w:val="24"/>
          <w:szCs w:val="24"/>
          <w:lang w:val="en"/>
        </w:rPr>
        <w:t xml:space="preserve">computed </w:t>
      </w:r>
      <w:r w:rsidR="009C77F3" w:rsidRPr="00400442">
        <w:rPr>
          <w:rStyle w:val="y2iqfc"/>
          <w:rFonts w:ascii="Times New Roman" w:hAnsi="Times New Roman" w:cs="Times New Roman"/>
          <w:sz w:val="24"/>
          <w:szCs w:val="24"/>
          <w:lang w:val="en"/>
        </w:rPr>
        <w:t xml:space="preserve">for this subset to assess their role as antioxidants. </w:t>
      </w:r>
      <w:r w:rsidR="00D24D1F" w:rsidRPr="00400442">
        <w:rPr>
          <w:rStyle w:val="y2iqfc"/>
          <w:rFonts w:ascii="Times New Roman" w:hAnsi="Times New Roman" w:cs="Times New Roman"/>
          <w:sz w:val="24"/>
          <w:szCs w:val="24"/>
          <w:lang w:val="en"/>
        </w:rPr>
        <w:t xml:space="preserve">Our findings </w:t>
      </w:r>
      <w:r w:rsidR="00664FC3" w:rsidRPr="00400442">
        <w:rPr>
          <w:rStyle w:val="y2iqfc"/>
          <w:rFonts w:ascii="Times New Roman" w:hAnsi="Times New Roman" w:cs="Times New Roman"/>
          <w:sz w:val="24"/>
          <w:szCs w:val="24"/>
          <w:lang w:val="en"/>
        </w:rPr>
        <w:t xml:space="preserve">showed that </w:t>
      </w:r>
      <w:r w:rsidR="00DE45E0" w:rsidRPr="00400442">
        <w:rPr>
          <w:rStyle w:val="y2iqfc"/>
          <w:rFonts w:ascii="Times New Roman" w:hAnsi="Times New Roman" w:cs="Times New Roman"/>
          <w:sz w:val="24"/>
          <w:szCs w:val="24"/>
          <w:lang w:val="en"/>
        </w:rPr>
        <w:t xml:space="preserve">the </w:t>
      </w:r>
      <w:r w:rsidR="0099646A" w:rsidRPr="00400442">
        <w:rPr>
          <w:rStyle w:val="y2iqfc"/>
          <w:rFonts w:ascii="Times New Roman" w:hAnsi="Times New Roman" w:cs="Times New Roman"/>
          <w:sz w:val="24"/>
          <w:szCs w:val="24"/>
          <w:lang w:val="en"/>
        </w:rPr>
        <w:t xml:space="preserve">neutral and cationic </w:t>
      </w:r>
      <w:r w:rsidR="00874D25" w:rsidRPr="00400442">
        <w:rPr>
          <w:rStyle w:val="y2iqfc"/>
          <w:rFonts w:ascii="Times New Roman" w:hAnsi="Times New Roman" w:cs="Times New Roman"/>
          <w:sz w:val="24"/>
          <w:szCs w:val="24"/>
          <w:lang w:val="en"/>
        </w:rPr>
        <w:t xml:space="preserve">species </w:t>
      </w:r>
      <w:r w:rsidR="0099646A" w:rsidRPr="00400442">
        <w:rPr>
          <w:rStyle w:val="y2iqfc"/>
          <w:rFonts w:ascii="Times New Roman" w:hAnsi="Times New Roman" w:cs="Times New Roman"/>
          <w:sz w:val="24"/>
          <w:szCs w:val="24"/>
          <w:lang w:val="en"/>
        </w:rPr>
        <w:t xml:space="preserve">of </w:t>
      </w:r>
      <w:r w:rsidR="0042319C" w:rsidRPr="00400442">
        <w:rPr>
          <w:rStyle w:val="y2iqfc"/>
          <w:rFonts w:ascii="Times New Roman" w:hAnsi="Times New Roman" w:cs="Times New Roman"/>
          <w:sz w:val="24"/>
          <w:szCs w:val="24"/>
          <w:lang w:val="en"/>
        </w:rPr>
        <w:t xml:space="preserve">the </w:t>
      </w:r>
      <w:r w:rsidR="00664FC3" w:rsidRPr="00400442">
        <w:rPr>
          <w:rStyle w:val="y2iqfc"/>
          <w:rFonts w:ascii="Times New Roman" w:hAnsi="Times New Roman" w:cs="Times New Roman"/>
          <w:sz w:val="24"/>
          <w:szCs w:val="24"/>
          <w:lang w:val="en"/>
        </w:rPr>
        <w:t>TAC-678,</w:t>
      </w:r>
      <w:r w:rsidR="0098605B" w:rsidRPr="00400442">
        <w:rPr>
          <w:rStyle w:val="y2iqfc"/>
          <w:rFonts w:ascii="Times New Roman" w:hAnsi="Times New Roman" w:cs="Times New Roman"/>
          <w:sz w:val="24"/>
          <w:szCs w:val="24"/>
          <w:lang w:val="en"/>
        </w:rPr>
        <w:t xml:space="preserve"> </w:t>
      </w:r>
      <w:r w:rsidR="00664FC3" w:rsidRPr="00400442">
        <w:rPr>
          <w:rStyle w:val="y2iqfc"/>
          <w:rFonts w:ascii="Times New Roman" w:hAnsi="Times New Roman" w:cs="Times New Roman"/>
          <w:sz w:val="24"/>
          <w:szCs w:val="24"/>
          <w:lang w:val="en"/>
        </w:rPr>
        <w:t>TAC-698</w:t>
      </w:r>
      <w:r w:rsidR="0098605B" w:rsidRPr="00400442">
        <w:rPr>
          <w:rStyle w:val="y2iqfc"/>
          <w:rFonts w:ascii="Times New Roman" w:hAnsi="Times New Roman" w:cs="Times New Roman"/>
          <w:sz w:val="24"/>
          <w:szCs w:val="24"/>
          <w:lang w:val="en"/>
        </w:rPr>
        <w:t xml:space="preserve">, and TAC-674 </w:t>
      </w:r>
      <w:r w:rsidR="0099646A" w:rsidRPr="00400442">
        <w:rPr>
          <w:rStyle w:val="y2iqfc"/>
          <w:rFonts w:ascii="Times New Roman" w:hAnsi="Times New Roman" w:cs="Times New Roman"/>
          <w:sz w:val="24"/>
          <w:szCs w:val="24"/>
          <w:lang w:val="en"/>
        </w:rPr>
        <w:t xml:space="preserve">derivatives </w:t>
      </w:r>
      <w:r w:rsidR="00664FC3" w:rsidRPr="00400442">
        <w:rPr>
          <w:rStyle w:val="y2iqfc"/>
          <w:rFonts w:ascii="Times New Roman" w:hAnsi="Times New Roman" w:cs="Times New Roman"/>
          <w:sz w:val="24"/>
          <w:szCs w:val="24"/>
          <w:lang w:val="en"/>
        </w:rPr>
        <w:t>are better electron and H donors than tacrine and the reference antioxidants (</w:t>
      </w:r>
      <w:r w:rsidR="00C22F16" w:rsidRPr="00400442">
        <w:rPr>
          <w:rStyle w:val="y2iqfc"/>
          <w:rFonts w:ascii="Times New Roman" w:hAnsi="Times New Roman" w:cs="Times New Roman"/>
          <w:sz w:val="24"/>
          <w:szCs w:val="24"/>
          <w:lang w:val="en"/>
        </w:rPr>
        <w:t xml:space="preserve">trolox, tocopherol, and </w:t>
      </w:r>
      <w:r w:rsidR="00664FC3" w:rsidRPr="00400442">
        <w:rPr>
          <w:rStyle w:val="y2iqfc"/>
          <w:rFonts w:ascii="Times New Roman" w:hAnsi="Times New Roman" w:cs="Times New Roman"/>
          <w:sz w:val="24"/>
          <w:szCs w:val="24"/>
          <w:lang w:val="en"/>
        </w:rPr>
        <w:t>ascorbic acid)</w:t>
      </w:r>
      <w:r w:rsidR="00771719" w:rsidRPr="00400442">
        <w:rPr>
          <w:rStyle w:val="y2iqfc"/>
          <w:rFonts w:ascii="Times New Roman" w:hAnsi="Times New Roman" w:cs="Times New Roman"/>
          <w:sz w:val="24"/>
          <w:szCs w:val="24"/>
          <w:lang w:val="en"/>
        </w:rPr>
        <w:t xml:space="preserve">. Furthermore, </w:t>
      </w:r>
      <w:r w:rsidR="00771719" w:rsidRPr="00400442">
        <w:rPr>
          <w:rStyle w:val="y2iqfc"/>
          <w:rFonts w:ascii="Times New Roman" w:hAnsi="Times New Roman" w:cs="Times New Roman"/>
          <w:sz w:val="24"/>
          <w:szCs w:val="24"/>
          <w:lang w:val="en"/>
        </w:rPr>
        <w:lastRenderedPageBreak/>
        <w:t>according to molecular docking,</w:t>
      </w:r>
      <w:r w:rsidR="00ED680D" w:rsidRPr="00400442">
        <w:rPr>
          <w:rStyle w:val="y2iqfc"/>
          <w:rFonts w:ascii="Times New Roman" w:hAnsi="Times New Roman" w:cs="Times New Roman"/>
          <w:sz w:val="24"/>
          <w:szCs w:val="24"/>
          <w:lang w:val="en"/>
        </w:rPr>
        <w:t xml:space="preserve"> TAC-674 and TAC-6</w:t>
      </w:r>
      <w:r w:rsidR="00575971" w:rsidRPr="00400442">
        <w:rPr>
          <w:rStyle w:val="y2iqfc"/>
          <w:rFonts w:ascii="Times New Roman" w:hAnsi="Times New Roman" w:cs="Times New Roman"/>
          <w:sz w:val="24"/>
          <w:szCs w:val="24"/>
          <w:lang w:val="en"/>
        </w:rPr>
        <w:t>7</w:t>
      </w:r>
      <w:r w:rsidR="00ED680D" w:rsidRPr="00400442">
        <w:rPr>
          <w:rStyle w:val="y2iqfc"/>
          <w:rFonts w:ascii="Times New Roman" w:hAnsi="Times New Roman" w:cs="Times New Roman"/>
          <w:sz w:val="24"/>
          <w:szCs w:val="24"/>
          <w:lang w:val="en"/>
        </w:rPr>
        <w:t xml:space="preserve">8 are the best inhibitors of </w:t>
      </w:r>
      <w:r w:rsidR="00D1067F" w:rsidRPr="00400442">
        <w:rPr>
          <w:rStyle w:val="y2iqfc"/>
          <w:rFonts w:ascii="Times New Roman" w:hAnsi="Times New Roman" w:cs="Times New Roman"/>
          <w:sz w:val="24"/>
          <w:szCs w:val="24"/>
          <w:lang w:val="en"/>
        </w:rPr>
        <w:t>AChE</w:t>
      </w:r>
      <w:r w:rsidR="00ED680D" w:rsidRPr="00400442">
        <w:rPr>
          <w:rStyle w:val="y2iqfc"/>
          <w:rFonts w:ascii="Times New Roman" w:hAnsi="Times New Roman" w:cs="Times New Roman"/>
          <w:sz w:val="24"/>
          <w:szCs w:val="24"/>
          <w:lang w:val="en"/>
        </w:rPr>
        <w:t xml:space="preserve"> and </w:t>
      </w:r>
      <w:r w:rsidR="00D1067F" w:rsidRPr="00400442">
        <w:rPr>
          <w:rStyle w:val="y2iqfc"/>
          <w:rFonts w:ascii="Times New Roman" w:hAnsi="Times New Roman" w:cs="Times New Roman"/>
          <w:sz w:val="24"/>
          <w:szCs w:val="24"/>
          <w:lang w:val="en"/>
        </w:rPr>
        <w:t>COMT</w:t>
      </w:r>
      <w:r w:rsidR="004D2747" w:rsidRPr="00400442">
        <w:rPr>
          <w:rStyle w:val="y2iqfc"/>
          <w:rFonts w:ascii="Times New Roman" w:hAnsi="Times New Roman" w:cs="Times New Roman"/>
          <w:sz w:val="24"/>
          <w:szCs w:val="24"/>
          <w:lang w:val="en"/>
        </w:rPr>
        <w:t>,</w:t>
      </w:r>
      <w:r w:rsidR="00D1067F" w:rsidRPr="00400442">
        <w:rPr>
          <w:rStyle w:val="y2iqfc"/>
          <w:rFonts w:ascii="Times New Roman" w:hAnsi="Times New Roman" w:cs="Times New Roman"/>
          <w:sz w:val="24"/>
          <w:szCs w:val="24"/>
          <w:lang w:val="en"/>
        </w:rPr>
        <w:t xml:space="preserve"> and </w:t>
      </w:r>
      <w:r w:rsidR="000A3F16" w:rsidRPr="00400442">
        <w:rPr>
          <w:rStyle w:val="y2iqfc"/>
          <w:rFonts w:ascii="Times New Roman" w:hAnsi="Times New Roman" w:cs="Times New Roman"/>
          <w:sz w:val="24"/>
          <w:szCs w:val="24"/>
          <w:lang w:val="en"/>
        </w:rPr>
        <w:t>NMDA</w:t>
      </w:r>
      <w:r w:rsidR="0082175F" w:rsidRPr="00400442">
        <w:rPr>
          <w:rStyle w:val="y2iqfc"/>
          <w:rFonts w:ascii="Times New Roman" w:hAnsi="Times New Roman" w:cs="Times New Roman"/>
          <w:sz w:val="24"/>
          <w:szCs w:val="24"/>
          <w:lang w:val="en"/>
        </w:rPr>
        <w:t>r</w:t>
      </w:r>
      <w:r w:rsidR="00ED680D" w:rsidRPr="00400442">
        <w:rPr>
          <w:rStyle w:val="y2iqfc"/>
          <w:rFonts w:ascii="Times New Roman" w:hAnsi="Times New Roman" w:cs="Times New Roman"/>
          <w:sz w:val="24"/>
          <w:szCs w:val="24"/>
          <w:lang w:val="en"/>
        </w:rPr>
        <w:t xml:space="preserve"> and </w:t>
      </w:r>
      <w:r w:rsidR="00D1067F" w:rsidRPr="00400442">
        <w:rPr>
          <w:rStyle w:val="y2iqfc"/>
          <w:rFonts w:ascii="Times New Roman" w:hAnsi="Times New Roman" w:cs="Times New Roman"/>
          <w:sz w:val="24"/>
          <w:szCs w:val="24"/>
          <w:lang w:val="en"/>
        </w:rPr>
        <w:t>MAO-B</w:t>
      </w:r>
      <w:r w:rsidR="00ED680D" w:rsidRPr="00400442">
        <w:rPr>
          <w:rStyle w:val="y2iqfc"/>
          <w:rFonts w:ascii="Times New Roman" w:hAnsi="Times New Roman" w:cs="Times New Roman"/>
          <w:sz w:val="24"/>
          <w:szCs w:val="24"/>
          <w:lang w:val="en"/>
        </w:rPr>
        <w:t>, respectively</w:t>
      </w:r>
      <w:r w:rsidR="00D1067F" w:rsidRPr="00400442">
        <w:rPr>
          <w:rStyle w:val="y2iqfc"/>
          <w:rFonts w:ascii="Times New Roman" w:hAnsi="Times New Roman" w:cs="Times New Roman"/>
          <w:sz w:val="24"/>
          <w:szCs w:val="24"/>
          <w:lang w:val="en"/>
        </w:rPr>
        <w:t>.</w:t>
      </w:r>
      <w:r w:rsidR="007D3AC1" w:rsidRPr="00400442">
        <w:rPr>
          <w:rStyle w:val="y2iqfc"/>
          <w:rFonts w:ascii="Times New Roman" w:hAnsi="Times New Roman" w:cs="Times New Roman"/>
          <w:sz w:val="24"/>
          <w:szCs w:val="24"/>
          <w:lang w:val="en"/>
        </w:rPr>
        <w:t xml:space="preserve"> Hence, they are the </w:t>
      </w:r>
      <w:r w:rsidR="0026684E" w:rsidRPr="00400442">
        <w:rPr>
          <w:rStyle w:val="y2iqfc"/>
          <w:rFonts w:ascii="Times New Roman" w:hAnsi="Times New Roman" w:cs="Times New Roman"/>
          <w:sz w:val="24"/>
          <w:szCs w:val="24"/>
          <w:lang w:val="en"/>
        </w:rPr>
        <w:t>most promising candidates to act as</w:t>
      </w:r>
      <w:r w:rsidR="004D3972" w:rsidRPr="00400442">
        <w:rPr>
          <w:rStyle w:val="y2iqfc"/>
          <w:rFonts w:ascii="Times New Roman" w:hAnsi="Times New Roman" w:cs="Times New Roman"/>
          <w:sz w:val="24"/>
          <w:szCs w:val="24"/>
          <w:lang w:val="en"/>
        </w:rPr>
        <w:t xml:space="preserve"> </w:t>
      </w:r>
      <w:r w:rsidR="00AF40C1" w:rsidRPr="00400442">
        <w:rPr>
          <w:rStyle w:val="y2iqfc"/>
          <w:rFonts w:ascii="Times New Roman" w:hAnsi="Times New Roman" w:cs="Times New Roman"/>
          <w:sz w:val="24"/>
          <w:szCs w:val="24"/>
          <w:lang w:val="en"/>
        </w:rPr>
        <w:t>multifunctional antioxidants</w:t>
      </w:r>
      <w:r w:rsidR="0026684E" w:rsidRPr="00400442">
        <w:rPr>
          <w:rStyle w:val="y2iqfc"/>
          <w:rFonts w:ascii="Times New Roman" w:hAnsi="Times New Roman" w:cs="Times New Roman"/>
          <w:sz w:val="24"/>
          <w:szCs w:val="24"/>
          <w:lang w:val="en"/>
        </w:rPr>
        <w:t xml:space="preserve"> and neuroprotectors against </w:t>
      </w:r>
      <w:r w:rsidR="00AF40C1" w:rsidRPr="00400442">
        <w:rPr>
          <w:rStyle w:val="y2iqfc"/>
          <w:rFonts w:ascii="Times New Roman" w:hAnsi="Times New Roman" w:cs="Times New Roman"/>
          <w:sz w:val="24"/>
          <w:szCs w:val="24"/>
          <w:lang w:val="en"/>
        </w:rPr>
        <w:t xml:space="preserve">AD and PD. </w:t>
      </w:r>
      <w:r w:rsidR="0026684E" w:rsidRPr="00400442">
        <w:rPr>
          <w:rStyle w:val="y2iqfc"/>
          <w:rFonts w:ascii="Times New Roman" w:hAnsi="Times New Roman" w:cs="Times New Roman"/>
          <w:sz w:val="24"/>
          <w:szCs w:val="24"/>
          <w:lang w:val="en"/>
        </w:rPr>
        <w:t xml:space="preserve"> </w:t>
      </w:r>
      <w:r w:rsidR="00D1067F" w:rsidRPr="00400442">
        <w:rPr>
          <w:rStyle w:val="y2iqfc"/>
          <w:rFonts w:ascii="Times New Roman" w:hAnsi="Times New Roman" w:cs="Times New Roman"/>
          <w:sz w:val="24"/>
          <w:szCs w:val="24"/>
          <w:lang w:val="en"/>
        </w:rPr>
        <w:t xml:space="preserve"> </w:t>
      </w:r>
    </w:p>
    <w:p w14:paraId="7F440DFA" w14:textId="37695209" w:rsidR="00580ACE" w:rsidRPr="00400442" w:rsidRDefault="00580ACE" w:rsidP="00E1098C">
      <w:pPr>
        <w:pStyle w:val="Prrafodelista"/>
        <w:numPr>
          <w:ilvl w:val="0"/>
          <w:numId w:val="3"/>
        </w:numPr>
        <w:spacing w:line="480" w:lineRule="auto"/>
        <w:rPr>
          <w:b/>
          <w:bCs/>
          <w:color w:val="000000"/>
        </w:rPr>
      </w:pPr>
      <w:r w:rsidRPr="00400442">
        <w:rPr>
          <w:b/>
          <w:bCs/>
          <w:color w:val="000000"/>
        </w:rPr>
        <w:lastRenderedPageBreak/>
        <w:t>Introduction</w:t>
      </w:r>
    </w:p>
    <w:p w14:paraId="14E63DC4" w14:textId="194FB560" w:rsidR="00204FC1" w:rsidRPr="00400442" w:rsidRDefault="00183B84" w:rsidP="00293CB5">
      <w:pPr>
        <w:spacing w:line="480" w:lineRule="auto"/>
        <w:jc w:val="both"/>
        <w:rPr>
          <w:rStyle w:val="y2iqfc"/>
          <w:lang w:val="en"/>
        </w:rPr>
      </w:pPr>
      <w:bookmarkStart w:id="2" w:name="OLE_LINK8"/>
      <w:bookmarkStart w:id="3" w:name="OLE_LINK9"/>
      <w:r w:rsidRPr="00400442">
        <w:rPr>
          <w:rStyle w:val="y2iqfc"/>
          <w:lang w:val="en"/>
        </w:rPr>
        <w:t xml:space="preserve">Alzheimer </w:t>
      </w:r>
      <w:r w:rsidR="00293CB5" w:rsidRPr="00400442">
        <w:rPr>
          <w:rStyle w:val="y2iqfc"/>
          <w:lang w:val="en"/>
        </w:rPr>
        <w:t xml:space="preserve">disease (AD) </w:t>
      </w:r>
      <w:r w:rsidRPr="00400442">
        <w:rPr>
          <w:rStyle w:val="y2iqfc"/>
          <w:lang w:val="en"/>
        </w:rPr>
        <w:t xml:space="preserve">and Parkinson </w:t>
      </w:r>
      <w:r w:rsidR="00293CB5" w:rsidRPr="00400442">
        <w:rPr>
          <w:rStyle w:val="y2iqfc"/>
          <w:lang w:val="en"/>
        </w:rPr>
        <w:t xml:space="preserve">disease (PD) </w:t>
      </w:r>
      <w:r w:rsidRPr="00400442">
        <w:rPr>
          <w:rStyle w:val="y2iqfc"/>
          <w:lang w:val="en"/>
        </w:rPr>
        <w:t xml:space="preserve">are the most </w:t>
      </w:r>
      <w:r w:rsidR="0018418E" w:rsidRPr="00400442">
        <w:rPr>
          <w:rStyle w:val="y2iqfc"/>
          <w:lang w:val="en"/>
        </w:rPr>
        <w:t>prevalent</w:t>
      </w:r>
      <w:r w:rsidRPr="00400442">
        <w:rPr>
          <w:rStyle w:val="y2iqfc"/>
          <w:lang w:val="en"/>
        </w:rPr>
        <w:t xml:space="preserve"> neurodegenerative dis</w:t>
      </w:r>
      <w:r w:rsidR="00A46C92" w:rsidRPr="00400442">
        <w:rPr>
          <w:rStyle w:val="y2iqfc"/>
          <w:lang w:val="en"/>
        </w:rPr>
        <w:t>orders</w:t>
      </w:r>
      <w:r w:rsidR="001118FA" w:rsidRPr="00400442">
        <w:rPr>
          <w:rStyle w:val="y2iqfc"/>
          <w:lang w:val="en"/>
        </w:rPr>
        <w:t xml:space="preserve">. </w:t>
      </w:r>
      <w:r w:rsidR="00DF0E8B" w:rsidRPr="00400442">
        <w:rPr>
          <w:rStyle w:val="y2iqfc"/>
          <w:lang w:val="en"/>
        </w:rPr>
        <w:t xml:space="preserve">In 2021, </w:t>
      </w:r>
      <w:r w:rsidR="001A22E8" w:rsidRPr="00400442">
        <w:rPr>
          <w:rStyle w:val="y2iqfc"/>
          <w:lang w:val="en"/>
        </w:rPr>
        <w:t>40</w:t>
      </w:r>
      <w:r w:rsidR="00021138" w:rsidRPr="00400442">
        <w:rPr>
          <w:rStyle w:val="y2iqfc"/>
          <w:lang w:val="en"/>
        </w:rPr>
        <w:t xml:space="preserve"> million</w:t>
      </w:r>
      <w:r w:rsidR="00D45031" w:rsidRPr="00400442">
        <w:rPr>
          <w:rStyle w:val="y2iqfc"/>
          <w:lang w:val="en"/>
        </w:rPr>
        <w:fldChar w:fldCharType="begin"/>
      </w:r>
      <w:r w:rsidR="00646E3B" w:rsidRPr="00400442">
        <w:rPr>
          <w:rStyle w:val="y2iqfc"/>
          <w:lang w:val="en"/>
        </w:rPr>
        <w:instrText xml:space="preserve"> ADDIN EN.CITE &lt;EndNote&gt;&lt;Cite&gt;&lt;Author&gt;Cacabelos&lt;/Author&gt;&lt;Year&gt;2025&lt;/Year&gt;&lt;RecNum&gt;48&lt;/RecNum&gt;&lt;DisplayText&gt;&lt;style face="superscript"&gt;1&lt;/style&gt;&lt;/DisplayText&gt;&lt;record&gt;&lt;rec-number&gt;48&lt;/rec-number&gt;&lt;foreign-keys&gt;&lt;key app="EN" db-id="vvdtrdv0jzrte1e5dsx5pvsfarxewezvszxe" timestamp="1754582825"&gt;48&lt;/key&gt;&lt;/foreign-keys&gt;&lt;ref-type name="Journal Article"&gt;17&lt;/ref-type&gt;&lt;contributors&gt;&lt;authors&gt;&lt;author&gt;Cacabelos, Ramón&lt;/author&gt;&lt;/authors&gt;&lt;/contributors&gt;&lt;titles&gt;&lt;title&gt;Special Issue: “New Trends in Alzheimer’s Disease Research: From Molecular Mechanisms to Therapeutics: 2nd Edition”&lt;/title&gt;&lt;secondary-title&gt;Int. J. Mol. Sci.&lt;/secondary-title&gt;&lt;/titles&gt;&lt;periodical&gt;&lt;full-title&gt;Int. J. Mol. Sci.&lt;/full-title&gt;&lt;/periodical&gt;&lt;pages&gt;7175-7186&lt;/pages&gt;&lt;volume&gt;26&lt;/volume&gt;&lt;number&gt;15&lt;/number&gt;&lt;dates&gt;&lt;year&gt;2025&lt;/year&gt;&lt;/dates&gt;&lt;isbn&gt;1422-0067&lt;/isbn&gt;&lt;accession-num&gt;doi:10.3390/ijms26157175&lt;/accession-num&gt;&lt;urls&gt;&lt;related-urls&gt;&lt;url&gt;https://www.mdpi.com/1422-0067/26/15/7175&lt;/url&gt;&lt;/related-urls&gt;&lt;/urls&gt;&lt;/record&gt;&lt;/Cite&gt;&lt;/EndNote&gt;</w:instrText>
      </w:r>
      <w:r w:rsidR="00D45031" w:rsidRPr="00400442">
        <w:rPr>
          <w:rStyle w:val="y2iqfc"/>
          <w:lang w:val="en"/>
        </w:rPr>
        <w:fldChar w:fldCharType="separate"/>
      </w:r>
      <w:r w:rsidR="00C65A42" w:rsidRPr="00400442">
        <w:rPr>
          <w:rStyle w:val="y2iqfc"/>
          <w:noProof/>
          <w:vertAlign w:val="superscript"/>
          <w:lang w:val="en"/>
        </w:rPr>
        <w:t>1</w:t>
      </w:r>
      <w:r w:rsidR="00D45031" w:rsidRPr="00400442">
        <w:rPr>
          <w:rStyle w:val="y2iqfc"/>
          <w:lang w:val="en"/>
        </w:rPr>
        <w:fldChar w:fldCharType="end"/>
      </w:r>
      <w:r w:rsidR="00021138" w:rsidRPr="00400442">
        <w:rPr>
          <w:rStyle w:val="y2iqfc"/>
          <w:lang w:val="en"/>
        </w:rPr>
        <w:t xml:space="preserve"> and </w:t>
      </w:r>
      <w:r w:rsidR="00D65E08" w:rsidRPr="00400442">
        <w:rPr>
          <w:rStyle w:val="y2iqfc"/>
          <w:lang w:val="en"/>
        </w:rPr>
        <w:t>11.</w:t>
      </w:r>
      <w:r w:rsidR="002E6091" w:rsidRPr="00400442">
        <w:rPr>
          <w:rStyle w:val="y2iqfc"/>
          <w:lang w:val="en"/>
        </w:rPr>
        <w:t>8</w:t>
      </w:r>
      <w:r w:rsidR="008C032A" w:rsidRPr="00400442">
        <w:rPr>
          <w:rStyle w:val="y2iqfc"/>
          <w:lang w:val="en"/>
        </w:rPr>
        <w:t xml:space="preserve"> </w:t>
      </w:r>
      <w:r w:rsidR="00021138" w:rsidRPr="00400442">
        <w:rPr>
          <w:rStyle w:val="y2iqfc"/>
          <w:lang w:val="en"/>
        </w:rPr>
        <w:t>million</w:t>
      </w:r>
      <w:r w:rsidR="00CB0426" w:rsidRPr="00400442">
        <w:rPr>
          <w:rStyle w:val="y2iqfc"/>
          <w:lang w:val="en"/>
        </w:rPr>
        <w:fldChar w:fldCharType="begin"/>
      </w:r>
      <w:r w:rsidR="00301B03" w:rsidRPr="00400442">
        <w:rPr>
          <w:rStyle w:val="y2iqfc"/>
          <w:lang w:val="en"/>
        </w:rPr>
        <w:instrText xml:space="preserve"> ADDIN EN.CITE &lt;EndNote&gt;&lt;Cite&gt;&lt;Author&gt;Luo&lt;/Author&gt;&lt;Year&gt;2025&lt;/Year&gt;&lt;RecNum&gt;46&lt;/RecNum&gt;&lt;DisplayText&gt;&lt;style face="superscript"&gt;2&lt;/style&gt;&lt;/DisplayText&gt;&lt;record&gt;&lt;rec-number&gt;46&lt;/rec-number&gt;&lt;foreign-keys&gt;&lt;key app="EN" db-id="vvdtrdv0jzrte1e5dsx5pvsfarxewezvszxe" timestamp="1754412905"&gt;46&lt;/key&gt;&lt;/foreign-keys&gt;&lt;ref-type name="Journal Article"&gt;17&lt;/ref-type&gt;&lt;contributors&gt;&lt;authors&gt;&lt;author&gt;Luo,Yuanrong&lt;/author&gt;&lt;author&gt;Qiao,Lichun&lt;/author&gt;&lt;author&gt;Li,Miaoqian&lt;/author&gt;&lt;author&gt;Wen,Xinyue&lt;/author&gt;&lt;author&gt;Zhang,Wenbin&lt;/author&gt;&lt;author&gt;Li,Xianwen&lt;/author&gt;&lt;/authors&gt;&lt;/contributors&gt;&lt;titles&gt;&lt;title&gt;Global, Regional, National Epidemiology and Trends of Parkinson’s Disease from 1990 to 2021: Findings from the Global Burden of Disease Study 2021&lt;/title&gt;&lt;secondary-title&gt;Front. Aging Neurosci.&lt;/secondary-title&gt;&lt;short-title&gt;Global Parkinson&amp;amp;#39;s Disease Epidemiology Trends 1990-2021&lt;/short-title&gt;&lt;/titles&gt;&lt;periodical&gt;&lt;full-title&gt;Front. Aging Neurosci.&lt;/full-title&gt;&lt;/periodical&gt;&lt;pages&gt;1-12&lt;/pages&gt;&lt;volume&gt;Volume 16 - 2024&lt;/volume&gt;&lt;keywords&gt;&lt;keyword&gt;Parkinson’s disease,Global Burden of Disease Study,disability-adjusted life years,DALYs,population aging&lt;/keyword&gt;&lt;/keywords&gt;&lt;dates&gt;&lt;year&gt;2025&lt;/year&gt;&lt;pub-dates&gt;&lt;date&gt;2025-January-10&lt;/date&gt;&lt;/pub-dates&gt;&lt;/dates&gt;&lt;isbn&gt;1663-4365&lt;/isbn&gt;&lt;urls&gt;&lt;related-urls&gt;&lt;url&gt;https://www.frontiersin.org/journals/aging-neuroscience/articles/10.3389/fnagi.2024.1498756&lt;/url&gt;&lt;/related-urls&gt;&lt;/urls&gt;&lt;electronic-resource-num&gt;10.3389/fnagi.2024.1498756&lt;/electronic-resource-num&gt;&lt;language&gt;English&lt;/language&gt;&lt;/record&gt;&lt;/Cite&gt;&lt;/EndNote&gt;</w:instrText>
      </w:r>
      <w:r w:rsidR="00CB0426" w:rsidRPr="00400442">
        <w:rPr>
          <w:rStyle w:val="y2iqfc"/>
          <w:lang w:val="en"/>
        </w:rPr>
        <w:fldChar w:fldCharType="separate"/>
      </w:r>
      <w:r w:rsidR="00C65A42" w:rsidRPr="00400442">
        <w:rPr>
          <w:rStyle w:val="y2iqfc"/>
          <w:noProof/>
          <w:vertAlign w:val="superscript"/>
          <w:lang w:val="en"/>
        </w:rPr>
        <w:t>2</w:t>
      </w:r>
      <w:r w:rsidR="00CB0426" w:rsidRPr="00400442">
        <w:rPr>
          <w:rStyle w:val="y2iqfc"/>
          <w:lang w:val="en"/>
        </w:rPr>
        <w:fldChar w:fldCharType="end"/>
      </w:r>
      <w:r w:rsidR="00021138" w:rsidRPr="00400442">
        <w:rPr>
          <w:rStyle w:val="y2iqfc"/>
          <w:lang w:val="en"/>
        </w:rPr>
        <w:t xml:space="preserve"> people</w:t>
      </w:r>
      <w:r w:rsidR="00DF0E8B" w:rsidRPr="00400442">
        <w:rPr>
          <w:rStyle w:val="y2iqfc"/>
          <w:lang w:val="en"/>
        </w:rPr>
        <w:t xml:space="preserve"> worldwide were living with AD and PD</w:t>
      </w:r>
      <w:r w:rsidR="000F550A" w:rsidRPr="00400442">
        <w:rPr>
          <w:rStyle w:val="y2iqfc"/>
          <w:lang w:val="en"/>
        </w:rPr>
        <w:t>, respectively</w:t>
      </w:r>
      <w:r w:rsidR="00003551" w:rsidRPr="00400442">
        <w:rPr>
          <w:rStyle w:val="y2iqfc"/>
          <w:lang w:val="en"/>
        </w:rPr>
        <w:t>;</w:t>
      </w:r>
      <w:r w:rsidR="00846C33" w:rsidRPr="00400442">
        <w:rPr>
          <w:rStyle w:val="y2iqfc"/>
          <w:lang w:val="en"/>
        </w:rPr>
        <w:t xml:space="preserve"> </w:t>
      </w:r>
      <w:r w:rsidR="00B46E43" w:rsidRPr="00400442">
        <w:rPr>
          <w:rStyle w:val="y2iqfc"/>
          <w:lang w:val="en"/>
        </w:rPr>
        <w:t xml:space="preserve">and are projected to </w:t>
      </w:r>
      <w:r w:rsidR="00734A87" w:rsidRPr="00400442">
        <w:rPr>
          <w:rStyle w:val="y2iqfc"/>
          <w:lang w:val="en"/>
        </w:rPr>
        <w:t xml:space="preserve">rise to </w:t>
      </w:r>
      <w:r w:rsidR="00B46E43" w:rsidRPr="00400442">
        <w:rPr>
          <w:rStyle w:val="y2iqfc"/>
          <w:lang w:val="en"/>
        </w:rPr>
        <w:t>132 million</w:t>
      </w:r>
      <w:r w:rsidR="006668EB" w:rsidRPr="00400442">
        <w:rPr>
          <w:rStyle w:val="y2iqfc"/>
          <w:lang w:val="en"/>
        </w:rPr>
        <w:fldChar w:fldCharType="begin"/>
      </w:r>
      <w:r w:rsidR="00C65A42" w:rsidRPr="00400442">
        <w:rPr>
          <w:rStyle w:val="y2iqfc"/>
          <w:lang w:val="en"/>
        </w:rPr>
        <w:instrText xml:space="preserve"> ADDIN EN.CITE &lt;EndNote&gt;&lt;Cite&gt;&lt;Author&gt;Thorp&lt;/Author&gt;&lt;Year&gt;2022&lt;/Year&gt;&lt;RecNum&gt;49&lt;/RecNum&gt;&lt;DisplayText&gt;&lt;style face="superscript"&gt;3&lt;/style&gt;&lt;/DisplayText&gt;&lt;record&gt;&lt;rec-number&gt;49&lt;/rec-number&gt;&lt;foreign-keys&gt;&lt;key app="EN" db-id="vvdtrdv0jzrte1e5dsx5pvsfarxewezvszxe" timestamp="1754670917"&gt;49&lt;/key&gt;&lt;/foreign-keys&gt;&lt;ref-type name="Journal Article"&gt;17&lt;/ref-type&gt;&lt;contributors&gt;&lt;authors&gt;&lt;author&gt;Thorp, Jackson G.&lt;/author&gt;&lt;author&gt;Mitchell, Brittany L.&lt;/author&gt;&lt;author&gt;Gerring, Zachary F.&lt;/author&gt;&lt;author&gt;Ong, Jue-Sheng&lt;/author&gt;&lt;author&gt;Gharahkhani, Puya&lt;/author&gt;&lt;author&gt;Derks, Eske M.&lt;/author&gt;&lt;author&gt;Lupton, Michelle K.&lt;/author&gt;&lt;/authors&gt;&lt;/contributors&gt;&lt;titles&gt;&lt;title&gt;Genetic Evidence that the Causal Association of Educational Attainment with reduced Risk of Alzheimer&amp;apos;s Disease is driven by Intelligence&lt;/title&gt;&lt;secondary-title&gt;Neurobiol. Aging&lt;/secondary-title&gt;&lt;/titles&gt;&lt;periodical&gt;&lt;full-title&gt;Neurobiol. Aging&lt;/full-title&gt;&lt;/periodical&gt;&lt;pages&gt;127-135&lt;/pages&gt;&lt;volume&gt;119&lt;/volume&gt;&lt;keywords&gt;&lt;keyword&gt;Alzheimer&amp;apos;s disease&lt;/keyword&gt;&lt;keyword&gt;Dementia&lt;/keyword&gt;&lt;keyword&gt;Risk&lt;/keyword&gt;&lt;keyword&gt;Causal&lt;/keyword&gt;&lt;keyword&gt;Mendelian randomization&lt;/keyword&gt;&lt;keyword&gt;Education&lt;/keyword&gt;&lt;/keywords&gt;&lt;dates&gt;&lt;year&gt;2022&lt;/year&gt;&lt;pub-dates&gt;&lt;date&gt;2022/11/01/&lt;/date&gt;&lt;/pub-dates&gt;&lt;/dates&gt;&lt;isbn&gt;0197-4580&lt;/isbn&gt;&lt;urls&gt;&lt;related-urls&gt;&lt;url&gt;https://www.sciencedirect.com/science/article/pii/S0197458022001646&lt;/url&gt;&lt;/related-urls&gt;&lt;/urls&gt;&lt;electronic-resource-num&gt;https://doi.org/10.1016/j.neurobiolaging.2022.07.011&lt;/electronic-resource-num&gt;&lt;/record&gt;&lt;/Cite&gt;&lt;/EndNote&gt;</w:instrText>
      </w:r>
      <w:r w:rsidR="006668EB" w:rsidRPr="00400442">
        <w:rPr>
          <w:rStyle w:val="y2iqfc"/>
          <w:lang w:val="en"/>
        </w:rPr>
        <w:fldChar w:fldCharType="separate"/>
      </w:r>
      <w:r w:rsidR="00C65A42" w:rsidRPr="00400442">
        <w:rPr>
          <w:rStyle w:val="y2iqfc"/>
          <w:noProof/>
          <w:vertAlign w:val="superscript"/>
          <w:lang w:val="en"/>
        </w:rPr>
        <w:t>3</w:t>
      </w:r>
      <w:r w:rsidR="006668EB" w:rsidRPr="00400442">
        <w:rPr>
          <w:rStyle w:val="y2iqfc"/>
          <w:lang w:val="en"/>
        </w:rPr>
        <w:fldChar w:fldCharType="end"/>
      </w:r>
      <w:r w:rsidR="00B46E43" w:rsidRPr="00400442">
        <w:rPr>
          <w:rStyle w:val="y2iqfc"/>
          <w:lang w:val="en"/>
        </w:rPr>
        <w:t xml:space="preserve"> and 25.2 million</w:t>
      </w:r>
      <w:r w:rsidR="00F80C90" w:rsidRPr="00400442">
        <w:rPr>
          <w:rStyle w:val="y2iqfc"/>
          <w:lang w:val="en"/>
        </w:rPr>
        <w:fldChar w:fldCharType="begin"/>
      </w:r>
      <w:r w:rsidR="00C65A42" w:rsidRPr="00400442">
        <w:rPr>
          <w:rStyle w:val="y2iqfc"/>
          <w:lang w:val="en"/>
        </w:rPr>
        <w:instrText xml:space="preserve"> ADDIN EN.CITE &lt;EndNote&gt;&lt;Cite&gt;&lt;Author&gt;Su&lt;/Author&gt;&lt;Year&gt;2025&lt;/Year&gt;&lt;RecNum&gt;50&lt;/RecNum&gt;&lt;DisplayText&gt;&lt;style face="superscript"&gt;4&lt;/style&gt;&lt;/DisplayText&gt;&lt;record&gt;&lt;rec-number&gt;50&lt;/rec-number&gt;&lt;foreign-keys&gt;&lt;key app="EN" db-id="vvdtrdv0jzrte1e5dsx5pvsfarxewezvszxe" timestamp="1754671088"&gt;50&lt;/key&gt;&lt;/foreign-keys&gt;&lt;ref-type name="Journal Article"&gt;17&lt;/ref-type&gt;&lt;contributors&gt;&lt;authors&gt;&lt;author&gt;Su, Dongning&lt;/author&gt;&lt;author&gt;Cui, Yusha&lt;/author&gt;&lt;author&gt;He, Chengzhang&lt;/author&gt;&lt;author&gt;Yin, Peng&lt;/author&gt;&lt;author&gt;Bai, Ruhai&lt;/author&gt;&lt;author&gt;Zhu, Jinqiao&lt;/author&gt;&lt;author&gt;Lam, Joyce S T&lt;/author&gt;&lt;author&gt;Zhang, Junjiao&lt;/author&gt;&lt;author&gt;Yan, Rui&lt;/author&gt;&lt;author&gt;Zheng, Xiaoqing&lt;/author&gt;&lt;author&gt;Wu, Jiayi&lt;/author&gt;&lt;author&gt;Zhao, Dong&lt;/author&gt;&lt;author&gt;Wang, Anxin&lt;/author&gt;&lt;author&gt;Zhou, Maigeng&lt;/author&gt;&lt;author&gt;Feng, Tao&lt;/author&gt;&lt;/authors&gt;&lt;/contributors&gt;&lt;titles&gt;&lt;title&gt;Projections for Prevalence of Parkinson’s Disease and its driving Factors in 195 Countries and Territories to 2050: Modelling Study of Global Burden of Disease Study 2021&lt;/title&gt;&lt;secondary-title&gt;BMJ&lt;/secondary-title&gt;&lt;/titles&gt;&lt;periodical&gt;&lt;full-title&gt;BMJ&lt;/full-title&gt;&lt;/periodical&gt;&lt;pages&gt;e080952&lt;/pages&gt;&lt;volume&gt;388&lt;/volume&gt;&lt;dates&gt;&lt;year&gt;2025&lt;/year&gt;&lt;/dates&gt;&lt;urls&gt;&lt;related-urls&gt;&lt;url&gt;https://www.bmj.com/content/bmj/388/bmj-2024-080952.full.pdf&lt;/url&gt;&lt;/related-urls&gt;&lt;/urls&gt;&lt;electronic-resource-num&gt;10.1136/bmj-2024-080952&lt;/electronic-resource-num&gt;&lt;/record&gt;&lt;/Cite&gt;&lt;/EndNote&gt;</w:instrText>
      </w:r>
      <w:r w:rsidR="00F80C90" w:rsidRPr="00400442">
        <w:rPr>
          <w:rStyle w:val="y2iqfc"/>
          <w:lang w:val="en"/>
        </w:rPr>
        <w:fldChar w:fldCharType="separate"/>
      </w:r>
      <w:r w:rsidR="00C65A42" w:rsidRPr="00400442">
        <w:rPr>
          <w:rStyle w:val="y2iqfc"/>
          <w:noProof/>
          <w:vertAlign w:val="superscript"/>
          <w:lang w:val="en"/>
        </w:rPr>
        <w:t>4</w:t>
      </w:r>
      <w:r w:rsidR="00F80C90" w:rsidRPr="00400442">
        <w:rPr>
          <w:rStyle w:val="y2iqfc"/>
          <w:lang w:val="en"/>
        </w:rPr>
        <w:fldChar w:fldCharType="end"/>
      </w:r>
      <w:r w:rsidR="00B46E43" w:rsidRPr="00400442">
        <w:rPr>
          <w:rStyle w:val="y2iqfc"/>
          <w:lang w:val="en"/>
        </w:rPr>
        <w:t xml:space="preserve"> people</w:t>
      </w:r>
      <w:r w:rsidR="00DA30A2" w:rsidRPr="00400442">
        <w:rPr>
          <w:rStyle w:val="y2iqfc"/>
          <w:lang w:val="en"/>
        </w:rPr>
        <w:t xml:space="preserve">, respectively, </w:t>
      </w:r>
      <w:r w:rsidR="002A3A52" w:rsidRPr="00400442">
        <w:rPr>
          <w:rStyle w:val="y2iqfc"/>
          <w:lang w:val="en"/>
        </w:rPr>
        <w:t xml:space="preserve">by </w:t>
      </w:r>
      <w:r w:rsidR="00B46E43" w:rsidRPr="00400442">
        <w:rPr>
          <w:rStyle w:val="y2iqfc"/>
          <w:lang w:val="en"/>
        </w:rPr>
        <w:t>2050</w:t>
      </w:r>
      <w:r w:rsidRPr="00400442">
        <w:rPr>
          <w:rStyle w:val="y2iqfc"/>
          <w:lang w:val="en"/>
        </w:rPr>
        <w:t>.</w:t>
      </w:r>
      <w:r w:rsidR="008B294C" w:rsidRPr="00400442">
        <w:rPr>
          <w:rStyle w:val="y2iqfc"/>
          <w:lang w:val="en"/>
        </w:rPr>
        <w:t xml:space="preserve"> </w:t>
      </w:r>
    </w:p>
    <w:p w14:paraId="4231E8B1" w14:textId="32B30445" w:rsidR="00DE3ABB" w:rsidRPr="00400442" w:rsidRDefault="003C4FAF" w:rsidP="001F2D7F">
      <w:pPr>
        <w:spacing w:line="480" w:lineRule="auto"/>
        <w:ind w:firstLine="709"/>
        <w:jc w:val="both"/>
        <w:rPr>
          <w:rStyle w:val="y2iqfc"/>
          <w:lang w:val="en"/>
        </w:rPr>
      </w:pPr>
      <w:r w:rsidRPr="00400442">
        <w:rPr>
          <w:rStyle w:val="y2iqfc"/>
          <w:lang w:val="en"/>
        </w:rPr>
        <w:t xml:space="preserve">AD </w:t>
      </w:r>
      <w:r w:rsidR="00764905" w:rsidRPr="00400442">
        <w:rPr>
          <w:rStyle w:val="y2iqfc"/>
          <w:lang w:val="en"/>
        </w:rPr>
        <w:t xml:space="preserve">is characterized by </w:t>
      </w:r>
      <w:r w:rsidR="00655B1A" w:rsidRPr="00400442">
        <w:rPr>
          <w:rStyle w:val="y2iqfc"/>
          <w:lang w:val="en"/>
        </w:rPr>
        <w:t>the accumulation of</w:t>
      </w:r>
      <w:r w:rsidR="00616760" w:rsidRPr="00400442">
        <w:rPr>
          <w:rStyle w:val="y2iqfc"/>
          <w:lang w:val="en"/>
        </w:rPr>
        <w:t xml:space="preserve"> </w:t>
      </w:r>
      <w:r w:rsidR="00655B1A" w:rsidRPr="00400442">
        <w:rPr>
          <w:rStyle w:val="y2iqfc"/>
          <w:lang w:val="en"/>
        </w:rPr>
        <w:t>extracellular</w:t>
      </w:r>
      <w:r w:rsidR="00C275DA" w:rsidRPr="00400442">
        <w:rPr>
          <w:rStyle w:val="y2iqfc"/>
          <w:lang w:val="en"/>
        </w:rPr>
        <w:t xml:space="preserve"> </w:t>
      </w:r>
      <w:r w:rsidR="00C33969" w:rsidRPr="00400442">
        <w:rPr>
          <w:rStyle w:val="y2iqfc"/>
          <w:lang w:val="en"/>
        </w:rPr>
        <w:t>amyloid</w:t>
      </w:r>
      <w:r w:rsidR="00C275DA" w:rsidRPr="00400442">
        <w:rPr>
          <w:rStyle w:val="y2iqfc"/>
          <w:lang w:val="en"/>
        </w:rPr>
        <w:t>-</w:t>
      </w:r>
      <w:r w:rsidR="006F05A5" w:rsidRPr="00400442">
        <w:rPr>
          <w:rStyle w:val="y2iqfc"/>
          <w:lang w:val="en"/>
        </w:rPr>
        <w:t xml:space="preserve">ß </w:t>
      </w:r>
      <w:r w:rsidR="00C275DA" w:rsidRPr="00400442">
        <w:rPr>
          <w:rStyle w:val="y2iqfc"/>
          <w:lang w:val="en"/>
        </w:rPr>
        <w:t>(A</w:t>
      </w:r>
      <w:r w:rsidR="000740EC" w:rsidRPr="00400442">
        <w:rPr>
          <w:rStyle w:val="y2iqfc"/>
          <w:lang w:val="en"/>
        </w:rPr>
        <w:t>ß</w:t>
      </w:r>
      <w:r w:rsidR="00C275DA" w:rsidRPr="00400442">
        <w:rPr>
          <w:rStyle w:val="y2iqfc"/>
          <w:lang w:val="en"/>
        </w:rPr>
        <w:t>)</w:t>
      </w:r>
      <w:r w:rsidR="00655B1A" w:rsidRPr="00400442">
        <w:rPr>
          <w:rStyle w:val="y2iqfc"/>
          <w:lang w:val="en"/>
        </w:rPr>
        <w:t xml:space="preserve"> plaques</w:t>
      </w:r>
      <w:r w:rsidR="00616760" w:rsidRPr="00400442">
        <w:rPr>
          <w:rStyle w:val="y2iqfc"/>
          <w:lang w:val="en"/>
        </w:rPr>
        <w:t xml:space="preserve"> and intracellular tau neurofibrillary tangles</w:t>
      </w:r>
      <w:r w:rsidR="00C4628E" w:rsidRPr="00400442">
        <w:rPr>
          <w:rStyle w:val="y2iqfc"/>
          <w:lang w:val="en"/>
        </w:rPr>
        <w:t xml:space="preserve"> (NFTs)</w:t>
      </w:r>
      <w:r w:rsidR="00655B1A" w:rsidRPr="00400442">
        <w:rPr>
          <w:rStyle w:val="y2iqfc"/>
          <w:lang w:val="en"/>
        </w:rPr>
        <w:t>.</w:t>
      </w:r>
      <w:r w:rsidR="00AB3E04" w:rsidRPr="00400442">
        <w:rPr>
          <w:rStyle w:val="y2iqfc"/>
          <w:lang w:val="en"/>
        </w:rPr>
        <w:fldChar w:fldCharType="begin">
          <w:fldData xml:space="preserve">PEVuZE5vdGU+PENpdGU+PEF1dGhvcj5HYXJjw61hLU1vcmFsZXM8L0F1dGhvcj48WWVhcj4yMDIx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</w:fldData>
        </w:fldChar>
      </w:r>
      <w:r w:rsidR="00FF01DB" w:rsidRPr="00400442">
        <w:rPr>
          <w:rStyle w:val="y2iqfc"/>
          <w:lang w:val="en"/>
        </w:rPr>
        <w:instrText xml:space="preserve"> ADDIN EN.CITE </w:instrText>
      </w:r>
      <w:r w:rsidR="00FF01DB" w:rsidRPr="00400442">
        <w:rPr>
          <w:rStyle w:val="y2iqfc"/>
          <w:lang w:val="en"/>
        </w:rPr>
        <w:fldChar w:fldCharType="begin">
          <w:fldData xml:space="preserve">PEVuZE5vdGU+PENpdGU+PEF1dGhvcj5HYXJjw61hLU1vcmFsZXM8L0F1dGhvcj48WWVhcj4yMDIx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</w:fldData>
        </w:fldChar>
      </w:r>
      <w:r w:rsidR="00FF01DB" w:rsidRPr="00400442">
        <w:rPr>
          <w:rStyle w:val="y2iqfc"/>
          <w:lang w:val="en"/>
        </w:rPr>
        <w:instrText xml:space="preserve"> ADDIN EN.CITE.DATA </w:instrText>
      </w:r>
      <w:r w:rsidR="00FF01DB" w:rsidRPr="00400442">
        <w:rPr>
          <w:rStyle w:val="y2iqfc"/>
          <w:lang w:val="en"/>
        </w:rPr>
      </w:r>
      <w:r w:rsidR="00FF01DB" w:rsidRPr="00400442">
        <w:rPr>
          <w:rStyle w:val="y2iqfc"/>
          <w:lang w:val="en"/>
        </w:rPr>
        <w:fldChar w:fldCharType="end"/>
      </w:r>
      <w:r w:rsidR="00AB3E04" w:rsidRPr="00400442">
        <w:rPr>
          <w:rStyle w:val="y2iqfc"/>
          <w:lang w:val="en"/>
        </w:rPr>
      </w:r>
      <w:r w:rsidR="00AB3E04" w:rsidRPr="00400442">
        <w:rPr>
          <w:rStyle w:val="y2iqfc"/>
          <w:lang w:val="en"/>
        </w:rPr>
        <w:fldChar w:fldCharType="separate"/>
      </w:r>
      <w:r w:rsidR="00FF01DB" w:rsidRPr="00400442">
        <w:rPr>
          <w:rStyle w:val="y2iqfc"/>
          <w:noProof/>
          <w:vertAlign w:val="superscript"/>
          <w:lang w:val="en"/>
        </w:rPr>
        <w:t>5,6</w:t>
      </w:r>
      <w:r w:rsidR="00AB3E04" w:rsidRPr="00400442">
        <w:rPr>
          <w:rStyle w:val="y2iqfc"/>
          <w:lang w:val="en"/>
        </w:rPr>
        <w:fldChar w:fldCharType="end"/>
      </w:r>
      <w:r w:rsidR="00337CAA" w:rsidRPr="00400442">
        <w:rPr>
          <w:rStyle w:val="y2iqfc"/>
          <w:lang w:val="en"/>
        </w:rPr>
        <w:t xml:space="preserve"> </w:t>
      </w:r>
      <w:r w:rsidR="00DB1817" w:rsidRPr="00400442">
        <w:rPr>
          <w:rStyle w:val="y2iqfc"/>
          <w:lang w:val="en"/>
        </w:rPr>
        <w:t>Other</w:t>
      </w:r>
      <w:r w:rsidR="001C4F9A" w:rsidRPr="00400442">
        <w:rPr>
          <w:rStyle w:val="y2iqfc"/>
          <w:lang w:val="en"/>
        </w:rPr>
        <w:t xml:space="preserve"> </w:t>
      </w:r>
      <w:r w:rsidR="000B6A03" w:rsidRPr="00400442">
        <w:rPr>
          <w:rStyle w:val="y2iqfc"/>
          <w:lang w:val="en"/>
        </w:rPr>
        <w:t xml:space="preserve">cause of </w:t>
      </w:r>
      <w:r w:rsidR="00ED19A6" w:rsidRPr="00400442">
        <w:rPr>
          <w:rStyle w:val="y2iqfc"/>
          <w:lang w:val="en"/>
        </w:rPr>
        <w:t xml:space="preserve">AD </w:t>
      </w:r>
      <w:r w:rsidR="00DB1817" w:rsidRPr="00400442">
        <w:rPr>
          <w:rStyle w:val="y2iqfc"/>
          <w:lang w:val="en"/>
        </w:rPr>
        <w:t xml:space="preserve">is </w:t>
      </w:r>
      <w:r w:rsidR="00E83617" w:rsidRPr="00400442">
        <w:rPr>
          <w:rStyle w:val="y2iqfc"/>
          <w:lang w:val="en"/>
        </w:rPr>
        <w:t>the</w:t>
      </w:r>
      <w:r w:rsidR="00646747" w:rsidRPr="00400442">
        <w:rPr>
          <w:rStyle w:val="y2iqfc"/>
          <w:lang w:val="en"/>
        </w:rPr>
        <w:t xml:space="preserve"> dramatic decrease of </w:t>
      </w:r>
      <w:r w:rsidR="00670B51" w:rsidRPr="00400442">
        <w:rPr>
          <w:rStyle w:val="y2iqfc"/>
          <w:lang w:val="en"/>
        </w:rPr>
        <w:t>the</w:t>
      </w:r>
      <w:r w:rsidR="00C310DB" w:rsidRPr="00400442">
        <w:rPr>
          <w:rStyle w:val="y2iqfc"/>
          <w:lang w:val="en"/>
        </w:rPr>
        <w:t xml:space="preserve"> </w:t>
      </w:r>
      <w:r w:rsidR="00646747" w:rsidRPr="00400442">
        <w:rPr>
          <w:rStyle w:val="y2iqfc"/>
          <w:lang w:val="en"/>
        </w:rPr>
        <w:t>acetylcholine (ACh)</w:t>
      </w:r>
      <w:r w:rsidR="00670B51" w:rsidRPr="00400442">
        <w:rPr>
          <w:rStyle w:val="y2iqfc"/>
          <w:lang w:val="en"/>
        </w:rPr>
        <w:t xml:space="preserve"> </w:t>
      </w:r>
      <w:r w:rsidR="00646747" w:rsidRPr="00400442">
        <w:rPr>
          <w:rStyle w:val="y2iqfc"/>
          <w:lang w:val="en"/>
        </w:rPr>
        <w:t>levels</w:t>
      </w:r>
      <w:r w:rsidR="001F20B1" w:rsidRPr="00400442">
        <w:rPr>
          <w:rStyle w:val="y2iqfc"/>
          <w:lang w:val="en"/>
        </w:rPr>
        <w:t xml:space="preserve"> </w:t>
      </w:r>
      <w:r w:rsidR="00A67C71" w:rsidRPr="00400442">
        <w:rPr>
          <w:rStyle w:val="y2iqfc"/>
          <w:lang w:val="en"/>
        </w:rPr>
        <w:t xml:space="preserve">due to a decline in </w:t>
      </w:r>
      <w:r w:rsidR="00295F27" w:rsidRPr="00400442">
        <w:rPr>
          <w:rStyle w:val="y2iqfc"/>
          <w:lang w:val="en"/>
        </w:rPr>
        <w:t xml:space="preserve">ACh </w:t>
      </w:r>
      <w:r w:rsidR="00B72B54" w:rsidRPr="00400442">
        <w:rPr>
          <w:rStyle w:val="y2iqfc"/>
          <w:lang w:val="en"/>
        </w:rPr>
        <w:t xml:space="preserve">synthesis </w:t>
      </w:r>
      <w:r w:rsidR="00295F27" w:rsidRPr="00400442">
        <w:rPr>
          <w:rStyle w:val="y2iqfc"/>
          <w:lang w:val="en"/>
        </w:rPr>
        <w:t>by choline acetyltransferase (ChAT)</w:t>
      </w:r>
      <w:r w:rsidR="00506BFA" w:rsidRPr="00400442">
        <w:rPr>
          <w:rStyle w:val="y2iqfc"/>
          <w:lang w:val="en"/>
        </w:rPr>
        <w:t xml:space="preserve"> </w:t>
      </w:r>
      <w:r w:rsidR="002A56A4" w:rsidRPr="00400442">
        <w:rPr>
          <w:rStyle w:val="y2iqfc"/>
          <w:lang w:val="en"/>
        </w:rPr>
        <w:t xml:space="preserve">combined with an increase in </w:t>
      </w:r>
      <w:r w:rsidR="00B72B54" w:rsidRPr="00400442">
        <w:rPr>
          <w:rStyle w:val="y2iqfc"/>
          <w:lang w:val="en"/>
        </w:rPr>
        <w:t xml:space="preserve">ACh </w:t>
      </w:r>
      <w:r w:rsidR="008957A8" w:rsidRPr="00400442">
        <w:rPr>
          <w:rStyle w:val="y2iqfc"/>
          <w:lang w:val="en"/>
        </w:rPr>
        <w:t xml:space="preserve">degradation </w:t>
      </w:r>
      <w:r w:rsidR="00CA2F16" w:rsidRPr="00400442">
        <w:rPr>
          <w:rStyle w:val="y2iqfc"/>
          <w:lang w:val="en"/>
        </w:rPr>
        <w:t>by</w:t>
      </w:r>
      <w:r w:rsidR="0080647C" w:rsidRPr="00400442">
        <w:rPr>
          <w:rStyle w:val="y2iqfc"/>
          <w:lang w:val="en"/>
        </w:rPr>
        <w:t xml:space="preserve"> </w:t>
      </w:r>
      <w:r w:rsidR="00CA2F16" w:rsidRPr="00400442">
        <w:rPr>
          <w:rStyle w:val="y2iqfc"/>
          <w:lang w:val="en"/>
        </w:rPr>
        <w:t>acetylcholinesterase (AChE)</w:t>
      </w:r>
      <w:r w:rsidR="002A56A4" w:rsidRPr="00400442">
        <w:rPr>
          <w:rStyle w:val="y2iqfc"/>
          <w:lang w:val="en"/>
        </w:rPr>
        <w:t>.</w:t>
      </w:r>
      <w:r w:rsidR="004C3A9F" w:rsidRPr="00400442">
        <w:rPr>
          <w:rStyle w:val="y2iqfc"/>
          <w:lang w:val="en"/>
        </w:rPr>
        <w:fldChar w:fldCharType="begin">
          <w:fldData xml:space="preserve">PEVuZE5vdGU+PENpdGU+PEF1dGhvcj5WZWNjaGlvPC9BdXRob3I+PFllYXI+MjAyMTwvWWVhcj48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</w:fldData>
        </w:fldChar>
      </w:r>
      <w:r w:rsidR="00BF0F2E" w:rsidRPr="00400442">
        <w:rPr>
          <w:rStyle w:val="y2iqfc"/>
          <w:lang w:val="en"/>
        </w:rPr>
        <w:instrText xml:space="preserve"> ADDIN EN.CITE </w:instrText>
      </w:r>
      <w:r w:rsidR="00BF0F2E" w:rsidRPr="00400442">
        <w:rPr>
          <w:rStyle w:val="y2iqfc"/>
          <w:lang w:val="en"/>
        </w:rPr>
        <w:fldChar w:fldCharType="begin">
          <w:fldData xml:space="preserve">PEVuZE5vdGU+PENpdGU+PEF1dGhvcj5WZWNjaGlvPC9BdXRob3I+PFllYXI+MjAyMTwvWWVhcj48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</w:fldData>
        </w:fldChar>
      </w:r>
      <w:r w:rsidR="00BF0F2E" w:rsidRPr="00400442">
        <w:rPr>
          <w:rStyle w:val="y2iqfc"/>
          <w:lang w:val="en"/>
        </w:rPr>
        <w:instrText xml:space="preserve"> ADDIN EN.CITE.DATA </w:instrText>
      </w:r>
      <w:r w:rsidR="00BF0F2E" w:rsidRPr="00400442">
        <w:rPr>
          <w:rStyle w:val="y2iqfc"/>
          <w:lang w:val="en"/>
        </w:rPr>
      </w:r>
      <w:r w:rsidR="00BF0F2E" w:rsidRPr="00400442">
        <w:rPr>
          <w:rStyle w:val="y2iqfc"/>
          <w:lang w:val="en"/>
        </w:rPr>
        <w:fldChar w:fldCharType="end"/>
      </w:r>
      <w:r w:rsidR="004C3A9F" w:rsidRPr="00400442">
        <w:rPr>
          <w:rStyle w:val="y2iqfc"/>
          <w:lang w:val="en"/>
        </w:rPr>
      </w:r>
      <w:r w:rsidR="004C3A9F" w:rsidRPr="00400442">
        <w:rPr>
          <w:rStyle w:val="y2iqfc"/>
          <w:lang w:val="en"/>
        </w:rPr>
        <w:fldChar w:fldCharType="separate"/>
      </w:r>
      <w:r w:rsidR="00BF0F2E" w:rsidRPr="00400442">
        <w:rPr>
          <w:rStyle w:val="y2iqfc"/>
          <w:noProof/>
          <w:vertAlign w:val="superscript"/>
          <w:lang w:val="en"/>
        </w:rPr>
        <w:t>6-8</w:t>
      </w:r>
      <w:r w:rsidR="004C3A9F" w:rsidRPr="00400442">
        <w:rPr>
          <w:rStyle w:val="y2iqfc"/>
          <w:lang w:val="en"/>
        </w:rPr>
        <w:fldChar w:fldCharType="end"/>
      </w:r>
      <w:r w:rsidR="001F2D7F" w:rsidRPr="00400442">
        <w:rPr>
          <w:rStyle w:val="y2iqfc"/>
          <w:lang w:val="en"/>
        </w:rPr>
        <w:t xml:space="preserve"> </w:t>
      </w:r>
      <w:r w:rsidR="00CD3457" w:rsidRPr="00400442">
        <w:rPr>
          <w:rStyle w:val="y2iqfc"/>
          <w:lang w:val="en"/>
        </w:rPr>
        <w:t>Besides</w:t>
      </w:r>
      <w:r w:rsidR="00DD0C9F" w:rsidRPr="00400442">
        <w:rPr>
          <w:rStyle w:val="y2iqfc"/>
          <w:lang w:val="en"/>
        </w:rPr>
        <w:t>,</w:t>
      </w:r>
      <w:r w:rsidR="0022698D" w:rsidRPr="00400442">
        <w:rPr>
          <w:rStyle w:val="y2iqfc"/>
          <w:lang w:val="en"/>
        </w:rPr>
        <w:t xml:space="preserve"> </w:t>
      </w:r>
      <w:r w:rsidR="003771A3" w:rsidRPr="00400442">
        <w:rPr>
          <w:rStyle w:val="y2iqfc"/>
          <w:lang w:val="en"/>
        </w:rPr>
        <w:t>overstimulation</w:t>
      </w:r>
      <w:r w:rsidR="00C666A2" w:rsidRPr="00400442">
        <w:rPr>
          <w:rStyle w:val="y2iqfc"/>
          <w:lang w:val="en"/>
        </w:rPr>
        <w:t xml:space="preserve"> </w:t>
      </w:r>
      <w:r w:rsidR="00E13138" w:rsidRPr="00400442">
        <w:rPr>
          <w:rStyle w:val="y2iqfc"/>
          <w:lang w:val="en"/>
        </w:rPr>
        <w:t xml:space="preserve">of the </w:t>
      </w:r>
      <w:r w:rsidR="00C71E96" w:rsidRPr="00400442">
        <w:rPr>
          <w:rStyle w:val="y2iqfc"/>
          <w:lang w:val="en"/>
        </w:rPr>
        <w:t>N-methyl-D-aspartate receptor</w:t>
      </w:r>
      <w:r w:rsidR="00380112" w:rsidRPr="00400442">
        <w:rPr>
          <w:rStyle w:val="y2iqfc"/>
          <w:lang w:val="en"/>
        </w:rPr>
        <w:t xml:space="preserve"> </w:t>
      </w:r>
      <w:r w:rsidR="00C71E96" w:rsidRPr="00400442">
        <w:rPr>
          <w:rStyle w:val="y2iqfc"/>
          <w:lang w:val="en"/>
        </w:rPr>
        <w:t>(</w:t>
      </w:r>
      <w:r w:rsidR="000A3F16" w:rsidRPr="00400442">
        <w:rPr>
          <w:rStyle w:val="y2iqfc"/>
          <w:lang w:val="en"/>
        </w:rPr>
        <w:t>NMDA</w:t>
      </w:r>
      <w:r w:rsidR="006776CD" w:rsidRPr="00400442">
        <w:rPr>
          <w:rStyle w:val="y2iqfc"/>
          <w:lang w:val="en"/>
        </w:rPr>
        <w:t>r</w:t>
      </w:r>
      <w:r w:rsidR="00C71E96" w:rsidRPr="00400442">
        <w:rPr>
          <w:rStyle w:val="y2iqfc"/>
          <w:lang w:val="en"/>
        </w:rPr>
        <w:t>)</w:t>
      </w:r>
      <w:r w:rsidR="00E13138" w:rsidRPr="00400442">
        <w:rPr>
          <w:rStyle w:val="y2iqfc"/>
          <w:lang w:val="en"/>
        </w:rPr>
        <w:t xml:space="preserve"> </w:t>
      </w:r>
      <w:r w:rsidR="00FA6D6B" w:rsidRPr="00400442">
        <w:rPr>
          <w:rStyle w:val="y2iqfc"/>
          <w:lang w:val="en"/>
        </w:rPr>
        <w:t>allows</w:t>
      </w:r>
      <w:r w:rsidR="005B0FDC" w:rsidRPr="00400442">
        <w:rPr>
          <w:rStyle w:val="y2iqfc"/>
          <w:lang w:val="en"/>
        </w:rPr>
        <w:t xml:space="preserve"> </w:t>
      </w:r>
      <w:r w:rsidR="00DA1085" w:rsidRPr="00400442">
        <w:rPr>
          <w:rStyle w:val="y2iqfc"/>
          <w:lang w:val="en"/>
        </w:rPr>
        <w:t>an excessive</w:t>
      </w:r>
      <w:r w:rsidR="00B82F4A" w:rsidRPr="00400442">
        <w:rPr>
          <w:rStyle w:val="y2iqfc"/>
          <w:lang w:val="en"/>
        </w:rPr>
        <w:t xml:space="preserve"> </w:t>
      </w:r>
      <w:r w:rsidR="00D64A58" w:rsidRPr="00400442">
        <w:rPr>
          <w:rStyle w:val="y2iqfc"/>
          <w:lang w:val="en"/>
        </w:rPr>
        <w:t>entry</w:t>
      </w:r>
      <w:r w:rsidR="00E43B13" w:rsidRPr="00400442">
        <w:rPr>
          <w:rStyle w:val="y2iqfc"/>
          <w:lang w:val="en"/>
        </w:rPr>
        <w:t xml:space="preserve"> </w:t>
      </w:r>
      <w:r w:rsidR="00DA1085" w:rsidRPr="00400442">
        <w:rPr>
          <w:rStyle w:val="y2iqfc"/>
          <w:lang w:val="en"/>
        </w:rPr>
        <w:t>of sodium and calcium ions</w:t>
      </w:r>
      <w:r w:rsidR="005B0FDC" w:rsidRPr="00400442">
        <w:rPr>
          <w:rStyle w:val="y2iqfc"/>
          <w:lang w:val="en"/>
        </w:rPr>
        <w:t>, resulting in excitotoxic damage to the neurons.</w:t>
      </w:r>
      <w:r w:rsidR="00603BB1" w:rsidRPr="00400442">
        <w:rPr>
          <w:rStyle w:val="y2iqfc"/>
          <w:lang w:val="en"/>
        </w:rPr>
        <w:fldChar w:fldCharType="begin">
          <w:fldData xml:space="preserve">PEVuZE5vdGU+PENpdGU+PEF1dGhvcj5VZGRpbjwvQXV0aG9yPjxZZWFyPjIwMjE8L1llYXI+PFJl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=
</w:fldData>
        </w:fldChar>
      </w:r>
      <w:r w:rsidR="00BF0F2E" w:rsidRPr="00400442">
        <w:rPr>
          <w:rStyle w:val="y2iqfc"/>
          <w:lang w:val="en"/>
        </w:rPr>
        <w:instrText xml:space="preserve"> ADDIN EN.CITE </w:instrText>
      </w:r>
      <w:r w:rsidR="00BF0F2E" w:rsidRPr="00400442">
        <w:rPr>
          <w:rStyle w:val="y2iqfc"/>
          <w:lang w:val="en"/>
        </w:rPr>
        <w:fldChar w:fldCharType="begin">
          <w:fldData xml:space="preserve">PEVuZE5vdGU+PENpdGU+PEF1dGhvcj5VZGRpbjwvQXV0aG9yPjxZZWFyPjIwMjE8L1llYXI+PFJl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=
</w:fldData>
        </w:fldChar>
      </w:r>
      <w:r w:rsidR="00BF0F2E" w:rsidRPr="00400442">
        <w:rPr>
          <w:rStyle w:val="y2iqfc"/>
          <w:lang w:val="en"/>
        </w:rPr>
        <w:instrText xml:space="preserve"> ADDIN EN.CITE.DATA </w:instrText>
      </w:r>
      <w:r w:rsidR="00BF0F2E" w:rsidRPr="00400442">
        <w:rPr>
          <w:rStyle w:val="y2iqfc"/>
          <w:lang w:val="en"/>
        </w:rPr>
      </w:r>
      <w:r w:rsidR="00BF0F2E" w:rsidRPr="00400442">
        <w:rPr>
          <w:rStyle w:val="y2iqfc"/>
          <w:lang w:val="en"/>
        </w:rPr>
        <w:fldChar w:fldCharType="end"/>
      </w:r>
      <w:r w:rsidR="00603BB1" w:rsidRPr="00400442">
        <w:rPr>
          <w:rStyle w:val="y2iqfc"/>
          <w:lang w:val="en"/>
        </w:rPr>
      </w:r>
      <w:r w:rsidR="00603BB1" w:rsidRPr="00400442">
        <w:rPr>
          <w:rStyle w:val="y2iqfc"/>
          <w:lang w:val="en"/>
        </w:rPr>
        <w:fldChar w:fldCharType="separate"/>
      </w:r>
      <w:r w:rsidR="00BF0F2E" w:rsidRPr="00400442">
        <w:rPr>
          <w:rStyle w:val="y2iqfc"/>
          <w:noProof/>
          <w:vertAlign w:val="superscript"/>
          <w:lang w:val="en"/>
        </w:rPr>
        <w:t>6,9-11</w:t>
      </w:r>
      <w:r w:rsidR="00603BB1" w:rsidRPr="00400442">
        <w:rPr>
          <w:rStyle w:val="y2iqfc"/>
          <w:lang w:val="en"/>
        </w:rPr>
        <w:fldChar w:fldCharType="end"/>
      </w:r>
      <w:r w:rsidR="004C60EA" w:rsidRPr="00400442">
        <w:rPr>
          <w:rStyle w:val="y2iqfc"/>
          <w:lang w:val="en"/>
        </w:rPr>
        <w:t xml:space="preserve"> Finally,</w:t>
      </w:r>
      <w:r w:rsidR="00F05A87" w:rsidRPr="00400442">
        <w:rPr>
          <w:rStyle w:val="y2iqfc"/>
          <w:lang w:val="en"/>
        </w:rPr>
        <w:t xml:space="preserve"> </w:t>
      </w:r>
      <w:r w:rsidR="00A6673F" w:rsidRPr="00400442">
        <w:rPr>
          <w:rStyle w:val="y2iqfc"/>
          <w:lang w:val="en"/>
        </w:rPr>
        <w:t>oxidative stress (OS),</w:t>
      </w:r>
      <w:r w:rsidR="004C60EA" w:rsidRPr="00400442">
        <w:rPr>
          <w:rStyle w:val="y2iqfc"/>
          <w:lang w:val="en"/>
        </w:rPr>
        <w:t xml:space="preserve"> </w:t>
      </w:r>
      <w:r w:rsidR="00A6673F" w:rsidRPr="00400442">
        <w:rPr>
          <w:rStyle w:val="y2iqfc"/>
          <w:lang w:val="en"/>
        </w:rPr>
        <w:t xml:space="preserve">caused by an </w:t>
      </w:r>
      <w:r w:rsidR="00684049" w:rsidRPr="00400442">
        <w:rPr>
          <w:rStyle w:val="y2iqfc"/>
          <w:lang w:val="en"/>
        </w:rPr>
        <w:t xml:space="preserve">imbalance between </w:t>
      </w:r>
      <w:r w:rsidR="00A41BD3" w:rsidRPr="00400442">
        <w:rPr>
          <w:rStyle w:val="y2iqfc"/>
          <w:lang w:val="en"/>
        </w:rPr>
        <w:t xml:space="preserve">the production </w:t>
      </w:r>
      <w:r w:rsidR="001A57EC" w:rsidRPr="00400442">
        <w:rPr>
          <w:rStyle w:val="y2iqfc"/>
          <w:lang w:val="en"/>
        </w:rPr>
        <w:t xml:space="preserve">oxidizing species </w:t>
      </w:r>
      <w:r w:rsidR="00684049" w:rsidRPr="00400442">
        <w:rPr>
          <w:rStyle w:val="y2iqfc"/>
          <w:lang w:val="en"/>
        </w:rPr>
        <w:t>and the</w:t>
      </w:r>
      <w:r w:rsidR="008D7621" w:rsidRPr="00400442">
        <w:rPr>
          <w:rStyle w:val="y2iqfc"/>
          <w:lang w:val="en"/>
        </w:rPr>
        <w:t>ir</w:t>
      </w:r>
      <w:r w:rsidR="00A6673F" w:rsidRPr="00400442">
        <w:rPr>
          <w:rStyle w:val="y2iqfc"/>
          <w:lang w:val="en"/>
        </w:rPr>
        <w:t xml:space="preserve"> </w:t>
      </w:r>
      <w:r w:rsidR="008D7621" w:rsidRPr="00400442">
        <w:rPr>
          <w:rStyle w:val="y2iqfc"/>
          <w:lang w:val="en"/>
        </w:rPr>
        <w:t xml:space="preserve">removal by the </w:t>
      </w:r>
      <w:r w:rsidR="00684049" w:rsidRPr="00400442">
        <w:rPr>
          <w:rStyle w:val="y2iqfc"/>
          <w:lang w:val="en"/>
        </w:rPr>
        <w:t>antioxidant defense system,</w:t>
      </w:r>
      <w:r w:rsidR="001F50BB" w:rsidRPr="00400442">
        <w:rPr>
          <w:rStyle w:val="y2iqfc"/>
          <w:lang w:val="en"/>
        </w:rPr>
        <w:t xml:space="preserve"> </w:t>
      </w:r>
      <w:r w:rsidR="00BB7574" w:rsidRPr="00400442">
        <w:rPr>
          <w:rStyle w:val="y2iqfc"/>
          <w:lang w:val="en"/>
        </w:rPr>
        <w:t xml:space="preserve">contributes significantly to the progression of AD and </w:t>
      </w:r>
      <w:r w:rsidR="001F50BB" w:rsidRPr="00400442">
        <w:rPr>
          <w:rStyle w:val="y2iqfc"/>
          <w:lang w:val="en"/>
        </w:rPr>
        <w:t xml:space="preserve">is tightly linked to </w:t>
      </w:r>
      <w:r w:rsidR="00BB7574" w:rsidRPr="00400442">
        <w:rPr>
          <w:rStyle w:val="y2iqfc"/>
          <w:lang w:val="en"/>
        </w:rPr>
        <w:t>its</w:t>
      </w:r>
      <w:r w:rsidR="001F50BB" w:rsidRPr="00400442">
        <w:rPr>
          <w:rStyle w:val="y2iqfc"/>
          <w:lang w:val="en"/>
        </w:rPr>
        <w:t xml:space="preserve"> aforesaid</w:t>
      </w:r>
      <w:r w:rsidR="002D1A65" w:rsidRPr="00400442">
        <w:rPr>
          <w:rStyle w:val="y2iqfc"/>
          <w:lang w:val="en"/>
        </w:rPr>
        <w:t xml:space="preserve"> causes</w:t>
      </w:r>
      <w:r w:rsidR="001F50BB" w:rsidRPr="00400442">
        <w:rPr>
          <w:rStyle w:val="y2iqfc"/>
          <w:lang w:val="en"/>
        </w:rPr>
        <w:t>.</w:t>
      </w:r>
      <w:r w:rsidR="00C72CAD" w:rsidRPr="00400442">
        <w:rPr>
          <w:rStyle w:val="y2iqfc"/>
          <w:lang w:val="en"/>
        </w:rPr>
        <w:fldChar w:fldCharType="begin">
          <w:fldData xml:space="preserve">PEVuZE5vdGU+PENpdGU+PEF1dGhvcj5CZWhsPC9BdXRob3I+PFllYXI+MjAyMTwvWWVhcj48UmVj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</w:fldData>
        </w:fldChar>
      </w:r>
      <w:r w:rsidR="00BF0F2E" w:rsidRPr="00400442">
        <w:rPr>
          <w:rStyle w:val="y2iqfc"/>
          <w:lang w:val="en"/>
        </w:rPr>
        <w:instrText xml:space="preserve"> ADDIN EN.CITE </w:instrText>
      </w:r>
      <w:r w:rsidR="00BF0F2E" w:rsidRPr="00400442">
        <w:rPr>
          <w:rStyle w:val="y2iqfc"/>
          <w:lang w:val="en"/>
        </w:rPr>
        <w:fldChar w:fldCharType="begin">
          <w:fldData xml:space="preserve">PEVuZE5vdGU+PENpdGU+PEF1dGhvcj5CZWhsPC9BdXRob3I+PFllYXI+MjAyMTwvWWVhcj48UmVj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</w:fldData>
        </w:fldChar>
      </w:r>
      <w:r w:rsidR="00BF0F2E" w:rsidRPr="00400442">
        <w:rPr>
          <w:rStyle w:val="y2iqfc"/>
          <w:lang w:val="en"/>
        </w:rPr>
        <w:instrText xml:space="preserve"> ADDIN EN.CITE.DATA </w:instrText>
      </w:r>
      <w:r w:rsidR="00BF0F2E" w:rsidRPr="00400442">
        <w:rPr>
          <w:rStyle w:val="y2iqfc"/>
          <w:lang w:val="en"/>
        </w:rPr>
      </w:r>
      <w:r w:rsidR="00BF0F2E" w:rsidRPr="00400442">
        <w:rPr>
          <w:rStyle w:val="y2iqfc"/>
          <w:lang w:val="en"/>
        </w:rPr>
        <w:fldChar w:fldCharType="end"/>
      </w:r>
      <w:r w:rsidR="00C72CAD" w:rsidRPr="00400442">
        <w:rPr>
          <w:rStyle w:val="y2iqfc"/>
          <w:lang w:val="en"/>
        </w:rPr>
      </w:r>
      <w:r w:rsidR="00C72CAD" w:rsidRPr="00400442">
        <w:rPr>
          <w:rStyle w:val="y2iqfc"/>
          <w:lang w:val="en"/>
        </w:rPr>
        <w:fldChar w:fldCharType="separate"/>
      </w:r>
      <w:r w:rsidR="00BF0F2E" w:rsidRPr="00400442">
        <w:rPr>
          <w:rStyle w:val="y2iqfc"/>
          <w:noProof/>
          <w:vertAlign w:val="superscript"/>
          <w:lang w:val="en"/>
        </w:rPr>
        <w:t>6,12-15</w:t>
      </w:r>
      <w:r w:rsidR="00C72CAD" w:rsidRPr="00400442">
        <w:rPr>
          <w:rStyle w:val="y2iqfc"/>
          <w:lang w:val="en"/>
        </w:rPr>
        <w:fldChar w:fldCharType="end"/>
      </w:r>
    </w:p>
    <w:p w14:paraId="0D09A8B6" w14:textId="09868D09" w:rsidR="009F10F7" w:rsidRPr="00400442" w:rsidRDefault="00A47D77" w:rsidP="00377265">
      <w:pPr>
        <w:spacing w:line="480" w:lineRule="auto"/>
        <w:ind w:firstLine="709"/>
        <w:jc w:val="both"/>
        <w:rPr>
          <w:rStyle w:val="y2iqfc"/>
          <w:lang w:val="en"/>
        </w:rPr>
      </w:pPr>
      <w:r w:rsidRPr="00400442">
        <w:rPr>
          <w:rStyle w:val="y2iqfc"/>
          <w:lang w:val="en"/>
        </w:rPr>
        <w:t>T</w:t>
      </w:r>
      <w:r w:rsidR="00FE5687" w:rsidRPr="00400442">
        <w:rPr>
          <w:rStyle w:val="y2iqfc"/>
          <w:lang w:val="en"/>
        </w:rPr>
        <w:t xml:space="preserve">he </w:t>
      </w:r>
      <w:r w:rsidR="00F41E0B" w:rsidRPr="00400442">
        <w:rPr>
          <w:rStyle w:val="y2iqfc"/>
          <w:lang w:val="en"/>
        </w:rPr>
        <w:t>ke</w:t>
      </w:r>
      <w:r w:rsidR="00B9304B" w:rsidRPr="00400442">
        <w:rPr>
          <w:rStyle w:val="y2iqfc"/>
          <w:lang w:val="en"/>
        </w:rPr>
        <w:t xml:space="preserve">y </w:t>
      </w:r>
      <w:r w:rsidR="00F41E0B" w:rsidRPr="00400442">
        <w:rPr>
          <w:rStyle w:val="y2iqfc"/>
          <w:lang w:val="en"/>
        </w:rPr>
        <w:t>hallmark</w:t>
      </w:r>
      <w:r w:rsidR="00E748C6" w:rsidRPr="00400442">
        <w:rPr>
          <w:rStyle w:val="y2iqfc"/>
          <w:lang w:val="en"/>
        </w:rPr>
        <w:t>s</w:t>
      </w:r>
      <w:r w:rsidR="00F41E0B" w:rsidRPr="00400442">
        <w:rPr>
          <w:rStyle w:val="y2iqfc"/>
          <w:lang w:val="en"/>
        </w:rPr>
        <w:t xml:space="preserve"> </w:t>
      </w:r>
      <w:r w:rsidR="00FE5687" w:rsidRPr="00400442">
        <w:rPr>
          <w:rStyle w:val="y2iqfc"/>
          <w:lang w:val="en"/>
        </w:rPr>
        <w:t>of</w:t>
      </w:r>
      <w:r w:rsidR="0072755C" w:rsidRPr="00400442">
        <w:rPr>
          <w:rStyle w:val="y2iqfc"/>
          <w:lang w:val="en"/>
        </w:rPr>
        <w:t xml:space="preserve"> </w:t>
      </w:r>
      <w:r w:rsidR="006845C8" w:rsidRPr="00400442">
        <w:rPr>
          <w:rStyle w:val="y2iqfc"/>
          <w:lang w:val="en"/>
        </w:rPr>
        <w:t xml:space="preserve">PD </w:t>
      </w:r>
      <w:r w:rsidR="003B2C12" w:rsidRPr="00400442">
        <w:rPr>
          <w:rStyle w:val="y2iqfc"/>
          <w:lang w:val="en"/>
        </w:rPr>
        <w:t>encompass</w:t>
      </w:r>
      <w:r w:rsidR="004D6104" w:rsidRPr="00400442">
        <w:rPr>
          <w:rStyle w:val="y2iqfc"/>
          <w:lang w:val="en"/>
        </w:rPr>
        <w:t xml:space="preserve"> the aggregation of </w:t>
      </w:r>
      <w:r w:rsidR="004D6104" w:rsidRPr="00400442">
        <w:rPr>
          <w:rStyle w:val="y2iqfc"/>
          <w:rFonts w:eastAsia="Hiragino Sans W3"/>
          <w:lang w:val="en"/>
        </w:rPr>
        <w:t>α</w:t>
      </w:r>
      <w:r w:rsidR="004D6104" w:rsidRPr="00400442">
        <w:rPr>
          <w:rStyle w:val="y2iqfc"/>
          <w:lang w:val="en"/>
        </w:rPr>
        <w:t>-synuclein (</w:t>
      </w:r>
      <w:r w:rsidR="004D6104" w:rsidRPr="00400442">
        <w:rPr>
          <w:rStyle w:val="y2iqfc"/>
          <w:rFonts w:eastAsia="Hiragino Sans W3"/>
          <w:lang w:val="en"/>
        </w:rPr>
        <w:t>α</w:t>
      </w:r>
      <w:r w:rsidR="004D6104" w:rsidRPr="00400442">
        <w:rPr>
          <w:rStyle w:val="y2iqfc"/>
          <w:lang w:val="en"/>
        </w:rPr>
        <w:t>-syn) as Lewy bodies</w:t>
      </w:r>
      <w:r w:rsidR="00DD1A4F" w:rsidRPr="00400442">
        <w:rPr>
          <w:rStyle w:val="y2iqfc"/>
          <w:lang w:val="en"/>
        </w:rPr>
        <w:fldChar w:fldCharType="begin">
          <w:fldData xml:space="preserve">PEVuZE5vdGU+PENpdGU+PEF1dGhvcj5DcnV6LVZpY2VudGU8L0F1dGhvcj48WWVhcj4yMDIxPC9Z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</w:fldData>
        </w:fldChar>
      </w:r>
      <w:r w:rsidR="00301B03" w:rsidRPr="00400442">
        <w:rPr>
          <w:rStyle w:val="y2iqfc"/>
          <w:lang w:val="en"/>
        </w:rPr>
        <w:instrText xml:space="preserve"> ADDIN EN.CITE </w:instrText>
      </w:r>
      <w:r w:rsidR="00301B03" w:rsidRPr="00400442">
        <w:rPr>
          <w:rStyle w:val="y2iqfc"/>
          <w:lang w:val="en"/>
        </w:rPr>
        <w:fldChar w:fldCharType="begin">
          <w:fldData xml:space="preserve">PEVuZE5vdGU+PENpdGU+PEF1dGhvcj5DcnV6LVZpY2VudGU8L0F1dGhvcj48WWVhcj4yMDIxPC9Z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</w:fldData>
        </w:fldChar>
      </w:r>
      <w:r w:rsidR="00301B03" w:rsidRPr="00400442">
        <w:rPr>
          <w:rStyle w:val="y2iqfc"/>
          <w:lang w:val="en"/>
        </w:rPr>
        <w:instrText xml:space="preserve"> ADDIN EN.CITE.DATA </w:instrText>
      </w:r>
      <w:r w:rsidR="00301B03" w:rsidRPr="00400442">
        <w:rPr>
          <w:rStyle w:val="y2iqfc"/>
          <w:lang w:val="en"/>
        </w:rPr>
      </w:r>
      <w:r w:rsidR="00301B03" w:rsidRPr="00400442">
        <w:rPr>
          <w:rStyle w:val="y2iqfc"/>
          <w:lang w:val="en"/>
        </w:rPr>
        <w:fldChar w:fldCharType="end"/>
      </w:r>
      <w:r w:rsidR="00DD1A4F" w:rsidRPr="00400442">
        <w:rPr>
          <w:rStyle w:val="y2iqfc"/>
          <w:lang w:val="en"/>
        </w:rPr>
      </w:r>
      <w:r w:rsidR="00DD1A4F" w:rsidRPr="00400442">
        <w:rPr>
          <w:rStyle w:val="y2iqfc"/>
          <w:lang w:val="en"/>
        </w:rPr>
        <w:fldChar w:fldCharType="separate"/>
      </w:r>
      <w:r w:rsidR="00C65A42" w:rsidRPr="00400442">
        <w:rPr>
          <w:rStyle w:val="y2iqfc"/>
          <w:noProof/>
          <w:vertAlign w:val="superscript"/>
          <w:lang w:val="en"/>
        </w:rPr>
        <w:t>16-18</w:t>
      </w:r>
      <w:r w:rsidR="00DD1A4F" w:rsidRPr="00400442">
        <w:rPr>
          <w:rStyle w:val="y2iqfc"/>
          <w:lang w:val="en"/>
        </w:rPr>
        <w:fldChar w:fldCharType="end"/>
      </w:r>
      <w:r w:rsidR="00DD1A4F" w:rsidRPr="00400442">
        <w:rPr>
          <w:rStyle w:val="y2iqfc"/>
          <w:lang w:val="en"/>
        </w:rPr>
        <w:t xml:space="preserve"> </w:t>
      </w:r>
      <w:r w:rsidR="004D6104" w:rsidRPr="00400442">
        <w:rPr>
          <w:rStyle w:val="y2iqfc"/>
          <w:lang w:val="en"/>
        </w:rPr>
        <w:t xml:space="preserve">and </w:t>
      </w:r>
      <w:r w:rsidRPr="00400442">
        <w:rPr>
          <w:rStyle w:val="y2iqfc"/>
          <w:lang w:val="en"/>
        </w:rPr>
        <w:t>the</w:t>
      </w:r>
      <w:r w:rsidR="00DA0154" w:rsidRPr="00400442">
        <w:rPr>
          <w:rStyle w:val="y2iqfc"/>
          <w:lang w:val="en"/>
        </w:rPr>
        <w:t xml:space="preserve"> progressive </w:t>
      </w:r>
      <w:r w:rsidRPr="00400442">
        <w:rPr>
          <w:rStyle w:val="y2iqfc"/>
          <w:lang w:val="en"/>
        </w:rPr>
        <w:t>loss of dopaminergic neurons</w:t>
      </w:r>
      <w:r w:rsidR="001C4F9A" w:rsidRPr="00400442">
        <w:rPr>
          <w:rStyle w:val="y2iqfc"/>
          <w:lang w:val="en"/>
        </w:rPr>
        <w:t xml:space="preserve"> </w:t>
      </w:r>
      <w:r w:rsidR="004D6104" w:rsidRPr="00400442">
        <w:rPr>
          <w:rStyle w:val="y2iqfc"/>
          <w:lang w:val="en"/>
        </w:rPr>
        <w:t xml:space="preserve">in </w:t>
      </w:r>
      <w:r w:rsidR="00A1150F" w:rsidRPr="00400442">
        <w:rPr>
          <w:rStyle w:val="y2iqfc"/>
          <w:lang w:val="en"/>
        </w:rPr>
        <w:t xml:space="preserve">the </w:t>
      </w:r>
      <w:r w:rsidR="00A1150F" w:rsidRPr="00400442">
        <w:rPr>
          <w:rStyle w:val="y2iqfc"/>
          <w:i/>
          <w:iCs/>
          <w:lang w:val="en"/>
        </w:rPr>
        <w:t>substantia nigra</w:t>
      </w:r>
      <w:r w:rsidR="00081CE5" w:rsidRPr="00400442">
        <w:rPr>
          <w:rStyle w:val="y2iqfc"/>
          <w:i/>
          <w:iCs/>
          <w:lang w:val="en"/>
        </w:rPr>
        <w:t xml:space="preserve"> pars compacta</w:t>
      </w:r>
      <w:r w:rsidR="00671B28" w:rsidRPr="00400442">
        <w:rPr>
          <w:rStyle w:val="y2iqfc"/>
          <w:i/>
          <w:iCs/>
          <w:lang w:val="en"/>
        </w:rPr>
        <w:t xml:space="preserve"> </w:t>
      </w:r>
      <w:r w:rsidR="00A436B6" w:rsidRPr="00400442">
        <w:rPr>
          <w:rStyle w:val="y2iqfc"/>
          <w:lang w:val="en"/>
        </w:rPr>
        <w:t>(SNpc)</w:t>
      </w:r>
      <w:r w:rsidR="006D7E04" w:rsidRPr="00400442">
        <w:rPr>
          <w:rStyle w:val="y2iqfc"/>
          <w:lang w:val="en"/>
        </w:rPr>
        <w:t xml:space="preserve"> </w:t>
      </w:r>
      <w:r w:rsidR="006F4A31" w:rsidRPr="00400442">
        <w:rPr>
          <w:rStyle w:val="y2iqfc"/>
          <w:lang w:val="en"/>
        </w:rPr>
        <w:t>leading to a depletion of dopamine (DA) levels</w:t>
      </w:r>
      <w:r w:rsidR="006845C8" w:rsidRPr="00400442">
        <w:rPr>
          <w:rStyle w:val="y2iqfc"/>
          <w:lang w:val="en"/>
        </w:rPr>
        <w:t>.</w:t>
      </w:r>
      <w:r w:rsidR="00313799" w:rsidRPr="00400442">
        <w:rPr>
          <w:rStyle w:val="y2iqfc"/>
          <w:lang w:val="en"/>
        </w:rPr>
        <w:t xml:space="preserve"> This triggers the onset of the</w:t>
      </w:r>
      <w:r w:rsidR="00C11399" w:rsidRPr="00400442">
        <w:rPr>
          <w:rStyle w:val="y2iqfc"/>
          <w:lang w:val="en"/>
        </w:rPr>
        <w:t xml:space="preserve"> characteristic motor </w:t>
      </w:r>
      <w:r w:rsidR="00313799" w:rsidRPr="00400442">
        <w:rPr>
          <w:rStyle w:val="y2iqfc"/>
          <w:lang w:val="en"/>
        </w:rPr>
        <w:t>symptoms</w:t>
      </w:r>
      <w:r w:rsidR="00C11399" w:rsidRPr="00400442">
        <w:rPr>
          <w:rStyle w:val="y2iqfc"/>
          <w:lang w:val="en"/>
        </w:rPr>
        <w:t xml:space="preserve"> of PD</w:t>
      </w:r>
      <w:r w:rsidR="00313799" w:rsidRPr="00400442">
        <w:rPr>
          <w:rStyle w:val="y2iqfc"/>
          <w:lang w:val="en"/>
        </w:rPr>
        <w:t xml:space="preserve"> such as tremor, bradykinesia,</w:t>
      </w:r>
      <w:r w:rsidR="00B903CE" w:rsidRPr="00400442">
        <w:rPr>
          <w:rStyle w:val="y2iqfc"/>
          <w:lang w:val="en"/>
        </w:rPr>
        <w:t xml:space="preserve"> stiffness, and postural instability</w:t>
      </w:r>
      <w:r w:rsidR="00DA7A79" w:rsidRPr="00400442">
        <w:rPr>
          <w:rStyle w:val="y2iqfc"/>
          <w:lang w:val="en"/>
        </w:rPr>
        <w:t>.</w:t>
      </w:r>
      <w:r w:rsidR="008268E4" w:rsidRPr="00400442">
        <w:rPr>
          <w:rStyle w:val="y2iqfc"/>
          <w:lang w:val="en"/>
        </w:rPr>
        <w:fldChar w:fldCharType="begin">
          <w:fldData xml:space="preserve">PEVuZE5vdGU+PENpdGU+PEF1dGhvcj5DcnV6LVZpY2VudGU8L0F1dGhvcj48WWVhcj4yMDIxPC9Z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==
</w:fldData>
        </w:fldChar>
      </w:r>
      <w:r w:rsidR="00FF01DB" w:rsidRPr="00400442">
        <w:rPr>
          <w:rStyle w:val="y2iqfc"/>
          <w:lang w:val="en"/>
        </w:rPr>
        <w:instrText xml:space="preserve"> ADDIN EN.CITE </w:instrText>
      </w:r>
      <w:r w:rsidR="00FF01DB" w:rsidRPr="00400442">
        <w:rPr>
          <w:rStyle w:val="y2iqfc"/>
          <w:lang w:val="en"/>
        </w:rPr>
        <w:fldChar w:fldCharType="begin">
          <w:fldData xml:space="preserve">PEVuZE5vdGU+PENpdGU+PEF1dGhvcj5DcnV6LVZpY2VudGU8L0F1dGhvcj48WWVhcj4yMDIxPC9Z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==
</w:fldData>
        </w:fldChar>
      </w:r>
      <w:r w:rsidR="00FF01DB" w:rsidRPr="00400442">
        <w:rPr>
          <w:rStyle w:val="y2iqfc"/>
          <w:lang w:val="en"/>
        </w:rPr>
        <w:instrText xml:space="preserve"> ADDIN EN.CITE.DATA </w:instrText>
      </w:r>
      <w:r w:rsidR="00FF01DB" w:rsidRPr="00400442">
        <w:rPr>
          <w:rStyle w:val="y2iqfc"/>
          <w:lang w:val="en"/>
        </w:rPr>
      </w:r>
      <w:r w:rsidR="00FF01DB" w:rsidRPr="00400442">
        <w:rPr>
          <w:rStyle w:val="y2iqfc"/>
          <w:lang w:val="en"/>
        </w:rPr>
        <w:fldChar w:fldCharType="end"/>
      </w:r>
      <w:r w:rsidR="008268E4" w:rsidRPr="00400442">
        <w:rPr>
          <w:rStyle w:val="y2iqfc"/>
          <w:lang w:val="en"/>
        </w:rPr>
      </w:r>
      <w:r w:rsidR="008268E4" w:rsidRPr="00400442">
        <w:rPr>
          <w:rStyle w:val="y2iqfc"/>
          <w:lang w:val="en"/>
        </w:rPr>
        <w:fldChar w:fldCharType="separate"/>
      </w:r>
      <w:r w:rsidR="00FF01DB" w:rsidRPr="00400442">
        <w:rPr>
          <w:rStyle w:val="y2iqfc"/>
          <w:noProof/>
          <w:vertAlign w:val="superscript"/>
          <w:lang w:val="en"/>
        </w:rPr>
        <w:t>16,19</w:t>
      </w:r>
      <w:r w:rsidR="008268E4" w:rsidRPr="00400442">
        <w:rPr>
          <w:rStyle w:val="y2iqfc"/>
          <w:lang w:val="en"/>
        </w:rPr>
        <w:fldChar w:fldCharType="end"/>
      </w:r>
      <w:r w:rsidR="00525854" w:rsidRPr="00400442">
        <w:rPr>
          <w:rStyle w:val="y2iqfc"/>
          <w:lang w:val="en"/>
        </w:rPr>
        <w:t xml:space="preserve"> </w:t>
      </w:r>
      <w:r w:rsidR="001E1FF3" w:rsidRPr="00400442">
        <w:rPr>
          <w:rStyle w:val="y2iqfc"/>
          <w:lang w:val="en"/>
        </w:rPr>
        <w:t xml:space="preserve">DA is a neurotransmitter essential for </w:t>
      </w:r>
      <w:r w:rsidR="006C656B" w:rsidRPr="00400442">
        <w:rPr>
          <w:rStyle w:val="y2iqfc"/>
          <w:lang w:val="en"/>
        </w:rPr>
        <w:t>motor control, cognition,</w:t>
      </w:r>
      <w:r w:rsidR="001A2793" w:rsidRPr="00400442">
        <w:rPr>
          <w:rStyle w:val="y2iqfc"/>
          <w:lang w:val="en"/>
        </w:rPr>
        <w:t xml:space="preserve"> </w:t>
      </w:r>
      <w:r w:rsidR="006C656B" w:rsidRPr="00400442">
        <w:rPr>
          <w:rStyle w:val="y2iqfc"/>
          <w:lang w:val="en"/>
        </w:rPr>
        <w:t>reward</w:t>
      </w:r>
      <w:r w:rsidR="001A2793" w:rsidRPr="00400442">
        <w:rPr>
          <w:rStyle w:val="y2iqfc"/>
          <w:lang w:val="en"/>
        </w:rPr>
        <w:t>, and modulation of emotions</w:t>
      </w:r>
      <w:r w:rsidR="006C656B" w:rsidRPr="00400442">
        <w:rPr>
          <w:rStyle w:val="y2iqfc"/>
          <w:lang w:val="en"/>
        </w:rPr>
        <w:t>.</w:t>
      </w:r>
      <w:r w:rsidR="001B62CC" w:rsidRPr="00400442">
        <w:rPr>
          <w:rStyle w:val="y2iqfc"/>
          <w:lang w:val="en"/>
        </w:rPr>
        <w:fldChar w:fldCharType="begin">
          <w:fldData xml:space="preserve">PEVuZE5vdGU+PENpdGU+PEF1dGhvcj5KdcOhcmV6IE9sZ3XDrW48L0F1dGhvcj48WWVhcj4yMDE2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</w:fldData>
        </w:fldChar>
      </w:r>
      <w:r w:rsidR="001B62CC" w:rsidRPr="00400442">
        <w:rPr>
          <w:rStyle w:val="y2iqfc"/>
          <w:lang w:val="en"/>
        </w:rPr>
        <w:instrText xml:space="preserve"> ADDIN EN.CITE </w:instrText>
      </w:r>
      <w:r w:rsidR="001B62CC" w:rsidRPr="00400442">
        <w:rPr>
          <w:rStyle w:val="y2iqfc"/>
          <w:lang w:val="en"/>
        </w:rPr>
        <w:fldChar w:fldCharType="begin">
          <w:fldData xml:space="preserve">PEVuZE5vdGU+PENpdGU+PEF1dGhvcj5KdcOhcmV6IE9sZ3XDrW48L0F1dGhvcj48WWVhcj4yMDE2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</w:fldData>
        </w:fldChar>
      </w:r>
      <w:r w:rsidR="001B62CC" w:rsidRPr="00400442">
        <w:rPr>
          <w:rStyle w:val="y2iqfc"/>
          <w:lang w:val="en"/>
        </w:rPr>
        <w:instrText xml:space="preserve"> ADDIN EN.CITE.DATA </w:instrText>
      </w:r>
      <w:r w:rsidR="001B62CC" w:rsidRPr="00400442">
        <w:rPr>
          <w:rStyle w:val="y2iqfc"/>
          <w:lang w:val="en"/>
        </w:rPr>
      </w:r>
      <w:r w:rsidR="001B62CC" w:rsidRPr="00400442">
        <w:rPr>
          <w:rStyle w:val="y2iqfc"/>
          <w:lang w:val="en"/>
        </w:rPr>
        <w:fldChar w:fldCharType="end"/>
      </w:r>
      <w:r w:rsidR="001B62CC" w:rsidRPr="00400442">
        <w:rPr>
          <w:rStyle w:val="y2iqfc"/>
          <w:lang w:val="en"/>
        </w:rPr>
      </w:r>
      <w:r w:rsidR="001B62CC" w:rsidRPr="00400442">
        <w:rPr>
          <w:rStyle w:val="y2iqfc"/>
          <w:lang w:val="en"/>
        </w:rPr>
        <w:fldChar w:fldCharType="separate"/>
      </w:r>
      <w:r w:rsidR="001B62CC" w:rsidRPr="00400442">
        <w:rPr>
          <w:rStyle w:val="y2iqfc"/>
          <w:noProof/>
          <w:vertAlign w:val="superscript"/>
          <w:lang w:val="en"/>
        </w:rPr>
        <w:t>20,21</w:t>
      </w:r>
      <w:r w:rsidR="001B62CC" w:rsidRPr="00400442">
        <w:rPr>
          <w:rStyle w:val="y2iqfc"/>
          <w:lang w:val="en"/>
        </w:rPr>
        <w:fldChar w:fldCharType="end"/>
      </w:r>
      <w:r w:rsidR="006C656B" w:rsidRPr="00400442">
        <w:rPr>
          <w:rStyle w:val="y2iqfc"/>
          <w:lang w:val="en"/>
        </w:rPr>
        <w:t xml:space="preserve"> Nevertheless, </w:t>
      </w:r>
      <w:r w:rsidR="004E3C54" w:rsidRPr="00400442">
        <w:rPr>
          <w:rStyle w:val="y2iqfc"/>
          <w:lang w:val="en"/>
        </w:rPr>
        <w:t xml:space="preserve">current evidence suggests that </w:t>
      </w:r>
      <w:r w:rsidR="0048420F" w:rsidRPr="00400442">
        <w:rPr>
          <w:rStyle w:val="y2iqfc"/>
          <w:lang w:val="en"/>
        </w:rPr>
        <w:t>its</w:t>
      </w:r>
      <w:r w:rsidR="003D45C8" w:rsidRPr="00400442">
        <w:rPr>
          <w:rStyle w:val="y2iqfc"/>
          <w:lang w:val="en"/>
        </w:rPr>
        <w:t xml:space="preserve"> oxidation</w:t>
      </w:r>
      <w:r w:rsidR="004E3C54" w:rsidRPr="00400442">
        <w:rPr>
          <w:rStyle w:val="y2iqfc"/>
          <w:lang w:val="en"/>
        </w:rPr>
        <w:t xml:space="preserve"> </w:t>
      </w:r>
      <w:r w:rsidR="003D45C8" w:rsidRPr="00400442">
        <w:rPr>
          <w:rStyle w:val="y2iqfc"/>
          <w:lang w:val="en"/>
        </w:rPr>
        <w:t>induce oxidative damage</w:t>
      </w:r>
      <w:r w:rsidR="004E3C54" w:rsidRPr="00400442">
        <w:rPr>
          <w:rStyle w:val="y2iqfc"/>
          <w:lang w:val="en"/>
        </w:rPr>
        <w:t xml:space="preserve"> in dopaminergic neurons</w:t>
      </w:r>
      <w:r w:rsidR="003D45C8" w:rsidRPr="00400442">
        <w:rPr>
          <w:rStyle w:val="y2iqfc"/>
          <w:lang w:val="en"/>
        </w:rPr>
        <w:t xml:space="preserve"> leading to </w:t>
      </w:r>
      <w:r w:rsidR="00F57D81" w:rsidRPr="00400442">
        <w:rPr>
          <w:rStyle w:val="y2iqfc"/>
          <w:lang w:val="en"/>
        </w:rPr>
        <w:t>their</w:t>
      </w:r>
      <w:r w:rsidR="003D45C8" w:rsidRPr="00400442">
        <w:rPr>
          <w:rStyle w:val="y2iqfc"/>
          <w:lang w:val="en"/>
        </w:rPr>
        <w:t xml:space="preserve"> degeneration and death</w:t>
      </w:r>
      <w:r w:rsidR="004E3C54" w:rsidRPr="00400442">
        <w:rPr>
          <w:rStyle w:val="y2iqfc"/>
          <w:lang w:val="en"/>
        </w:rPr>
        <w:t>.</w:t>
      </w:r>
      <w:r w:rsidR="007E663D" w:rsidRPr="00400442">
        <w:rPr>
          <w:rStyle w:val="y2iqfc"/>
          <w:lang w:val="en"/>
        </w:rPr>
        <w:fldChar w:fldCharType="begin"/>
      </w:r>
      <w:r w:rsidR="00C65A42" w:rsidRPr="00400442">
        <w:rPr>
          <w:rStyle w:val="y2iqfc"/>
          <w:lang w:val="en"/>
        </w:rPr>
        <w:instrText xml:space="preserve"> ADDIN EN.CITE &lt;EndNote&gt;&lt;Cite&gt;&lt;Author&gt;Zhou&lt;/Author&gt;&lt;Year&gt;2023&lt;/Year&gt;&lt;RecNum&gt;64&lt;/RecNum&gt;&lt;DisplayText&gt;&lt;style face="superscript"&gt;19&lt;/style&gt;&lt;/DisplayText&gt;&lt;record&gt;&lt;rec-number&gt;64&lt;/rec-number&gt;&lt;foreign-keys&gt;&lt;key app="EN" db-id="vvdtrdv0jzrte1e5dsx5pvsfarxewezvszxe" timestamp="1755754031"&gt;64&lt;/key&gt;&lt;/foreign-keys&gt;&lt;ref-type name="Journal Article"&gt;17&lt;/ref-type&gt;&lt;contributors&gt;&lt;authors&gt;&lt;author&gt;Zhou, Zhi Dong&lt;/author&gt;&lt;author&gt;Yi, Ling Xiao&lt;/author&gt;&lt;author&gt;Wang, Dennis Qing&lt;/author&gt;&lt;author&gt;Lim, Tit Meng&lt;/author&gt;&lt;author&gt;Tan, Eng King&lt;/author&gt;&lt;/authors&gt;&lt;/contributors&gt;&lt;titles&gt;&lt;title&gt;Role of Dopamine in the Pathophysiology of Parkinson’s Disease&lt;/title&gt;&lt;secondary-title&gt;Transl. Neurodegener.&lt;/secondary-title&gt;&lt;/titles&gt;&lt;periodical&gt;&lt;full-title&gt;Transl. Neurodegener.&lt;/full-title&gt;&lt;/periodical&gt;&lt;pages&gt;44&lt;/pages&gt;&lt;volume&gt;12&lt;/volume&gt;&lt;number&gt;1&lt;/number&gt;&lt;dates&gt;&lt;year&gt;2023&lt;/year&gt;&lt;pub-dates&gt;&lt;date&gt;2023/09/18&lt;/date&gt;&lt;/pub-dates&gt;&lt;/dates&gt;&lt;isbn&gt;2047-9158&lt;/isbn&gt;&lt;urls&gt;&lt;related-urls&gt;&lt;url&gt;https://doi.org/10.1186/s40035-023-00378-6&lt;/url&gt;&lt;/related-urls&gt;&lt;/urls&gt;&lt;electronic-resource-num&gt;10.1186/s40035-023-00378-6&lt;/electronic-resource-num&gt;&lt;/record&gt;&lt;/Cite&gt;&lt;/EndNote&gt;</w:instrText>
      </w:r>
      <w:r w:rsidR="007E663D" w:rsidRPr="00400442">
        <w:rPr>
          <w:rStyle w:val="y2iqfc"/>
          <w:lang w:val="en"/>
        </w:rPr>
        <w:fldChar w:fldCharType="separate"/>
      </w:r>
      <w:r w:rsidR="00C65A42" w:rsidRPr="00400442">
        <w:rPr>
          <w:rStyle w:val="y2iqfc"/>
          <w:noProof/>
          <w:vertAlign w:val="superscript"/>
          <w:lang w:val="en"/>
        </w:rPr>
        <w:t>19</w:t>
      </w:r>
      <w:r w:rsidR="007E663D" w:rsidRPr="00400442">
        <w:rPr>
          <w:rStyle w:val="y2iqfc"/>
          <w:lang w:val="en"/>
        </w:rPr>
        <w:fldChar w:fldCharType="end"/>
      </w:r>
      <w:r w:rsidR="004E3C54" w:rsidRPr="00400442">
        <w:rPr>
          <w:rStyle w:val="y2iqfc"/>
          <w:lang w:val="en"/>
        </w:rPr>
        <w:t xml:space="preserve"> </w:t>
      </w:r>
      <w:r w:rsidR="009F1A40" w:rsidRPr="00400442">
        <w:rPr>
          <w:rStyle w:val="y2iqfc"/>
          <w:lang w:val="en"/>
        </w:rPr>
        <w:t xml:space="preserve">DA oxidation can be spontaneous or be mediated by </w:t>
      </w:r>
      <w:r w:rsidR="001E5242" w:rsidRPr="00400442">
        <w:rPr>
          <w:rStyle w:val="y2iqfc"/>
          <w:lang w:val="en"/>
        </w:rPr>
        <w:t xml:space="preserve">metal ions or </w:t>
      </w:r>
      <w:r w:rsidR="009F1A40" w:rsidRPr="00400442">
        <w:rPr>
          <w:rStyle w:val="y2iqfc"/>
          <w:lang w:val="en"/>
        </w:rPr>
        <w:t>enzymes</w:t>
      </w:r>
      <w:r w:rsidR="006E448F" w:rsidRPr="00400442">
        <w:rPr>
          <w:rStyle w:val="y2iqfc"/>
          <w:lang w:val="en"/>
        </w:rPr>
        <w:t xml:space="preserve">, </w:t>
      </w:r>
      <w:r w:rsidR="006E023F" w:rsidRPr="00400442">
        <w:rPr>
          <w:rStyle w:val="y2iqfc"/>
          <w:lang w:val="en"/>
        </w:rPr>
        <w:t>primarily by</w:t>
      </w:r>
      <w:r w:rsidR="009F1A40" w:rsidRPr="00400442">
        <w:rPr>
          <w:rStyle w:val="y2iqfc"/>
          <w:lang w:val="en"/>
        </w:rPr>
        <w:t xml:space="preserve"> monoamine</w:t>
      </w:r>
      <w:r w:rsidR="00BC6C40" w:rsidRPr="00400442">
        <w:rPr>
          <w:rStyle w:val="y2iqfc"/>
          <w:lang w:val="en"/>
        </w:rPr>
        <w:t xml:space="preserve"> </w:t>
      </w:r>
      <w:r w:rsidR="009F1A40" w:rsidRPr="00400442">
        <w:rPr>
          <w:rStyle w:val="y2iqfc"/>
          <w:lang w:val="en"/>
        </w:rPr>
        <w:t>oxidase B (MAO-B) and catechol-</w:t>
      </w:r>
      <w:r w:rsidR="009F1A40" w:rsidRPr="00400442">
        <w:rPr>
          <w:rStyle w:val="y2iqfc"/>
          <w:i/>
          <w:iCs/>
          <w:lang w:val="en"/>
        </w:rPr>
        <w:t>O</w:t>
      </w:r>
      <w:r w:rsidR="009F1A40" w:rsidRPr="00400442">
        <w:rPr>
          <w:rStyle w:val="y2iqfc"/>
          <w:lang w:val="en"/>
        </w:rPr>
        <w:t>-methyltransferase (COMT)</w:t>
      </w:r>
      <w:r w:rsidR="00F70CD2" w:rsidRPr="00400442">
        <w:rPr>
          <w:rStyle w:val="y2iqfc"/>
          <w:lang w:val="en"/>
        </w:rPr>
        <w:t>.</w:t>
      </w:r>
      <w:r w:rsidR="006A339F" w:rsidRPr="00400442">
        <w:rPr>
          <w:rStyle w:val="y2iqfc"/>
          <w:lang w:val="en"/>
        </w:rPr>
        <w:fldChar w:fldCharType="begin">
          <w:fldData xml:space="preserve">PEVuZE5vdGU+PENpdGU+PEF1dGhvcj5KdcOhcmV6IE9sZ3XDrW48L0F1dGhvcj48WWVhcj4yMDE2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</w:fldData>
        </w:fldChar>
      </w:r>
      <w:r w:rsidR="00E52B72" w:rsidRPr="00400442">
        <w:rPr>
          <w:rStyle w:val="y2iqfc"/>
          <w:lang w:val="en"/>
        </w:rPr>
        <w:instrText xml:space="preserve"> ADDIN EN.CITE </w:instrText>
      </w:r>
      <w:r w:rsidR="00E52B72" w:rsidRPr="00400442">
        <w:rPr>
          <w:rStyle w:val="y2iqfc"/>
          <w:lang w:val="en"/>
        </w:rPr>
        <w:fldChar w:fldCharType="begin">
          <w:fldData xml:space="preserve">PEVuZE5vdGU+PENpdGU+PEF1dGhvcj5KdcOhcmV6IE9sZ3XDrW48L0F1dGhvcj48WWVhcj4yMDE2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</w:fldData>
        </w:fldChar>
      </w:r>
      <w:r w:rsidR="00E52B72" w:rsidRPr="00400442">
        <w:rPr>
          <w:rStyle w:val="y2iqfc"/>
          <w:lang w:val="en"/>
        </w:rPr>
        <w:instrText xml:space="preserve"> ADDIN EN.CITE.DATA </w:instrText>
      </w:r>
      <w:r w:rsidR="00E52B72" w:rsidRPr="00400442">
        <w:rPr>
          <w:rStyle w:val="y2iqfc"/>
          <w:lang w:val="en"/>
        </w:rPr>
      </w:r>
      <w:r w:rsidR="00E52B72" w:rsidRPr="00400442">
        <w:rPr>
          <w:rStyle w:val="y2iqfc"/>
          <w:lang w:val="en"/>
        </w:rPr>
        <w:fldChar w:fldCharType="end"/>
      </w:r>
      <w:r w:rsidR="006A339F" w:rsidRPr="00400442">
        <w:rPr>
          <w:rStyle w:val="y2iqfc"/>
          <w:lang w:val="en"/>
        </w:rPr>
      </w:r>
      <w:r w:rsidR="006A339F" w:rsidRPr="00400442">
        <w:rPr>
          <w:rStyle w:val="y2iqfc"/>
          <w:lang w:val="en"/>
        </w:rPr>
        <w:fldChar w:fldCharType="separate"/>
      </w:r>
      <w:r w:rsidR="00E52B72" w:rsidRPr="00400442">
        <w:rPr>
          <w:rStyle w:val="y2iqfc"/>
          <w:noProof/>
          <w:vertAlign w:val="superscript"/>
          <w:lang w:val="en"/>
        </w:rPr>
        <w:t>16,19,20</w:t>
      </w:r>
      <w:r w:rsidR="006A339F" w:rsidRPr="00400442">
        <w:rPr>
          <w:rStyle w:val="y2iqfc"/>
          <w:lang w:val="en"/>
        </w:rPr>
        <w:fldChar w:fldCharType="end"/>
      </w:r>
      <w:r w:rsidR="00F70CD2" w:rsidRPr="00400442">
        <w:rPr>
          <w:rStyle w:val="y2iqfc"/>
          <w:lang w:val="en"/>
        </w:rPr>
        <w:t xml:space="preserve"> The </w:t>
      </w:r>
      <w:r w:rsidR="00F70CD2" w:rsidRPr="00400442">
        <w:rPr>
          <w:rStyle w:val="y2iqfc"/>
          <w:lang w:val="en"/>
        </w:rPr>
        <w:lastRenderedPageBreak/>
        <w:t>latter also metabolizes levodopa</w:t>
      </w:r>
      <w:r w:rsidR="00DC0FEB" w:rsidRPr="00400442">
        <w:rPr>
          <w:rStyle w:val="y2iqfc"/>
          <w:lang w:val="en"/>
        </w:rPr>
        <w:t xml:space="preserve"> </w:t>
      </w:r>
      <w:r w:rsidR="009B2F66" w:rsidRPr="00400442">
        <w:rPr>
          <w:rStyle w:val="y2iqfc"/>
          <w:lang w:val="en"/>
        </w:rPr>
        <w:t xml:space="preserve">(L-DOPA) </w:t>
      </w:r>
      <w:r w:rsidR="00DC0FEB" w:rsidRPr="00400442">
        <w:rPr>
          <w:rStyle w:val="y2iqfc"/>
          <w:lang w:val="en"/>
        </w:rPr>
        <w:t xml:space="preserve">that is </w:t>
      </w:r>
      <w:r w:rsidR="003A50FA" w:rsidRPr="00400442">
        <w:rPr>
          <w:rStyle w:val="y2iqfc"/>
          <w:lang w:val="en"/>
        </w:rPr>
        <w:t xml:space="preserve">a </w:t>
      </w:r>
      <w:r w:rsidR="00DC0FEB" w:rsidRPr="00400442">
        <w:rPr>
          <w:rStyle w:val="y2iqfc"/>
          <w:lang w:val="en"/>
        </w:rPr>
        <w:t>DA precursor</w:t>
      </w:r>
      <w:r w:rsidR="006E448F" w:rsidRPr="00400442">
        <w:rPr>
          <w:rStyle w:val="y2iqfc"/>
          <w:lang w:val="en"/>
        </w:rPr>
        <w:t>.</w:t>
      </w:r>
      <w:r w:rsidR="00E52B72" w:rsidRPr="00400442">
        <w:rPr>
          <w:rStyle w:val="y2iqfc"/>
          <w:lang w:val="en"/>
        </w:rPr>
        <w:fldChar w:fldCharType="begin"/>
      </w:r>
      <w:r w:rsidR="00E52B72" w:rsidRPr="00400442">
        <w:rPr>
          <w:rStyle w:val="y2iqfc"/>
          <w:lang w:val="en"/>
        </w:rPr>
        <w:instrText xml:space="preserve"> ADDIN EN.CITE &lt;EndNote&gt;&lt;Cite&gt;&lt;Author&gt;Juárez Olguín&lt;/Author&gt;&lt;Year&gt;2016&lt;/Year&gt;&lt;RecNum&gt;83&lt;/RecNum&gt;&lt;DisplayText&gt;&lt;style face="superscript"&gt;20&lt;/style&gt;&lt;/DisplayText&gt;&lt;record&gt;&lt;rec-number&gt;83&lt;/rec-number&gt;&lt;foreign-keys&gt;&lt;key app="EN" db-id="vvdtrdv0jzrte1e5dsx5pvsfarxewezvszxe" timestamp="1756755781"&gt;83&lt;/key&gt;&lt;/foreign-keys&gt;&lt;ref-type name="Journal Article"&gt;17&lt;/ref-type&gt;&lt;contributors&gt;&lt;authors&gt;&lt;author&gt;Juárez Olguín, H.&lt;/author&gt;&lt;author&gt;Calderón Guzmán, D.&lt;/author&gt;&lt;author&gt;Hernández García, E.&lt;/author&gt;&lt;author&gt;Barragán Mejía, G.&lt;/author&gt;&lt;/authors&gt;&lt;/contributors&gt;&lt;auth-address&gt;Laboratorio de Farmacología, Instituto Nacional de Pediatría (INP), 04530 Ciudad de México, DF, Mexico; Departamento de Farmacología, Facultad de Medicina, Universidad Nacional Autónoma de Mexico, 04130 Ciudad de México, DF, Mexico.&amp;#xD;Laboratorio de Neuroquimica, INP, 04530 Ciudad de México, DF, Mexico.&amp;#xD;Laboratorio de Farmacología, Instituto Nacional de Pediatría (INP), 04530 Ciudad de México, DF, Mexico.&lt;/auth-address&gt;&lt;titles&gt;&lt;title&gt;The Role of Dopamine and Its Dysfunction as a Consequence of Oxidative Stress&lt;/title&gt;&lt;secondary-title&gt;Oxid. Med. Cell. Longev.&lt;/secondary-title&gt;&lt;/titles&gt;&lt;periodical&gt;&lt;full-title&gt;Oxid. Med. Cell. Longev.&lt;/full-title&gt;&lt;/periodical&gt;&lt;pages&gt;9730467&lt;/pages&gt;&lt;volume&gt;2016&lt;/volume&gt;&lt;edition&gt;20151206&lt;/edition&gt;&lt;keywords&gt;&lt;keyword&gt;Animals&lt;/keyword&gt;&lt;keyword&gt;Antidepressive Agents/pharmacology&lt;/keyword&gt;&lt;keyword&gt;Dopamine/chemistry/*metabolism&lt;/keyword&gt;&lt;keyword&gt;Endocrine System/drug effects/metabolism&lt;/keyword&gt;&lt;keyword&gt;Humans&lt;/keyword&gt;&lt;keyword&gt;Neuroprotective Agents/pharmacology&lt;/keyword&gt;&lt;keyword&gt;*Oxidative Stress/drug effects&lt;/keyword&gt;&lt;keyword&gt;Receptors, Dopamine/metabolism&lt;/keyword&gt;&lt;/keywords&gt;&lt;dates&gt;&lt;year&gt;2016&lt;/year&gt;&lt;/dates&gt;&lt;isbn&gt;1942-0900 (Print)&amp;#xD;1942-0994&lt;/isbn&gt;&lt;accession-num&gt;26770661&lt;/accession-num&gt;&lt;urls&gt;&lt;/urls&gt;&lt;custom2&gt;PMC4684895&lt;/custom2&gt;&lt;electronic-resource-num&gt;10.1155/2016/9730467&lt;/electronic-resource-num&gt;&lt;remote-database-provider&gt;NLM&lt;/remote-database-provider&gt;&lt;language&gt;eng&lt;/language&gt;&lt;/record&gt;&lt;/Cite&gt;&lt;/EndNote&gt;</w:instrText>
      </w:r>
      <w:r w:rsidR="00E52B72" w:rsidRPr="00400442">
        <w:rPr>
          <w:rStyle w:val="y2iqfc"/>
          <w:lang w:val="en"/>
        </w:rPr>
        <w:fldChar w:fldCharType="separate"/>
      </w:r>
      <w:r w:rsidR="00E52B72" w:rsidRPr="00400442">
        <w:rPr>
          <w:rStyle w:val="y2iqfc"/>
          <w:noProof/>
          <w:vertAlign w:val="superscript"/>
          <w:lang w:val="en"/>
        </w:rPr>
        <w:t>20</w:t>
      </w:r>
      <w:r w:rsidR="00E52B72" w:rsidRPr="00400442">
        <w:rPr>
          <w:rStyle w:val="y2iqfc"/>
          <w:lang w:val="en"/>
        </w:rPr>
        <w:fldChar w:fldCharType="end"/>
      </w:r>
      <w:r w:rsidR="006E448F" w:rsidRPr="00400442">
        <w:rPr>
          <w:rStyle w:val="y2iqfc"/>
          <w:lang w:val="en"/>
        </w:rPr>
        <w:t xml:space="preserve"> </w:t>
      </w:r>
      <w:r w:rsidR="0093565C" w:rsidRPr="00400442">
        <w:rPr>
          <w:rStyle w:val="y2iqfc"/>
          <w:lang w:val="en"/>
        </w:rPr>
        <w:t>Particularly</w:t>
      </w:r>
      <w:r w:rsidR="004754C4" w:rsidRPr="00400442">
        <w:rPr>
          <w:rStyle w:val="y2iqfc"/>
          <w:lang w:val="en"/>
        </w:rPr>
        <w:t xml:space="preserve">, </w:t>
      </w:r>
      <w:r w:rsidR="0093565C" w:rsidRPr="00400442">
        <w:rPr>
          <w:rStyle w:val="y2iqfc"/>
          <w:lang w:val="en"/>
        </w:rPr>
        <w:t xml:space="preserve">with aging the </w:t>
      </w:r>
      <w:r w:rsidR="005C3DBF" w:rsidRPr="00400442">
        <w:rPr>
          <w:rStyle w:val="y2iqfc"/>
          <w:lang w:val="en"/>
        </w:rPr>
        <w:t>MAO-B activity is increased in the human brain leading to a DA</w:t>
      </w:r>
      <w:r w:rsidR="00824801" w:rsidRPr="00400442">
        <w:rPr>
          <w:rStyle w:val="y2iqfc"/>
          <w:lang w:val="en"/>
        </w:rPr>
        <w:t xml:space="preserve"> deficiency</w:t>
      </w:r>
      <w:r w:rsidR="004900A0" w:rsidRPr="00400442">
        <w:rPr>
          <w:rStyle w:val="y2iqfc"/>
          <w:lang w:val="en"/>
        </w:rPr>
        <w:t xml:space="preserve"> and </w:t>
      </w:r>
      <w:r w:rsidR="00824801" w:rsidRPr="00400442">
        <w:rPr>
          <w:rStyle w:val="y2iqfc"/>
          <w:lang w:val="en"/>
        </w:rPr>
        <w:t xml:space="preserve">a </w:t>
      </w:r>
      <w:r w:rsidR="004900A0" w:rsidRPr="00400442">
        <w:rPr>
          <w:rStyle w:val="y2iqfc"/>
          <w:lang w:val="en"/>
        </w:rPr>
        <w:t>high production of H</w:t>
      </w:r>
      <w:r w:rsidR="004900A0" w:rsidRPr="00400442">
        <w:rPr>
          <w:rStyle w:val="y2iqfc"/>
          <w:vertAlign w:val="subscript"/>
          <w:lang w:val="en"/>
        </w:rPr>
        <w:t>2</w:t>
      </w:r>
      <w:r w:rsidR="004900A0" w:rsidRPr="00400442">
        <w:rPr>
          <w:rStyle w:val="y2iqfc"/>
          <w:lang w:val="en"/>
        </w:rPr>
        <w:t>O</w:t>
      </w:r>
      <w:r w:rsidR="004900A0" w:rsidRPr="00400442">
        <w:rPr>
          <w:rStyle w:val="y2iqfc"/>
          <w:vertAlign w:val="subscript"/>
          <w:lang w:val="en"/>
        </w:rPr>
        <w:t>2</w:t>
      </w:r>
      <w:r w:rsidR="00AD3548" w:rsidRPr="00400442">
        <w:rPr>
          <w:rStyle w:val="y2iqfc"/>
          <w:vertAlign w:val="subscript"/>
          <w:lang w:val="en"/>
        </w:rPr>
        <w:t xml:space="preserve"> </w:t>
      </w:r>
      <w:r w:rsidR="00AD3548" w:rsidRPr="00400442">
        <w:rPr>
          <w:rStyle w:val="y2iqfc"/>
          <w:lang w:val="en"/>
        </w:rPr>
        <w:t>and toxic aldehydes</w:t>
      </w:r>
      <w:r w:rsidR="00E66840" w:rsidRPr="00400442">
        <w:rPr>
          <w:rStyle w:val="y2iqfc"/>
          <w:lang w:val="en"/>
        </w:rPr>
        <w:t>.</w:t>
      </w:r>
      <w:r w:rsidR="001B0D97" w:rsidRPr="00400442">
        <w:rPr>
          <w:rStyle w:val="y2iqfc"/>
          <w:lang w:val="en"/>
        </w:rPr>
        <w:fldChar w:fldCharType="begin">
          <w:fldData xml:space="preserve">PEVuZE5vdGU+PENpdGU+PEF1dGhvcj5LYW5nPC9BdXRob3I+PFllYXI+MjAxODwvWWVhcj48UmVj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</w:fldData>
        </w:fldChar>
      </w:r>
      <w:r w:rsidR="00301B03" w:rsidRPr="00400442">
        <w:rPr>
          <w:rStyle w:val="y2iqfc"/>
          <w:lang w:val="en"/>
        </w:rPr>
        <w:instrText xml:space="preserve"> ADDIN EN.CITE </w:instrText>
      </w:r>
      <w:r w:rsidR="00301B03" w:rsidRPr="00400442">
        <w:rPr>
          <w:rStyle w:val="y2iqfc"/>
          <w:lang w:val="en"/>
        </w:rPr>
        <w:fldChar w:fldCharType="begin">
          <w:fldData xml:space="preserve">PEVuZE5vdGU+PENpdGU+PEF1dGhvcj5LYW5nPC9BdXRob3I+PFllYXI+MjAxODwvWWVhcj48UmVj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</w:fldData>
        </w:fldChar>
      </w:r>
      <w:r w:rsidR="00301B03" w:rsidRPr="00400442">
        <w:rPr>
          <w:rStyle w:val="y2iqfc"/>
          <w:lang w:val="en"/>
        </w:rPr>
        <w:instrText xml:space="preserve"> ADDIN EN.CITE.DATA </w:instrText>
      </w:r>
      <w:r w:rsidR="00301B03" w:rsidRPr="00400442">
        <w:rPr>
          <w:rStyle w:val="y2iqfc"/>
          <w:lang w:val="en"/>
        </w:rPr>
      </w:r>
      <w:r w:rsidR="00301B03" w:rsidRPr="00400442">
        <w:rPr>
          <w:rStyle w:val="y2iqfc"/>
          <w:lang w:val="en"/>
        </w:rPr>
        <w:fldChar w:fldCharType="end"/>
      </w:r>
      <w:r w:rsidR="001B0D97" w:rsidRPr="00400442">
        <w:rPr>
          <w:rStyle w:val="y2iqfc"/>
          <w:lang w:val="en"/>
        </w:rPr>
      </w:r>
      <w:r w:rsidR="001B0D97" w:rsidRPr="00400442">
        <w:rPr>
          <w:rStyle w:val="y2iqfc"/>
          <w:lang w:val="en"/>
        </w:rPr>
        <w:fldChar w:fldCharType="separate"/>
      </w:r>
      <w:r w:rsidR="00F42164" w:rsidRPr="00400442">
        <w:rPr>
          <w:rStyle w:val="y2iqfc"/>
          <w:noProof/>
          <w:vertAlign w:val="superscript"/>
          <w:lang w:val="en"/>
        </w:rPr>
        <w:t>16,22-24</w:t>
      </w:r>
      <w:r w:rsidR="001B0D97" w:rsidRPr="00400442">
        <w:rPr>
          <w:rStyle w:val="y2iqfc"/>
          <w:lang w:val="en"/>
        </w:rPr>
        <w:fldChar w:fldCharType="end"/>
      </w:r>
      <w:r w:rsidR="00E66840" w:rsidRPr="00400442">
        <w:rPr>
          <w:rStyle w:val="y2iqfc"/>
          <w:lang w:val="en"/>
        </w:rPr>
        <w:t xml:space="preserve"> </w:t>
      </w:r>
    </w:p>
    <w:p w14:paraId="0210A265" w14:textId="3A4291C2" w:rsidR="00993D02" w:rsidRPr="00400442" w:rsidRDefault="00701022" w:rsidP="00F176AC">
      <w:pPr>
        <w:spacing w:line="480" w:lineRule="auto"/>
        <w:ind w:firstLine="709"/>
        <w:jc w:val="both"/>
        <w:rPr>
          <w:rStyle w:val="y2iqfc"/>
          <w:lang w:val="en"/>
        </w:rPr>
      </w:pPr>
      <w:bookmarkStart w:id="4" w:name="OLE_LINK10"/>
      <w:bookmarkStart w:id="5" w:name="OLE_LINK11"/>
      <w:bookmarkEnd w:id="2"/>
      <w:bookmarkEnd w:id="3"/>
      <w:r w:rsidRPr="00400442">
        <w:rPr>
          <w:rStyle w:val="y2iqfc"/>
          <w:lang w:val="en"/>
        </w:rPr>
        <w:t>Two types of drugs are still the mainstay of AD treatment</w:t>
      </w:r>
      <w:r w:rsidR="0041545F" w:rsidRPr="00400442">
        <w:rPr>
          <w:rStyle w:val="y2iqfc"/>
          <w:lang w:val="en"/>
        </w:rPr>
        <w:t>:</w:t>
      </w:r>
      <w:r w:rsidR="0056710A" w:rsidRPr="00400442">
        <w:rPr>
          <w:rStyle w:val="y2iqfc"/>
          <w:lang w:val="en"/>
        </w:rPr>
        <w:t xml:space="preserve"> </w:t>
      </w:r>
      <w:r w:rsidR="0041545F" w:rsidRPr="00400442">
        <w:rPr>
          <w:rStyle w:val="y2iqfc"/>
          <w:lang w:val="en"/>
        </w:rPr>
        <w:t xml:space="preserve">The AChE inhibitors donepezil, rivastigmine, and galantamine </w:t>
      </w:r>
      <w:r w:rsidR="0004445C" w:rsidRPr="00400442">
        <w:rPr>
          <w:rStyle w:val="y2iqfc"/>
          <w:lang w:val="en"/>
        </w:rPr>
        <w:t>for mild and moderate</w:t>
      </w:r>
      <w:r w:rsidR="00AD2056" w:rsidRPr="00400442">
        <w:rPr>
          <w:rStyle w:val="y2iqfc"/>
          <w:lang w:val="en"/>
        </w:rPr>
        <w:t xml:space="preserve"> </w:t>
      </w:r>
      <w:r w:rsidR="00CB7971" w:rsidRPr="00400442">
        <w:rPr>
          <w:rStyle w:val="y2iqfc"/>
          <w:lang w:val="en"/>
        </w:rPr>
        <w:t>stages of AD</w:t>
      </w:r>
      <w:r w:rsidR="0004445C" w:rsidRPr="00400442">
        <w:rPr>
          <w:rStyle w:val="y2iqfc"/>
          <w:lang w:val="en"/>
        </w:rPr>
        <w:t xml:space="preserve">, </w:t>
      </w:r>
      <w:r w:rsidR="0041545F" w:rsidRPr="00400442">
        <w:rPr>
          <w:rStyle w:val="y2iqfc"/>
          <w:lang w:val="en"/>
        </w:rPr>
        <w:t>and</w:t>
      </w:r>
      <w:r w:rsidR="0056710A" w:rsidRPr="00400442">
        <w:rPr>
          <w:rStyle w:val="y2iqfc"/>
          <w:lang w:val="en"/>
        </w:rPr>
        <w:t xml:space="preserve"> </w:t>
      </w:r>
      <w:r w:rsidR="0041545F" w:rsidRPr="00400442">
        <w:rPr>
          <w:rStyle w:val="y2iqfc"/>
          <w:lang w:val="en"/>
        </w:rPr>
        <w:t>the NMDA receptor antagonist memantine</w:t>
      </w:r>
      <w:r w:rsidR="0004445C" w:rsidRPr="00400442">
        <w:rPr>
          <w:rStyle w:val="y2iqfc"/>
          <w:lang w:val="en"/>
        </w:rPr>
        <w:t xml:space="preserve"> for moderate and severe</w:t>
      </w:r>
      <w:r w:rsidR="00DF0636" w:rsidRPr="00400442">
        <w:rPr>
          <w:rStyle w:val="y2iqfc"/>
          <w:lang w:val="en"/>
        </w:rPr>
        <w:t xml:space="preserve"> </w:t>
      </w:r>
      <w:r w:rsidR="00CB7971" w:rsidRPr="00400442">
        <w:rPr>
          <w:rStyle w:val="y2iqfc"/>
          <w:lang w:val="en"/>
        </w:rPr>
        <w:t>stages of AD</w:t>
      </w:r>
      <w:r w:rsidRPr="00400442">
        <w:rPr>
          <w:rStyle w:val="y2iqfc"/>
          <w:lang w:val="en"/>
        </w:rPr>
        <w:t>.</w:t>
      </w:r>
      <w:r w:rsidRPr="00400442">
        <w:rPr>
          <w:rStyle w:val="y2iqfc"/>
          <w:lang w:val="en"/>
        </w:rPr>
        <w:fldChar w:fldCharType="begin">
          <w:fldData xml:space="preserve">PEVuZE5vdGU+PENpdGU+PEF1dGhvcj5aaGFuZzwvQXV0aG9yPjxZZWFyPjIwMjQ8L1llYXI+PFJl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</w:fldData>
        </w:fldChar>
      </w:r>
      <w:r w:rsidR="009B2F1F" w:rsidRPr="00400442">
        <w:rPr>
          <w:rStyle w:val="y2iqfc"/>
          <w:lang w:val="en"/>
        </w:rPr>
        <w:instrText xml:space="preserve"> ADDIN EN.CITE </w:instrText>
      </w:r>
      <w:r w:rsidR="009B2F1F" w:rsidRPr="00400442">
        <w:rPr>
          <w:rStyle w:val="y2iqfc"/>
          <w:lang w:val="en"/>
        </w:rPr>
        <w:fldChar w:fldCharType="begin">
          <w:fldData xml:space="preserve">PEVuZE5vdGU+PENpdGU+PEF1dGhvcj5aaGFuZzwvQXV0aG9yPjxZZWFyPjIwMjQ8L1llYXI+PFJl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</w:fldData>
        </w:fldChar>
      </w:r>
      <w:r w:rsidR="009B2F1F" w:rsidRPr="00400442">
        <w:rPr>
          <w:rStyle w:val="y2iqfc"/>
          <w:lang w:val="en"/>
        </w:rPr>
        <w:instrText xml:space="preserve"> ADDIN EN.CITE.DATA </w:instrText>
      </w:r>
      <w:r w:rsidR="009B2F1F" w:rsidRPr="00400442">
        <w:rPr>
          <w:rStyle w:val="y2iqfc"/>
          <w:lang w:val="en"/>
        </w:rPr>
      </w:r>
      <w:r w:rsidR="009B2F1F" w:rsidRPr="00400442">
        <w:rPr>
          <w:rStyle w:val="y2iqfc"/>
          <w:lang w:val="en"/>
        </w:rPr>
        <w:fldChar w:fldCharType="end"/>
      </w:r>
      <w:r w:rsidRPr="00400442">
        <w:rPr>
          <w:rStyle w:val="y2iqfc"/>
          <w:lang w:val="en"/>
        </w:rPr>
      </w:r>
      <w:r w:rsidRPr="00400442">
        <w:rPr>
          <w:rStyle w:val="y2iqfc"/>
          <w:lang w:val="en"/>
        </w:rPr>
        <w:fldChar w:fldCharType="separate"/>
      </w:r>
      <w:r w:rsidR="009B2F1F" w:rsidRPr="00400442">
        <w:rPr>
          <w:rStyle w:val="y2iqfc"/>
          <w:noProof/>
          <w:vertAlign w:val="superscript"/>
          <w:lang w:val="en"/>
        </w:rPr>
        <w:t>5-7,15,16</w:t>
      </w:r>
      <w:r w:rsidRPr="00400442">
        <w:rPr>
          <w:rStyle w:val="y2iqfc"/>
          <w:lang w:val="en"/>
        </w:rPr>
        <w:fldChar w:fldCharType="end"/>
      </w:r>
      <w:r w:rsidR="00223CE8" w:rsidRPr="00400442">
        <w:rPr>
          <w:rStyle w:val="y2iqfc"/>
          <w:lang w:val="en"/>
        </w:rPr>
        <w:t xml:space="preserve"> </w:t>
      </w:r>
      <w:r w:rsidR="00C468A2" w:rsidRPr="00400442">
        <w:rPr>
          <w:rStyle w:val="y2iqfc"/>
          <w:lang w:val="en"/>
        </w:rPr>
        <w:t xml:space="preserve">Recently, </w:t>
      </w:r>
      <w:r w:rsidR="001313E2" w:rsidRPr="00400442">
        <w:rPr>
          <w:rStyle w:val="y2iqfc"/>
          <w:lang w:val="en"/>
        </w:rPr>
        <w:t xml:space="preserve">the </w:t>
      </w:r>
      <w:r w:rsidR="00C468A2" w:rsidRPr="00400442">
        <w:rPr>
          <w:rStyle w:val="y2iqfc"/>
          <w:lang w:val="en"/>
        </w:rPr>
        <w:t xml:space="preserve">FDA approved </w:t>
      </w:r>
      <w:r w:rsidR="00D27092" w:rsidRPr="00400442">
        <w:rPr>
          <w:rStyle w:val="y2iqfc"/>
          <w:lang w:val="en"/>
        </w:rPr>
        <w:t xml:space="preserve">the </w:t>
      </w:r>
      <w:r w:rsidR="00C468A2" w:rsidRPr="00400442">
        <w:rPr>
          <w:rStyle w:val="y2iqfc"/>
          <w:lang w:val="en"/>
        </w:rPr>
        <w:t>anti-</w:t>
      </w:r>
      <w:r w:rsidR="009A0ED3" w:rsidRPr="00400442">
        <w:rPr>
          <w:rStyle w:val="y2iqfc"/>
          <w:lang w:val="en"/>
        </w:rPr>
        <w:t>Aß</w:t>
      </w:r>
      <w:r w:rsidR="00C468A2" w:rsidRPr="00400442">
        <w:rPr>
          <w:rStyle w:val="y2iqfc"/>
          <w:lang w:val="en"/>
        </w:rPr>
        <w:t xml:space="preserve"> </w:t>
      </w:r>
      <w:r w:rsidR="00EC1718" w:rsidRPr="00400442">
        <w:rPr>
          <w:rStyle w:val="y2iqfc"/>
          <w:lang w:val="en"/>
        </w:rPr>
        <w:t xml:space="preserve">monoclonal </w:t>
      </w:r>
      <w:r w:rsidR="00C468A2" w:rsidRPr="00400442">
        <w:rPr>
          <w:rStyle w:val="y2iqfc"/>
          <w:lang w:val="en"/>
        </w:rPr>
        <w:t>antibod</w:t>
      </w:r>
      <w:r w:rsidR="00EC1718" w:rsidRPr="00400442">
        <w:rPr>
          <w:rStyle w:val="y2iqfc"/>
          <w:lang w:val="en"/>
        </w:rPr>
        <w:t>ies</w:t>
      </w:r>
      <w:r w:rsidR="00C468A2" w:rsidRPr="00400442">
        <w:rPr>
          <w:rStyle w:val="y2iqfc"/>
          <w:lang w:val="en"/>
        </w:rPr>
        <w:t xml:space="preserve"> </w:t>
      </w:r>
      <w:r w:rsidR="00D27092" w:rsidRPr="00400442">
        <w:rPr>
          <w:rStyle w:val="y2iqfc"/>
          <w:lang w:val="en"/>
        </w:rPr>
        <w:t xml:space="preserve">lecanemab and donanemab </w:t>
      </w:r>
      <w:r w:rsidR="00C468A2" w:rsidRPr="00400442">
        <w:rPr>
          <w:rStyle w:val="y2iqfc"/>
          <w:lang w:val="en"/>
        </w:rPr>
        <w:t xml:space="preserve">for </w:t>
      </w:r>
      <w:r w:rsidR="00EC1718" w:rsidRPr="00400442">
        <w:rPr>
          <w:rStyle w:val="y2iqfc"/>
          <w:lang w:val="en"/>
        </w:rPr>
        <w:t>early</w:t>
      </w:r>
      <w:r w:rsidR="00A07226" w:rsidRPr="00400442">
        <w:rPr>
          <w:rStyle w:val="y2iqfc"/>
          <w:lang w:val="en"/>
        </w:rPr>
        <w:t xml:space="preserve">-stage </w:t>
      </w:r>
      <w:r w:rsidR="00C468A2" w:rsidRPr="00400442">
        <w:rPr>
          <w:rStyle w:val="y2iqfc"/>
          <w:lang w:val="en"/>
        </w:rPr>
        <w:t>AD.</w:t>
      </w:r>
      <w:r w:rsidR="00F712B9" w:rsidRPr="00400442">
        <w:rPr>
          <w:rStyle w:val="y2iqfc"/>
          <w:lang w:val="en"/>
        </w:rPr>
        <w:fldChar w:fldCharType="begin"/>
      </w:r>
      <w:r w:rsidR="00F712B9" w:rsidRPr="00400442">
        <w:rPr>
          <w:rStyle w:val="y2iqfc"/>
          <w:lang w:val="en"/>
        </w:rPr>
        <w:instrText xml:space="preserve"> ADDIN EN.CITE &lt;EndNote&gt;&lt;Cite&gt;&lt;Author&gt;Wang&lt;/Author&gt;&lt;Year&gt;2025&lt;/Year&gt;&lt;RecNum&gt;89&lt;/RecNum&gt;&lt;DisplayText&gt;&lt;style face="superscript"&gt;25&lt;/style&gt;&lt;/DisplayText&gt;&lt;record&gt;&lt;rec-number&gt;89&lt;/rec-number&gt;&lt;foreign-keys&gt;&lt;key app="EN" db-id="vvdtrdv0jzrte1e5dsx5pvsfarxewezvszxe" timestamp="1757012728"&gt;89&lt;/key&gt;&lt;/foreign-keys&gt;&lt;ref-type name="Journal Article"&gt;17&lt;/ref-type&gt;&lt;contributors&gt;&lt;authors&gt;&lt;author&gt;Wang,Haoyang&lt;/author&gt;&lt;author&gt;Pan,Junying&lt;/author&gt;&lt;author&gt;Zhang,Mingming&lt;/author&gt;&lt;author&gt;Tan,Zengde&lt;/author&gt;&lt;/authors&gt;&lt;/contributors&gt;&lt;titles&gt;&lt;title&gt;Re-evaluation of the efficacy and safety of anti-Aβ monoclonal antibodies (lecanemab/donanemab) in the treatment of early Alzheimer’s disease&lt;/title&gt;&lt;secondary-title&gt;Front. Pharmacol.&lt;/secondary-title&gt;&lt;short-title&gt;Anti-Aβ Monoclonal Antibodies in AD&lt;/short-title&gt;&lt;/titles&gt;&lt;periodical&gt;&lt;full-title&gt;Front. Pharmacol.&lt;/full-title&gt;&lt;/periodical&gt;&lt;volume&gt;Volume 16 - 2025&lt;/volume&gt;&lt;keywords&gt;&lt;keyword&gt;clinical outcomes,alzheimer’s disease,adverse reactions,lecanemab,Aβ monoclonal antibody,donanemab&lt;/keyword&gt;&lt;/keywords&gt;&lt;dates&gt;&lt;year&gt;2025&lt;/year&gt;&lt;pub-dates&gt;&lt;date&gt;2025-April-16&lt;/date&gt;&lt;/pub-dates&gt;&lt;/dates&gt;&lt;isbn&gt;1663-9812&lt;/isbn&gt;&lt;work-type&gt;Systematic Review&lt;/work-type&gt;&lt;urls&gt;&lt;related-urls&gt;&lt;url&gt;https://www.frontiersin.org/journals/pharmacology/articles/10.3389/fphar.2025.1599048&lt;/url&gt;&lt;/related-urls&gt;&lt;/urls&gt;&lt;electronic-resource-num&gt;10.3389/fphar.2025.1599048&lt;/electronic-resource-num&gt;&lt;language&gt;English&lt;/language&gt;&lt;/record&gt;&lt;/Cite&gt;&lt;/EndNote&gt;</w:instrText>
      </w:r>
      <w:r w:rsidR="00F712B9" w:rsidRPr="00400442">
        <w:rPr>
          <w:rStyle w:val="y2iqfc"/>
          <w:lang w:val="en"/>
        </w:rPr>
        <w:fldChar w:fldCharType="separate"/>
      </w:r>
      <w:r w:rsidR="00F712B9" w:rsidRPr="00400442">
        <w:rPr>
          <w:rStyle w:val="y2iqfc"/>
          <w:noProof/>
          <w:vertAlign w:val="superscript"/>
          <w:lang w:val="en"/>
        </w:rPr>
        <w:t>25</w:t>
      </w:r>
      <w:r w:rsidR="00F712B9" w:rsidRPr="00400442">
        <w:rPr>
          <w:rStyle w:val="y2iqfc"/>
          <w:lang w:val="en"/>
        </w:rPr>
        <w:fldChar w:fldCharType="end"/>
      </w:r>
      <w:r w:rsidR="00093788" w:rsidRPr="00400442">
        <w:rPr>
          <w:rStyle w:val="y2iqfc"/>
          <w:lang w:val="en"/>
        </w:rPr>
        <w:t xml:space="preserve"> </w:t>
      </w:r>
      <w:r w:rsidR="00125E30" w:rsidRPr="00400442">
        <w:rPr>
          <w:rStyle w:val="y2iqfc"/>
          <w:lang w:val="en"/>
        </w:rPr>
        <w:t>T</w:t>
      </w:r>
      <w:r w:rsidR="002A630B" w:rsidRPr="00400442">
        <w:rPr>
          <w:rStyle w:val="y2iqfc"/>
          <w:lang w:val="en"/>
        </w:rPr>
        <w:t xml:space="preserve">he </w:t>
      </w:r>
      <w:r w:rsidR="00285E34" w:rsidRPr="00400442">
        <w:rPr>
          <w:rStyle w:val="y2iqfc"/>
          <w:lang w:val="en"/>
        </w:rPr>
        <w:t xml:space="preserve">most efficacious </w:t>
      </w:r>
      <w:r w:rsidR="00F11DCC" w:rsidRPr="00400442">
        <w:rPr>
          <w:rStyle w:val="y2iqfc"/>
          <w:lang w:val="en"/>
        </w:rPr>
        <w:t>anti-parkinsonian drug</w:t>
      </w:r>
      <w:r w:rsidR="00A8539D" w:rsidRPr="00400442">
        <w:rPr>
          <w:rStyle w:val="y2iqfc"/>
          <w:lang w:val="en"/>
        </w:rPr>
        <w:t xml:space="preserve"> </w:t>
      </w:r>
      <w:r w:rsidR="00B27C01" w:rsidRPr="00400442">
        <w:rPr>
          <w:rStyle w:val="y2iqfc"/>
          <w:lang w:val="en"/>
        </w:rPr>
        <w:t>is</w:t>
      </w:r>
      <w:r w:rsidR="00F11DCC" w:rsidRPr="00400442">
        <w:rPr>
          <w:rStyle w:val="y2iqfc"/>
          <w:lang w:val="en"/>
        </w:rPr>
        <w:t xml:space="preserve"> </w:t>
      </w:r>
      <w:r w:rsidR="00754A61" w:rsidRPr="00400442">
        <w:rPr>
          <w:rStyle w:val="y2iqfc"/>
          <w:lang w:val="en"/>
        </w:rPr>
        <w:t>L-DOPA</w:t>
      </w:r>
      <w:r w:rsidR="00EB2A8C" w:rsidRPr="00400442">
        <w:rPr>
          <w:rStyle w:val="y2iqfc"/>
          <w:lang w:val="en"/>
        </w:rPr>
        <w:t xml:space="preserve">, but it has a </w:t>
      </w:r>
      <w:r w:rsidR="00B27C01" w:rsidRPr="00400442">
        <w:rPr>
          <w:rStyle w:val="y2iqfc"/>
          <w:lang w:val="en"/>
        </w:rPr>
        <w:t>short half-life</w:t>
      </w:r>
      <w:r w:rsidR="00CD1569" w:rsidRPr="00400442">
        <w:rPr>
          <w:rStyle w:val="y2iqfc"/>
          <w:lang w:val="en"/>
        </w:rPr>
        <w:t xml:space="preserve">. It </w:t>
      </w:r>
      <w:r w:rsidR="00DF4AB2" w:rsidRPr="00400442">
        <w:rPr>
          <w:rStyle w:val="y2iqfc"/>
          <w:lang w:val="en"/>
        </w:rPr>
        <w:t>can be combined</w:t>
      </w:r>
      <w:r w:rsidR="00B27C01" w:rsidRPr="00400442">
        <w:rPr>
          <w:rStyle w:val="y2iqfc"/>
          <w:lang w:val="en"/>
        </w:rPr>
        <w:t xml:space="preserve"> with</w:t>
      </w:r>
      <w:r w:rsidR="00B15581" w:rsidRPr="00400442">
        <w:rPr>
          <w:rStyle w:val="y2iqfc"/>
          <w:lang w:val="en"/>
        </w:rPr>
        <w:t xml:space="preserve"> </w:t>
      </w:r>
      <w:r w:rsidR="00E63542" w:rsidRPr="00400442">
        <w:rPr>
          <w:rStyle w:val="y2iqfc"/>
          <w:lang w:val="en"/>
        </w:rPr>
        <w:t>COMT inhibitors</w:t>
      </w:r>
      <w:r w:rsidR="00545023" w:rsidRPr="00400442">
        <w:rPr>
          <w:rStyle w:val="y2iqfc"/>
          <w:lang w:val="en"/>
        </w:rPr>
        <w:t xml:space="preserve"> such as opicapone, entacapone, and tolcapone</w:t>
      </w:r>
      <w:r w:rsidR="00E91655" w:rsidRPr="00400442">
        <w:rPr>
          <w:rStyle w:val="y2iqfc"/>
          <w:lang w:val="en"/>
        </w:rPr>
        <w:t xml:space="preserve"> (only this can cross blood brain barrier)</w:t>
      </w:r>
      <w:r w:rsidR="003271E5" w:rsidRPr="00400442">
        <w:rPr>
          <w:rStyle w:val="y2iqfc"/>
          <w:lang w:val="en"/>
        </w:rPr>
        <w:t xml:space="preserve">, </w:t>
      </w:r>
      <w:r w:rsidR="00754A61" w:rsidRPr="00400442">
        <w:rPr>
          <w:rStyle w:val="y2iqfc"/>
          <w:lang w:val="en"/>
        </w:rPr>
        <w:t xml:space="preserve">and </w:t>
      </w:r>
      <w:r w:rsidR="003271E5" w:rsidRPr="00400442">
        <w:rPr>
          <w:rStyle w:val="y2iqfc"/>
          <w:lang w:val="en"/>
        </w:rPr>
        <w:t>MAO-B inhibitors</w:t>
      </w:r>
      <w:r w:rsidR="00C003F8" w:rsidRPr="00400442">
        <w:rPr>
          <w:rStyle w:val="y2iqfc"/>
          <w:lang w:val="en"/>
        </w:rPr>
        <w:t xml:space="preserve"> such as rasagiline, selegiline, and safinamide</w:t>
      </w:r>
      <w:r w:rsidR="00092A83" w:rsidRPr="00400442">
        <w:rPr>
          <w:rStyle w:val="y2iqfc"/>
          <w:lang w:val="en"/>
        </w:rPr>
        <w:t xml:space="preserve">. </w:t>
      </w:r>
      <w:r w:rsidR="00980FD0" w:rsidRPr="00400442">
        <w:rPr>
          <w:rStyle w:val="y2iqfc"/>
          <w:lang w:val="en"/>
        </w:rPr>
        <w:t>L-DOPA</w:t>
      </w:r>
      <w:r w:rsidR="00530FA0" w:rsidRPr="00400442">
        <w:rPr>
          <w:rStyle w:val="y2iqfc"/>
          <w:lang w:val="en"/>
        </w:rPr>
        <w:t xml:space="preserve"> and </w:t>
      </w:r>
      <w:r w:rsidR="00092A83" w:rsidRPr="00400442">
        <w:rPr>
          <w:rStyle w:val="y2iqfc"/>
          <w:lang w:val="en"/>
        </w:rPr>
        <w:t>MAO-B</w:t>
      </w:r>
      <w:r w:rsidR="00980FD0" w:rsidRPr="00400442">
        <w:rPr>
          <w:rStyle w:val="y2iqfc"/>
          <w:lang w:val="en"/>
        </w:rPr>
        <w:t xml:space="preserve"> inhibitors</w:t>
      </w:r>
      <w:r w:rsidR="00530FA0" w:rsidRPr="00400442">
        <w:rPr>
          <w:rStyle w:val="y2iqfc"/>
          <w:lang w:val="en"/>
        </w:rPr>
        <w:t xml:space="preserve"> </w:t>
      </w:r>
      <w:r w:rsidR="00AB6CE9" w:rsidRPr="00400442">
        <w:rPr>
          <w:rStyle w:val="y2iqfc"/>
          <w:lang w:val="en"/>
        </w:rPr>
        <w:t xml:space="preserve">are used when PD is in early stages, while </w:t>
      </w:r>
      <w:r w:rsidR="00092A83" w:rsidRPr="00400442">
        <w:rPr>
          <w:rStyle w:val="y2iqfc"/>
          <w:lang w:val="en"/>
        </w:rPr>
        <w:t>COMT inhibitors</w:t>
      </w:r>
      <w:r w:rsidR="00AB6CE9" w:rsidRPr="00400442">
        <w:rPr>
          <w:rStyle w:val="y2iqfc"/>
          <w:lang w:val="en"/>
        </w:rPr>
        <w:t xml:space="preserve"> are recommended for late stages</w:t>
      </w:r>
      <w:r w:rsidR="00BB3A49" w:rsidRPr="00400442">
        <w:rPr>
          <w:rStyle w:val="y2iqfc"/>
          <w:lang w:val="en"/>
        </w:rPr>
        <w:t>.</w:t>
      </w:r>
      <w:r w:rsidR="00895B03" w:rsidRPr="00400442">
        <w:rPr>
          <w:rStyle w:val="y2iqfc"/>
          <w:lang w:val="en"/>
        </w:rPr>
        <w:fldChar w:fldCharType="begin">
          <w:fldData xml:space="preserve">PEVuZE5vdGU+PENpdGU+PEF1dGhvcj5DcnV6LVZpY2VudGU8L0F1dGhvcj48WWVhcj4yMDIxPC9Z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</w:fldData>
        </w:fldChar>
      </w:r>
      <w:r w:rsidR="00F712B9" w:rsidRPr="00400442">
        <w:rPr>
          <w:rStyle w:val="y2iqfc"/>
          <w:lang w:val="en"/>
        </w:rPr>
        <w:instrText xml:space="preserve"> ADDIN EN.CITE </w:instrText>
      </w:r>
      <w:r w:rsidR="00F712B9" w:rsidRPr="00400442">
        <w:rPr>
          <w:rStyle w:val="y2iqfc"/>
          <w:lang w:val="en"/>
        </w:rPr>
        <w:fldChar w:fldCharType="begin">
          <w:fldData xml:space="preserve">PEVuZE5vdGU+PENpdGU+PEF1dGhvcj5DcnV6LVZpY2VudGU8L0F1dGhvcj48WWVhcj4yMDIxPC9Z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</w:fldData>
        </w:fldChar>
      </w:r>
      <w:r w:rsidR="00F712B9" w:rsidRPr="00400442">
        <w:rPr>
          <w:rStyle w:val="y2iqfc"/>
          <w:lang w:val="en"/>
        </w:rPr>
        <w:instrText xml:space="preserve"> ADDIN EN.CITE.DATA </w:instrText>
      </w:r>
      <w:r w:rsidR="00F712B9" w:rsidRPr="00400442">
        <w:rPr>
          <w:rStyle w:val="y2iqfc"/>
          <w:lang w:val="en"/>
        </w:rPr>
      </w:r>
      <w:r w:rsidR="00F712B9" w:rsidRPr="00400442">
        <w:rPr>
          <w:rStyle w:val="y2iqfc"/>
          <w:lang w:val="en"/>
        </w:rPr>
        <w:fldChar w:fldCharType="end"/>
      </w:r>
      <w:r w:rsidR="00895B03" w:rsidRPr="00400442">
        <w:rPr>
          <w:rStyle w:val="y2iqfc"/>
          <w:lang w:val="en"/>
        </w:rPr>
      </w:r>
      <w:r w:rsidR="00895B03" w:rsidRPr="00400442">
        <w:rPr>
          <w:rStyle w:val="y2iqfc"/>
          <w:lang w:val="en"/>
        </w:rPr>
        <w:fldChar w:fldCharType="separate"/>
      </w:r>
      <w:r w:rsidR="00F712B9" w:rsidRPr="00400442">
        <w:rPr>
          <w:rStyle w:val="y2iqfc"/>
          <w:noProof/>
          <w:vertAlign w:val="superscript"/>
          <w:lang w:val="en"/>
        </w:rPr>
        <w:t>16,23,26-28</w:t>
      </w:r>
      <w:r w:rsidR="00895B03" w:rsidRPr="00400442">
        <w:rPr>
          <w:rStyle w:val="y2iqfc"/>
          <w:lang w:val="en"/>
        </w:rPr>
        <w:fldChar w:fldCharType="end"/>
      </w:r>
      <w:r w:rsidR="0087185D" w:rsidRPr="00400442">
        <w:rPr>
          <w:rStyle w:val="y2iqfc"/>
          <w:lang w:val="en"/>
        </w:rPr>
        <w:t xml:space="preserve"> </w:t>
      </w:r>
      <w:r w:rsidR="00624A9F" w:rsidRPr="00400442">
        <w:rPr>
          <w:rStyle w:val="y2iqfc"/>
          <w:lang w:val="en"/>
        </w:rPr>
        <w:t xml:space="preserve">Unfortunately, </w:t>
      </w:r>
      <w:r w:rsidR="00495EF4" w:rsidRPr="00400442">
        <w:rPr>
          <w:rStyle w:val="y2iqfc"/>
          <w:lang w:val="en"/>
        </w:rPr>
        <w:t xml:space="preserve">except for lecanemab and donanemab, </w:t>
      </w:r>
      <w:r w:rsidR="00624A9F" w:rsidRPr="00400442">
        <w:rPr>
          <w:rStyle w:val="y2iqfc"/>
          <w:lang w:val="en"/>
        </w:rPr>
        <w:t>these drugs only relieve the symptoms</w:t>
      </w:r>
      <w:r w:rsidR="001E1B68" w:rsidRPr="00400442">
        <w:rPr>
          <w:rStyle w:val="y2iqfc"/>
          <w:lang w:val="en"/>
        </w:rPr>
        <w:t xml:space="preserve">, they </w:t>
      </w:r>
      <w:r w:rsidR="00212392" w:rsidRPr="00400442">
        <w:rPr>
          <w:rStyle w:val="y2iqfc"/>
          <w:lang w:val="en"/>
        </w:rPr>
        <w:t>cannot</w:t>
      </w:r>
      <w:r w:rsidR="00624A9F" w:rsidRPr="00400442">
        <w:rPr>
          <w:rStyle w:val="y2iqfc"/>
          <w:lang w:val="en"/>
        </w:rPr>
        <w:t xml:space="preserve"> slow down</w:t>
      </w:r>
      <w:r w:rsidR="004D6F87" w:rsidRPr="00400442">
        <w:rPr>
          <w:rStyle w:val="y2iqfc"/>
          <w:lang w:val="en"/>
        </w:rPr>
        <w:t xml:space="preserve"> or </w:t>
      </w:r>
      <w:r w:rsidR="00624A9F" w:rsidRPr="00400442">
        <w:rPr>
          <w:rStyle w:val="y2iqfc"/>
          <w:lang w:val="en"/>
        </w:rPr>
        <w:t>inhibit</w:t>
      </w:r>
      <w:r w:rsidR="00CE191F" w:rsidRPr="00400442">
        <w:rPr>
          <w:rStyle w:val="y2iqfc"/>
          <w:lang w:val="en"/>
        </w:rPr>
        <w:t xml:space="preserve"> the progression of </w:t>
      </w:r>
      <w:r w:rsidR="00795FE8" w:rsidRPr="00400442">
        <w:rPr>
          <w:rStyle w:val="y2iqfc"/>
          <w:lang w:val="en"/>
        </w:rPr>
        <w:t>AD and PD</w:t>
      </w:r>
      <w:r w:rsidR="00C57541" w:rsidRPr="00400442">
        <w:rPr>
          <w:rStyle w:val="y2iqfc"/>
          <w:lang w:val="en"/>
        </w:rPr>
        <w:t>.</w:t>
      </w:r>
      <w:r w:rsidR="00C57541" w:rsidRPr="00400442">
        <w:rPr>
          <w:rStyle w:val="y2iqfc"/>
          <w:lang w:val="en"/>
        </w:rPr>
        <w:fldChar w:fldCharType="begin"/>
      </w:r>
      <w:r w:rsidR="00C57541" w:rsidRPr="00400442">
        <w:rPr>
          <w:rStyle w:val="y2iqfc"/>
          <w:lang w:val="en"/>
        </w:rPr>
        <w:instrText xml:space="preserve"> ADDIN EN.CITE &lt;EndNote&gt;&lt;Cite&gt;&lt;Author&gt;Cohen&lt;/Author&gt;&lt;Year&gt;2024&lt;/Year&gt;&lt;RecNum&gt;45&lt;/RecNum&gt;&lt;DisplayText&gt;&lt;style face="superscript"&gt;29&lt;/style&gt;&lt;/DisplayText&gt;&lt;record&gt;&lt;rec-number&gt;45&lt;/rec-number&gt;&lt;foreign-keys&gt;&lt;key app="EN" db-id="vvdtrdv0jzrte1e5dsx5pvsfarxewezvszxe" timestamp="1754079028"&gt;45&lt;/key&gt;&lt;/foreign-keys&gt;&lt;ref-type name="Journal Article"&gt;17&lt;/ref-type&gt;&lt;contributors&gt;&lt;authors&gt;&lt;author&gt;Cohen, Jessica&lt;/author&gt;&lt;author&gt;Mathew, Annette&lt;/author&gt;&lt;author&gt;Dourvetakis, Kirk D&lt;/author&gt;&lt;author&gt;Sanchez-Guerrero, Estella&lt;/author&gt;&lt;author&gt;Pangeni, Rajendra P&lt;/author&gt;&lt;author&gt;Gurusamy, Narasimman&lt;/author&gt;&lt;author&gt;Aenlle, Kristina K&lt;/author&gt;&lt;author&gt;Ravindran, Geeta&lt;/author&gt;&lt;author&gt;Twahir, Assma&lt;/author&gt;&lt;author&gt;Isler, Dylan&lt;/author&gt;&lt;/authors&gt;&lt;/contributors&gt;&lt;titles&gt;&lt;title&gt;Recent Research Trends in Neuroinflammatory and Neurodegenerative Disorders&lt;/title&gt;&lt;secondary-title&gt;Cells&lt;/secondary-title&gt;&lt;/titles&gt;&lt;periodical&gt;&lt;full-title&gt;Cells&lt;/full-title&gt;&lt;/periodical&gt;&lt;pages&gt;511&lt;/pages&gt;&lt;volume&gt;13&lt;/volume&gt;&lt;number&gt;6&lt;/number&gt;&lt;dates&gt;&lt;year&gt;2024&lt;/year&gt;&lt;/dates&gt;&lt;isbn&gt;2073-4409&lt;/isbn&gt;&lt;urls&gt;&lt;/urls&gt;&lt;/record&gt;&lt;/Cite&gt;&lt;/EndNote&gt;</w:instrText>
      </w:r>
      <w:r w:rsidR="00C57541" w:rsidRPr="00400442">
        <w:rPr>
          <w:rStyle w:val="y2iqfc"/>
          <w:lang w:val="en"/>
        </w:rPr>
        <w:fldChar w:fldCharType="separate"/>
      </w:r>
      <w:r w:rsidR="00C57541" w:rsidRPr="00400442">
        <w:rPr>
          <w:rStyle w:val="y2iqfc"/>
          <w:noProof/>
          <w:vertAlign w:val="superscript"/>
          <w:lang w:val="en"/>
        </w:rPr>
        <w:t>29</w:t>
      </w:r>
      <w:r w:rsidR="00C57541" w:rsidRPr="00400442">
        <w:rPr>
          <w:rStyle w:val="y2iqfc"/>
          <w:lang w:val="en"/>
        </w:rPr>
        <w:fldChar w:fldCharType="end"/>
      </w:r>
      <w:r w:rsidR="00C57541" w:rsidRPr="00400442">
        <w:rPr>
          <w:rStyle w:val="y2iqfc"/>
          <w:lang w:val="en"/>
        </w:rPr>
        <w:t xml:space="preserve"> </w:t>
      </w:r>
      <w:r w:rsidR="00373DD2" w:rsidRPr="00400442">
        <w:rPr>
          <w:rStyle w:val="y2iqfc"/>
          <w:lang w:val="en"/>
        </w:rPr>
        <w:t>Furthermore</w:t>
      </w:r>
      <w:r w:rsidR="00D24800" w:rsidRPr="00400442">
        <w:rPr>
          <w:rStyle w:val="y2iqfc"/>
          <w:lang w:val="en"/>
        </w:rPr>
        <w:t>, memantine, lecanemab, and donanemab,</w:t>
      </w:r>
      <w:r w:rsidR="00E22828" w:rsidRPr="00400442">
        <w:rPr>
          <w:rStyle w:val="y2iqfc"/>
          <w:lang w:val="en"/>
        </w:rPr>
        <w:fldChar w:fldCharType="begin"/>
      </w:r>
      <w:r w:rsidR="00F712B9" w:rsidRPr="00400442">
        <w:rPr>
          <w:rStyle w:val="y2iqfc"/>
          <w:lang w:val="en"/>
        </w:rPr>
        <w:instrText xml:space="preserve"> ADDIN EN.CITE &lt;EndNote&gt;&lt;Cite&gt;&lt;Author&gt;Wang&lt;/Author&gt;&lt;Year&gt;2025&lt;/Year&gt;&lt;RecNum&gt;89&lt;/RecNum&gt;&lt;DisplayText&gt;&lt;style face="superscript"&gt;25&lt;/style&gt;&lt;/DisplayText&gt;&lt;record&gt;&lt;rec-number&gt;89&lt;/rec-number&gt;&lt;foreign-keys&gt;&lt;key app="EN" db-id="vvdtrdv0jzrte1e5dsx5pvsfarxewezvszxe" timestamp="1757012728"&gt;89&lt;/key&gt;&lt;/foreign-keys&gt;&lt;ref-type name="Journal Article"&gt;17&lt;/ref-type&gt;&lt;contributors&gt;&lt;authors&gt;&lt;author&gt;Wang,Haoyang&lt;/author&gt;&lt;author&gt;Pan,Junying&lt;/author&gt;&lt;author&gt;Zhang,Mingming&lt;/author&gt;&lt;author&gt;Tan,Zengde&lt;/author&gt;&lt;/authors&gt;&lt;/contributors&gt;&lt;titles&gt;&lt;title&gt;Re-evaluation of the efficacy and safety of anti-Aβ monoclonal antibodies (lecanemab/donanemab) in the treatment of early Alzheimer’s disease&lt;/title&gt;&lt;secondary-title&gt;Front. Pharmacol.&lt;/secondary-title&gt;&lt;short-title&gt;Anti-Aβ Monoclonal Antibodies in AD&lt;/short-title&gt;&lt;/titles&gt;&lt;periodical&gt;&lt;full-title&gt;Front. Pharmacol.&lt;/full-title&gt;&lt;/periodical&gt;&lt;volume&gt;Volume 16 - 2025&lt;/volume&gt;&lt;keywords&gt;&lt;keyword&gt;clinical outcomes,alzheimer’s disease,adverse reactions,lecanemab,Aβ monoclonal antibody,donanemab&lt;/keyword&gt;&lt;/keywords&gt;&lt;dates&gt;&lt;year&gt;2025&lt;/year&gt;&lt;pub-dates&gt;&lt;date&gt;2025-April-16&lt;/date&gt;&lt;/pub-dates&gt;&lt;/dates&gt;&lt;isbn&gt;1663-9812&lt;/isbn&gt;&lt;work-type&gt;Systematic Review&lt;/work-type&gt;&lt;urls&gt;&lt;related-urls&gt;&lt;url&gt;https://www.frontiersin.org/journals/pharmacology/articles/10.3389/fphar.2025.1599048&lt;/url&gt;&lt;/related-urls&gt;&lt;/urls&gt;&lt;electronic-resource-num&gt;10.3389/fphar.2025.1599048&lt;/electronic-resource-num&gt;&lt;language&gt;English&lt;/language&gt;&lt;/record&gt;&lt;/Cite&gt;&lt;/EndNote&gt;</w:instrText>
      </w:r>
      <w:r w:rsidR="00E22828" w:rsidRPr="00400442">
        <w:rPr>
          <w:rStyle w:val="y2iqfc"/>
          <w:lang w:val="en"/>
        </w:rPr>
        <w:fldChar w:fldCharType="separate"/>
      </w:r>
      <w:r w:rsidR="00F712B9" w:rsidRPr="00400442">
        <w:rPr>
          <w:rStyle w:val="y2iqfc"/>
          <w:noProof/>
          <w:vertAlign w:val="superscript"/>
          <w:lang w:val="en"/>
        </w:rPr>
        <w:t>25</w:t>
      </w:r>
      <w:r w:rsidR="00E22828" w:rsidRPr="00400442">
        <w:rPr>
          <w:rStyle w:val="y2iqfc"/>
          <w:lang w:val="en"/>
        </w:rPr>
        <w:fldChar w:fldCharType="end"/>
      </w:r>
      <w:r w:rsidR="00D24800" w:rsidRPr="00400442">
        <w:rPr>
          <w:rStyle w:val="y2iqfc"/>
          <w:lang w:val="en"/>
        </w:rPr>
        <w:t xml:space="preserve"> can lead to severe side effects. </w:t>
      </w:r>
      <w:r w:rsidR="00AF6B30" w:rsidRPr="00400442">
        <w:rPr>
          <w:rStyle w:val="y2iqfc"/>
          <w:lang w:val="en"/>
        </w:rPr>
        <w:t>Therefore</w:t>
      </w:r>
      <w:r w:rsidR="0096626B" w:rsidRPr="00400442">
        <w:rPr>
          <w:rStyle w:val="y2iqfc"/>
          <w:lang w:val="en"/>
        </w:rPr>
        <w:t xml:space="preserve">, </w:t>
      </w:r>
      <w:r w:rsidR="002F4ED6" w:rsidRPr="00400442">
        <w:rPr>
          <w:rStyle w:val="y2iqfc"/>
          <w:lang w:val="en"/>
        </w:rPr>
        <w:t xml:space="preserve">due to </w:t>
      </w:r>
      <w:r w:rsidR="00D4674A" w:rsidRPr="00400442">
        <w:rPr>
          <w:rStyle w:val="y2iqfc"/>
          <w:lang w:val="en"/>
        </w:rPr>
        <w:t xml:space="preserve">the multifactorial nature of AD and PD </w:t>
      </w:r>
      <w:r w:rsidR="006C353A" w:rsidRPr="00400442">
        <w:rPr>
          <w:rStyle w:val="y2iqfc"/>
          <w:lang w:val="en"/>
        </w:rPr>
        <w:t xml:space="preserve">as well as </w:t>
      </w:r>
      <w:r w:rsidR="00D4674A" w:rsidRPr="00400442">
        <w:rPr>
          <w:rStyle w:val="y2iqfc"/>
          <w:lang w:val="en"/>
        </w:rPr>
        <w:t>the limitations of the currently used therapies to treat t</w:t>
      </w:r>
      <w:r w:rsidR="00C9727E" w:rsidRPr="00400442">
        <w:rPr>
          <w:rStyle w:val="y2iqfc"/>
          <w:lang w:val="en"/>
        </w:rPr>
        <w:t>hese diseases,</w:t>
      </w:r>
      <w:r w:rsidR="00D4674A" w:rsidRPr="00400442">
        <w:rPr>
          <w:rStyle w:val="y2iqfc"/>
          <w:lang w:val="en"/>
        </w:rPr>
        <w:t xml:space="preserve"> it </w:t>
      </w:r>
      <w:r w:rsidR="0096626B" w:rsidRPr="00400442">
        <w:rPr>
          <w:rStyle w:val="y2iqfc"/>
          <w:lang w:val="en"/>
        </w:rPr>
        <w:t xml:space="preserve">is urgent to design </w:t>
      </w:r>
      <w:r w:rsidR="00DA3717" w:rsidRPr="00400442">
        <w:rPr>
          <w:rStyle w:val="y2iqfc"/>
          <w:lang w:val="en"/>
        </w:rPr>
        <w:t>multi-target small drugs</w:t>
      </w:r>
      <w:r w:rsidR="006F647C" w:rsidRPr="00400442">
        <w:rPr>
          <w:rStyle w:val="y2iqfc"/>
          <w:lang w:val="en"/>
        </w:rPr>
        <w:t xml:space="preserve"> that can improve therapeutic efficacy and safety.</w:t>
      </w:r>
      <w:r w:rsidR="008B0394" w:rsidRPr="00400442">
        <w:rPr>
          <w:rStyle w:val="y2iqfc"/>
          <w:lang w:val="en"/>
        </w:rPr>
        <w:t xml:space="preserve"> </w:t>
      </w:r>
      <w:r w:rsidR="000A4CAA" w:rsidRPr="00400442">
        <w:rPr>
          <w:rStyle w:val="y2iqfc"/>
          <w:lang w:val="en"/>
        </w:rPr>
        <w:t xml:space="preserve"> </w:t>
      </w:r>
      <w:bookmarkEnd w:id="4"/>
      <w:bookmarkEnd w:id="5"/>
    </w:p>
    <w:p w14:paraId="135AFF57" w14:textId="37D091AA" w:rsidR="00BD1DE8" w:rsidRPr="00400442" w:rsidRDefault="00230DF9" w:rsidP="00860E6A">
      <w:pPr>
        <w:spacing w:line="480" w:lineRule="auto"/>
        <w:ind w:firstLine="709"/>
        <w:jc w:val="both"/>
        <w:rPr>
          <w:rStyle w:val="y2iqfc"/>
          <w:lang w:val="en"/>
        </w:rPr>
      </w:pPr>
      <w:bookmarkStart w:id="6" w:name="OLE_LINK12"/>
      <w:bookmarkStart w:id="7" w:name="OLE_LINK13"/>
      <w:r w:rsidRPr="00400442">
        <w:rPr>
          <w:rStyle w:val="y2iqfc"/>
          <w:lang w:val="en"/>
        </w:rPr>
        <w:t>Tacrine (9-amine-1,2,3,4-tetrahydroacridine, TAC</w:t>
      </w:r>
      <w:r w:rsidR="00713AA2" w:rsidRPr="00400442">
        <w:rPr>
          <w:rStyle w:val="y2iqfc"/>
          <w:lang w:val="en"/>
        </w:rPr>
        <w:t>, Scheme 1</w:t>
      </w:r>
      <w:r w:rsidRPr="00400442">
        <w:rPr>
          <w:rStyle w:val="y2iqfc"/>
          <w:lang w:val="en"/>
        </w:rPr>
        <w:t>) was the first</w:t>
      </w:r>
      <w:r w:rsidR="00FD7A7B" w:rsidRPr="00400442">
        <w:rPr>
          <w:rStyle w:val="y2iqfc"/>
          <w:lang w:val="en"/>
        </w:rPr>
        <w:t xml:space="preserve"> drug </w:t>
      </w:r>
      <w:r w:rsidRPr="00400442">
        <w:rPr>
          <w:rStyle w:val="y2iqfc"/>
          <w:lang w:val="en"/>
        </w:rPr>
        <w:t>approved by FDA</w:t>
      </w:r>
      <w:r w:rsidR="00FD7A7B" w:rsidRPr="00400442">
        <w:rPr>
          <w:rStyle w:val="y2iqfc"/>
          <w:lang w:val="en"/>
        </w:rPr>
        <w:t xml:space="preserve"> </w:t>
      </w:r>
      <w:r w:rsidRPr="00400442">
        <w:rPr>
          <w:rStyle w:val="y2iqfc"/>
          <w:lang w:val="en"/>
        </w:rPr>
        <w:t>(Food and Drug Administration)</w:t>
      </w:r>
      <w:r w:rsidR="00FD7A7B" w:rsidRPr="00400442">
        <w:rPr>
          <w:rStyle w:val="y2iqfc"/>
          <w:lang w:val="en"/>
        </w:rPr>
        <w:t xml:space="preserve"> </w:t>
      </w:r>
      <w:r w:rsidR="008F7261" w:rsidRPr="00400442">
        <w:rPr>
          <w:rStyle w:val="y2iqfc"/>
          <w:lang w:val="en"/>
        </w:rPr>
        <w:t>to treat</w:t>
      </w:r>
      <w:r w:rsidR="00FD7A7B" w:rsidRPr="00400442">
        <w:rPr>
          <w:rStyle w:val="y2iqfc"/>
          <w:lang w:val="en"/>
        </w:rPr>
        <w:t xml:space="preserve"> AD</w:t>
      </w:r>
      <w:r w:rsidR="00DE0C0A" w:rsidRPr="00400442">
        <w:rPr>
          <w:rStyle w:val="y2iqfc"/>
          <w:lang w:val="en"/>
        </w:rPr>
        <w:t xml:space="preserve"> by inhibiting AChE</w:t>
      </w:r>
      <w:r w:rsidR="00C41C92" w:rsidRPr="00400442">
        <w:rPr>
          <w:rStyle w:val="y2iqfc"/>
          <w:lang w:val="en"/>
        </w:rPr>
        <w:t>.</w:t>
      </w:r>
      <w:r w:rsidR="00115C5C" w:rsidRPr="00400442">
        <w:rPr>
          <w:rStyle w:val="y2iqfc"/>
          <w:lang w:val="en"/>
        </w:rPr>
        <w:t xml:space="preserve"> Tacrine acts by inhibiting AChE to prevent ACh degradation and it was used in mild-to-moderate AD. </w:t>
      </w:r>
      <w:r w:rsidR="00C41C92" w:rsidRPr="00400442">
        <w:rPr>
          <w:rStyle w:val="y2iqfc"/>
          <w:lang w:val="en"/>
        </w:rPr>
        <w:t>However, it was withdrawn from the market in 2013 due to its hepatotoxicity</w:t>
      </w:r>
      <w:r w:rsidR="00F04875" w:rsidRPr="00400442">
        <w:rPr>
          <w:rStyle w:val="y2iqfc"/>
          <w:lang w:val="en"/>
        </w:rPr>
        <w:t>,</w:t>
      </w:r>
      <w:r w:rsidR="00144F90" w:rsidRPr="00400442">
        <w:rPr>
          <w:rStyle w:val="y2iqfc"/>
          <w:lang w:val="en"/>
        </w:rPr>
        <w:fldChar w:fldCharType="begin">
          <w:fldData xml:space="preserve">PEVuZE5vdGU+PENpdGU+PEF1dGhvcj5FY2tyb2F0PC9BdXRob3I+PFllYXI+MjAyMDwvWWVhcj48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</w:fldData>
        </w:fldChar>
      </w:r>
      <w:r w:rsidR="0021073F" w:rsidRPr="00400442">
        <w:rPr>
          <w:rStyle w:val="y2iqfc"/>
          <w:lang w:val="en"/>
        </w:rPr>
        <w:instrText xml:space="preserve"> ADDIN EN.CITE </w:instrText>
      </w:r>
      <w:r w:rsidR="0021073F" w:rsidRPr="00400442">
        <w:rPr>
          <w:rStyle w:val="y2iqfc"/>
          <w:lang w:val="en"/>
        </w:rPr>
        <w:fldChar w:fldCharType="begin">
          <w:fldData xml:space="preserve">PEVuZE5vdGU+PENpdGU+PEF1dGhvcj5FY2tyb2F0PC9BdXRob3I+PFllYXI+MjAyMDwvWWVhcj48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</w:fldData>
        </w:fldChar>
      </w:r>
      <w:r w:rsidR="0021073F" w:rsidRPr="00400442">
        <w:rPr>
          <w:rStyle w:val="y2iqfc"/>
          <w:lang w:val="en"/>
        </w:rPr>
        <w:instrText xml:space="preserve"> ADDIN EN.CITE.DATA </w:instrText>
      </w:r>
      <w:r w:rsidR="0021073F" w:rsidRPr="00400442">
        <w:rPr>
          <w:rStyle w:val="y2iqfc"/>
          <w:lang w:val="en"/>
        </w:rPr>
      </w:r>
      <w:r w:rsidR="0021073F" w:rsidRPr="00400442">
        <w:rPr>
          <w:rStyle w:val="y2iqfc"/>
          <w:lang w:val="en"/>
        </w:rPr>
        <w:fldChar w:fldCharType="end"/>
      </w:r>
      <w:r w:rsidR="00144F90" w:rsidRPr="00400442">
        <w:rPr>
          <w:rStyle w:val="y2iqfc"/>
          <w:lang w:val="en"/>
        </w:rPr>
      </w:r>
      <w:r w:rsidR="00144F90" w:rsidRPr="00400442">
        <w:rPr>
          <w:rStyle w:val="y2iqfc"/>
          <w:lang w:val="en"/>
        </w:rPr>
        <w:fldChar w:fldCharType="separate"/>
      </w:r>
      <w:r w:rsidR="0021073F" w:rsidRPr="00400442">
        <w:rPr>
          <w:rStyle w:val="y2iqfc"/>
          <w:noProof/>
          <w:vertAlign w:val="superscript"/>
          <w:lang w:val="en"/>
        </w:rPr>
        <w:t>30-34</w:t>
      </w:r>
      <w:r w:rsidR="00144F90" w:rsidRPr="00400442">
        <w:rPr>
          <w:rStyle w:val="y2iqfc"/>
          <w:lang w:val="en"/>
        </w:rPr>
        <w:fldChar w:fldCharType="end"/>
      </w:r>
      <w:r w:rsidR="007A706B" w:rsidRPr="00400442">
        <w:rPr>
          <w:rStyle w:val="y2iqfc"/>
          <w:lang w:val="en"/>
        </w:rPr>
        <w:t xml:space="preserve"> </w:t>
      </w:r>
      <w:r w:rsidR="00F04875" w:rsidRPr="00400442">
        <w:rPr>
          <w:rStyle w:val="y2iqfc"/>
          <w:lang w:val="en"/>
        </w:rPr>
        <w:t>linked to the hydroxylation at the</w:t>
      </w:r>
      <w:r w:rsidR="00BD0F07" w:rsidRPr="00400442">
        <w:rPr>
          <w:rStyle w:val="y2iqfc"/>
          <w:lang w:val="en"/>
        </w:rPr>
        <w:t xml:space="preserve"> C</w:t>
      </w:r>
      <w:r w:rsidR="003736AB" w:rsidRPr="00400442">
        <w:rPr>
          <w:rStyle w:val="y2iqfc"/>
          <w:lang w:val="en"/>
        </w:rPr>
        <w:t>7</w:t>
      </w:r>
      <w:r w:rsidR="00F04875" w:rsidRPr="00400442">
        <w:rPr>
          <w:rStyle w:val="y2iqfc"/>
          <w:lang w:val="en"/>
        </w:rPr>
        <w:t xml:space="preserve"> </w:t>
      </w:r>
      <w:r w:rsidR="00BD0F07" w:rsidRPr="00400442">
        <w:rPr>
          <w:rStyle w:val="y2iqfc"/>
          <w:lang w:val="en"/>
        </w:rPr>
        <w:t xml:space="preserve">position </w:t>
      </w:r>
      <w:r w:rsidR="00F04875" w:rsidRPr="00400442">
        <w:rPr>
          <w:rStyle w:val="y2iqfc"/>
          <w:lang w:val="en"/>
        </w:rPr>
        <w:t xml:space="preserve">during metabolism. </w:t>
      </w:r>
      <w:r w:rsidR="00B00747" w:rsidRPr="00400442">
        <w:rPr>
          <w:rStyle w:val="y2iqfc"/>
          <w:lang w:val="en"/>
        </w:rPr>
        <w:t>Tacrine</w:t>
      </w:r>
      <w:r w:rsidR="004D1AEE" w:rsidRPr="00400442">
        <w:rPr>
          <w:rStyle w:val="y2iqfc"/>
          <w:lang w:val="en"/>
        </w:rPr>
        <w:t xml:space="preserve"> has been extensively used as a</w:t>
      </w:r>
      <w:r w:rsidR="00342BAC" w:rsidRPr="00400442">
        <w:rPr>
          <w:rStyle w:val="y2iqfc"/>
          <w:lang w:val="en"/>
        </w:rPr>
        <w:t>n important starting point for drug development.</w:t>
      </w:r>
      <w:r w:rsidR="00135401" w:rsidRPr="00400442">
        <w:rPr>
          <w:rStyle w:val="y2iqfc"/>
          <w:lang w:val="en"/>
        </w:rPr>
        <w:t xml:space="preserve"> This is due to its strong AChE</w:t>
      </w:r>
      <w:r w:rsidR="00B549BE" w:rsidRPr="00400442">
        <w:rPr>
          <w:rStyle w:val="y2iqfc"/>
          <w:lang w:val="en"/>
        </w:rPr>
        <w:t xml:space="preserve"> </w:t>
      </w:r>
      <w:r w:rsidR="00217852" w:rsidRPr="00400442">
        <w:rPr>
          <w:rStyle w:val="y2iqfc"/>
          <w:lang w:val="en"/>
        </w:rPr>
        <w:t xml:space="preserve">binding </w:t>
      </w:r>
      <w:r w:rsidR="003515B4" w:rsidRPr="00400442">
        <w:rPr>
          <w:rStyle w:val="y2iqfc"/>
          <w:lang w:val="en"/>
        </w:rPr>
        <w:lastRenderedPageBreak/>
        <w:t>(IC</w:t>
      </w:r>
      <w:r w:rsidR="003515B4" w:rsidRPr="00400442">
        <w:rPr>
          <w:rStyle w:val="y2iqfc"/>
          <w:vertAlign w:val="subscript"/>
          <w:lang w:val="en"/>
        </w:rPr>
        <w:t>50</w:t>
      </w:r>
      <w:r w:rsidR="003515B4" w:rsidRPr="00400442">
        <w:rPr>
          <w:rStyle w:val="y2iqfc"/>
          <w:lang w:val="en"/>
        </w:rPr>
        <w:t xml:space="preserve"> = </w:t>
      </w:r>
      <w:r w:rsidR="00DF556C" w:rsidRPr="00400442">
        <w:rPr>
          <w:rStyle w:val="y2iqfc"/>
          <w:lang w:val="en"/>
        </w:rPr>
        <w:t>190</w:t>
      </w:r>
      <w:r w:rsidR="00FB49EE" w:rsidRPr="00400442">
        <w:rPr>
          <w:rStyle w:val="y2iqfc"/>
          <w:lang w:val="en"/>
        </w:rPr>
        <w:t xml:space="preserve"> </w:t>
      </w:r>
      <w:r w:rsidR="00FB49EE" w:rsidRPr="00400442">
        <w:t>±</w:t>
      </w:r>
      <w:r w:rsidR="00FB49EE" w:rsidRPr="00400442">
        <w:rPr>
          <w:rStyle w:val="y2iqfc"/>
        </w:rPr>
        <w:t xml:space="preserve"> </w:t>
      </w:r>
      <w:r w:rsidR="00DF556C" w:rsidRPr="00400442">
        <w:rPr>
          <w:rStyle w:val="y2iqfc"/>
          <w:lang w:val="en"/>
        </w:rPr>
        <w:t>1</w:t>
      </w:r>
      <w:r w:rsidR="003515B4" w:rsidRPr="00400442">
        <w:rPr>
          <w:rStyle w:val="y2iqfc"/>
          <w:lang w:val="en"/>
        </w:rPr>
        <w:t xml:space="preserve"> nM)</w:t>
      </w:r>
      <w:r w:rsidR="00604B6E" w:rsidRPr="00400442">
        <w:rPr>
          <w:rStyle w:val="y2iqfc"/>
          <w:lang w:val="en"/>
        </w:rPr>
        <w:t>,</w:t>
      </w:r>
      <w:r w:rsidR="007F0CB5" w:rsidRPr="00400442">
        <w:rPr>
          <w:rStyle w:val="y2iqfc"/>
          <w:lang w:val="en"/>
        </w:rPr>
        <w:fldChar w:fldCharType="begin"/>
      </w:r>
      <w:r w:rsidR="007F0CB5" w:rsidRPr="00400442">
        <w:rPr>
          <w:rStyle w:val="y2iqfc"/>
          <w:lang w:val="en"/>
        </w:rPr>
        <w:instrText xml:space="preserve"> ADDIN EN.CITE &lt;EndNote&gt;&lt;Cite&gt;&lt;Author&gt;Fares&lt;/Author&gt;&lt;Year&gt;2023&lt;/Year&gt;&lt;RecNum&gt;96&lt;/RecNum&gt;&lt;DisplayText&gt;&lt;style face="superscript"&gt;35&lt;/style&gt;&lt;/DisplayText&gt;&lt;record&gt;&lt;rec-number&gt;96&lt;/rec-number&gt;&lt;foreign-keys&gt;&lt;key app="EN" db-id="vvdtrdv0jzrte1e5dsx5pvsfarxewezvszxe" timestamp="1757109370"&gt;96&lt;/key&gt;&lt;/foreign-keys&gt;&lt;ref-type name="Journal Article"&gt;17&lt;/ref-type&gt;&lt;contributors&gt;&lt;authors&gt;&lt;author&gt;Fares, Salma&lt;/author&gt;&lt;author&gt;El Husseiny, Walaa M.&lt;/author&gt;&lt;author&gt;Selim, Khalid B.&lt;/author&gt;&lt;author&gt;Massoud, Mohammed A. M.&lt;/author&gt;&lt;/authors&gt;&lt;/contributors&gt;&lt;titles&gt;&lt;title&gt;Modified Tacrine Derivatives as Multitarget-Directed Ligands for the Treatment of Alzheimer’s Disease: Synthesis, Biological Evaluation, and Molecular Modeling Study&lt;/title&gt;&lt;secondary-title&gt;ACS Omega&lt;/secondary-title&gt;&lt;/titles&gt;&lt;periodical&gt;&lt;full-title&gt;ACS omega&lt;/full-title&gt;&lt;/periodical&gt;&lt;pages&gt;26012-26034&lt;/pages&gt;&lt;volume&gt;8&lt;/volume&gt;&lt;number&gt;29&lt;/number&gt;&lt;dates&gt;&lt;year&gt;2023&lt;/year&gt;&lt;pub-dates&gt;&lt;date&gt;2023/07/25&lt;/date&gt;&lt;/pub-dates&gt;&lt;/dates&gt;&lt;publisher&gt;American Chemical Society&lt;/publisher&gt;&lt;urls&gt;&lt;related-urls&gt;&lt;url&gt;https://doi.org/10.1021/acsomega.3c02051&lt;/url&gt;&lt;/related-urls&gt;&lt;/urls&gt;&lt;electronic-resource-num&gt;10.1021/acsomega.3c02051&lt;/electronic-resource-num&gt;&lt;/record&gt;&lt;/Cite&gt;&lt;/EndNote&gt;</w:instrText>
      </w:r>
      <w:r w:rsidR="007F0CB5" w:rsidRPr="00400442">
        <w:rPr>
          <w:rStyle w:val="y2iqfc"/>
          <w:lang w:val="en"/>
        </w:rPr>
        <w:fldChar w:fldCharType="separate"/>
      </w:r>
      <w:r w:rsidR="007F0CB5" w:rsidRPr="00400442">
        <w:rPr>
          <w:rStyle w:val="y2iqfc"/>
          <w:noProof/>
          <w:vertAlign w:val="superscript"/>
          <w:lang w:val="en"/>
        </w:rPr>
        <w:t>35</w:t>
      </w:r>
      <w:r w:rsidR="007F0CB5" w:rsidRPr="00400442">
        <w:rPr>
          <w:rStyle w:val="y2iqfc"/>
          <w:lang w:val="en"/>
        </w:rPr>
        <w:fldChar w:fldCharType="end"/>
      </w:r>
      <w:r w:rsidR="00604B6E" w:rsidRPr="00400442">
        <w:rPr>
          <w:rStyle w:val="y2iqfc"/>
          <w:lang w:val="en"/>
        </w:rPr>
        <w:t xml:space="preserve"> </w:t>
      </w:r>
      <w:r w:rsidR="005749A0" w:rsidRPr="00400442">
        <w:rPr>
          <w:rStyle w:val="y2iqfc"/>
          <w:lang w:val="en"/>
        </w:rPr>
        <w:t>synthetic accessibility</w:t>
      </w:r>
      <w:r w:rsidR="005E730A" w:rsidRPr="00400442">
        <w:rPr>
          <w:rStyle w:val="y2iqfc"/>
          <w:lang w:val="en"/>
        </w:rPr>
        <w:t>,</w:t>
      </w:r>
      <w:r w:rsidR="001B67CA" w:rsidRPr="00400442">
        <w:rPr>
          <w:rStyle w:val="y2iqfc"/>
          <w:lang w:val="en"/>
        </w:rPr>
        <w:fldChar w:fldCharType="begin"/>
      </w:r>
      <w:r w:rsidR="001B67CA" w:rsidRPr="00400442">
        <w:rPr>
          <w:rStyle w:val="y2iqfc"/>
          <w:lang w:val="en"/>
        </w:rPr>
        <w:instrText xml:space="preserve"> ADDIN EN.CITE &lt;EndNote&gt;&lt;Cite&gt;&lt;Author&gt;Eckroat&lt;/Author&gt;&lt;Year&gt;2020&lt;/Year&gt;&lt;RecNum&gt;90&lt;/RecNum&gt;&lt;DisplayText&gt;&lt;style face="superscript"&gt;30&lt;/style&gt;&lt;/DisplayText&gt;&lt;record&gt;&lt;rec-number&gt;90&lt;/rec-number&gt;&lt;foreign-keys&gt;&lt;key app="EN" db-id="vvdtrdv0jzrte1e5dsx5pvsfarxewezvszxe" timestamp="1757042726"&gt;90&lt;/key&gt;&lt;/foreign-keys&gt;&lt;ref-type name="Journal Article"&gt;17&lt;/ref-type&gt;&lt;contributors&gt;&lt;authors&gt;&lt;author&gt;Eckroat, Todd J.&lt;/author&gt;&lt;author&gt;Manross, Danielle L.&lt;/author&gt;&lt;author&gt;Cowan, Seth C.&lt;/author&gt;&lt;/authors&gt;&lt;/contributors&gt;&lt;titles&gt;&lt;title&gt;Merged Tacrine-Based, Multitarget-Directed Acetylcholinesterase Inhibitors 2015–Present: Synthesis and Biological Activity&lt;/title&gt;&lt;secondary-title&gt;Int. J. Mol. Sci.&lt;/secondary-title&gt;&lt;/titles&gt;&lt;periodical&gt;&lt;full-title&gt;Int. J. Mol. Sci.&lt;/full-title&gt;&lt;/periodical&gt;&lt;pages&gt;5965&lt;/pages&gt;&lt;volume&gt;21&lt;/volume&gt;&lt;number&gt;17&lt;/number&gt;&lt;dates&gt;&lt;year&gt;2020&lt;/year&gt;&lt;/dates&gt;&lt;isbn&gt;1422-0067&lt;/isbn&gt;&lt;accession-num&gt;doi:10.3390/ijms21175965&lt;/accession-num&gt;&lt;urls&gt;&lt;related-urls&gt;&lt;url&gt;https://www.mdpi.com/1422-0067/21/17/5965&lt;/url&gt;&lt;/related-urls&gt;&lt;/urls&gt;&lt;/record&gt;&lt;/Cite&gt;&lt;/EndNote&gt;</w:instrText>
      </w:r>
      <w:r w:rsidR="001B67CA" w:rsidRPr="00400442">
        <w:rPr>
          <w:rStyle w:val="y2iqfc"/>
          <w:lang w:val="en"/>
        </w:rPr>
        <w:fldChar w:fldCharType="separate"/>
      </w:r>
      <w:r w:rsidR="001B67CA" w:rsidRPr="00400442">
        <w:rPr>
          <w:rStyle w:val="y2iqfc"/>
          <w:noProof/>
          <w:vertAlign w:val="superscript"/>
          <w:lang w:val="en"/>
        </w:rPr>
        <w:t>30</w:t>
      </w:r>
      <w:r w:rsidR="001B67CA" w:rsidRPr="00400442">
        <w:rPr>
          <w:rStyle w:val="y2iqfc"/>
          <w:lang w:val="en"/>
        </w:rPr>
        <w:fldChar w:fldCharType="end"/>
      </w:r>
      <w:r w:rsidR="005E730A" w:rsidRPr="00400442">
        <w:rPr>
          <w:rStyle w:val="y2iqfc"/>
          <w:lang w:val="en"/>
        </w:rPr>
        <w:t xml:space="preserve"> </w:t>
      </w:r>
      <w:r w:rsidR="000436B2" w:rsidRPr="00400442">
        <w:rPr>
          <w:rStyle w:val="y2iqfc"/>
          <w:lang w:val="en"/>
        </w:rPr>
        <w:t>ligand efficiency,</w:t>
      </w:r>
      <w:r w:rsidR="00486067" w:rsidRPr="00400442">
        <w:rPr>
          <w:rStyle w:val="y2iqfc"/>
          <w:lang w:val="en"/>
        </w:rPr>
        <w:fldChar w:fldCharType="begin">
          <w:fldData xml:space="preserve">PEVuZE5vdGU+PENpdGU+PEF1dGhvcj5FY2tyb2F0PC9BdXRob3I+PFllYXI+MjAyMDwvWWVhcj48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==
</w:fldData>
        </w:fldChar>
      </w:r>
      <w:r w:rsidR="007F0CB5" w:rsidRPr="00400442">
        <w:rPr>
          <w:rStyle w:val="y2iqfc"/>
          <w:lang w:val="en"/>
        </w:rPr>
        <w:instrText xml:space="preserve"> ADDIN EN.CITE </w:instrText>
      </w:r>
      <w:r w:rsidR="007F0CB5" w:rsidRPr="00400442">
        <w:rPr>
          <w:rStyle w:val="y2iqfc"/>
          <w:lang w:val="en"/>
        </w:rPr>
        <w:fldChar w:fldCharType="begin">
          <w:fldData xml:space="preserve">PEVuZE5vdGU+PENpdGU+PEF1dGhvcj5FY2tyb2F0PC9BdXRob3I+PFllYXI+MjAyMDwvWWVhcj48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==
</w:fldData>
        </w:fldChar>
      </w:r>
      <w:r w:rsidR="007F0CB5" w:rsidRPr="00400442">
        <w:rPr>
          <w:rStyle w:val="y2iqfc"/>
          <w:lang w:val="en"/>
        </w:rPr>
        <w:instrText xml:space="preserve"> ADDIN EN.CITE.DATA </w:instrText>
      </w:r>
      <w:r w:rsidR="007F0CB5" w:rsidRPr="00400442">
        <w:rPr>
          <w:rStyle w:val="y2iqfc"/>
          <w:lang w:val="en"/>
        </w:rPr>
      </w:r>
      <w:r w:rsidR="007F0CB5" w:rsidRPr="00400442">
        <w:rPr>
          <w:rStyle w:val="y2iqfc"/>
          <w:lang w:val="en"/>
        </w:rPr>
        <w:fldChar w:fldCharType="end"/>
      </w:r>
      <w:r w:rsidR="00486067" w:rsidRPr="00400442">
        <w:rPr>
          <w:rStyle w:val="y2iqfc"/>
          <w:lang w:val="en"/>
        </w:rPr>
      </w:r>
      <w:r w:rsidR="00486067" w:rsidRPr="00400442">
        <w:rPr>
          <w:rStyle w:val="y2iqfc"/>
          <w:lang w:val="en"/>
        </w:rPr>
        <w:fldChar w:fldCharType="separate"/>
      </w:r>
      <w:r w:rsidR="007F0CB5" w:rsidRPr="00400442">
        <w:rPr>
          <w:rStyle w:val="y2iqfc"/>
          <w:noProof/>
          <w:vertAlign w:val="superscript"/>
          <w:lang w:val="en"/>
        </w:rPr>
        <w:t>30,36</w:t>
      </w:r>
      <w:r w:rsidR="00486067" w:rsidRPr="00400442">
        <w:rPr>
          <w:rStyle w:val="y2iqfc"/>
          <w:lang w:val="en"/>
        </w:rPr>
        <w:fldChar w:fldCharType="end"/>
      </w:r>
      <w:r w:rsidR="000436B2" w:rsidRPr="00400442">
        <w:rPr>
          <w:rStyle w:val="y2iqfc"/>
          <w:lang w:val="en"/>
        </w:rPr>
        <w:t xml:space="preserve"> </w:t>
      </w:r>
      <w:r w:rsidR="00484A74" w:rsidRPr="00400442">
        <w:rPr>
          <w:rStyle w:val="y2iqfc"/>
          <w:lang w:val="en"/>
        </w:rPr>
        <w:t xml:space="preserve">low molecular weight, </w:t>
      </w:r>
      <w:r w:rsidR="00CA2F28" w:rsidRPr="00400442">
        <w:rPr>
          <w:rStyle w:val="y2iqfc"/>
          <w:lang w:val="en"/>
        </w:rPr>
        <w:t>and simple structure</w:t>
      </w:r>
      <w:r w:rsidR="00A22D72" w:rsidRPr="00400442">
        <w:rPr>
          <w:rStyle w:val="y2iqfc"/>
          <w:lang w:val="en"/>
        </w:rPr>
        <w:t>.</w:t>
      </w:r>
      <w:r w:rsidR="000A25CA" w:rsidRPr="00400442">
        <w:rPr>
          <w:rStyle w:val="y2iqfc"/>
          <w:lang w:val="en"/>
        </w:rPr>
        <w:fldChar w:fldCharType="begin">
          <w:fldData xml:space="preserve">PEVuZE5vdGU+PENpdGU+PEF1dGhvcj5FY2tyb2F0PC9BdXRob3I+PFllYXI+MjAyMDwvWWVhcj48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==
</w:fldData>
        </w:fldChar>
      </w:r>
      <w:r w:rsidR="007F0CB5" w:rsidRPr="00400442">
        <w:rPr>
          <w:rStyle w:val="y2iqfc"/>
          <w:lang w:val="en"/>
        </w:rPr>
        <w:instrText xml:space="preserve"> ADDIN EN.CITE </w:instrText>
      </w:r>
      <w:r w:rsidR="007F0CB5" w:rsidRPr="00400442">
        <w:rPr>
          <w:rStyle w:val="y2iqfc"/>
          <w:lang w:val="en"/>
        </w:rPr>
        <w:fldChar w:fldCharType="begin">
          <w:fldData xml:space="preserve">PEVuZE5vdGU+PENpdGU+PEF1dGhvcj5FY2tyb2F0PC9BdXRob3I+PFllYXI+MjAyMDwvWWVhcj48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==
</w:fldData>
        </w:fldChar>
      </w:r>
      <w:r w:rsidR="007F0CB5" w:rsidRPr="00400442">
        <w:rPr>
          <w:rStyle w:val="y2iqfc"/>
          <w:lang w:val="en"/>
        </w:rPr>
        <w:instrText xml:space="preserve"> ADDIN EN.CITE.DATA </w:instrText>
      </w:r>
      <w:r w:rsidR="007F0CB5" w:rsidRPr="00400442">
        <w:rPr>
          <w:rStyle w:val="y2iqfc"/>
          <w:lang w:val="en"/>
        </w:rPr>
      </w:r>
      <w:r w:rsidR="007F0CB5" w:rsidRPr="00400442">
        <w:rPr>
          <w:rStyle w:val="y2iqfc"/>
          <w:lang w:val="en"/>
        </w:rPr>
        <w:fldChar w:fldCharType="end"/>
      </w:r>
      <w:r w:rsidR="000A25CA" w:rsidRPr="00400442">
        <w:rPr>
          <w:rStyle w:val="y2iqfc"/>
          <w:lang w:val="en"/>
        </w:rPr>
      </w:r>
      <w:r w:rsidR="000A25CA" w:rsidRPr="00400442">
        <w:rPr>
          <w:rStyle w:val="y2iqfc"/>
          <w:lang w:val="en"/>
        </w:rPr>
        <w:fldChar w:fldCharType="separate"/>
      </w:r>
      <w:r w:rsidR="007F0CB5" w:rsidRPr="00400442">
        <w:rPr>
          <w:rStyle w:val="y2iqfc"/>
          <w:noProof/>
          <w:vertAlign w:val="superscript"/>
          <w:lang w:val="en"/>
        </w:rPr>
        <w:t>30,36</w:t>
      </w:r>
      <w:r w:rsidR="000A25CA" w:rsidRPr="00400442">
        <w:rPr>
          <w:rStyle w:val="y2iqfc"/>
          <w:lang w:val="en"/>
        </w:rPr>
        <w:fldChar w:fldCharType="end"/>
      </w:r>
      <w:r w:rsidR="00050913" w:rsidRPr="00400442">
        <w:rPr>
          <w:rStyle w:val="y2iqfc"/>
          <w:lang w:val="en"/>
        </w:rPr>
        <w:t xml:space="preserve"> </w:t>
      </w:r>
      <w:r w:rsidR="00976C72" w:rsidRPr="00400442">
        <w:rPr>
          <w:rStyle w:val="y2iqfc"/>
          <w:lang w:val="en"/>
        </w:rPr>
        <w:t>To date, several studies have been performed to design tacrine derivatives</w:t>
      </w:r>
      <w:r w:rsidR="00FC1D5F" w:rsidRPr="00400442">
        <w:rPr>
          <w:rStyle w:val="y2iqfc"/>
          <w:lang w:val="en"/>
        </w:rPr>
        <w:t xml:space="preserve"> that have shown a significant potential to inhibit the proteins AChE, NMDA</w:t>
      </w:r>
      <w:r w:rsidR="008A2743" w:rsidRPr="00400442">
        <w:rPr>
          <w:rStyle w:val="y2iqfc"/>
          <w:lang w:val="en"/>
        </w:rPr>
        <w:t xml:space="preserve"> </w:t>
      </w:r>
      <w:r w:rsidR="008A2743" w:rsidRPr="00400442">
        <w:rPr>
          <w:rStyle w:val="y2iqfc"/>
          <w:lang w:val="en"/>
        </w:rPr>
        <w:t>receptor,</w:t>
      </w:r>
      <w:r w:rsidR="008A2743" w:rsidRPr="00400442">
        <w:rPr>
          <w:rStyle w:val="y2iqfc"/>
          <w:lang w:val="en"/>
        </w:rPr>
        <w:fldChar w:fldCharType="begin">
          <w:fldData xml:space="preserve">PEVuZE5vdGU+PENpdGU+PEF1dGhvcj5CdWJsZXk8L0F1dGhvcj48WWVhcj4yMDIzPC9ZZWFyPjxS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</w:fldData>
        </w:fldChar>
      </w:r>
      <w:r w:rsidR="008A2743" w:rsidRPr="00400442">
        <w:rPr>
          <w:rStyle w:val="y2iqfc"/>
          <w:lang w:val="en"/>
        </w:rPr>
        <w:instrText xml:space="preserve"> ADDIN EN.CITE </w:instrText>
      </w:r>
      <w:r w:rsidR="008A2743" w:rsidRPr="00400442">
        <w:rPr>
          <w:rStyle w:val="y2iqfc"/>
          <w:lang w:val="en"/>
        </w:rPr>
        <w:fldChar w:fldCharType="begin">
          <w:fldData xml:space="preserve">PEVuZE5vdGU+PENpdGU+PEF1dGhvcj5CdWJsZXk8L0F1dGhvcj48WWVhcj4yMDIzPC9ZZWFyPjxS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</w:fldData>
        </w:fldChar>
      </w:r>
      <w:r w:rsidR="008A2743" w:rsidRPr="00400442">
        <w:rPr>
          <w:rStyle w:val="y2iqfc"/>
          <w:lang w:val="en"/>
        </w:rPr>
        <w:instrText xml:space="preserve"> ADDIN EN.CITE.DATA </w:instrText>
      </w:r>
      <w:r w:rsidR="008A2743" w:rsidRPr="00400442">
        <w:rPr>
          <w:rStyle w:val="y2iqfc"/>
          <w:lang w:val="en"/>
        </w:rPr>
      </w:r>
      <w:r w:rsidR="008A2743" w:rsidRPr="00400442">
        <w:rPr>
          <w:rStyle w:val="y2iqfc"/>
          <w:lang w:val="en"/>
        </w:rPr>
        <w:fldChar w:fldCharType="end"/>
      </w:r>
      <w:r w:rsidR="008A2743" w:rsidRPr="00400442">
        <w:rPr>
          <w:rStyle w:val="y2iqfc"/>
          <w:lang w:val="en"/>
        </w:rPr>
      </w:r>
      <w:r w:rsidR="008A2743" w:rsidRPr="00400442">
        <w:rPr>
          <w:rStyle w:val="y2iqfc"/>
          <w:lang w:val="en"/>
        </w:rPr>
        <w:fldChar w:fldCharType="separate"/>
      </w:r>
      <w:r w:rsidR="008A2743" w:rsidRPr="00400442">
        <w:rPr>
          <w:rStyle w:val="y2iqfc"/>
          <w:noProof/>
          <w:vertAlign w:val="superscript"/>
          <w:lang w:val="en"/>
        </w:rPr>
        <w:t>34,37</w:t>
      </w:r>
      <w:r w:rsidR="008A2743" w:rsidRPr="00400442">
        <w:rPr>
          <w:rStyle w:val="y2iqfc"/>
          <w:lang w:val="en"/>
        </w:rPr>
        <w:fldChar w:fldCharType="end"/>
      </w:r>
      <w:r w:rsidR="00FC1D5F" w:rsidRPr="00400442">
        <w:rPr>
          <w:rStyle w:val="y2iqfc"/>
          <w:lang w:val="en"/>
        </w:rPr>
        <w:t xml:space="preserve"> and MAO-B</w:t>
      </w:r>
      <w:r w:rsidR="00407558" w:rsidRPr="00400442">
        <w:rPr>
          <w:rStyle w:val="y2iqfc"/>
          <w:lang w:val="en"/>
        </w:rPr>
        <w:t>.</w:t>
      </w:r>
      <w:r w:rsidR="00407558" w:rsidRPr="00400442">
        <w:rPr>
          <w:rStyle w:val="y2iqfc"/>
          <w:lang w:val="en"/>
        </w:rPr>
        <w:fldChar w:fldCharType="begin">
          <w:fldData xml:space="preserve">PEVuZE5vdGU+PENpdGU+PEF1dGhvcj5CdWJsZXk8L0F1dGhvcj48WWVhcj4yMDIzPC9ZZWFyPjxS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=
</w:fldData>
        </w:fldChar>
      </w:r>
      <w:r w:rsidR="00407558" w:rsidRPr="00400442">
        <w:rPr>
          <w:rStyle w:val="y2iqfc"/>
          <w:lang w:val="en"/>
        </w:rPr>
        <w:instrText xml:space="preserve"> ADDIN EN.CITE </w:instrText>
      </w:r>
      <w:r w:rsidR="00407558" w:rsidRPr="00400442">
        <w:rPr>
          <w:rStyle w:val="y2iqfc"/>
          <w:lang w:val="en"/>
        </w:rPr>
        <w:fldChar w:fldCharType="begin">
          <w:fldData xml:space="preserve">PEVuZE5vdGU+PENpdGU+PEF1dGhvcj5CdWJsZXk8L0F1dGhvcj48WWVhcj4yMDIzPC9ZZWFyPjxS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=
</w:fldData>
        </w:fldChar>
      </w:r>
      <w:r w:rsidR="00407558" w:rsidRPr="00400442">
        <w:rPr>
          <w:rStyle w:val="y2iqfc"/>
          <w:lang w:val="en"/>
        </w:rPr>
        <w:instrText xml:space="preserve"> ADDIN EN.CITE.DATA </w:instrText>
      </w:r>
      <w:r w:rsidR="00407558" w:rsidRPr="00400442">
        <w:rPr>
          <w:rStyle w:val="y2iqfc"/>
          <w:lang w:val="en"/>
        </w:rPr>
      </w:r>
      <w:r w:rsidR="00407558" w:rsidRPr="00400442">
        <w:rPr>
          <w:rStyle w:val="y2iqfc"/>
          <w:lang w:val="en"/>
        </w:rPr>
        <w:fldChar w:fldCharType="end"/>
      </w:r>
      <w:r w:rsidR="00407558" w:rsidRPr="00400442">
        <w:rPr>
          <w:rStyle w:val="y2iqfc"/>
          <w:lang w:val="en"/>
        </w:rPr>
      </w:r>
      <w:r w:rsidR="00407558" w:rsidRPr="00400442">
        <w:rPr>
          <w:rStyle w:val="y2iqfc"/>
          <w:lang w:val="en"/>
        </w:rPr>
        <w:fldChar w:fldCharType="separate"/>
      </w:r>
      <w:r w:rsidR="00407558" w:rsidRPr="00400442">
        <w:rPr>
          <w:rStyle w:val="y2iqfc"/>
          <w:noProof/>
          <w:vertAlign w:val="superscript"/>
          <w:lang w:val="en"/>
        </w:rPr>
        <w:t>34</w:t>
      </w:r>
      <w:r w:rsidR="00407558" w:rsidRPr="00400442">
        <w:rPr>
          <w:rStyle w:val="y2iqfc"/>
          <w:lang w:val="en"/>
        </w:rPr>
        <w:fldChar w:fldCharType="end"/>
      </w:r>
      <w:bookmarkEnd w:id="6"/>
      <w:bookmarkEnd w:id="7"/>
    </w:p>
    <w:p w14:paraId="136A51A2" w14:textId="762DF25C" w:rsidR="004C28EF" w:rsidRPr="00400442" w:rsidRDefault="002B20B4" w:rsidP="00A31DA7">
      <w:pPr>
        <w:spacing w:line="480" w:lineRule="auto"/>
        <w:ind w:firstLine="709"/>
        <w:jc w:val="both"/>
        <w:rPr>
          <w:color w:val="000000"/>
        </w:rPr>
      </w:pPr>
      <w:r w:rsidRPr="00400442">
        <w:rPr>
          <w:color w:val="000000"/>
        </w:rPr>
        <w:t xml:space="preserve">In this work, </w:t>
      </w:r>
      <w:r w:rsidR="004C28EF" w:rsidRPr="00400442">
        <w:rPr>
          <w:color w:val="000000"/>
        </w:rPr>
        <w:t>we</w:t>
      </w:r>
      <w:r w:rsidR="00A31DA7" w:rsidRPr="00400442">
        <w:rPr>
          <w:color w:val="000000"/>
        </w:rPr>
        <w:t xml:space="preserve"> present a systematic and rational search of tacrine</w:t>
      </w:r>
      <w:r w:rsidR="00807855" w:rsidRPr="00400442">
        <w:rPr>
          <w:color w:val="000000"/>
        </w:rPr>
        <w:t xml:space="preserve"> </w:t>
      </w:r>
      <w:r w:rsidR="00A31DA7" w:rsidRPr="00400442">
        <w:rPr>
          <w:color w:val="000000"/>
        </w:rPr>
        <w:t>derivatives with antioxidant and neuroprotective behavior</w:t>
      </w:r>
      <w:r w:rsidR="007A3DB0" w:rsidRPr="00400442">
        <w:rPr>
          <w:color w:val="000000"/>
        </w:rPr>
        <w:t xml:space="preserve"> </w:t>
      </w:r>
      <w:r w:rsidR="00454253" w:rsidRPr="00400442">
        <w:rPr>
          <w:color w:val="000000"/>
        </w:rPr>
        <w:t xml:space="preserve">for treating </w:t>
      </w:r>
      <w:r w:rsidR="007A3DB0" w:rsidRPr="00400442">
        <w:rPr>
          <w:color w:val="000000"/>
        </w:rPr>
        <w:t>Alzheimer and Parkinson diseases</w:t>
      </w:r>
      <w:r w:rsidR="003A17FF" w:rsidRPr="00400442">
        <w:rPr>
          <w:color w:val="000000"/>
        </w:rPr>
        <w:t>. This</w:t>
      </w:r>
      <w:r w:rsidR="00A31DA7" w:rsidRPr="00400442">
        <w:rPr>
          <w:color w:val="000000"/>
        </w:rPr>
        <w:t xml:space="preserve"> was carried out </w:t>
      </w:r>
      <w:r w:rsidR="00FB4D4D" w:rsidRPr="00400442">
        <w:rPr>
          <w:color w:val="000000"/>
        </w:rPr>
        <w:t xml:space="preserve">using </w:t>
      </w:r>
      <w:r w:rsidR="004B2F17" w:rsidRPr="00400442">
        <w:rPr>
          <w:color w:val="000000"/>
        </w:rPr>
        <w:t xml:space="preserve">a protocol known as </w:t>
      </w:r>
      <w:r w:rsidR="00A31DA7" w:rsidRPr="00400442">
        <w:rPr>
          <w:color w:val="000000"/>
        </w:rPr>
        <w:t>CADMA-Chem</w:t>
      </w:r>
      <w:r w:rsidR="004B2F17" w:rsidRPr="00400442">
        <w:rPr>
          <w:color w:val="000000"/>
        </w:rPr>
        <w:t xml:space="preserve"> (Computer-Assisted Design</w:t>
      </w:r>
      <w:r w:rsidR="005C4980" w:rsidRPr="00400442">
        <w:rPr>
          <w:color w:val="000000"/>
        </w:rPr>
        <w:t xml:space="preserve"> o</w:t>
      </w:r>
      <w:r w:rsidR="004B2F17" w:rsidRPr="00400442">
        <w:rPr>
          <w:color w:val="000000"/>
        </w:rPr>
        <w:t>f</w:t>
      </w:r>
      <w:r w:rsidR="005C4980" w:rsidRPr="00400442">
        <w:rPr>
          <w:color w:val="000000"/>
        </w:rPr>
        <w:t xml:space="preserve"> </w:t>
      </w:r>
      <w:r w:rsidR="004B2F17" w:rsidRPr="00400442">
        <w:rPr>
          <w:color w:val="000000"/>
        </w:rPr>
        <w:t>Multifunctional</w:t>
      </w:r>
      <w:r w:rsidR="005C4980" w:rsidRPr="00400442">
        <w:rPr>
          <w:color w:val="000000"/>
        </w:rPr>
        <w:t xml:space="preserve"> A</w:t>
      </w:r>
      <w:r w:rsidR="004B2F17" w:rsidRPr="00400442">
        <w:rPr>
          <w:color w:val="000000"/>
        </w:rPr>
        <w:t>ntioxidants</w:t>
      </w:r>
      <w:r w:rsidR="00D0490A" w:rsidRPr="00400442">
        <w:rPr>
          <w:color w:val="000000"/>
        </w:rPr>
        <w:t xml:space="preserve"> based on chemical properties</w:t>
      </w:r>
      <w:r w:rsidR="004B2F17" w:rsidRPr="00400442">
        <w:rPr>
          <w:color w:val="000000"/>
        </w:rPr>
        <w:t>)</w:t>
      </w:r>
      <w:r w:rsidR="00A75D24" w:rsidRPr="00400442">
        <w:rPr>
          <w:color w:val="000000"/>
        </w:rPr>
        <w:t xml:space="preserve"> which serves to identify viable compounds to treat </w:t>
      </w:r>
      <w:r w:rsidR="008A4A74" w:rsidRPr="00400442">
        <w:rPr>
          <w:color w:val="000000"/>
        </w:rPr>
        <w:t>polygenic dis</w:t>
      </w:r>
      <w:r w:rsidR="00786003" w:rsidRPr="00400442">
        <w:rPr>
          <w:color w:val="000000"/>
        </w:rPr>
        <w:t xml:space="preserve">eases </w:t>
      </w:r>
      <w:r w:rsidR="008A4A74" w:rsidRPr="00400442">
        <w:rPr>
          <w:color w:val="000000"/>
        </w:rPr>
        <w:t>(</w:t>
      </w:r>
      <w:r w:rsidR="008A4A74" w:rsidRPr="00400442">
        <w:rPr>
          <w:i/>
          <w:iCs/>
          <w:color w:val="000000"/>
        </w:rPr>
        <w:t>i.e</w:t>
      </w:r>
      <w:r w:rsidR="008A4A74" w:rsidRPr="00400442">
        <w:rPr>
          <w:color w:val="000000"/>
        </w:rPr>
        <w:t>., multifacto</w:t>
      </w:r>
      <w:r w:rsidR="00786003" w:rsidRPr="00400442">
        <w:rPr>
          <w:color w:val="000000"/>
        </w:rPr>
        <w:t>rial</w:t>
      </w:r>
      <w:r w:rsidR="009E1064" w:rsidRPr="00400442">
        <w:rPr>
          <w:color w:val="000000"/>
        </w:rPr>
        <w:t xml:space="preserve"> disorders</w:t>
      </w:r>
      <w:r w:rsidR="00786003" w:rsidRPr="00400442">
        <w:rPr>
          <w:color w:val="000000"/>
        </w:rPr>
        <w:t>)</w:t>
      </w:r>
      <w:r w:rsidR="00804BA0" w:rsidRPr="00400442">
        <w:rPr>
          <w:color w:val="000000"/>
        </w:rPr>
        <w:t>.</w:t>
      </w:r>
      <w:r w:rsidR="009D2238" w:rsidRPr="00400442">
        <w:rPr>
          <w:color w:val="000000"/>
        </w:rPr>
        <w:fldChar w:fldCharType="begin"/>
      </w:r>
      <w:r w:rsidR="00CE3985" w:rsidRPr="00400442">
        <w:rPr>
          <w:color w:val="000000"/>
        </w:rPr>
        <w:instrText xml:space="preserve"> ADDIN EN.CITE &lt;EndNote&gt;&lt;Cite&gt;&lt;Author&gt;Guzmán-López&lt;/Author&gt;&lt;Year&gt;2023&lt;/Year&gt;&lt;RecNum&gt;12&lt;/RecNum&gt;&lt;DisplayText&gt;&lt;style face="superscript"&gt;38,39&lt;/style&gt;&lt;/DisplayText&gt;&lt;record&gt;&lt;rec-number&gt;12&lt;/rec-number&gt;&lt;foreign-keys&gt;&lt;key app="EN" db-id="vvdtrdv0jzrte1e5dsx5pvsfarxewezvszxe" timestamp="1737513378"&gt;12&lt;/key&gt;&lt;/foreign-keys&gt;&lt;ref-type name="Journal Article"&gt;17&lt;/ref-type&gt;&lt;contributors&gt;&lt;authors&gt;&lt;author&gt;Guzmán-López, Eduardo Gabriel&lt;/author&gt;&lt;author&gt;Reina, Miguel&lt;/author&gt;&lt;author&gt;Hernández-Ayala, Luis Felipe&lt;/author&gt;&lt;author&gt;Galano, Annia&lt;/author&gt;&lt;/authors&gt;&lt;/contributors&gt;&lt;titles&gt;&lt;title&gt;Rational Design of Multifunctional Ferulic Acid Derivatives Aimed for Alzheimer’s and Parkinson’s Diseases&lt;/title&gt;&lt;secondary-title&gt;Antioxidants&lt;/secondary-title&gt;&lt;/titles&gt;&lt;periodical&gt;&lt;full-title&gt;Antioxidants&lt;/full-title&gt;&lt;/periodical&gt;&lt;pages&gt;1256&lt;/pages&gt;&lt;volume&gt;12&lt;/volume&gt;&lt;number&gt;6&lt;/number&gt;&lt;dates&gt;&lt;year&gt;2023&lt;/year&gt;&lt;/dates&gt;&lt;isbn&gt;2076-3921&lt;/isbn&gt;&lt;urls&gt;&lt;/urls&gt;&lt;/record&gt;&lt;/Cite&gt;&lt;Cite&gt;&lt;Author&gt;Guzman-Lopez&lt;/Author&gt;&lt;Year&gt;2022&lt;/Year&gt;&lt;RecNum&gt;3&lt;/RecNum&gt;&lt;record&gt;&lt;rec-number&gt;3&lt;/rec-number&gt;&lt;foreign-keys&gt;&lt;key app="EN" db-id="vvdtrdv0jzrte1e5dsx5pvsfarxewezvszxe" timestamp="1735863333"&gt;3&lt;/key&gt;&lt;/foreign-keys&gt;&lt;ref-type name="Journal Article"&gt;17&lt;/ref-type&gt;&lt;contributors&gt;&lt;authors&gt;&lt;author&gt;Guzman-Lopez, Eduardo Gabriel&lt;/author&gt;&lt;author&gt;Reina, Miguel&lt;/author&gt;&lt;author&gt;Perez-Gonzalez, Adriana&lt;/author&gt;&lt;author&gt;Francisco-Marquez, Misaela&lt;/author&gt;&lt;author&gt;Hernandez-Ayala, Luis Felipe&lt;/author&gt;&lt;author&gt;Castañeda-Arriaga, Romina&lt;/author&gt;&lt;author&gt;Galano, Annia&lt;/author&gt;&lt;/authors&gt;&lt;/contributors&gt;&lt;titles&gt;&lt;title&gt;CADMA-Chem: A Computational Protocol Based on Chemical Properties Aimed to Design Multifunctional Antioxidants&lt;/title&gt;&lt;secondary-title&gt;Int. J. Mol. Sci.&lt;/secondary-title&gt;&lt;/titles&gt;&lt;periodical&gt;&lt;full-title&gt;Int. J. Mol. Sci.&lt;/full-title&gt;&lt;/periodical&gt;&lt;pages&gt;13246-13272&lt;/pages&gt;&lt;volume&gt;23&lt;/volume&gt;&lt;number&gt;21&lt;/number&gt;&lt;dates&gt;&lt;year&gt;2022&lt;/year&gt;&lt;/dates&gt;&lt;isbn&gt;1422-0067&lt;/isbn&gt;&lt;urls&gt;&lt;/urls&gt;&lt;electronic-resource-num&gt;10.3390/ijms232113246&lt;/electronic-resource-num&gt;&lt;/record&gt;&lt;/Cite&gt;&lt;/EndNote&gt;</w:instrText>
      </w:r>
      <w:r w:rsidR="009D2238" w:rsidRPr="00400442">
        <w:rPr>
          <w:color w:val="000000"/>
        </w:rPr>
        <w:fldChar w:fldCharType="separate"/>
      </w:r>
      <w:r w:rsidR="00CE3985" w:rsidRPr="00400442">
        <w:rPr>
          <w:noProof/>
          <w:color w:val="000000"/>
          <w:vertAlign w:val="superscript"/>
        </w:rPr>
        <w:t>38,39</w:t>
      </w:r>
      <w:r w:rsidR="009D2238" w:rsidRPr="00400442">
        <w:rPr>
          <w:color w:val="000000"/>
        </w:rPr>
        <w:fldChar w:fldCharType="end"/>
      </w:r>
      <w:r w:rsidR="00436DEB" w:rsidRPr="00400442">
        <w:rPr>
          <w:color w:val="000000"/>
        </w:rPr>
        <w:t xml:space="preserve"> </w:t>
      </w:r>
      <w:r w:rsidR="00804BA0" w:rsidRPr="00400442">
        <w:rPr>
          <w:color w:val="000000"/>
        </w:rPr>
        <w:t xml:space="preserve">To date, it </w:t>
      </w:r>
      <w:r w:rsidR="00436DEB" w:rsidRPr="00400442">
        <w:rPr>
          <w:color w:val="000000"/>
        </w:rPr>
        <w:t>has been used</w:t>
      </w:r>
      <w:r w:rsidR="00BD15B1" w:rsidRPr="00400442">
        <w:rPr>
          <w:color w:val="000000"/>
        </w:rPr>
        <w:t xml:space="preserve"> </w:t>
      </w:r>
      <w:r w:rsidR="00F73E30" w:rsidRPr="00400442">
        <w:rPr>
          <w:color w:val="000000"/>
        </w:rPr>
        <w:t xml:space="preserve">for neuroprotection </w:t>
      </w:r>
      <w:r w:rsidR="00436DEB" w:rsidRPr="00400442">
        <w:rPr>
          <w:color w:val="000000"/>
        </w:rPr>
        <w:t xml:space="preserve">with </w:t>
      </w:r>
      <w:r w:rsidR="00012778" w:rsidRPr="00400442">
        <w:rPr>
          <w:color w:val="000000"/>
        </w:rPr>
        <w:t>outstanding</w:t>
      </w:r>
      <w:r w:rsidR="00436DEB" w:rsidRPr="00400442">
        <w:rPr>
          <w:color w:val="000000"/>
        </w:rPr>
        <w:t xml:space="preserve"> results.</w:t>
      </w:r>
      <w:r w:rsidR="002C6C84" w:rsidRPr="00400442">
        <w:rPr>
          <w:color w:val="000000"/>
        </w:rPr>
        <w:fldChar w:fldCharType="begin">
          <w:fldData xml:space="preserve">PEVuZE5vdGU+PENpdGU+PEF1dGhvcj5HdXptYW4tTG9wZXo8L0F1dGhvcj48WWVhcj4yMDIyPC9Z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</w:fldData>
        </w:fldChar>
      </w:r>
      <w:r w:rsidR="00CE3985" w:rsidRPr="00400442">
        <w:rPr>
          <w:color w:val="000000"/>
        </w:rPr>
        <w:instrText xml:space="preserve"> ADDIN EN.CITE </w:instrText>
      </w:r>
      <w:r w:rsidR="00CE3985" w:rsidRPr="00400442">
        <w:rPr>
          <w:color w:val="000000"/>
        </w:rPr>
        <w:fldChar w:fldCharType="begin">
          <w:fldData xml:space="preserve">PEVuZE5vdGU+PENpdGU+PEF1dGhvcj5HdXptYW4tTG9wZXo8L0F1dGhvcj48WWVhcj4yMDIyPC9Z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</w:fldData>
        </w:fldChar>
      </w:r>
      <w:r w:rsidR="00CE3985" w:rsidRPr="00400442">
        <w:rPr>
          <w:color w:val="000000"/>
        </w:rPr>
        <w:instrText xml:space="preserve"> ADDIN EN.CITE.DATA </w:instrText>
      </w:r>
      <w:r w:rsidR="00CE3985" w:rsidRPr="00400442">
        <w:rPr>
          <w:color w:val="000000"/>
        </w:rPr>
      </w:r>
      <w:r w:rsidR="00CE3985" w:rsidRPr="00400442">
        <w:rPr>
          <w:color w:val="000000"/>
        </w:rPr>
        <w:fldChar w:fldCharType="end"/>
      </w:r>
      <w:r w:rsidR="002C6C84" w:rsidRPr="00400442">
        <w:rPr>
          <w:color w:val="000000"/>
        </w:rPr>
      </w:r>
      <w:r w:rsidR="002C6C84" w:rsidRPr="00400442">
        <w:rPr>
          <w:color w:val="000000"/>
        </w:rPr>
        <w:fldChar w:fldCharType="separate"/>
      </w:r>
      <w:r w:rsidR="00CE3985" w:rsidRPr="00400442">
        <w:rPr>
          <w:noProof/>
          <w:color w:val="000000"/>
          <w:vertAlign w:val="superscript"/>
        </w:rPr>
        <w:t>38-44</w:t>
      </w:r>
      <w:r w:rsidR="002C6C84" w:rsidRPr="00400442">
        <w:rPr>
          <w:color w:val="000000"/>
        </w:rPr>
        <w:fldChar w:fldCharType="end"/>
      </w:r>
      <w:r w:rsidR="00FA6192" w:rsidRPr="00400442">
        <w:rPr>
          <w:color w:val="000000"/>
        </w:rPr>
        <w:t xml:space="preserve"> </w:t>
      </w:r>
      <w:r w:rsidR="00AB416D" w:rsidRPr="00400442">
        <w:rPr>
          <w:color w:val="000000"/>
        </w:rPr>
        <w:t>It were assessed the d</w:t>
      </w:r>
      <w:r w:rsidR="00AA2219" w:rsidRPr="00400442">
        <w:rPr>
          <w:color w:val="000000"/>
        </w:rPr>
        <w:t xml:space="preserve">rug-like behavior, toxicity, </w:t>
      </w:r>
      <w:r w:rsidR="00484462" w:rsidRPr="00400442">
        <w:rPr>
          <w:color w:val="000000"/>
        </w:rPr>
        <w:t>manufacturability</w:t>
      </w:r>
      <w:r w:rsidR="00AA2219" w:rsidRPr="00400442">
        <w:rPr>
          <w:color w:val="000000"/>
        </w:rPr>
        <w:t xml:space="preserve">, </w:t>
      </w:r>
      <w:r w:rsidR="00704E61" w:rsidRPr="00400442">
        <w:rPr>
          <w:color w:val="000000"/>
        </w:rPr>
        <w:t xml:space="preserve">antioxidant activity through </w:t>
      </w:r>
      <w:r w:rsidR="00AA2219" w:rsidRPr="00400442">
        <w:rPr>
          <w:color w:val="000000"/>
        </w:rPr>
        <w:t xml:space="preserve">electron and hydrogen atom donating </w:t>
      </w:r>
      <w:r w:rsidR="008A6CC5" w:rsidRPr="00400442">
        <w:rPr>
          <w:color w:val="000000"/>
        </w:rPr>
        <w:t>capabilities, and</w:t>
      </w:r>
      <w:r w:rsidR="00E34FD0" w:rsidRPr="00400442">
        <w:rPr>
          <w:color w:val="000000"/>
        </w:rPr>
        <w:t xml:space="preserve"> </w:t>
      </w:r>
      <w:r w:rsidR="00955968" w:rsidRPr="00400442">
        <w:rPr>
          <w:color w:val="000000"/>
        </w:rPr>
        <w:t xml:space="preserve">polygenic protection by inhibiting </w:t>
      </w:r>
      <w:r w:rsidR="00953154" w:rsidRPr="00400442">
        <w:rPr>
          <w:color w:val="000000"/>
        </w:rPr>
        <w:t xml:space="preserve">the proteins </w:t>
      </w:r>
      <w:r w:rsidR="008A6CC5" w:rsidRPr="00400442">
        <w:rPr>
          <w:color w:val="000000"/>
        </w:rPr>
        <w:t xml:space="preserve">AChE, </w:t>
      </w:r>
      <w:r w:rsidR="000A3F16" w:rsidRPr="00400442">
        <w:rPr>
          <w:color w:val="000000"/>
        </w:rPr>
        <w:t>NMDA</w:t>
      </w:r>
      <w:r w:rsidR="00C91755" w:rsidRPr="00400442">
        <w:rPr>
          <w:color w:val="000000"/>
        </w:rPr>
        <w:t>r</w:t>
      </w:r>
      <w:r w:rsidR="008A6CC5" w:rsidRPr="00400442">
        <w:rPr>
          <w:color w:val="000000"/>
        </w:rPr>
        <w:t xml:space="preserve">, COMT, and MAO-B. </w:t>
      </w:r>
      <w:r w:rsidR="00FB75AB" w:rsidRPr="00400442">
        <w:rPr>
          <w:color w:val="000000"/>
        </w:rPr>
        <w:t>Consequently</w:t>
      </w:r>
      <w:r w:rsidR="000F2EC1" w:rsidRPr="00400442">
        <w:rPr>
          <w:color w:val="000000"/>
        </w:rPr>
        <w:t xml:space="preserve">, the most promising candidates were proposed for future </w:t>
      </w:r>
      <w:r w:rsidR="0002200A" w:rsidRPr="00400442">
        <w:rPr>
          <w:color w:val="000000"/>
        </w:rPr>
        <w:t>research</w:t>
      </w:r>
      <w:r w:rsidR="000F2EC1" w:rsidRPr="00400442">
        <w:rPr>
          <w:color w:val="000000"/>
        </w:rPr>
        <w:t xml:space="preserve">. </w:t>
      </w:r>
    </w:p>
    <w:p w14:paraId="391EE06B" w14:textId="77777777" w:rsidR="005D5C51" w:rsidRPr="00400442" w:rsidRDefault="005D5C51" w:rsidP="00A31DA7">
      <w:pPr>
        <w:spacing w:line="480" w:lineRule="auto"/>
        <w:ind w:firstLine="709"/>
        <w:jc w:val="both"/>
        <w:rPr>
          <w:color w:val="000000"/>
        </w:rPr>
      </w:pPr>
    </w:p>
    <w:p w14:paraId="56B84D13" w14:textId="0B680F20" w:rsidR="004F6882" w:rsidRPr="00400442" w:rsidRDefault="00580ACE" w:rsidP="00E1098C">
      <w:pPr>
        <w:pStyle w:val="Prrafodelista"/>
        <w:numPr>
          <w:ilvl w:val="0"/>
          <w:numId w:val="3"/>
        </w:numPr>
        <w:spacing w:line="480" w:lineRule="auto"/>
        <w:rPr>
          <w:b/>
          <w:bCs/>
          <w:color w:val="000000"/>
        </w:rPr>
      </w:pPr>
      <w:r w:rsidRPr="00400442">
        <w:rPr>
          <w:b/>
          <w:bCs/>
          <w:color w:val="000000"/>
        </w:rPr>
        <w:t>Computational Detail</w:t>
      </w:r>
      <w:r w:rsidR="004F6882" w:rsidRPr="00400442">
        <w:rPr>
          <w:b/>
          <w:bCs/>
          <w:color w:val="000000"/>
        </w:rPr>
        <w:t>s</w:t>
      </w:r>
    </w:p>
    <w:p w14:paraId="41598373" w14:textId="5FF6985A" w:rsidR="004F6882" w:rsidRPr="00400442" w:rsidRDefault="004F6882" w:rsidP="00E1098C">
      <w:pPr>
        <w:pStyle w:val="Prrafodelista"/>
        <w:numPr>
          <w:ilvl w:val="1"/>
          <w:numId w:val="3"/>
        </w:numPr>
        <w:spacing w:line="480" w:lineRule="auto"/>
        <w:rPr>
          <w:b/>
          <w:bCs/>
          <w:color w:val="000000"/>
        </w:rPr>
      </w:pPr>
      <w:r w:rsidRPr="00400442">
        <w:rPr>
          <w:b/>
          <w:bCs/>
          <w:color w:val="000000"/>
        </w:rPr>
        <w:t xml:space="preserve">Building </w:t>
      </w:r>
      <w:r w:rsidR="00237872" w:rsidRPr="00400442">
        <w:rPr>
          <w:b/>
          <w:bCs/>
          <w:color w:val="000000"/>
        </w:rPr>
        <w:t>the</w:t>
      </w:r>
      <w:r w:rsidRPr="00400442">
        <w:rPr>
          <w:b/>
          <w:bCs/>
          <w:color w:val="000000"/>
        </w:rPr>
        <w:t xml:space="preserve"> derivatives</w:t>
      </w:r>
    </w:p>
    <w:p w14:paraId="4B711106" w14:textId="18876BC6" w:rsidR="004F6882" w:rsidRPr="00400442" w:rsidRDefault="00FE7FA1" w:rsidP="00A804EB">
      <w:pPr>
        <w:pStyle w:val="HTMLconformatoprevio"/>
        <w:spacing w:line="480" w:lineRule="auto"/>
        <w:ind w:firstLine="709"/>
        <w:jc w:val="both"/>
        <w:rPr>
          <w:rFonts w:ascii="Times New Roman" w:hAnsi="Times New Roman" w:cs="Times New Roman"/>
          <w:color w:val="000000"/>
          <w:sz w:val="24"/>
          <w:szCs w:val="24"/>
          <w:lang w:val="en-US"/>
        </w:rPr>
      </w:pPr>
      <w:r w:rsidRPr="00400442">
        <w:rPr>
          <w:rFonts w:ascii="Times New Roman" w:hAnsi="Times New Roman" w:cs="Times New Roman"/>
          <w:color w:val="000000"/>
          <w:sz w:val="24"/>
          <w:szCs w:val="24"/>
          <w:lang w:val="en-US"/>
        </w:rPr>
        <w:t>Tacrine</w:t>
      </w:r>
      <w:r w:rsidR="004F6882" w:rsidRPr="00400442">
        <w:rPr>
          <w:rFonts w:ascii="Times New Roman" w:hAnsi="Times New Roman" w:cs="Times New Roman"/>
          <w:color w:val="000000"/>
          <w:sz w:val="24"/>
          <w:szCs w:val="24"/>
          <w:lang w:val="en-US"/>
        </w:rPr>
        <w:t xml:space="preserve"> derivatives</w:t>
      </w:r>
      <w:r w:rsidR="00297B43" w:rsidRPr="00400442">
        <w:rPr>
          <w:rFonts w:ascii="Times New Roman" w:hAnsi="Times New Roman" w:cs="Times New Roman"/>
          <w:color w:val="000000"/>
          <w:sz w:val="24"/>
          <w:szCs w:val="24"/>
          <w:lang w:val="en-US"/>
        </w:rPr>
        <w:t xml:space="preserve"> </w:t>
      </w:r>
      <w:r w:rsidR="00F6322E" w:rsidRPr="00400442">
        <w:rPr>
          <w:rFonts w:ascii="Times New Roman" w:hAnsi="Times New Roman" w:cs="Times New Roman"/>
          <w:color w:val="000000"/>
          <w:sz w:val="24"/>
          <w:szCs w:val="24"/>
          <w:lang w:val="en-US"/>
        </w:rPr>
        <w:t xml:space="preserve">were built by inserting </w:t>
      </w:r>
      <w:r w:rsidR="00C05181" w:rsidRPr="00400442">
        <w:rPr>
          <w:rFonts w:ascii="Times New Roman" w:hAnsi="Times New Roman" w:cs="Times New Roman"/>
          <w:color w:val="000000"/>
          <w:sz w:val="24"/>
          <w:szCs w:val="24"/>
          <w:lang w:val="en-US"/>
        </w:rPr>
        <w:t xml:space="preserve">up to four </w:t>
      </w:r>
      <w:r w:rsidR="00F6322E" w:rsidRPr="00400442">
        <w:rPr>
          <w:rFonts w:ascii="Times New Roman" w:hAnsi="Times New Roman" w:cs="Times New Roman"/>
          <w:color w:val="000000"/>
          <w:sz w:val="24"/>
          <w:szCs w:val="24"/>
          <w:lang w:val="en-US"/>
        </w:rPr>
        <w:t>functional groups</w:t>
      </w:r>
      <w:r w:rsidR="00972B6B" w:rsidRPr="00400442">
        <w:rPr>
          <w:rFonts w:ascii="Times New Roman" w:hAnsi="Times New Roman" w:cs="Times New Roman"/>
          <w:color w:val="000000"/>
          <w:sz w:val="24"/>
          <w:szCs w:val="24"/>
          <w:lang w:val="en-US"/>
        </w:rPr>
        <w:t xml:space="preserve"> (</w:t>
      </w:r>
      <w:r w:rsidR="00370165" w:rsidRPr="00400442">
        <w:rPr>
          <w:rFonts w:ascii="Times New Roman" w:hAnsi="Times New Roman" w:cs="Times New Roman"/>
          <w:i/>
          <w:iCs/>
          <w:color w:val="000000"/>
          <w:sz w:val="24"/>
          <w:szCs w:val="24"/>
          <w:lang w:val="en-US"/>
        </w:rPr>
        <w:t>i.e</w:t>
      </w:r>
      <w:r w:rsidR="00370165" w:rsidRPr="00400442">
        <w:rPr>
          <w:rFonts w:ascii="Times New Roman" w:hAnsi="Times New Roman" w:cs="Times New Roman"/>
          <w:color w:val="000000"/>
          <w:sz w:val="24"/>
          <w:szCs w:val="24"/>
          <w:lang w:val="en-US"/>
        </w:rPr>
        <w:t xml:space="preserve">., </w:t>
      </w:r>
      <w:r w:rsidR="00972B6B" w:rsidRPr="00400442">
        <w:rPr>
          <w:rFonts w:ascii="Times New Roman" w:hAnsi="Times New Roman" w:cs="Times New Roman"/>
          <w:color w:val="000000"/>
          <w:sz w:val="24"/>
          <w:szCs w:val="24"/>
          <w:lang w:val="en-US"/>
        </w:rPr>
        <w:t>-OH, -OCH</w:t>
      </w:r>
      <w:r w:rsidR="00972B6B" w:rsidRPr="00400442">
        <w:rPr>
          <w:rFonts w:ascii="Times New Roman" w:hAnsi="Times New Roman" w:cs="Times New Roman"/>
          <w:color w:val="000000"/>
          <w:sz w:val="24"/>
          <w:szCs w:val="24"/>
          <w:vertAlign w:val="subscript"/>
          <w:lang w:val="en-US"/>
        </w:rPr>
        <w:t>3</w:t>
      </w:r>
      <w:r w:rsidR="00972B6B" w:rsidRPr="00400442">
        <w:rPr>
          <w:rFonts w:ascii="Times New Roman" w:hAnsi="Times New Roman" w:cs="Times New Roman"/>
          <w:color w:val="000000"/>
          <w:sz w:val="24"/>
          <w:szCs w:val="24"/>
          <w:lang w:val="en-US"/>
        </w:rPr>
        <w:t>, -CHO, -SH, and -COO</w:t>
      </w:r>
      <w:r w:rsidR="006F369D" w:rsidRPr="00400442">
        <w:rPr>
          <w:rFonts w:ascii="Times New Roman" w:hAnsi="Times New Roman" w:cs="Times New Roman"/>
          <w:color w:val="000000"/>
          <w:sz w:val="24"/>
          <w:szCs w:val="24"/>
          <w:lang w:val="en-US"/>
        </w:rPr>
        <w:t>CH</w:t>
      </w:r>
      <w:r w:rsidR="006F369D" w:rsidRPr="00400442">
        <w:rPr>
          <w:rFonts w:ascii="Times New Roman" w:hAnsi="Times New Roman" w:cs="Times New Roman"/>
          <w:color w:val="000000"/>
          <w:sz w:val="24"/>
          <w:szCs w:val="24"/>
          <w:vertAlign w:val="subscript"/>
          <w:lang w:val="en-US"/>
        </w:rPr>
        <w:t>3</w:t>
      </w:r>
      <w:r w:rsidR="00972B6B" w:rsidRPr="00400442">
        <w:rPr>
          <w:rFonts w:ascii="Times New Roman" w:hAnsi="Times New Roman" w:cs="Times New Roman"/>
          <w:color w:val="000000"/>
          <w:sz w:val="24"/>
          <w:szCs w:val="24"/>
          <w:lang w:val="en-US"/>
        </w:rPr>
        <w:t>)</w:t>
      </w:r>
      <w:r w:rsidR="006B2412" w:rsidRPr="00400442">
        <w:rPr>
          <w:rFonts w:ascii="Times New Roman" w:hAnsi="Times New Roman" w:cs="Times New Roman"/>
          <w:color w:val="000000"/>
          <w:sz w:val="24"/>
          <w:szCs w:val="24"/>
          <w:lang w:val="en-US"/>
        </w:rPr>
        <w:t xml:space="preserve"> </w:t>
      </w:r>
      <w:r w:rsidR="00F6322E" w:rsidRPr="00400442">
        <w:rPr>
          <w:rFonts w:ascii="Times New Roman" w:hAnsi="Times New Roman" w:cs="Times New Roman"/>
          <w:color w:val="000000"/>
          <w:sz w:val="24"/>
          <w:szCs w:val="24"/>
          <w:lang w:val="en-US"/>
        </w:rPr>
        <w:t>in</w:t>
      </w:r>
      <w:r w:rsidR="00D361EE" w:rsidRPr="00400442">
        <w:rPr>
          <w:rFonts w:ascii="Times New Roman" w:hAnsi="Times New Roman" w:cs="Times New Roman"/>
          <w:color w:val="000000"/>
          <w:sz w:val="24"/>
          <w:szCs w:val="24"/>
          <w:lang w:val="en-US"/>
        </w:rPr>
        <w:t>to the</w:t>
      </w:r>
      <w:r w:rsidR="00F6322E" w:rsidRPr="00400442">
        <w:rPr>
          <w:rFonts w:ascii="Times New Roman" w:hAnsi="Times New Roman" w:cs="Times New Roman"/>
          <w:color w:val="000000"/>
          <w:sz w:val="24"/>
          <w:szCs w:val="24"/>
          <w:lang w:val="en-US"/>
        </w:rPr>
        <w:t xml:space="preserve"> unsaturated sites</w:t>
      </w:r>
      <w:r w:rsidR="002C1C62" w:rsidRPr="00400442">
        <w:rPr>
          <w:rFonts w:ascii="Times New Roman" w:hAnsi="Times New Roman" w:cs="Times New Roman"/>
          <w:color w:val="000000"/>
          <w:sz w:val="24"/>
          <w:szCs w:val="24"/>
          <w:lang w:val="en-US"/>
        </w:rPr>
        <w:t xml:space="preserve"> of tacrine </w:t>
      </w:r>
      <w:r w:rsidR="00C715AD" w:rsidRPr="00400442">
        <w:rPr>
          <w:rFonts w:ascii="Times New Roman" w:hAnsi="Times New Roman" w:cs="Times New Roman"/>
          <w:color w:val="000000"/>
          <w:sz w:val="24"/>
          <w:szCs w:val="24"/>
          <w:lang w:val="en-US"/>
        </w:rPr>
        <w:t>(Scheme 1, TAC</w:t>
      </w:r>
      <w:r w:rsidR="00694A1C" w:rsidRPr="00400442">
        <w:rPr>
          <w:rFonts w:ascii="Times New Roman" w:hAnsi="Times New Roman" w:cs="Times New Roman"/>
          <w:color w:val="000000"/>
          <w:sz w:val="24"/>
          <w:szCs w:val="24"/>
          <w:lang w:val="en-US"/>
        </w:rPr>
        <w:t>-</w:t>
      </w:r>
      <w:r w:rsidR="00694A1C" w:rsidRPr="00400442">
        <w:rPr>
          <w:rFonts w:ascii="Times New Roman" w:hAnsi="Times New Roman" w:cs="Times New Roman"/>
          <w:i/>
          <w:iCs/>
          <w:color w:val="000000"/>
          <w:sz w:val="24"/>
          <w:szCs w:val="24"/>
          <w:lang w:val="en-US"/>
        </w:rPr>
        <w:t>n</w:t>
      </w:r>
      <w:r w:rsidR="00694A1C" w:rsidRPr="00400442">
        <w:rPr>
          <w:rFonts w:ascii="Times New Roman" w:hAnsi="Times New Roman" w:cs="Times New Roman"/>
          <w:color w:val="000000"/>
          <w:sz w:val="24"/>
          <w:szCs w:val="24"/>
          <w:lang w:val="en-US"/>
        </w:rPr>
        <w:t xml:space="preserve">, where </w:t>
      </w:r>
      <w:r w:rsidR="00694A1C" w:rsidRPr="00400442">
        <w:rPr>
          <w:rFonts w:ascii="Times New Roman" w:hAnsi="Times New Roman" w:cs="Times New Roman"/>
          <w:i/>
          <w:iCs/>
          <w:color w:val="000000"/>
          <w:sz w:val="24"/>
          <w:szCs w:val="24"/>
          <w:lang w:val="en-US"/>
        </w:rPr>
        <w:t>n</w:t>
      </w:r>
      <w:r w:rsidR="00694A1C" w:rsidRPr="00400442">
        <w:rPr>
          <w:rFonts w:ascii="Times New Roman" w:hAnsi="Times New Roman" w:cs="Times New Roman"/>
          <w:color w:val="000000"/>
          <w:sz w:val="24"/>
          <w:szCs w:val="24"/>
          <w:lang w:val="en-US"/>
        </w:rPr>
        <w:t xml:space="preserve"> is the derivative number</w:t>
      </w:r>
      <w:r w:rsidR="00C715AD" w:rsidRPr="00400442">
        <w:rPr>
          <w:rFonts w:ascii="Times New Roman" w:hAnsi="Times New Roman" w:cs="Times New Roman"/>
          <w:color w:val="000000"/>
          <w:sz w:val="24"/>
          <w:szCs w:val="24"/>
          <w:lang w:val="en-US"/>
        </w:rPr>
        <w:t>).</w:t>
      </w:r>
      <w:r w:rsidR="00082555" w:rsidRPr="00400442">
        <w:rPr>
          <w:rFonts w:ascii="Times New Roman" w:hAnsi="Times New Roman" w:cs="Times New Roman"/>
          <w:color w:val="000000"/>
          <w:sz w:val="24"/>
          <w:szCs w:val="24"/>
          <w:lang w:val="en-US"/>
        </w:rPr>
        <w:t xml:space="preserve"> </w:t>
      </w:r>
      <w:r w:rsidR="00E650DC" w:rsidRPr="00400442">
        <w:rPr>
          <w:rFonts w:ascii="Times New Roman" w:hAnsi="Times New Roman" w:cs="Times New Roman"/>
          <w:color w:val="000000"/>
          <w:sz w:val="24"/>
          <w:szCs w:val="24"/>
          <w:lang w:val="en-US"/>
        </w:rPr>
        <w:t xml:space="preserve">These substituents were </w:t>
      </w:r>
      <w:r w:rsidR="00DF3178" w:rsidRPr="00400442">
        <w:rPr>
          <w:rFonts w:ascii="Times New Roman" w:hAnsi="Times New Roman" w:cs="Times New Roman"/>
          <w:color w:val="000000"/>
          <w:sz w:val="24"/>
          <w:szCs w:val="24"/>
          <w:lang w:val="en-US"/>
        </w:rPr>
        <w:t>selected</w:t>
      </w:r>
      <w:r w:rsidR="00E650DC" w:rsidRPr="00400442">
        <w:rPr>
          <w:rFonts w:ascii="Times New Roman" w:hAnsi="Times New Roman" w:cs="Times New Roman"/>
          <w:color w:val="000000"/>
          <w:sz w:val="24"/>
          <w:szCs w:val="24"/>
          <w:lang w:val="en-US"/>
        </w:rPr>
        <w:t xml:space="preserve"> due to their ability to influence solubility, acid-base behavior, antiradical activity, and metal chelating capacity. </w:t>
      </w:r>
      <w:r w:rsidR="002C734A" w:rsidRPr="00400442">
        <w:rPr>
          <w:rFonts w:ascii="Times New Roman" w:hAnsi="Times New Roman" w:cs="Times New Roman"/>
          <w:color w:val="000000"/>
          <w:sz w:val="24"/>
          <w:szCs w:val="24"/>
          <w:lang w:val="en-US"/>
        </w:rPr>
        <w:t>The</w:t>
      </w:r>
      <w:r w:rsidR="00FB1F81" w:rsidRPr="00400442">
        <w:rPr>
          <w:rFonts w:ascii="Times New Roman" w:hAnsi="Times New Roman" w:cs="Times New Roman"/>
          <w:color w:val="000000"/>
          <w:sz w:val="24"/>
          <w:szCs w:val="24"/>
          <w:lang w:val="en-US"/>
        </w:rPr>
        <w:t xml:space="preserve"> derivatives were</w:t>
      </w:r>
      <w:r w:rsidR="002C734A" w:rsidRPr="00400442">
        <w:rPr>
          <w:rFonts w:ascii="Times New Roman" w:hAnsi="Times New Roman" w:cs="Times New Roman"/>
          <w:color w:val="000000"/>
          <w:sz w:val="24"/>
          <w:szCs w:val="24"/>
          <w:lang w:val="en-US"/>
        </w:rPr>
        <w:t xml:space="preserve"> designed </w:t>
      </w:r>
      <w:r w:rsidR="00297B43" w:rsidRPr="00400442">
        <w:rPr>
          <w:rFonts w:ascii="Times New Roman" w:hAnsi="Times New Roman" w:cs="Times New Roman"/>
          <w:color w:val="000000"/>
          <w:sz w:val="24"/>
          <w:szCs w:val="24"/>
          <w:lang w:val="en-US"/>
        </w:rPr>
        <w:t xml:space="preserve">with </w:t>
      </w:r>
      <w:r w:rsidR="0067526B" w:rsidRPr="00400442">
        <w:rPr>
          <w:rFonts w:ascii="Times New Roman" w:hAnsi="Times New Roman" w:cs="Times New Roman"/>
          <w:color w:val="000000"/>
          <w:sz w:val="24"/>
          <w:szCs w:val="24"/>
          <w:lang w:val="en-US"/>
        </w:rPr>
        <w:t xml:space="preserve">the </w:t>
      </w:r>
      <w:r w:rsidR="0067526B" w:rsidRPr="00400442">
        <w:rPr>
          <w:rFonts w:ascii="Times New Roman" w:hAnsi="Times New Roman" w:cs="Times New Roman"/>
          <w:i/>
          <w:iCs/>
          <w:color w:val="000000"/>
          <w:sz w:val="24"/>
          <w:szCs w:val="24"/>
          <w:lang w:val="en-US"/>
        </w:rPr>
        <w:t>Smile-it</w:t>
      </w:r>
      <w:r w:rsidR="00EF78E0" w:rsidRPr="00400442">
        <w:rPr>
          <w:rFonts w:ascii="Times New Roman" w:hAnsi="Times New Roman" w:cs="Times New Roman"/>
          <w:color w:val="000000"/>
          <w:sz w:val="24"/>
          <w:szCs w:val="24"/>
          <w:lang w:val="en-US"/>
        </w:rPr>
        <w:t xml:space="preserve"> </w:t>
      </w:r>
      <w:r w:rsidR="003C05C2" w:rsidRPr="00400442">
        <w:rPr>
          <w:rFonts w:ascii="Times New Roman" w:hAnsi="Times New Roman" w:cs="Times New Roman"/>
          <w:color w:val="000000"/>
          <w:sz w:val="24"/>
          <w:szCs w:val="24"/>
          <w:lang w:val="en-US"/>
        </w:rPr>
        <w:t>program</w:t>
      </w:r>
      <w:r w:rsidR="00EF78E0" w:rsidRPr="00400442">
        <w:rPr>
          <w:rFonts w:ascii="Times New Roman" w:hAnsi="Times New Roman" w:cs="Times New Roman"/>
          <w:color w:val="000000"/>
          <w:sz w:val="24"/>
          <w:szCs w:val="24"/>
          <w:lang w:val="en-US"/>
        </w:rPr>
        <w:t xml:space="preserve"> (version 1.0)</w:t>
      </w:r>
      <w:r w:rsidR="00297B43" w:rsidRPr="00400442">
        <w:rPr>
          <w:rFonts w:ascii="Times New Roman" w:hAnsi="Times New Roman" w:cs="Times New Roman"/>
          <w:color w:val="000000"/>
          <w:sz w:val="24"/>
          <w:szCs w:val="24"/>
          <w:lang w:val="en-US"/>
        </w:rPr>
        <w:t xml:space="preserve"> </w:t>
      </w:r>
      <w:r w:rsidR="001D5A6B" w:rsidRPr="00400442">
        <w:rPr>
          <w:rFonts w:ascii="Times New Roman" w:hAnsi="Times New Roman" w:cs="Times New Roman"/>
          <w:color w:val="000000"/>
          <w:sz w:val="24"/>
          <w:szCs w:val="24"/>
          <w:lang w:val="en-US"/>
        </w:rPr>
        <w:t xml:space="preserve">(available for download at </w:t>
      </w:r>
      <w:r w:rsidR="001E69AA" w:rsidRPr="00400442">
        <w:rPr>
          <w:rFonts w:ascii="Times New Roman" w:hAnsi="Times New Roman" w:cs="Times New Roman"/>
          <w:color w:val="000000"/>
          <w:sz w:val="24"/>
          <w:szCs w:val="24"/>
          <w:lang w:val="en-US"/>
        </w:rPr>
        <w:t>https://agalano.com/research/apps/desktop-apps/</w:t>
      </w:r>
      <w:r w:rsidR="001D5A6B" w:rsidRPr="00400442">
        <w:rPr>
          <w:rFonts w:ascii="Times New Roman" w:hAnsi="Times New Roman" w:cs="Times New Roman"/>
          <w:color w:val="000000"/>
          <w:sz w:val="24"/>
          <w:szCs w:val="24"/>
          <w:lang w:val="en-US"/>
        </w:rPr>
        <w:t>)</w:t>
      </w:r>
      <w:r w:rsidR="00180EDA" w:rsidRPr="00400442">
        <w:rPr>
          <w:rFonts w:ascii="Times New Roman" w:hAnsi="Times New Roman" w:cs="Times New Roman"/>
          <w:color w:val="000000"/>
          <w:sz w:val="24"/>
          <w:szCs w:val="24"/>
          <w:lang w:val="en-US"/>
        </w:rPr>
        <w:t>.</w:t>
      </w:r>
      <w:r w:rsidR="006F031A" w:rsidRPr="00400442">
        <w:rPr>
          <w:rFonts w:ascii="Times New Roman" w:hAnsi="Times New Roman" w:cs="Times New Roman"/>
          <w:color w:val="000000"/>
          <w:sz w:val="24"/>
          <w:szCs w:val="24"/>
          <w:lang w:val="en-US"/>
        </w:rPr>
        <w:fldChar w:fldCharType="begin"/>
      </w:r>
      <w:r w:rsidR="00CE3985" w:rsidRPr="00400442">
        <w:rPr>
          <w:rFonts w:ascii="Times New Roman" w:hAnsi="Times New Roman" w:cs="Times New Roman"/>
          <w:color w:val="000000"/>
          <w:sz w:val="24"/>
          <w:szCs w:val="24"/>
          <w:lang w:val="en-US"/>
        </w:rPr>
        <w:instrText xml:space="preserve"> ADDIN EN.CITE &lt;EndNote&gt;&lt;Cite&gt;&lt;Author&gt;Guzman-Lopez&lt;/Author&gt;&lt;Year&gt;2024&lt;/Year&gt;&lt;RecNum&gt;2&lt;/RecNum&gt;&lt;DisplayText&gt;&lt;style face="superscript"&gt;39,45&lt;/style&gt;&lt;/DisplayText&gt;&lt;record&gt;&lt;rec-number&gt;2&lt;/rec-number&gt;&lt;foreign-keys&gt;&lt;key app="EN" db-id="vvdtrdv0jzrte1e5dsx5pvsfarxewezvszxe" timestamp="1735862947"&gt;2&lt;/key&gt;&lt;/foreign-keys&gt;&lt;ref-type name="Computer Program"&gt;9&lt;/ref-type&gt;&lt;contributors&gt;&lt;authors&gt;&lt;author&gt;Guzman-Lopez, Eduardo Gabriel&lt;/author&gt;&lt;author&gt;Galano, Annia&lt;/author&gt;&lt;/authors&gt;&lt;/contributors&gt;&lt;titles&gt;&lt;title&gt;Smile-it&lt;/title&gt;&lt;/titles&gt;&lt;edition&gt;1.0&lt;/edition&gt;&lt;dates&gt;&lt;year&gt;2024&lt;/year&gt;&lt;/dates&gt;&lt;pub-location&gt;CDMX&lt;/pub-location&gt;&lt;urls&gt;&lt;related-urls&gt;&lt;url&gt;https://agalano.com/research/apps/desktop-apps/&lt;/url&gt;&lt;/related-urls&gt;&lt;/urls&gt;&lt;/record&gt;&lt;/Cite&gt;&lt;Cite&gt;&lt;Author&gt;Guzman-Lopez&lt;/Author&gt;&lt;Year&gt;2022&lt;/Year&gt;&lt;RecNum&gt;3&lt;/RecNum&gt;&lt;record&gt;&lt;rec-number&gt;3&lt;/rec-number&gt;&lt;foreign-keys&gt;&lt;key app="EN" db-id="vvdtrdv0jzrte1e5dsx5pvsfarxewezvszxe" timestamp="1735863333"&gt;3&lt;/key&gt;&lt;/foreign-keys&gt;&lt;ref-type name="Journal Article"&gt;17&lt;/ref-type&gt;&lt;contributors&gt;&lt;authors&gt;&lt;author&gt;Guzman-Lopez, Eduardo Gabriel&lt;/author&gt;&lt;author&gt;Reina, Miguel&lt;/author&gt;&lt;author&gt;Perez-Gonzalez, Adriana&lt;/author&gt;&lt;author&gt;Francisco-Marquez, Misaela&lt;/author&gt;&lt;author&gt;Hernandez-Ayala, Luis Felipe&lt;/author&gt;&lt;author&gt;Castañeda-Arriaga, Romina&lt;/author&gt;&lt;author&gt;Galano, Annia&lt;/author&gt;&lt;/authors&gt;&lt;/contributors&gt;&lt;titles&gt;&lt;title&gt;CADMA-Chem: A Computational Protocol Based on Chemical Properties Aimed to Design Multifunctional Antioxidants&lt;/title&gt;&lt;secondary-title&gt;Int. J. Mol. Sci.&lt;/secondary-title&gt;&lt;/titles&gt;&lt;periodical&gt;&lt;full-title&gt;Int. J. Mol. Sci.&lt;/full-title&gt;&lt;/periodical&gt;&lt;pages&gt;13246-13272&lt;/pages&gt;&lt;volume&gt;23&lt;/volume&gt;&lt;number&gt;21&lt;/number&gt;&lt;dates&gt;&lt;year&gt;2022&lt;/year&gt;&lt;/dates&gt;&lt;isbn&gt;1422-0067&lt;/isbn&gt;&lt;urls&gt;&lt;/urls&gt;&lt;electronic-resource-num&gt;10.3390/ijms232113246&lt;/electronic-resource-num&gt;&lt;/record&gt;&lt;/Cite&gt;&lt;/EndNote&gt;</w:instrText>
      </w:r>
      <w:r w:rsidR="006F031A" w:rsidRPr="00400442">
        <w:rPr>
          <w:rFonts w:ascii="Times New Roman" w:hAnsi="Times New Roman" w:cs="Times New Roman"/>
          <w:color w:val="000000"/>
          <w:sz w:val="24"/>
          <w:szCs w:val="24"/>
          <w:lang w:val="en-US"/>
        </w:rPr>
        <w:fldChar w:fldCharType="separate"/>
      </w:r>
      <w:r w:rsidR="00CE3985" w:rsidRPr="00400442">
        <w:rPr>
          <w:rFonts w:ascii="Times New Roman" w:hAnsi="Times New Roman" w:cs="Times New Roman"/>
          <w:noProof/>
          <w:color w:val="000000"/>
          <w:sz w:val="24"/>
          <w:szCs w:val="24"/>
          <w:vertAlign w:val="superscript"/>
          <w:lang w:val="en-US"/>
        </w:rPr>
        <w:t>39,45</w:t>
      </w:r>
      <w:r w:rsidR="006F031A" w:rsidRPr="00400442">
        <w:rPr>
          <w:rFonts w:ascii="Times New Roman" w:hAnsi="Times New Roman" w:cs="Times New Roman"/>
          <w:color w:val="000000"/>
          <w:sz w:val="24"/>
          <w:szCs w:val="24"/>
          <w:lang w:val="en-US"/>
        </w:rPr>
        <w:fldChar w:fldCharType="end"/>
      </w:r>
      <w:r w:rsidR="0067526B" w:rsidRPr="00400442">
        <w:rPr>
          <w:rFonts w:ascii="Times New Roman" w:hAnsi="Times New Roman" w:cs="Times New Roman"/>
          <w:color w:val="000000"/>
          <w:sz w:val="24"/>
          <w:szCs w:val="24"/>
          <w:lang w:val="en-US"/>
        </w:rPr>
        <w:t xml:space="preserve"> </w:t>
      </w:r>
    </w:p>
    <w:p w14:paraId="0CC98254" w14:textId="77777777" w:rsidR="007D379E" w:rsidRPr="00400442" w:rsidRDefault="007D379E" w:rsidP="0026347D">
      <w:pPr>
        <w:spacing w:line="480" w:lineRule="auto"/>
        <w:ind w:firstLine="919"/>
        <w:jc w:val="both"/>
        <w:rPr>
          <w:color w:val="000000"/>
        </w:rPr>
      </w:pPr>
    </w:p>
    <w:p w14:paraId="2AE1397E" w14:textId="5C555A35" w:rsidR="000A0400" w:rsidRPr="00400442" w:rsidRDefault="000359F0" w:rsidP="001742FF">
      <w:pPr>
        <w:spacing w:line="480" w:lineRule="auto"/>
        <w:ind w:firstLine="709"/>
        <w:jc w:val="center"/>
        <w:rPr>
          <w:color w:val="000000"/>
        </w:rPr>
      </w:pPr>
      <w:r w:rsidRPr="00400442">
        <w:rPr>
          <w:noProof/>
          <w:color w:val="000000"/>
          <w14:ligatures w14:val="standardContextual"/>
        </w:rPr>
        <w:lastRenderedPageBreak/>
        <w:drawing>
          <wp:anchor distT="0" distB="0" distL="114300" distR="114300" simplePos="0" relativeHeight="251677696" behindDoc="0" locked="0" layoutInCell="1" allowOverlap="1" wp14:anchorId="51729C0A" wp14:editId="5396BF61">
            <wp:simplePos x="0" y="0"/>
            <wp:positionH relativeFrom="margin">
              <wp:align>center</wp:align>
            </wp:positionH>
            <wp:positionV relativeFrom="paragraph">
              <wp:posOffset>5080</wp:posOffset>
            </wp:positionV>
            <wp:extent cx="3822700" cy="2514600"/>
            <wp:effectExtent l="0" t="0" r="0" b="0"/>
            <wp:wrapTopAndBottom/>
            <wp:docPr id="922168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68782" name="Imagen 9221687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22700" cy="2514600"/>
                    </a:xfrm>
                    <a:prstGeom prst="rect">
                      <a:avLst/>
                    </a:prstGeom>
                  </pic:spPr>
                </pic:pic>
              </a:graphicData>
            </a:graphic>
            <wp14:sizeRelH relativeFrom="page">
              <wp14:pctWidth>0</wp14:pctWidth>
            </wp14:sizeRelH>
            <wp14:sizeRelV relativeFrom="page">
              <wp14:pctHeight>0</wp14:pctHeight>
            </wp14:sizeRelV>
          </wp:anchor>
        </w:drawing>
      </w:r>
    </w:p>
    <w:p w14:paraId="3C2A2C2A" w14:textId="67D08B89" w:rsidR="0034461A" w:rsidRPr="00400442" w:rsidRDefault="00D869B0" w:rsidP="001742FF">
      <w:pPr>
        <w:spacing w:line="480" w:lineRule="auto"/>
        <w:jc w:val="both"/>
        <w:rPr>
          <w:color w:val="000000"/>
        </w:rPr>
      </w:pPr>
      <w:r w:rsidRPr="00400442">
        <w:rPr>
          <w:b/>
          <w:bCs/>
          <w:color w:val="000000"/>
        </w:rPr>
        <w:t>Scheme</w:t>
      </w:r>
      <w:r w:rsidR="0034461A" w:rsidRPr="00400442">
        <w:rPr>
          <w:b/>
          <w:bCs/>
          <w:color w:val="000000"/>
        </w:rPr>
        <w:t xml:space="preserve"> 1.</w:t>
      </w:r>
      <w:r w:rsidR="0034461A" w:rsidRPr="00400442">
        <w:rPr>
          <w:color w:val="000000"/>
        </w:rPr>
        <w:t xml:space="preserve"> Tacrine </w:t>
      </w:r>
      <w:r w:rsidR="00F37AD7" w:rsidRPr="00400442">
        <w:rPr>
          <w:color w:val="000000"/>
        </w:rPr>
        <w:t>(</w:t>
      </w:r>
      <w:r w:rsidR="002A3B53" w:rsidRPr="00400442">
        <w:t>1,2,3,4-tetrahydroacridin-9-amine,</w:t>
      </w:r>
      <w:r w:rsidR="006D08BA" w:rsidRPr="00400442">
        <w:t xml:space="preserve"> </w:t>
      </w:r>
      <w:r w:rsidR="00F36E95" w:rsidRPr="00400442">
        <w:rPr>
          <w:color w:val="000000"/>
        </w:rPr>
        <w:t>R</w:t>
      </w:r>
      <w:r w:rsidR="00F36E95" w:rsidRPr="00400442">
        <w:rPr>
          <w:color w:val="000000"/>
          <w:vertAlign w:val="subscript"/>
        </w:rPr>
        <w:t>1</w:t>
      </w:r>
      <w:r w:rsidR="00F36E95" w:rsidRPr="00400442">
        <w:rPr>
          <w:color w:val="000000"/>
        </w:rPr>
        <w:t>-R</w:t>
      </w:r>
      <w:r w:rsidR="00F36E95" w:rsidRPr="00400442">
        <w:rPr>
          <w:color w:val="000000"/>
          <w:vertAlign w:val="subscript"/>
        </w:rPr>
        <w:t xml:space="preserve">4 </w:t>
      </w:r>
      <w:r w:rsidR="00F36E95" w:rsidRPr="00400442">
        <w:rPr>
          <w:color w:val="000000"/>
        </w:rPr>
        <w:t>= H</w:t>
      </w:r>
      <w:r w:rsidR="00E056B0" w:rsidRPr="00400442">
        <w:rPr>
          <w:color w:val="000000"/>
        </w:rPr>
        <w:t xml:space="preserve">, </w:t>
      </w:r>
      <w:r w:rsidR="00F37AD7" w:rsidRPr="00400442">
        <w:rPr>
          <w:color w:val="000000"/>
        </w:rPr>
        <w:t>TAC)</w:t>
      </w:r>
      <w:r w:rsidR="00D61E33" w:rsidRPr="00400442">
        <w:rPr>
          <w:color w:val="000000"/>
        </w:rPr>
        <w:t xml:space="preserve"> </w:t>
      </w:r>
      <w:r w:rsidR="0034461A" w:rsidRPr="00400442">
        <w:rPr>
          <w:color w:val="000000"/>
        </w:rPr>
        <w:t xml:space="preserve">and </w:t>
      </w:r>
      <w:r w:rsidR="00B5257E" w:rsidRPr="00400442">
        <w:rPr>
          <w:color w:val="000000"/>
        </w:rPr>
        <w:t>the</w:t>
      </w:r>
      <w:r w:rsidR="0034461A" w:rsidRPr="00400442">
        <w:rPr>
          <w:color w:val="000000"/>
        </w:rPr>
        <w:t xml:space="preserve"> </w:t>
      </w:r>
      <w:r w:rsidR="00D36265" w:rsidRPr="00400442">
        <w:rPr>
          <w:color w:val="000000"/>
        </w:rPr>
        <w:t>substitution sites</w:t>
      </w:r>
      <w:r w:rsidR="00B5257E" w:rsidRPr="00400442">
        <w:rPr>
          <w:color w:val="000000"/>
        </w:rPr>
        <w:t xml:space="preserve"> used in this work</w:t>
      </w:r>
      <w:r w:rsidR="0034461A" w:rsidRPr="00400442">
        <w:rPr>
          <w:color w:val="000000"/>
        </w:rPr>
        <w:t>.</w:t>
      </w:r>
    </w:p>
    <w:p w14:paraId="4A854C3E" w14:textId="77777777" w:rsidR="008F5691" w:rsidRPr="00400442" w:rsidRDefault="008F5691" w:rsidP="001742FF">
      <w:pPr>
        <w:spacing w:line="480" w:lineRule="auto"/>
        <w:jc w:val="both"/>
        <w:rPr>
          <w:color w:val="000000"/>
        </w:rPr>
      </w:pPr>
    </w:p>
    <w:p w14:paraId="04AAF874" w14:textId="741276CC" w:rsidR="00E10655" w:rsidRPr="00400442" w:rsidRDefault="00E10655" w:rsidP="00E1098C">
      <w:pPr>
        <w:pStyle w:val="Prrafodelista"/>
        <w:numPr>
          <w:ilvl w:val="1"/>
          <w:numId w:val="3"/>
        </w:numPr>
        <w:spacing w:line="480" w:lineRule="auto"/>
        <w:jc w:val="both"/>
        <w:rPr>
          <w:b/>
          <w:bCs/>
          <w:color w:val="000000"/>
        </w:rPr>
      </w:pPr>
      <w:r w:rsidRPr="00400442">
        <w:rPr>
          <w:b/>
          <w:bCs/>
          <w:color w:val="000000"/>
        </w:rPr>
        <w:t>S</w:t>
      </w:r>
      <w:r w:rsidR="0036338C" w:rsidRPr="00400442">
        <w:rPr>
          <w:b/>
          <w:bCs/>
          <w:color w:val="000000"/>
        </w:rPr>
        <w:t xml:space="preserve">creening </w:t>
      </w:r>
      <w:r w:rsidRPr="00400442">
        <w:rPr>
          <w:b/>
          <w:bCs/>
          <w:color w:val="000000"/>
        </w:rPr>
        <w:t>the chemical space</w:t>
      </w:r>
    </w:p>
    <w:p w14:paraId="21C03DFE" w14:textId="2955DDBC" w:rsidR="00D86100" w:rsidRPr="00400442" w:rsidRDefault="003D2C4F" w:rsidP="00F37FA5">
      <w:pPr>
        <w:spacing w:line="480" w:lineRule="auto"/>
        <w:ind w:firstLine="709"/>
        <w:jc w:val="both"/>
        <w:rPr>
          <w:color w:val="000000"/>
        </w:rPr>
      </w:pPr>
      <w:r w:rsidRPr="00400442">
        <w:rPr>
          <w:color w:val="000000"/>
        </w:rPr>
        <w:t xml:space="preserve">The </w:t>
      </w:r>
      <w:r w:rsidR="00CB796C" w:rsidRPr="00400442">
        <w:rPr>
          <w:color w:val="000000"/>
        </w:rPr>
        <w:t xml:space="preserve">properties of </w:t>
      </w:r>
      <w:r w:rsidR="009A7CEE" w:rsidRPr="00400442">
        <w:rPr>
          <w:color w:val="000000"/>
        </w:rPr>
        <w:t>absorption, distribution, metabolism, and elimination</w:t>
      </w:r>
      <w:r w:rsidR="00CB796C" w:rsidRPr="00400442">
        <w:rPr>
          <w:color w:val="000000"/>
        </w:rPr>
        <w:t xml:space="preserve"> (ADME)</w:t>
      </w:r>
      <w:r w:rsidR="007664C3" w:rsidRPr="00400442">
        <w:rPr>
          <w:color w:val="000000"/>
        </w:rPr>
        <w:t xml:space="preserve"> </w:t>
      </w:r>
      <w:r w:rsidR="00CF1263" w:rsidRPr="00400442">
        <w:rPr>
          <w:color w:val="000000"/>
        </w:rPr>
        <w:t>for</w:t>
      </w:r>
      <w:r w:rsidR="00941564" w:rsidRPr="00400442">
        <w:rPr>
          <w:color w:val="000000"/>
        </w:rPr>
        <w:t xml:space="preserve"> </w:t>
      </w:r>
      <w:r w:rsidR="00CF1263" w:rsidRPr="00400442">
        <w:rPr>
          <w:color w:val="000000"/>
        </w:rPr>
        <w:t xml:space="preserve">all the derivatives </w:t>
      </w:r>
      <w:r w:rsidRPr="00400442">
        <w:rPr>
          <w:color w:val="000000"/>
        </w:rPr>
        <w:t xml:space="preserve">were </w:t>
      </w:r>
      <w:r w:rsidR="00FB46F3" w:rsidRPr="00400442">
        <w:rPr>
          <w:color w:val="000000"/>
        </w:rPr>
        <w:t xml:space="preserve">predicted with </w:t>
      </w:r>
      <w:r w:rsidR="00BA3138" w:rsidRPr="00400442">
        <w:rPr>
          <w:color w:val="000000"/>
        </w:rPr>
        <w:t xml:space="preserve">the </w:t>
      </w:r>
      <w:r w:rsidR="00E50594" w:rsidRPr="00400442">
        <w:rPr>
          <w:i/>
          <w:iCs/>
          <w:color w:val="000000"/>
        </w:rPr>
        <w:t>CADMA-Py</w:t>
      </w:r>
      <w:r w:rsidR="00C865E1" w:rsidRPr="00400442">
        <w:rPr>
          <w:color w:val="000000"/>
        </w:rPr>
        <w:fldChar w:fldCharType="begin">
          <w:fldData xml:space="preserve">PEVuZE5vdGU+PENpdGU+PEF1dGhvcj5HdXptYW4tTG9wZXo8L0F1dGhvcj48WWVhcj4yMDIyPC9Z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</w:fldData>
        </w:fldChar>
      </w:r>
      <w:r w:rsidR="00CE3985" w:rsidRPr="00400442">
        <w:rPr>
          <w:color w:val="000000"/>
        </w:rPr>
        <w:instrText xml:space="preserve"> ADDIN EN.CITE </w:instrText>
      </w:r>
      <w:r w:rsidR="00CE3985" w:rsidRPr="00400442">
        <w:rPr>
          <w:color w:val="000000"/>
        </w:rPr>
        <w:fldChar w:fldCharType="begin">
          <w:fldData xml:space="preserve">PEVuZE5vdGU+PENpdGU+PEF1dGhvcj5HdXptYW4tTG9wZXo8L0F1dGhvcj48WWVhcj4yMDIyPC9Z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</w:fldData>
        </w:fldChar>
      </w:r>
      <w:r w:rsidR="00CE3985" w:rsidRPr="00400442">
        <w:rPr>
          <w:color w:val="000000"/>
        </w:rPr>
        <w:instrText xml:space="preserve"> ADDIN EN.CITE.DATA </w:instrText>
      </w:r>
      <w:r w:rsidR="00CE3985" w:rsidRPr="00400442">
        <w:rPr>
          <w:color w:val="000000"/>
        </w:rPr>
      </w:r>
      <w:r w:rsidR="00CE3985" w:rsidRPr="00400442">
        <w:rPr>
          <w:color w:val="000000"/>
        </w:rPr>
        <w:fldChar w:fldCharType="end"/>
      </w:r>
      <w:r w:rsidR="00C865E1" w:rsidRPr="00400442">
        <w:rPr>
          <w:color w:val="000000"/>
        </w:rPr>
      </w:r>
      <w:r w:rsidR="00C865E1" w:rsidRPr="00400442">
        <w:rPr>
          <w:color w:val="000000"/>
        </w:rPr>
        <w:fldChar w:fldCharType="separate"/>
      </w:r>
      <w:r w:rsidR="00CE3985" w:rsidRPr="00400442">
        <w:rPr>
          <w:noProof/>
          <w:color w:val="000000"/>
          <w:vertAlign w:val="superscript"/>
        </w:rPr>
        <w:t>38,39,46</w:t>
      </w:r>
      <w:r w:rsidR="00C865E1" w:rsidRPr="00400442">
        <w:rPr>
          <w:color w:val="000000"/>
        </w:rPr>
        <w:fldChar w:fldCharType="end"/>
      </w:r>
      <w:r w:rsidR="00C865E1" w:rsidRPr="00400442">
        <w:rPr>
          <w:color w:val="000000"/>
        </w:rPr>
        <w:t xml:space="preserve">  </w:t>
      </w:r>
      <w:r w:rsidR="00587B9C" w:rsidRPr="00400442">
        <w:rPr>
          <w:color w:val="000000"/>
        </w:rPr>
        <w:t>program</w:t>
      </w:r>
      <w:r w:rsidR="00436148" w:rsidRPr="00400442">
        <w:rPr>
          <w:color w:val="000000"/>
        </w:rPr>
        <w:t xml:space="preserve">. </w:t>
      </w:r>
      <w:r w:rsidR="00C47A79" w:rsidRPr="00400442">
        <w:rPr>
          <w:i/>
          <w:iCs/>
          <w:color w:val="000000"/>
        </w:rPr>
        <w:t xml:space="preserve">CADMA-Py </w:t>
      </w:r>
      <w:r w:rsidR="00457E24" w:rsidRPr="00400442">
        <w:rPr>
          <w:color w:val="000000"/>
        </w:rPr>
        <w:t xml:space="preserve">estimates the ADME properties of molecular weight (MW), water/octanol partition coefficient (logP), molar refractivity (MR), number of heavy atoms (XAt), number of H-bond acceptors (HBA), number of H-bond donors (HBD), rotatable bonds (RB), and topological polar surface area (PSA). </w:t>
      </w:r>
      <w:r w:rsidR="005562F8" w:rsidRPr="00400442">
        <w:rPr>
          <w:color w:val="000000"/>
        </w:rPr>
        <w:t>These parameters are needed to</w:t>
      </w:r>
      <w:r w:rsidR="00320615" w:rsidRPr="00400442">
        <w:rPr>
          <w:color w:val="000000"/>
        </w:rPr>
        <w:t xml:space="preserve"> investigate if the derivatives satisfy the </w:t>
      </w:r>
      <w:r w:rsidR="00814809" w:rsidRPr="00400442">
        <w:rPr>
          <w:color w:val="000000"/>
        </w:rPr>
        <w:t xml:space="preserve">rules of </w:t>
      </w:r>
      <w:r w:rsidR="00320615" w:rsidRPr="00400442">
        <w:rPr>
          <w:color w:val="000000"/>
        </w:rPr>
        <w:t>Lipinski,</w:t>
      </w:r>
      <w:r w:rsidR="00C92015" w:rsidRPr="00400442">
        <w:rPr>
          <w:color w:val="000000"/>
        </w:rPr>
        <w:fldChar w:fldCharType="begin"/>
      </w:r>
      <w:r w:rsidR="00CE3985" w:rsidRPr="00400442">
        <w:rPr>
          <w:color w:val="000000"/>
        </w:rPr>
        <w:instrText xml:space="preserve"> ADDIN EN.CITE &lt;EndNote&gt;&lt;Cite&gt;&lt;Author&gt;Lipinski&lt;/Author&gt;&lt;Year&gt;1997&lt;/Year&gt;&lt;RecNum&gt;15&lt;/RecNum&gt;&lt;DisplayText&gt;&lt;style face="superscript"&gt;47&lt;/style&gt;&lt;/DisplayText&gt;&lt;record&gt;&lt;rec-number&gt;15&lt;/rec-number&gt;&lt;foreign-keys&gt;&lt;key app="EN" db-id="vvdtrdv0jzrte1e5dsx5pvsfarxewezvszxe" timestamp="1746545980"&gt;15&lt;/key&gt;&lt;/foreign-keys&gt;&lt;ref-type name="Journal Article"&gt;17&lt;/ref-type&gt;&lt;contributors&gt;&lt;authors&gt;&lt;author&gt;Lipinski, Christopher A&lt;/author&gt;&lt;author&gt;Lombardo, Franco&lt;/author&gt;&lt;author&gt;Dominy, Beryl W&lt;/author&gt;&lt;author&gt;Feeney, Paul J&lt;/author&gt;&lt;/authors&gt;&lt;/contributors&gt;&lt;titles&gt;&lt;title&gt;Experimental and Computational Approaches to Estimate Solubility and Permeability in Drug Discovery and Development Settings&lt;/title&gt;&lt;secondary-title&gt;Adv. Drug Delivery Rev.&lt;/secondary-title&gt;&lt;/titles&gt;&lt;periodical&gt;&lt;full-title&gt;Adv. Drug Delivery Rev.&lt;/full-title&gt;&lt;/periodical&gt;&lt;pages&gt;3-25&lt;/pages&gt;&lt;volume&gt;23&lt;/volume&gt;&lt;number&gt;1-3&lt;/number&gt;&lt;dates&gt;&lt;year&gt;1997&lt;/year&gt;&lt;/dates&gt;&lt;isbn&gt;0169-409X&lt;/isbn&gt;&lt;urls&gt;&lt;/urls&gt;&lt;/record&gt;&lt;/Cite&gt;&lt;/EndNote&gt;</w:instrText>
      </w:r>
      <w:r w:rsidR="00C92015" w:rsidRPr="00400442">
        <w:rPr>
          <w:color w:val="000000"/>
        </w:rPr>
        <w:fldChar w:fldCharType="separate"/>
      </w:r>
      <w:r w:rsidR="00CE3985" w:rsidRPr="00400442">
        <w:rPr>
          <w:noProof/>
          <w:color w:val="000000"/>
          <w:vertAlign w:val="superscript"/>
        </w:rPr>
        <w:t>47</w:t>
      </w:r>
      <w:r w:rsidR="00C92015" w:rsidRPr="00400442">
        <w:rPr>
          <w:color w:val="000000"/>
        </w:rPr>
        <w:fldChar w:fldCharType="end"/>
      </w:r>
      <w:r w:rsidR="00320615" w:rsidRPr="00400442">
        <w:rPr>
          <w:color w:val="000000"/>
        </w:rPr>
        <w:t xml:space="preserve"> Ghose,</w:t>
      </w:r>
      <w:r w:rsidR="008A7742" w:rsidRPr="00400442">
        <w:rPr>
          <w:color w:val="000000"/>
        </w:rPr>
        <w:fldChar w:fldCharType="begin"/>
      </w:r>
      <w:r w:rsidR="00CE3985" w:rsidRPr="00400442">
        <w:rPr>
          <w:color w:val="000000"/>
        </w:rPr>
        <w:instrText xml:space="preserve"> ADDIN EN.CITE &lt;EndNote&gt;&lt;Cite&gt;&lt;Author&gt;Ghose&lt;/Author&gt;&lt;Year&gt;1999&lt;/Year&gt;&lt;RecNum&gt;16&lt;/RecNum&gt;&lt;DisplayText&gt;&lt;style face="superscript"&gt;48&lt;/style&gt;&lt;/DisplayText&gt;&lt;record&gt;&lt;rec-number&gt;16&lt;/rec-number&gt;&lt;foreign-keys&gt;&lt;key app="EN" db-id="vvdtrdv0jzrte1e5dsx5pvsfarxewezvszxe" timestamp="1746546566"&gt;16&lt;/key&gt;&lt;/foreign-keys&gt;&lt;ref-type name="Journal Article"&gt;17&lt;/ref-type&gt;&lt;contributors&gt;&lt;authors&gt;&lt;author&gt;Ghose, Arup K&lt;/author&gt;&lt;author&gt;Viswanadhan, Vellarkad N&lt;/author&gt;&lt;author&gt;Wendoloski, John J&lt;/author&gt;&lt;/authors&gt;&lt;/contributors&gt;&lt;titles&gt;&lt;title&gt;A Knowledge-based Approach in designing Combinatorial or Medicinal Chemistry Libraries for Drug Discovery. 1. A Qualitative and Quantitative Characterization of known Drug Databases&lt;/title&gt;&lt;secondary-title&gt;J. Comb. Chem.&lt;/secondary-title&gt;&lt;/titles&gt;&lt;periodical&gt;&lt;full-title&gt;J. Comb. Chem.&lt;/full-title&gt;&lt;/periodical&gt;&lt;pages&gt;55-68&lt;/pages&gt;&lt;volume&gt;1&lt;/volume&gt;&lt;number&gt;1&lt;/number&gt;&lt;dates&gt;&lt;year&gt;1999&lt;/year&gt;&lt;/dates&gt;&lt;isbn&gt;1520-4766&lt;/isbn&gt;&lt;urls&gt;&lt;/urls&gt;&lt;/record&gt;&lt;/Cite&gt;&lt;/EndNote&gt;</w:instrText>
      </w:r>
      <w:r w:rsidR="008A7742" w:rsidRPr="00400442">
        <w:rPr>
          <w:color w:val="000000"/>
        </w:rPr>
        <w:fldChar w:fldCharType="separate"/>
      </w:r>
      <w:r w:rsidR="00CE3985" w:rsidRPr="00400442">
        <w:rPr>
          <w:noProof/>
          <w:color w:val="000000"/>
          <w:vertAlign w:val="superscript"/>
        </w:rPr>
        <w:t>48</w:t>
      </w:r>
      <w:r w:rsidR="008A7742" w:rsidRPr="00400442">
        <w:rPr>
          <w:color w:val="000000"/>
        </w:rPr>
        <w:fldChar w:fldCharType="end"/>
      </w:r>
      <w:r w:rsidR="000D04CD" w:rsidRPr="00400442">
        <w:rPr>
          <w:color w:val="000000"/>
        </w:rPr>
        <w:t xml:space="preserve"> </w:t>
      </w:r>
      <w:r w:rsidR="003F1C6F" w:rsidRPr="00400442">
        <w:rPr>
          <w:color w:val="000000"/>
        </w:rPr>
        <w:t>Egan,</w:t>
      </w:r>
      <w:r w:rsidR="007F1E97" w:rsidRPr="00400442">
        <w:rPr>
          <w:color w:val="000000"/>
        </w:rPr>
        <w:fldChar w:fldCharType="begin"/>
      </w:r>
      <w:r w:rsidR="00CE3985" w:rsidRPr="00400442">
        <w:rPr>
          <w:color w:val="000000"/>
        </w:rPr>
        <w:instrText xml:space="preserve"> ADDIN EN.CITE &lt;EndNote&gt;&lt;Cite&gt;&lt;Author&gt;Egan&lt;/Author&gt;&lt;Year&gt;2000&lt;/Year&gt;&lt;RecNum&gt;18&lt;/RecNum&gt;&lt;DisplayText&gt;&lt;style face="superscript"&gt;49&lt;/style&gt;&lt;/DisplayText&gt;&lt;record&gt;&lt;rec-number&gt;18&lt;/rec-number&gt;&lt;foreign-keys&gt;&lt;key app="EN" db-id="vvdtrdv0jzrte1e5dsx5pvsfarxewezvszxe" timestamp="1746548079"&gt;18&lt;/key&gt;&lt;/foreign-keys&gt;&lt;ref-type name="Journal Article"&gt;17&lt;/ref-type&gt;&lt;contributors&gt;&lt;authors&gt;&lt;author&gt;Egan, William J&lt;/author&gt;&lt;author&gt;Merz, Kenneth M&lt;/author&gt;&lt;author&gt;Baldwin, John J&lt;/author&gt;&lt;/authors&gt;&lt;/contributors&gt;&lt;titles&gt;&lt;title&gt;Prediction of Drug Absorption using Multivariate Statistics&lt;/title&gt;&lt;secondary-title&gt;J. Med. Chem.&lt;/secondary-title&gt;&lt;/titles&gt;&lt;periodical&gt;&lt;full-title&gt;J. Med. Chem.&lt;/full-title&gt;&lt;/periodical&gt;&lt;pages&gt;3867-3877&lt;/pages&gt;&lt;volume&gt;43&lt;/volume&gt;&lt;number&gt;21&lt;/number&gt;&lt;dates&gt;&lt;year&gt;2000&lt;/year&gt;&lt;/dates&gt;&lt;isbn&gt;0022-2623&lt;/isbn&gt;&lt;urls&gt;&lt;/urls&gt;&lt;/record&gt;&lt;/Cite&gt;&lt;/EndNote&gt;</w:instrText>
      </w:r>
      <w:r w:rsidR="007F1E97" w:rsidRPr="00400442">
        <w:rPr>
          <w:color w:val="000000"/>
        </w:rPr>
        <w:fldChar w:fldCharType="separate"/>
      </w:r>
      <w:r w:rsidR="00CE3985" w:rsidRPr="00400442">
        <w:rPr>
          <w:noProof/>
          <w:color w:val="000000"/>
          <w:vertAlign w:val="superscript"/>
        </w:rPr>
        <w:t>49</w:t>
      </w:r>
      <w:r w:rsidR="007F1E97" w:rsidRPr="00400442">
        <w:rPr>
          <w:color w:val="000000"/>
        </w:rPr>
        <w:fldChar w:fldCharType="end"/>
      </w:r>
      <w:r w:rsidR="000D04CD" w:rsidRPr="00400442">
        <w:rPr>
          <w:color w:val="000000"/>
          <w:lang w:val="es-MX"/>
        </w:rPr>
        <w:t xml:space="preserve"> </w:t>
      </w:r>
      <w:r w:rsidR="003F1C6F" w:rsidRPr="00400442">
        <w:rPr>
          <w:color w:val="000000"/>
          <w:lang w:val="es-MX"/>
        </w:rPr>
        <w:t>Muegge</w:t>
      </w:r>
      <w:r w:rsidR="000D04CD" w:rsidRPr="00400442">
        <w:rPr>
          <w:color w:val="000000"/>
          <w:lang w:val="es-MX"/>
        </w:rPr>
        <w:t>,</w:t>
      </w:r>
      <w:r w:rsidR="007C2CF6" w:rsidRPr="00400442">
        <w:rPr>
          <w:color w:val="000000"/>
        </w:rPr>
        <w:fldChar w:fldCharType="begin"/>
      </w:r>
      <w:r w:rsidR="00CE3985" w:rsidRPr="00400442">
        <w:rPr>
          <w:color w:val="000000"/>
        </w:rPr>
        <w:instrText xml:space="preserve"> ADDIN EN.CITE &lt;EndNote&gt;&lt;Cite&gt;&lt;Author&gt;Muegge&lt;/Author&gt;&lt;Year&gt;2001&lt;/Year&gt;&lt;RecNum&gt;19&lt;/RecNum&gt;&lt;DisplayText&gt;&lt;style face="superscript"&gt;50&lt;/style&gt;&lt;/DisplayText&gt;&lt;record&gt;&lt;rec-number&gt;19&lt;/rec-number&gt;&lt;foreign-keys&gt;&lt;key app="EN" db-id="vvdtrdv0jzrte1e5dsx5pvsfarxewezvszxe" timestamp="1746548214"&gt;19&lt;/key&gt;&lt;/foreign-keys&gt;&lt;ref-type name="Journal Article"&gt;17&lt;/ref-type&gt;&lt;contributors&gt;&lt;authors&gt;&lt;author&gt;Muegge, Ingo&lt;/author&gt;&lt;author&gt;Heald, Sarah L&lt;/author&gt;&lt;author&gt;Brittelli, David&lt;/author&gt;&lt;/authors&gt;&lt;/contributors&gt;&lt;titles&gt;&lt;title&gt;Simple selection criteria for drug-like chemical matter&lt;/title&gt;&lt;secondary-title&gt;J. Med. Chem.&lt;/secondary-title&gt;&lt;/titles&gt;&lt;periodical&gt;&lt;full-title&gt;J. Med. Chem.&lt;/full-title&gt;&lt;/periodical&gt;&lt;pages&gt;1841-1846&lt;/pages&gt;&lt;volume&gt;44&lt;/volume&gt;&lt;number&gt;12&lt;/number&gt;&lt;dates&gt;&lt;year&gt;2001&lt;/year&gt;&lt;/dates&gt;&lt;isbn&gt;0022-2623&lt;/isbn&gt;&lt;urls&gt;&lt;/urls&gt;&lt;/record&gt;&lt;/Cite&gt;&lt;/EndNote&gt;</w:instrText>
      </w:r>
      <w:r w:rsidR="007C2CF6" w:rsidRPr="00400442">
        <w:rPr>
          <w:color w:val="000000"/>
        </w:rPr>
        <w:fldChar w:fldCharType="separate"/>
      </w:r>
      <w:r w:rsidR="00CE3985" w:rsidRPr="00400442">
        <w:rPr>
          <w:noProof/>
          <w:color w:val="000000"/>
          <w:vertAlign w:val="superscript"/>
        </w:rPr>
        <w:t>50</w:t>
      </w:r>
      <w:r w:rsidR="007C2CF6" w:rsidRPr="00400442">
        <w:rPr>
          <w:color w:val="000000"/>
        </w:rPr>
        <w:fldChar w:fldCharType="end"/>
      </w:r>
      <w:r w:rsidR="000D04CD" w:rsidRPr="00400442">
        <w:rPr>
          <w:color w:val="000000"/>
          <w:lang w:val="es-MX"/>
        </w:rPr>
        <w:t xml:space="preserve"> and Veber.</w:t>
      </w:r>
      <w:r w:rsidR="000D04CD" w:rsidRPr="00400442">
        <w:rPr>
          <w:color w:val="000000"/>
          <w:lang w:val="es-MX"/>
        </w:rPr>
        <w:fldChar w:fldCharType="begin"/>
      </w:r>
      <w:r w:rsidR="00CE3985" w:rsidRPr="00400442">
        <w:rPr>
          <w:color w:val="000000"/>
          <w:lang w:val="es-MX"/>
        </w:rPr>
        <w:instrText xml:space="preserve"> ADDIN EN.CITE &lt;EndNote&gt;&lt;Cite&gt;&lt;Author&gt;Veber&lt;/Author&gt;&lt;Year&gt;2002&lt;/Year&gt;&lt;RecNum&gt;17&lt;/RecNum&gt;&lt;DisplayText&gt;&lt;style face="superscript"&gt;51&lt;/style&gt;&lt;/DisplayText&gt;&lt;record&gt;&lt;rec-number&gt;17&lt;/rec-number&gt;&lt;foreign-keys&gt;&lt;key app="EN" db-id="vvdtrdv0jzrte1e5dsx5pvsfarxewezvszxe" timestamp="1746546708"&gt;17&lt;/key&gt;&lt;/foreign-keys&gt;&lt;ref-type name="Journal Article"&gt;17&lt;/ref-type&gt;&lt;contributors&gt;&lt;authors&gt;&lt;author&gt;Veber, Daniel F&lt;/author&gt;&lt;author&gt;Johnson, Stephen R&lt;/author&gt;&lt;author&gt;Cheng, Hung-Yuan&lt;/author&gt;&lt;author&gt;Smith, Brian R&lt;/author&gt;&lt;author&gt;Ward, Keith W&lt;/author&gt;&lt;author&gt;Kopple, Kenneth D&lt;/author&gt;&lt;/authors&gt;&lt;/contributors&gt;&lt;titles&gt;&lt;title&gt;Molecular Properties that influence the Oral Bioavailability of Drug Candidates&lt;/title&gt;&lt;secondary-title&gt;J. Med. Chem.&lt;/secondary-title&gt;&lt;/titles&gt;&lt;periodical&gt;&lt;full-title&gt;J. Med. Chem.&lt;/full-title&gt;&lt;/periodical&gt;&lt;pages&gt;2615-2623&lt;/pages&gt;&lt;volume&gt;45&lt;/volume&gt;&lt;number&gt;12&lt;/number&gt;&lt;dates&gt;&lt;year&gt;2002&lt;/year&gt;&lt;/dates&gt;&lt;isbn&gt;0022-2623&lt;/isbn&gt;&lt;urls&gt;&lt;/urls&gt;&lt;/record&gt;&lt;/Cite&gt;&lt;/EndNote&gt;</w:instrText>
      </w:r>
      <w:r w:rsidR="000D04CD" w:rsidRPr="00400442">
        <w:rPr>
          <w:color w:val="000000"/>
          <w:lang w:val="es-MX"/>
        </w:rPr>
        <w:fldChar w:fldCharType="separate"/>
      </w:r>
      <w:r w:rsidR="00CE3985" w:rsidRPr="00400442">
        <w:rPr>
          <w:noProof/>
          <w:color w:val="000000"/>
          <w:vertAlign w:val="superscript"/>
        </w:rPr>
        <w:t>51</w:t>
      </w:r>
      <w:r w:rsidR="000D04CD" w:rsidRPr="00400442">
        <w:rPr>
          <w:color w:val="000000"/>
          <w:lang w:val="es-MX"/>
        </w:rPr>
        <w:fldChar w:fldCharType="end"/>
      </w:r>
    </w:p>
    <w:p w14:paraId="1FE42F85" w14:textId="6924E21E" w:rsidR="00D86100" w:rsidRPr="00400442" w:rsidRDefault="000A0467" w:rsidP="00F37FA5">
      <w:pPr>
        <w:spacing w:line="480" w:lineRule="auto"/>
        <w:ind w:firstLine="709"/>
        <w:jc w:val="both"/>
        <w:rPr>
          <w:color w:val="000000"/>
        </w:rPr>
      </w:pPr>
      <w:r w:rsidRPr="00400442">
        <w:rPr>
          <w:color w:val="000000"/>
        </w:rPr>
        <w:t>The</w:t>
      </w:r>
      <w:r w:rsidR="00457E24" w:rsidRPr="00400442">
        <w:rPr>
          <w:color w:val="000000"/>
        </w:rPr>
        <w:t xml:space="preserve"> </w:t>
      </w:r>
      <w:r w:rsidRPr="00400442">
        <w:rPr>
          <w:color w:val="000000"/>
        </w:rPr>
        <w:t>toxicity</w:t>
      </w:r>
      <w:r w:rsidR="0014207B" w:rsidRPr="00400442">
        <w:rPr>
          <w:color w:val="000000"/>
        </w:rPr>
        <w:t xml:space="preserve"> </w:t>
      </w:r>
      <w:r w:rsidR="00025EF0" w:rsidRPr="00400442">
        <w:rPr>
          <w:color w:val="000000"/>
        </w:rPr>
        <w:t xml:space="preserve">(T) </w:t>
      </w:r>
      <w:r w:rsidRPr="00400442">
        <w:rPr>
          <w:color w:val="000000"/>
        </w:rPr>
        <w:t xml:space="preserve">was assessed </w:t>
      </w:r>
      <w:r w:rsidR="0083307C" w:rsidRPr="00400442">
        <w:rPr>
          <w:color w:val="000000"/>
        </w:rPr>
        <w:t>by computing</w:t>
      </w:r>
      <w:r w:rsidRPr="00400442">
        <w:rPr>
          <w:color w:val="000000"/>
        </w:rPr>
        <w:t xml:space="preserve"> the parameters of developmental toxicity</w:t>
      </w:r>
      <w:r w:rsidR="00003987" w:rsidRPr="00400442">
        <w:rPr>
          <w:color w:val="000000"/>
        </w:rPr>
        <w:t xml:space="preserve"> (DT)</w:t>
      </w:r>
      <w:r w:rsidRPr="00400442">
        <w:rPr>
          <w:color w:val="000000"/>
        </w:rPr>
        <w:t>, Ames mutagenicity</w:t>
      </w:r>
      <w:r w:rsidR="003C23EB" w:rsidRPr="00400442">
        <w:rPr>
          <w:color w:val="000000"/>
        </w:rPr>
        <w:t xml:space="preserve"> (M)</w:t>
      </w:r>
      <w:r w:rsidR="0076681F" w:rsidRPr="00400442">
        <w:rPr>
          <w:color w:val="000000"/>
        </w:rPr>
        <w:t xml:space="preserve">, </w:t>
      </w:r>
      <w:r w:rsidRPr="00400442">
        <w:rPr>
          <w:color w:val="000000"/>
        </w:rPr>
        <w:t>and oral rat 50% lethal dose (LD</w:t>
      </w:r>
      <w:r w:rsidRPr="00400442">
        <w:rPr>
          <w:color w:val="000000"/>
          <w:vertAlign w:val="subscript"/>
        </w:rPr>
        <w:t>50</w:t>
      </w:r>
      <w:r w:rsidRPr="00400442">
        <w:rPr>
          <w:color w:val="000000"/>
        </w:rPr>
        <w:t>)</w:t>
      </w:r>
      <w:r w:rsidR="00213860" w:rsidRPr="00400442">
        <w:rPr>
          <w:color w:val="000000"/>
        </w:rPr>
        <w:t xml:space="preserve"> </w:t>
      </w:r>
      <w:r w:rsidR="009F5D54" w:rsidRPr="00400442">
        <w:rPr>
          <w:color w:val="000000"/>
        </w:rPr>
        <w:t xml:space="preserve">through </w:t>
      </w:r>
      <w:r w:rsidR="00213860" w:rsidRPr="00400442">
        <w:rPr>
          <w:color w:val="000000"/>
        </w:rPr>
        <w:t>the Consensus method</w:t>
      </w:r>
      <w:r w:rsidR="00FA7656" w:rsidRPr="00400442">
        <w:rPr>
          <w:color w:val="000000"/>
        </w:rPr>
        <w:t>,</w:t>
      </w:r>
      <w:r w:rsidR="00213860" w:rsidRPr="00400442">
        <w:rPr>
          <w:color w:val="000000"/>
        </w:rPr>
        <w:t xml:space="preserve"> as</w:t>
      </w:r>
      <w:r w:rsidR="00FA7656" w:rsidRPr="00400442">
        <w:rPr>
          <w:color w:val="000000"/>
        </w:rPr>
        <w:t xml:space="preserve"> </w:t>
      </w:r>
      <w:r w:rsidR="00213860" w:rsidRPr="00400442">
        <w:rPr>
          <w:color w:val="000000"/>
        </w:rPr>
        <w:t xml:space="preserve">implemented in </w:t>
      </w:r>
      <w:r w:rsidRPr="00400442">
        <w:rPr>
          <w:color w:val="000000"/>
        </w:rPr>
        <w:t>the Toxicity Estimat</w:t>
      </w:r>
      <w:r w:rsidR="00C42FA3" w:rsidRPr="00400442">
        <w:rPr>
          <w:color w:val="000000"/>
        </w:rPr>
        <w:t>ion Software</w:t>
      </w:r>
      <w:r w:rsidRPr="00400442">
        <w:rPr>
          <w:color w:val="000000"/>
        </w:rPr>
        <w:t xml:space="preserve"> Tool (</w:t>
      </w:r>
      <w:r w:rsidRPr="00400442">
        <w:rPr>
          <w:i/>
          <w:iCs/>
          <w:color w:val="000000"/>
        </w:rPr>
        <w:t>TEST</w:t>
      </w:r>
      <w:r w:rsidRPr="00400442">
        <w:rPr>
          <w:color w:val="000000"/>
        </w:rPr>
        <w:t>)</w:t>
      </w:r>
      <w:r w:rsidR="00281D53" w:rsidRPr="00400442">
        <w:rPr>
          <w:color w:val="000000"/>
        </w:rPr>
        <w:t xml:space="preserve"> software</w:t>
      </w:r>
      <w:r w:rsidR="00213860" w:rsidRPr="00400442">
        <w:rPr>
          <w:color w:val="000000"/>
        </w:rPr>
        <w:t xml:space="preserve"> (</w:t>
      </w:r>
      <w:r w:rsidR="00281D53" w:rsidRPr="00400442">
        <w:rPr>
          <w:color w:val="000000"/>
        </w:rPr>
        <w:t xml:space="preserve">version </w:t>
      </w:r>
      <w:r w:rsidR="00281D53" w:rsidRPr="00400442">
        <w:rPr>
          <w:color w:val="000000"/>
        </w:rPr>
        <w:lastRenderedPageBreak/>
        <w:t>5.1.2</w:t>
      </w:r>
      <w:r w:rsidR="00213860" w:rsidRPr="00400442">
        <w:rPr>
          <w:color w:val="000000"/>
        </w:rPr>
        <w:t>)</w:t>
      </w:r>
      <w:r w:rsidR="00FE7184" w:rsidRPr="00400442">
        <w:rPr>
          <w:color w:val="000000"/>
        </w:rPr>
        <w:t>.</w:t>
      </w:r>
      <w:r w:rsidR="008D3707" w:rsidRPr="00400442">
        <w:rPr>
          <w:color w:val="000000"/>
        </w:rPr>
        <w:fldChar w:fldCharType="begin"/>
      </w:r>
      <w:r w:rsidR="00CE3985" w:rsidRPr="00400442">
        <w:rPr>
          <w:color w:val="000000"/>
        </w:rPr>
        <w:instrText xml:space="preserve"> ADDIN EN.CITE &lt;EndNote&gt;&lt;Cite&gt;&lt;Author&gt;Martin&lt;/Author&gt;&lt;Year&gt;2020&lt;/Year&gt;&lt;RecNum&gt;8&lt;/RecNum&gt;&lt;DisplayText&gt;&lt;style face="superscript"&gt;52&lt;/style&gt;&lt;/DisplayText&gt;&lt;record&gt;&lt;rec-number&gt;8&lt;/rec-number&gt;&lt;foreign-keys&gt;&lt;key app="EN" db-id="vvdtrdv0jzrte1e5dsx5pvsfarxewezvszxe" timestamp="1735961139"&gt;8&lt;/key&gt;&lt;/foreign-keys&gt;&lt;ref-type name="Computer Program"&gt;9&lt;/ref-type&gt;&lt;contributors&gt;&lt;authors&gt;&lt;author&gt;Martin, T&lt;/author&gt;&lt;/authors&gt;&lt;/contributors&gt;&lt;titles&gt;&lt;title&gt;Toxicity Estimation Software Tool (TEST)&lt;/title&gt;&lt;/titles&gt;&lt;dates&gt;&lt;year&gt;2020&lt;/year&gt;&lt;/dates&gt;&lt;pub-location&gt;Cincinnati, Ohio&lt;/pub-location&gt;&lt;publisher&gt;U.S Environmental Protection Agency&lt;/publisher&gt;&lt;urls&gt;&lt;/urls&gt;&lt;/record&gt;&lt;/Cite&gt;&lt;/EndNote&gt;</w:instrText>
      </w:r>
      <w:r w:rsidR="008D3707" w:rsidRPr="00400442">
        <w:rPr>
          <w:color w:val="000000"/>
        </w:rPr>
        <w:fldChar w:fldCharType="separate"/>
      </w:r>
      <w:r w:rsidR="00CE3985" w:rsidRPr="00400442">
        <w:rPr>
          <w:noProof/>
          <w:color w:val="000000"/>
          <w:vertAlign w:val="superscript"/>
        </w:rPr>
        <w:t>52</w:t>
      </w:r>
      <w:r w:rsidR="008D3707" w:rsidRPr="00400442">
        <w:rPr>
          <w:color w:val="000000"/>
        </w:rPr>
        <w:fldChar w:fldCharType="end"/>
      </w:r>
      <w:r w:rsidRPr="00400442">
        <w:rPr>
          <w:color w:val="000000"/>
        </w:rPr>
        <w:t xml:space="preserve"> </w:t>
      </w:r>
      <w:r w:rsidR="00132239" w:rsidRPr="00400442">
        <w:rPr>
          <w:i/>
          <w:iCs/>
          <w:color w:val="000000"/>
        </w:rPr>
        <w:t>TEST</w:t>
      </w:r>
      <w:r w:rsidR="00D0347C" w:rsidRPr="00400442">
        <w:rPr>
          <w:i/>
          <w:iCs/>
          <w:color w:val="000000"/>
        </w:rPr>
        <w:t xml:space="preserve"> </w:t>
      </w:r>
      <w:r w:rsidR="00405866" w:rsidRPr="00400442">
        <w:rPr>
          <w:color w:val="000000"/>
        </w:rPr>
        <w:t xml:space="preserve"> </w:t>
      </w:r>
      <w:r w:rsidRPr="00400442">
        <w:rPr>
          <w:color w:val="000000"/>
        </w:rPr>
        <w:t>is based on Quantitative Structure Activity Relationships (QSARs) approaches.</w:t>
      </w:r>
    </w:p>
    <w:p w14:paraId="313724B3" w14:textId="4BDF33C4" w:rsidR="00E10655" w:rsidRPr="00400442" w:rsidRDefault="00443B5C" w:rsidP="00F37FA5">
      <w:pPr>
        <w:spacing w:line="480" w:lineRule="auto"/>
        <w:ind w:firstLine="709"/>
        <w:jc w:val="both"/>
        <w:rPr>
          <w:color w:val="000000"/>
        </w:rPr>
      </w:pPr>
      <w:r w:rsidRPr="00400442">
        <w:rPr>
          <w:color w:val="000000"/>
        </w:rPr>
        <w:t>Th</w:t>
      </w:r>
      <w:r w:rsidR="00F37FA5" w:rsidRPr="00400442">
        <w:rPr>
          <w:color w:val="000000"/>
        </w:rPr>
        <w:t xml:space="preserve">e </w:t>
      </w:r>
      <w:r w:rsidRPr="00400442">
        <w:rPr>
          <w:color w:val="000000"/>
        </w:rPr>
        <w:t xml:space="preserve">synthetic accessibility </w:t>
      </w:r>
      <w:r w:rsidR="005C75EF" w:rsidRPr="00400442">
        <w:rPr>
          <w:color w:val="000000"/>
        </w:rPr>
        <w:t xml:space="preserve">(SA) </w:t>
      </w:r>
      <w:r w:rsidRPr="00400442">
        <w:rPr>
          <w:color w:val="000000"/>
        </w:rPr>
        <w:t xml:space="preserve">was </w:t>
      </w:r>
      <w:r w:rsidR="0002024D" w:rsidRPr="00400442">
        <w:rPr>
          <w:color w:val="000000"/>
        </w:rPr>
        <w:t xml:space="preserve">predicted </w:t>
      </w:r>
      <w:r w:rsidRPr="00400442">
        <w:rPr>
          <w:color w:val="000000"/>
        </w:rPr>
        <w:t xml:space="preserve">with </w:t>
      </w:r>
      <w:r w:rsidR="007C677B" w:rsidRPr="00400442">
        <w:rPr>
          <w:color w:val="000000"/>
        </w:rPr>
        <w:t xml:space="preserve">the </w:t>
      </w:r>
      <w:r w:rsidR="007C677B" w:rsidRPr="00400442">
        <w:rPr>
          <w:i/>
          <w:iCs/>
          <w:color w:val="000000"/>
        </w:rPr>
        <w:t>A</w:t>
      </w:r>
      <w:r w:rsidR="00763709" w:rsidRPr="00400442">
        <w:rPr>
          <w:i/>
          <w:iCs/>
          <w:color w:val="000000"/>
        </w:rPr>
        <w:t>mbit</w:t>
      </w:r>
      <w:r w:rsidR="007C677B" w:rsidRPr="00400442">
        <w:rPr>
          <w:i/>
          <w:iCs/>
          <w:color w:val="000000"/>
        </w:rPr>
        <w:t>-SA</w:t>
      </w:r>
      <w:r w:rsidR="00436148" w:rsidRPr="00400442">
        <w:rPr>
          <w:color w:val="000000"/>
        </w:rPr>
        <w:fldChar w:fldCharType="begin"/>
      </w:r>
      <w:r w:rsidR="00CE3985" w:rsidRPr="00400442">
        <w:rPr>
          <w:color w:val="000000"/>
        </w:rPr>
        <w:instrText xml:space="preserve"> ADDIN EN.CITE &lt;EndNote&gt;&lt;Cite&gt;&lt;Author&gt;Kochev&lt;/Author&gt;&lt;Year&gt;2018&lt;/Year&gt;&lt;RecNum&gt;5&lt;/RecNum&gt;&lt;DisplayText&gt;&lt;style face="superscript"&gt;53&lt;/style&gt;&lt;/DisplayText&gt;&lt;record&gt;&lt;rec-number&gt;5&lt;/rec-number&gt;&lt;foreign-keys&gt;&lt;key app="EN" db-id="vvdtrdv0jzrte1e5dsx5pvsfarxewezvszxe" timestamp="1735873853"&gt;5&lt;/key&gt;&lt;/foreign-keys&gt;&lt;ref-type name="Journal Article"&gt;17&lt;/ref-type&gt;&lt;contributors&gt;&lt;authors&gt;&lt;author&gt;Kochev, N&lt;/author&gt;&lt;author&gt;Avramova, S&lt;/author&gt;&lt;author&gt;Angelov, P&lt;/author&gt;&lt;author&gt;Jeliazkova, N&lt;/author&gt;&lt;/authors&gt;&lt;/contributors&gt;&lt;titles&gt;&lt;title&gt;Computational prediction of synthetic accessibility of organic molecules with Ambit-synthetic accessibility tool&lt;/title&gt;&lt;secondary-title&gt;Org. Chem. Ind. J&lt;/secondary-title&gt;&lt;/titles&gt;&lt;periodical&gt;&lt;full-title&gt;Org. Chem. Ind. J&lt;/full-title&gt;&lt;/periodical&gt;&lt;pages&gt;123&lt;/pages&gt;&lt;volume&gt;14&lt;/volume&gt;&lt;number&gt;2&lt;/number&gt;&lt;dates&gt;&lt;year&gt;2018&lt;/year&gt;&lt;/dates&gt;&lt;urls&gt;&lt;/urls&gt;&lt;/record&gt;&lt;/Cite&gt;&lt;/EndNote&gt;</w:instrText>
      </w:r>
      <w:r w:rsidR="00436148" w:rsidRPr="00400442">
        <w:rPr>
          <w:color w:val="000000"/>
        </w:rPr>
        <w:fldChar w:fldCharType="separate"/>
      </w:r>
      <w:r w:rsidR="00CE3985" w:rsidRPr="00400442">
        <w:rPr>
          <w:noProof/>
          <w:color w:val="000000"/>
          <w:vertAlign w:val="superscript"/>
        </w:rPr>
        <w:t>53</w:t>
      </w:r>
      <w:r w:rsidR="00436148" w:rsidRPr="00400442">
        <w:rPr>
          <w:color w:val="000000"/>
        </w:rPr>
        <w:fldChar w:fldCharType="end"/>
      </w:r>
      <w:r w:rsidR="007C677B" w:rsidRPr="00400442">
        <w:rPr>
          <w:color w:val="000000"/>
        </w:rPr>
        <w:t xml:space="preserve"> </w:t>
      </w:r>
      <w:r w:rsidR="003C66D8" w:rsidRPr="00400442">
        <w:rPr>
          <w:color w:val="000000"/>
        </w:rPr>
        <w:t>software</w:t>
      </w:r>
      <w:r w:rsidR="007C677B" w:rsidRPr="00400442">
        <w:rPr>
          <w:color w:val="000000"/>
        </w:rPr>
        <w:t xml:space="preserve">. </w:t>
      </w:r>
      <w:r w:rsidR="005B5B2A" w:rsidRPr="00400442">
        <w:rPr>
          <w:color w:val="000000"/>
        </w:rPr>
        <w:t xml:space="preserve">SA exhibits values from 0 to 100. </w:t>
      </w:r>
      <w:r w:rsidR="00197374" w:rsidRPr="00400442">
        <w:rPr>
          <w:color w:val="000000"/>
        </w:rPr>
        <w:t xml:space="preserve">Higher </w:t>
      </w:r>
      <w:r w:rsidR="00764B34" w:rsidRPr="00400442">
        <w:rPr>
          <w:color w:val="000000"/>
        </w:rPr>
        <w:t xml:space="preserve">values corresponds to molecules that are easier </w:t>
      </w:r>
      <w:r w:rsidR="00CA7CB2" w:rsidRPr="00400442">
        <w:rPr>
          <w:color w:val="000000"/>
        </w:rPr>
        <w:t xml:space="preserve">to </w:t>
      </w:r>
      <w:r w:rsidR="00430204" w:rsidRPr="00400442">
        <w:rPr>
          <w:color w:val="000000"/>
        </w:rPr>
        <w:t>synthetize</w:t>
      </w:r>
      <w:r w:rsidR="00764B34" w:rsidRPr="00400442">
        <w:rPr>
          <w:color w:val="000000"/>
        </w:rPr>
        <w:t xml:space="preserve">. </w:t>
      </w:r>
    </w:p>
    <w:p w14:paraId="1D0ABD2B" w14:textId="34CDEA15" w:rsidR="00752078" w:rsidRPr="00400442" w:rsidRDefault="00476064" w:rsidP="005A391D">
      <w:pPr>
        <w:spacing w:line="480" w:lineRule="auto"/>
        <w:ind w:firstLine="709"/>
        <w:jc w:val="both"/>
        <w:rPr>
          <w:color w:val="000000"/>
        </w:rPr>
      </w:pPr>
      <w:r w:rsidRPr="00400442">
        <w:rPr>
          <w:color w:val="000000"/>
        </w:rPr>
        <w:t>The</w:t>
      </w:r>
      <w:r w:rsidR="00E5049E" w:rsidRPr="00400442">
        <w:rPr>
          <w:color w:val="000000"/>
        </w:rPr>
        <w:t xml:space="preserve"> chemical space</w:t>
      </w:r>
      <w:r w:rsidRPr="00400442">
        <w:rPr>
          <w:color w:val="000000"/>
        </w:rPr>
        <w:t xml:space="preserve"> was s</w:t>
      </w:r>
      <w:r w:rsidR="002E6DB6" w:rsidRPr="00400442">
        <w:rPr>
          <w:color w:val="000000"/>
        </w:rPr>
        <w:t>ampled</w:t>
      </w:r>
      <w:r w:rsidRPr="00400442">
        <w:rPr>
          <w:color w:val="000000"/>
        </w:rPr>
        <w:t xml:space="preserve"> </w:t>
      </w:r>
      <w:r w:rsidR="008D7BDC" w:rsidRPr="00400442">
        <w:rPr>
          <w:color w:val="000000"/>
        </w:rPr>
        <w:t>by calculating</w:t>
      </w:r>
      <w:r w:rsidR="00D87E14" w:rsidRPr="00400442">
        <w:rPr>
          <w:color w:val="000000"/>
        </w:rPr>
        <w:t xml:space="preserve"> </w:t>
      </w:r>
      <w:r w:rsidR="00DC35C6" w:rsidRPr="00400442">
        <w:rPr>
          <w:color w:val="000000"/>
        </w:rPr>
        <w:t>the</w:t>
      </w:r>
      <w:r w:rsidRPr="00400442">
        <w:rPr>
          <w:color w:val="000000"/>
        </w:rPr>
        <w:t xml:space="preserve"> </w:t>
      </w:r>
      <w:r w:rsidR="00E5049E" w:rsidRPr="00400442">
        <w:rPr>
          <w:color w:val="000000"/>
        </w:rPr>
        <w:t>selection</w:t>
      </w:r>
      <w:r w:rsidR="002749DB" w:rsidRPr="00400442">
        <w:rPr>
          <w:color w:val="000000"/>
        </w:rPr>
        <w:t xml:space="preserve"> </w:t>
      </w:r>
      <w:r w:rsidR="00E5049E" w:rsidRPr="00400442">
        <w:rPr>
          <w:color w:val="000000"/>
        </w:rPr>
        <w:t xml:space="preserve">score </w:t>
      </w:r>
      <w:r w:rsidR="00575402" w:rsidRPr="00400442">
        <w:rPr>
          <w:color w:val="000000"/>
        </w:rPr>
        <w:t>(</w:t>
      </w:r>
      <w:r w:rsidR="00575402" w:rsidRPr="00400442">
        <w:rPr>
          <w:i/>
          <w:iCs/>
          <w:color w:val="000000"/>
        </w:rPr>
        <w:t>S</w:t>
      </w:r>
      <w:r w:rsidR="00575402" w:rsidRPr="00400442">
        <w:rPr>
          <w:i/>
          <w:iCs/>
          <w:color w:val="000000"/>
          <w:vertAlign w:val="superscript"/>
        </w:rPr>
        <w:t>S</w:t>
      </w:r>
      <w:r w:rsidR="00575402" w:rsidRPr="00400442">
        <w:rPr>
          <w:color w:val="000000"/>
        </w:rPr>
        <w:t>)</w:t>
      </w:r>
      <w:r w:rsidR="00F04B3B" w:rsidRPr="00400442">
        <w:rPr>
          <w:color w:val="000000"/>
        </w:rPr>
        <w:t xml:space="preserve"> </w:t>
      </w:r>
      <w:r w:rsidR="008D7BDC" w:rsidRPr="00400442">
        <w:rPr>
          <w:color w:val="000000"/>
        </w:rPr>
        <w:t xml:space="preserve">through </w:t>
      </w:r>
      <w:r w:rsidR="006417F4" w:rsidRPr="00400442">
        <w:rPr>
          <w:color w:val="000000"/>
        </w:rPr>
        <w:t xml:space="preserve">the </w:t>
      </w:r>
      <w:r w:rsidR="006417F4" w:rsidRPr="00400442">
        <w:rPr>
          <w:i/>
          <w:iCs/>
          <w:color w:val="000000"/>
        </w:rPr>
        <w:t>CADMA-Py</w:t>
      </w:r>
      <w:r w:rsidR="006417F4" w:rsidRPr="00400442">
        <w:rPr>
          <w:color w:val="000000"/>
        </w:rPr>
        <w:fldChar w:fldCharType="begin">
          <w:fldData xml:space="preserve">PEVuZE5vdGU+PENpdGU+PEF1dGhvcj5HdXptYW4tTG9wZXo8L0F1dGhvcj48WWVhcj4yMDIyPC9Z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</w:fldData>
        </w:fldChar>
      </w:r>
      <w:r w:rsidR="00CE3985" w:rsidRPr="00400442">
        <w:rPr>
          <w:color w:val="000000"/>
        </w:rPr>
        <w:instrText xml:space="preserve"> ADDIN EN.CITE </w:instrText>
      </w:r>
      <w:r w:rsidR="00CE3985" w:rsidRPr="00400442">
        <w:rPr>
          <w:color w:val="000000"/>
        </w:rPr>
        <w:fldChar w:fldCharType="begin">
          <w:fldData xml:space="preserve">PEVuZE5vdGU+PENpdGU+PEF1dGhvcj5HdXptYW4tTG9wZXo8L0F1dGhvcj48WWVhcj4yMDIyPC9Z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</w:fldData>
        </w:fldChar>
      </w:r>
      <w:r w:rsidR="00CE3985" w:rsidRPr="00400442">
        <w:rPr>
          <w:color w:val="000000"/>
        </w:rPr>
        <w:instrText xml:space="preserve"> ADDIN EN.CITE.DATA </w:instrText>
      </w:r>
      <w:r w:rsidR="00CE3985" w:rsidRPr="00400442">
        <w:rPr>
          <w:color w:val="000000"/>
        </w:rPr>
      </w:r>
      <w:r w:rsidR="00CE3985" w:rsidRPr="00400442">
        <w:rPr>
          <w:color w:val="000000"/>
        </w:rPr>
        <w:fldChar w:fldCharType="end"/>
      </w:r>
      <w:r w:rsidR="006417F4" w:rsidRPr="00400442">
        <w:rPr>
          <w:color w:val="000000"/>
        </w:rPr>
      </w:r>
      <w:r w:rsidR="006417F4" w:rsidRPr="00400442">
        <w:rPr>
          <w:color w:val="000000"/>
        </w:rPr>
        <w:fldChar w:fldCharType="separate"/>
      </w:r>
      <w:r w:rsidR="00CE3985" w:rsidRPr="00400442">
        <w:rPr>
          <w:noProof/>
          <w:color w:val="000000"/>
          <w:vertAlign w:val="superscript"/>
        </w:rPr>
        <w:t>38,39,46</w:t>
      </w:r>
      <w:r w:rsidR="006417F4" w:rsidRPr="00400442">
        <w:rPr>
          <w:color w:val="000000"/>
        </w:rPr>
        <w:fldChar w:fldCharType="end"/>
      </w:r>
      <w:r w:rsidR="006417F4" w:rsidRPr="00400442">
        <w:rPr>
          <w:color w:val="000000"/>
        </w:rPr>
        <w:t xml:space="preserve">  program. </w:t>
      </w:r>
      <w:r w:rsidR="006F2ED4" w:rsidRPr="00400442">
        <w:rPr>
          <w:i/>
          <w:iCs/>
          <w:color w:val="000000"/>
        </w:rPr>
        <w:t>S</w:t>
      </w:r>
      <w:r w:rsidR="006F2ED4" w:rsidRPr="00400442">
        <w:rPr>
          <w:i/>
          <w:iCs/>
          <w:color w:val="000000"/>
          <w:vertAlign w:val="superscript"/>
        </w:rPr>
        <w:t>S</w:t>
      </w:r>
      <w:r w:rsidR="006F2ED4" w:rsidRPr="00400442">
        <w:rPr>
          <w:color w:val="000000"/>
        </w:rPr>
        <w:t xml:space="preserve"> </w:t>
      </w:r>
      <w:r w:rsidR="00F04B3B" w:rsidRPr="00400442">
        <w:rPr>
          <w:color w:val="000000"/>
        </w:rPr>
        <w:t>accounts for the bioavailability of a molecule</w:t>
      </w:r>
      <w:r w:rsidR="00B36154" w:rsidRPr="00400442">
        <w:rPr>
          <w:color w:val="000000"/>
        </w:rPr>
        <w:t xml:space="preserve">. It is </w:t>
      </w:r>
      <w:r w:rsidR="00F04B3B" w:rsidRPr="00400442">
        <w:rPr>
          <w:color w:val="000000"/>
        </w:rPr>
        <w:t xml:space="preserve">obtained </w:t>
      </w:r>
      <w:r w:rsidR="00F231D1" w:rsidRPr="00400442">
        <w:rPr>
          <w:color w:val="000000"/>
        </w:rPr>
        <w:t>from three terms that includes the ADME properties, the toxicity, and the synthetic accessibility</w:t>
      </w:r>
      <w:r w:rsidR="00F04B3B" w:rsidRPr="00400442">
        <w:rPr>
          <w:color w:val="000000"/>
        </w:rPr>
        <w:t xml:space="preserve"> (Text S1).</w:t>
      </w:r>
      <w:r w:rsidR="008B6A70" w:rsidRPr="00400442">
        <w:rPr>
          <w:color w:val="000000"/>
        </w:rPr>
        <w:t xml:space="preserve"> </w:t>
      </w:r>
      <w:r w:rsidR="006114FB" w:rsidRPr="00400442">
        <w:rPr>
          <w:color w:val="000000"/>
        </w:rPr>
        <w:t xml:space="preserve">The derivatives were compared against a reference set formed by </w:t>
      </w:r>
      <w:r w:rsidR="0032126B" w:rsidRPr="00400442">
        <w:rPr>
          <w:color w:val="000000"/>
        </w:rPr>
        <w:t xml:space="preserve">compounds </w:t>
      </w:r>
      <w:r w:rsidR="006114FB" w:rsidRPr="00400442">
        <w:rPr>
          <w:color w:val="000000"/>
        </w:rPr>
        <w:t>that have been used as neuroprotectors o are in advanced clinical phases (see below).</w:t>
      </w:r>
    </w:p>
    <w:p w14:paraId="07664694" w14:textId="77777777" w:rsidR="005A391D" w:rsidRPr="00400442" w:rsidRDefault="005A391D" w:rsidP="005A391D">
      <w:pPr>
        <w:spacing w:line="480" w:lineRule="auto"/>
        <w:ind w:firstLine="709"/>
        <w:jc w:val="both"/>
        <w:rPr>
          <w:color w:val="000000"/>
        </w:rPr>
      </w:pPr>
    </w:p>
    <w:p w14:paraId="7F7DDC86" w14:textId="1F1DC69E" w:rsidR="008D3BE8" w:rsidRPr="00400442" w:rsidRDefault="00473635" w:rsidP="00401B1E">
      <w:pPr>
        <w:pStyle w:val="Prrafodelista"/>
        <w:numPr>
          <w:ilvl w:val="1"/>
          <w:numId w:val="3"/>
        </w:numPr>
        <w:spacing w:line="480" w:lineRule="auto"/>
        <w:jc w:val="both"/>
        <w:rPr>
          <w:b/>
          <w:bCs/>
          <w:color w:val="000000"/>
        </w:rPr>
      </w:pPr>
      <w:r w:rsidRPr="00400442">
        <w:rPr>
          <w:b/>
          <w:bCs/>
          <w:color w:val="000000"/>
        </w:rPr>
        <w:t xml:space="preserve">Reactivity </w:t>
      </w:r>
      <w:r w:rsidR="007B0324" w:rsidRPr="00400442">
        <w:rPr>
          <w:b/>
          <w:bCs/>
          <w:color w:val="000000"/>
        </w:rPr>
        <w:t>descriptors</w:t>
      </w:r>
    </w:p>
    <w:p w14:paraId="0D980CBA" w14:textId="53C3C1B7" w:rsidR="008549F4" w:rsidRPr="00400442" w:rsidRDefault="008549F4" w:rsidP="008549F4">
      <w:pPr>
        <w:spacing w:line="480" w:lineRule="auto"/>
        <w:ind w:firstLine="709"/>
        <w:jc w:val="both"/>
        <w:outlineLvl w:val="0"/>
      </w:pPr>
      <w:r w:rsidRPr="00400442">
        <w:rPr>
          <w:color w:val="000000"/>
        </w:rPr>
        <w:t xml:space="preserve">Full geometry optimizations and frequency analysis were carried out </w:t>
      </w:r>
      <w:r w:rsidRPr="00400442">
        <w:t>at the M05-2X</w:t>
      </w:r>
      <w:r w:rsidRPr="00400442">
        <w:fldChar w:fldCharType="begin"/>
      </w:r>
      <w:r w:rsidR="00CE3985" w:rsidRPr="00400442">
        <w:instrText xml:space="preserve"> ADDIN EN.CITE &lt;EndNote&gt;&lt;Cite&gt;&lt;Author&gt;Zhao&lt;/Author&gt;&lt;Year&gt;2006&lt;/Year&gt;&lt;RecNum&gt;6&lt;/RecNum&gt;&lt;DisplayText&gt;&lt;style face="superscript"&gt;54&lt;/style&gt;&lt;/DisplayText&gt;&lt;record&gt;&lt;rec-number&gt;6&lt;/rec-number&gt;&lt;foreign-keys&gt;&lt;key app="EN" db-id="vvdtrdv0jzrte1e5dsx5pvsfarxewezvszxe" timestamp="1735960975"&gt;6&lt;/key&gt;&lt;/foreign-keys&gt;&lt;ref-type name="Journal Article"&gt;17&lt;/ref-type&gt;&lt;contributors&gt;&lt;authors&gt;&lt;author&gt;Zhao, Yan&lt;/author&gt;&lt;author&gt;Schultz, Nathan E.&lt;/author&gt;&lt;author&gt;Truhlar, Donald G.&lt;/author&gt;&lt;/authors&gt;&lt;/contributors&gt;&lt;titles&gt;&lt;title&gt;Design of Density Functionals by combining the Method of constraint Satisfaction with Parametrization for Thermochemistry, Thermochemical kinetics, and Noncovalent Interactions&lt;/title&gt;&lt;secondary-title&gt;J. Chem. Theory Comput.&lt;/secondary-title&gt;&lt;/titles&gt;&lt;periodical&gt;&lt;full-title&gt;J. Chem. Theory Comput.&lt;/full-title&gt;&lt;/periodical&gt;&lt;pages&gt;364-382&lt;/pages&gt;&lt;volume&gt;2&lt;/volume&gt;&lt;number&gt;2&lt;/number&gt;&lt;dates&gt;&lt;year&gt;2006&lt;/year&gt;&lt;/dates&gt;&lt;isbn&gt;1549-9618&lt;/isbn&gt;&lt;urls&gt;&lt;/urls&gt;&lt;/record&gt;&lt;/Cite&gt;&lt;/EndNote&gt;</w:instrText>
      </w:r>
      <w:r w:rsidRPr="00400442">
        <w:fldChar w:fldCharType="separate"/>
      </w:r>
      <w:r w:rsidR="00CE3985" w:rsidRPr="00400442">
        <w:rPr>
          <w:noProof/>
          <w:vertAlign w:val="superscript"/>
        </w:rPr>
        <w:t>54</w:t>
      </w:r>
      <w:r w:rsidRPr="00400442">
        <w:fldChar w:fldCharType="end"/>
      </w:r>
      <w:r w:rsidRPr="00400442">
        <w:t>/6-31+G(d) level. The M05-2X functional was designed for thermochemistry, kinetics, and noncovalent interactions.</w:t>
      </w:r>
      <w:r w:rsidRPr="00400442">
        <w:fldChar w:fldCharType="begin"/>
      </w:r>
      <w:r w:rsidR="00CE3985" w:rsidRPr="00400442">
        <w:instrText xml:space="preserve"> ADDIN EN.CITE &lt;EndNote&gt;&lt;Cite&gt;&lt;Author&gt;Zhao&lt;/Author&gt;&lt;Year&gt;2006&lt;/Year&gt;&lt;RecNum&gt;6&lt;/RecNum&gt;&lt;DisplayText&gt;&lt;style face="superscript"&gt;54&lt;/style&gt;&lt;/DisplayText&gt;&lt;record&gt;&lt;rec-number&gt;6&lt;/rec-number&gt;&lt;foreign-keys&gt;&lt;key app="EN" db-id="vvdtrdv0jzrte1e5dsx5pvsfarxewezvszxe" timestamp="1735960975"&gt;6&lt;/key&gt;&lt;/foreign-keys&gt;&lt;ref-type name="Journal Article"&gt;17&lt;/ref-type&gt;&lt;contributors&gt;&lt;authors&gt;&lt;author&gt;Zhao, Yan&lt;/author&gt;&lt;author&gt;Schultz, Nathan E.&lt;/author&gt;&lt;author&gt;Truhlar, Donald G.&lt;/author&gt;&lt;/authors&gt;&lt;/contributors&gt;&lt;titles&gt;&lt;title&gt;Design of Density Functionals by combining the Method of constraint Satisfaction with Parametrization for Thermochemistry, Thermochemical kinetics, and Noncovalent Interactions&lt;/title&gt;&lt;secondary-title&gt;J. Chem. Theory Comput.&lt;/secondary-title&gt;&lt;/titles&gt;&lt;periodical&gt;&lt;full-title&gt;J. Chem. Theory Comput.&lt;/full-title&gt;&lt;/periodical&gt;&lt;pages&gt;364-382&lt;/pages&gt;&lt;volume&gt;2&lt;/volume&gt;&lt;number&gt;2&lt;/number&gt;&lt;dates&gt;&lt;year&gt;2006&lt;/year&gt;&lt;/dates&gt;&lt;isbn&gt;1549-9618&lt;/isbn&gt;&lt;urls&gt;&lt;/urls&gt;&lt;/record&gt;&lt;/Cite&gt;&lt;/EndNote&gt;</w:instrText>
      </w:r>
      <w:r w:rsidRPr="00400442">
        <w:fldChar w:fldCharType="separate"/>
      </w:r>
      <w:r w:rsidR="00CE3985" w:rsidRPr="00400442">
        <w:rPr>
          <w:noProof/>
          <w:vertAlign w:val="superscript"/>
        </w:rPr>
        <w:t>54</w:t>
      </w:r>
      <w:r w:rsidRPr="00400442">
        <w:fldChar w:fldCharType="end"/>
      </w:r>
      <w:r w:rsidRPr="00400442">
        <w:t xml:space="preserve"> It also has been used successfully to obtain high quality kinetic data for radical-molecule reactions in aqueous solution,</w:t>
      </w:r>
      <w:r w:rsidRPr="00400442">
        <w:fldChar w:fldCharType="begin">
          <w:fldData xml:space="preserve">PEVuZE5vdGU+PENpdGU+PEF1dGhvcj5HYWxhbm88L0F1dGhvcj48WWVhcj4yMDE0PC9ZZWFyPjxS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</w:fldData>
        </w:fldChar>
      </w:r>
      <w:r w:rsidR="00CE3985" w:rsidRPr="00400442">
        <w:instrText xml:space="preserve"> ADDIN EN.CITE </w:instrText>
      </w:r>
      <w:r w:rsidR="00CE3985" w:rsidRPr="00400442">
        <w:fldChar w:fldCharType="begin">
          <w:fldData xml:space="preserve">PEVuZE5vdGU+PENpdGU+PEF1dGhvcj5HYWxhbm88L0F1dGhvcj48WWVhcj4yMDE0PC9ZZWFyPjxS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</w:fldData>
        </w:fldChar>
      </w:r>
      <w:r w:rsidR="00CE3985" w:rsidRPr="00400442">
        <w:instrText xml:space="preserve"> ADDIN EN.CITE.DATA </w:instrText>
      </w:r>
      <w:r w:rsidR="00CE3985" w:rsidRPr="00400442">
        <w:fldChar w:fldCharType="end"/>
      </w:r>
      <w:r w:rsidRPr="00400442">
        <w:fldChar w:fldCharType="separate"/>
      </w:r>
      <w:r w:rsidR="00CE3985" w:rsidRPr="00400442">
        <w:rPr>
          <w:noProof/>
          <w:vertAlign w:val="superscript"/>
        </w:rPr>
        <w:t>55,56</w:t>
      </w:r>
      <w:r w:rsidRPr="00400442">
        <w:fldChar w:fldCharType="end"/>
      </w:r>
      <w:r w:rsidRPr="00400442">
        <w:t xml:space="preserve"> bond-dissociation energies,</w:t>
      </w:r>
      <w:r w:rsidRPr="00400442">
        <w:fldChar w:fldCharType="begin"/>
      </w:r>
      <w:r w:rsidR="00CE3985" w:rsidRPr="00400442">
        <w:instrText xml:space="preserve"> ADDIN EN.CITE &lt;EndNote&gt;&lt;Cite&gt;&lt;Author&gt;Zhao&lt;/Author&gt;&lt;Year&gt;2008&lt;/Year&gt;&lt;RecNum&gt;24&lt;/RecNum&gt;&lt;DisplayText&gt;&lt;style face="superscript"&gt;57&lt;/style&gt;&lt;/DisplayText&gt;&lt;record&gt;&lt;rec-number&gt;24&lt;/rec-number&gt;&lt;foreign-keys&gt;&lt;key app="EN" db-id="vvdtrdv0jzrte1e5dsx5pvsfarxewezvszxe" timestamp="1746642721"&gt;24&lt;/key&gt;&lt;/foreign-keys&gt;&lt;ref-type name="Journal Article"&gt;17&lt;/ref-type&gt;&lt;contributors&gt;&lt;authors&gt;&lt;author&gt;Zhao, Yan&lt;/author&gt;&lt;author&gt;Truhlar, Donald G&lt;/author&gt;&lt;/authors&gt;&lt;/contributors&gt;&lt;titles&gt;&lt;title&gt;How well can New-Generation Density Functionals describe the Energetics of Bond-Dissociation Reactions producing Radicals?&lt;/title&gt;&lt;secondary-title&gt;J. Phys. Chem. A&lt;/secondary-title&gt;&lt;/titles&gt;&lt;periodical&gt;&lt;full-title&gt;J. Phys. Chem. A&lt;/full-title&gt;&lt;/periodical&gt;&lt;pages&gt;1095-1099&lt;/pages&gt;&lt;volume&gt;112&lt;/volume&gt;&lt;number&gt;6&lt;/number&gt;&lt;dates&gt;&lt;year&gt;2008&lt;/year&gt;&lt;/dates&gt;&lt;isbn&gt;1089-5639&lt;/isbn&gt;&lt;urls&gt;&lt;/urls&gt;&lt;/record&gt;&lt;/Cite&gt;&lt;/EndNote&gt;</w:instrText>
      </w:r>
      <w:r w:rsidRPr="00400442">
        <w:fldChar w:fldCharType="separate"/>
      </w:r>
      <w:r w:rsidR="00CE3985" w:rsidRPr="00400442">
        <w:rPr>
          <w:noProof/>
          <w:vertAlign w:val="superscript"/>
        </w:rPr>
        <w:t>57</w:t>
      </w:r>
      <w:r w:rsidRPr="00400442">
        <w:fldChar w:fldCharType="end"/>
      </w:r>
      <w:r w:rsidRPr="00400442">
        <w:t xml:space="preserve"> and pKa values.</w:t>
      </w:r>
      <w:r w:rsidRPr="00400442">
        <w:fldChar w:fldCharType="begin">
          <w:fldData xml:space="preserve">PEVuZE5vdGU+PENpdGU+PEF1dGhvcj5HYWxhbm88L0F1dGhvcj48WWVhcj4yMDE2PC9ZZWFyPjxS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</w:fldData>
        </w:fldChar>
      </w:r>
      <w:r w:rsidR="00CE3985" w:rsidRPr="00400442">
        <w:instrText xml:space="preserve"> ADDIN EN.CITE </w:instrText>
      </w:r>
      <w:r w:rsidR="00CE3985" w:rsidRPr="00400442">
        <w:fldChar w:fldCharType="begin">
          <w:fldData xml:space="preserve">PEVuZE5vdGU+PENpdGU+PEF1dGhvcj5HYWxhbm88L0F1dGhvcj48WWVhcj4yMDE2PC9ZZWFyPjxS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</w:fldData>
        </w:fldChar>
      </w:r>
      <w:r w:rsidR="00CE3985" w:rsidRPr="00400442">
        <w:instrText xml:space="preserve"> ADDIN EN.CITE.DATA </w:instrText>
      </w:r>
      <w:r w:rsidR="00CE3985" w:rsidRPr="00400442">
        <w:fldChar w:fldCharType="end"/>
      </w:r>
      <w:r w:rsidRPr="00400442">
        <w:fldChar w:fldCharType="separate"/>
      </w:r>
      <w:r w:rsidR="00CE3985" w:rsidRPr="00400442">
        <w:rPr>
          <w:noProof/>
          <w:vertAlign w:val="superscript"/>
        </w:rPr>
        <w:t>58-60</w:t>
      </w:r>
      <w:r w:rsidRPr="00400442">
        <w:fldChar w:fldCharType="end"/>
      </w:r>
      <w:r w:rsidRPr="00400442">
        <w:t xml:space="preserve"> </w:t>
      </w:r>
      <w:r w:rsidRPr="00400442">
        <w:rPr>
          <w:color w:val="000000"/>
        </w:rPr>
        <w:t>All the structures are local minima  (</w:t>
      </w:r>
      <w:r w:rsidRPr="00400442">
        <w:rPr>
          <w:i/>
          <w:iCs/>
          <w:color w:val="000000"/>
        </w:rPr>
        <w:t>i.e</w:t>
      </w:r>
      <w:r w:rsidRPr="00400442">
        <w:rPr>
          <w:color w:val="000000"/>
        </w:rPr>
        <w:t xml:space="preserve">., they exhibit no imaginary frequencies). </w:t>
      </w:r>
      <w:r w:rsidRPr="00400442">
        <w:t xml:space="preserve">Open-shell systems were studied with the unrestricted approach. </w:t>
      </w:r>
      <w:r w:rsidRPr="00400442">
        <w:rPr>
          <w:color w:val="000000" w:themeColor="text1"/>
        </w:rPr>
        <w:t>The solvent (water) was mimicked through the implicit solvation model based on density (SMD).</w:t>
      </w:r>
      <w:r w:rsidRPr="00400442">
        <w:rPr>
          <w:color w:val="000000" w:themeColor="text1"/>
        </w:rPr>
        <w:fldChar w:fldCharType="begin"/>
      </w:r>
      <w:r w:rsidR="00CE3985" w:rsidRPr="00400442">
        <w:rPr>
          <w:color w:val="000000" w:themeColor="text1"/>
        </w:rPr>
        <w:instrText xml:space="preserve"> ADDIN EN.CITE &lt;EndNote&gt;&lt;Cite&gt;&lt;Author&gt;Marenich&lt;/Author&gt;&lt;Year&gt;2009&lt;/Year&gt;&lt;RecNum&gt;10&lt;/RecNum&gt;&lt;DisplayText&gt;&lt;style face="superscript"&gt;61&lt;/style&gt;&lt;/DisplayText&gt;&lt;record&gt;&lt;rec-number&gt;10&lt;/rec-number&gt;&lt;foreign-keys&gt;&lt;key app="EN" db-id="vvdtrdv0jzrte1e5dsx5pvsfarxewezvszxe" timestamp="1735961836"&gt;10&lt;/key&gt;&lt;/foreign-keys&gt;&lt;ref-type name="Journal Article"&gt;17&lt;/ref-type&gt;&lt;contributors&gt;&lt;authors&gt;&lt;author&gt;Marenich, Aleksandr V&lt;/author&gt;&lt;author&gt;Cramer, Christopher J&lt;/author&gt;&lt;author&gt;Truhlar, Donald G&lt;/author&gt;&lt;/authors&gt;&lt;/contributors&gt;&lt;titles&gt;&lt;title&gt;Universal solvation model based on solute electron density and on a continuum model of the solvent defined by the bulk dielectric constant and atomic surface tensions&lt;/title&gt;&lt;secondary-title&gt;J. Phys. Chem. B&lt;/secondary-title&gt;&lt;/titles&gt;&lt;periodical&gt;&lt;full-title&gt;J. Phys. Chem. B&lt;/full-title&gt;&lt;/periodical&gt;&lt;pages&gt;6378-6396&lt;/pages&gt;&lt;volume&gt;113&lt;/volume&gt;&lt;number&gt;18&lt;/number&gt;&lt;dates&gt;&lt;year&gt;2009&lt;/year&gt;&lt;/dates&gt;&lt;isbn&gt;1520-6106&lt;/isbn&gt;&lt;urls&gt;&lt;/urls&gt;&lt;/record&gt;&lt;/Cite&gt;&lt;/EndNote&gt;</w:instrText>
      </w:r>
      <w:r w:rsidRPr="00400442">
        <w:rPr>
          <w:color w:val="000000" w:themeColor="text1"/>
        </w:rPr>
        <w:fldChar w:fldCharType="separate"/>
      </w:r>
      <w:r w:rsidR="00CE3985" w:rsidRPr="00400442">
        <w:rPr>
          <w:noProof/>
          <w:color w:val="000000" w:themeColor="text1"/>
          <w:vertAlign w:val="superscript"/>
        </w:rPr>
        <w:t>61</w:t>
      </w:r>
      <w:r w:rsidRPr="00400442">
        <w:rPr>
          <w:color w:val="000000" w:themeColor="text1"/>
        </w:rPr>
        <w:fldChar w:fldCharType="end"/>
      </w:r>
      <w:r w:rsidRPr="00400442">
        <w:rPr>
          <w:color w:val="000000" w:themeColor="text1"/>
        </w:rPr>
        <w:t xml:space="preserve"> All the electronic structure computations were done with </w:t>
      </w:r>
      <w:r w:rsidRPr="00400442">
        <w:rPr>
          <w:i/>
        </w:rPr>
        <w:t xml:space="preserve">Gaussian 09 </w:t>
      </w:r>
      <w:r w:rsidRPr="00400442">
        <w:rPr>
          <w:iCs/>
        </w:rPr>
        <w:t>Rev D.01</w:t>
      </w:r>
      <w:r w:rsidRPr="00400442">
        <w:t>.</w:t>
      </w:r>
      <w:r w:rsidRPr="00400442">
        <w:fldChar w:fldCharType="begin">
          <w:fldData xml:space="preserve">PEVuZE5vdGU+PENpdGU+PEF1dGhvcj5GcmlzY2g8L0F1dGhvcj48WWVhcj4yMDEzPC9ZZWFyPjxS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</w:fldData>
        </w:fldChar>
      </w:r>
      <w:r w:rsidR="00CE3985" w:rsidRPr="00400442">
        <w:instrText xml:space="preserve"> ADDIN EN.CITE </w:instrText>
      </w:r>
      <w:r w:rsidR="00CE3985" w:rsidRPr="00400442">
        <w:fldChar w:fldCharType="begin">
          <w:fldData xml:space="preserve">PEVuZE5vdGU+PENpdGU+PEF1dGhvcj5GcmlzY2g8L0F1dGhvcj48WWVhcj4yMDEzPC9ZZWFyPjxS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</w:fldData>
        </w:fldChar>
      </w:r>
      <w:r w:rsidR="00CE3985" w:rsidRPr="00400442">
        <w:instrText xml:space="preserve"> ADDIN EN.CITE.DATA </w:instrText>
      </w:r>
      <w:r w:rsidR="00CE3985" w:rsidRPr="00400442">
        <w:fldChar w:fldCharType="end"/>
      </w:r>
      <w:r w:rsidRPr="00400442">
        <w:fldChar w:fldCharType="separate"/>
      </w:r>
      <w:r w:rsidR="00CE3985" w:rsidRPr="00400442">
        <w:rPr>
          <w:noProof/>
          <w:vertAlign w:val="superscript"/>
        </w:rPr>
        <w:t>62</w:t>
      </w:r>
      <w:r w:rsidRPr="00400442">
        <w:fldChar w:fldCharType="end"/>
      </w:r>
      <w:r w:rsidRPr="00400442">
        <w:rPr>
          <w:color w:val="000000" w:themeColor="text1"/>
        </w:rPr>
        <w:t xml:space="preserve"> The energetic analysis was performed with </w:t>
      </w:r>
      <w:r w:rsidRPr="00400442">
        <w:rPr>
          <w:i/>
          <w:color w:val="000000" w:themeColor="text1"/>
        </w:rPr>
        <w:t>Eyringpy</w:t>
      </w:r>
      <w:r w:rsidRPr="00400442">
        <w:rPr>
          <w:color w:val="000000" w:themeColor="text1"/>
        </w:rPr>
        <w:t>.</w:t>
      </w:r>
      <w:r w:rsidRPr="00400442">
        <w:rPr>
          <w:color w:val="000000" w:themeColor="text1"/>
        </w:rPr>
        <w:fldChar w:fldCharType="begin"/>
      </w:r>
      <w:r w:rsidR="00CE3985" w:rsidRPr="00400442">
        <w:rPr>
          <w:color w:val="000000" w:themeColor="text1"/>
        </w:rPr>
        <w:instrText xml:space="preserve"> ADDIN EN.CITE &lt;EndNote&gt;&lt;Cite&gt;&lt;Author&gt;Dzib&lt;/Author&gt;&lt;Year&gt;2019&lt;/Year&gt;&lt;RecNum&gt;9&lt;/RecNum&gt;&lt;DisplayText&gt;&lt;style face="superscript"&gt;63&lt;/style&gt;&lt;/DisplayText&gt;&lt;record&gt;&lt;rec-number&gt;9&lt;/rec-number&gt;&lt;foreign-keys&gt;&lt;key app="EN" db-id="vvdtrdv0jzrte1e5dsx5pvsfarxewezvszxe" timestamp="1735961749"&gt;9&lt;/key&gt;&lt;/foreign-keys&gt;&lt;ref-type name="Journal Article"&gt;17&lt;/ref-type&gt;&lt;contributors&gt;&lt;authors&gt;&lt;author&gt;Dzib, Eugenia&lt;/author&gt;&lt;author&gt;Cabellos, José Luis&lt;/author&gt;&lt;author&gt;Ortíz‐Chi, Filiberto&lt;/author&gt;&lt;author&gt;Pan, Sudip&lt;/author&gt;&lt;author&gt;Galano, Annia&lt;/author&gt;&lt;author&gt;Merino, Gabriel&lt;/author&gt;&lt;/authors&gt;&lt;/contributors&gt;&lt;titles&gt;&lt;title&gt;Eyringpy: A Program for computing Rate Constants in the Gas Phase and in Solution&lt;/title&gt;&lt;secondary-title&gt;Int. J. Quantum Chem.&lt;/secondary-title&gt;&lt;/titles&gt;&lt;periodical&gt;&lt;full-title&gt;Int. J. Quantum Chem.&lt;/full-title&gt;&lt;/periodical&gt;&lt;pages&gt;e25686&lt;/pages&gt;&lt;volume&gt;119&lt;/volume&gt;&lt;number&gt;2&lt;/number&gt;&lt;dates&gt;&lt;year&gt;2019&lt;/year&gt;&lt;/dates&gt;&lt;isbn&gt;0020-7608&lt;/isbn&gt;&lt;urls&gt;&lt;/urls&gt;&lt;/record&gt;&lt;/Cite&gt;&lt;/EndNote&gt;</w:instrText>
      </w:r>
      <w:r w:rsidRPr="00400442">
        <w:rPr>
          <w:color w:val="000000" w:themeColor="text1"/>
        </w:rPr>
        <w:fldChar w:fldCharType="separate"/>
      </w:r>
      <w:r w:rsidR="00CE3985" w:rsidRPr="00400442">
        <w:rPr>
          <w:noProof/>
          <w:color w:val="000000" w:themeColor="text1"/>
          <w:vertAlign w:val="superscript"/>
        </w:rPr>
        <w:t>63</w:t>
      </w:r>
      <w:r w:rsidRPr="00400442">
        <w:rPr>
          <w:color w:val="000000" w:themeColor="text1"/>
        </w:rPr>
        <w:fldChar w:fldCharType="end"/>
      </w:r>
      <w:r w:rsidRPr="00400442">
        <w:rPr>
          <w:color w:val="000000" w:themeColor="text1"/>
        </w:rPr>
        <w:t xml:space="preserve"> </w:t>
      </w:r>
    </w:p>
    <w:p w14:paraId="1764A776" w14:textId="77777777" w:rsidR="008549F4" w:rsidRPr="00400442" w:rsidRDefault="008549F4" w:rsidP="008549F4">
      <w:pPr>
        <w:spacing w:line="480" w:lineRule="auto"/>
        <w:ind w:firstLine="709"/>
        <w:jc w:val="both"/>
        <w:outlineLvl w:val="0"/>
      </w:pPr>
      <w:r w:rsidRPr="00400442">
        <w:rPr>
          <w:color w:val="000000" w:themeColor="text1"/>
        </w:rPr>
        <w:t xml:space="preserve">Ionization energies (IE) and Bond dissociation energies (BDE) were computed using the adiabatic SCF scheme, and enthalpies, respectively. Particularly, the for the BDEs all the </w:t>
      </w:r>
      <w:r w:rsidRPr="00400442">
        <w:rPr>
          <w:color w:val="000000" w:themeColor="text1"/>
        </w:rPr>
        <w:lastRenderedPageBreak/>
        <w:t>most probable sites for H donation were considered (</w:t>
      </w:r>
      <w:r w:rsidRPr="00400442">
        <w:rPr>
          <w:i/>
          <w:iCs/>
          <w:color w:val="000000" w:themeColor="text1"/>
        </w:rPr>
        <w:t>i.e</w:t>
      </w:r>
      <w:r w:rsidRPr="00400442">
        <w:rPr>
          <w:color w:val="000000" w:themeColor="text1"/>
        </w:rPr>
        <w:t>., the OH and the sp</w:t>
      </w:r>
      <w:r w:rsidRPr="00400442">
        <w:rPr>
          <w:color w:val="000000" w:themeColor="text1"/>
          <w:vertAlign w:val="superscript"/>
        </w:rPr>
        <w:t>3</w:t>
      </w:r>
      <w:r w:rsidRPr="00400442">
        <w:rPr>
          <w:color w:val="000000" w:themeColor="text1"/>
        </w:rPr>
        <w:t xml:space="preserve"> carbons). This was done to investigate if the derivatives behave as antioxidants through the single electron transfer (SET) and hydrogen atom transfer (HAT) mechanisms. </w:t>
      </w:r>
    </w:p>
    <w:p w14:paraId="73B16CB3" w14:textId="3AB1C9F8" w:rsidR="008549F4" w:rsidRPr="00400442" w:rsidRDefault="008549F4" w:rsidP="00C83DE8">
      <w:pPr>
        <w:spacing w:line="480" w:lineRule="auto"/>
        <w:ind w:firstLine="709"/>
        <w:jc w:val="both"/>
        <w:outlineLvl w:val="0"/>
        <w:rPr>
          <w:color w:val="000000" w:themeColor="text1"/>
        </w:rPr>
      </w:pPr>
      <w:r w:rsidRPr="00400442">
        <w:rPr>
          <w:color w:val="000000" w:themeColor="text1"/>
        </w:rPr>
        <w:t>Deprotonation routes were obtained with Marvin</w:t>
      </w:r>
      <w:r w:rsidRPr="00400442">
        <w:rPr>
          <w:color w:val="000000" w:themeColor="text1"/>
        </w:rPr>
        <w:fldChar w:fldCharType="begin"/>
      </w:r>
      <w:r w:rsidR="00CE3985" w:rsidRPr="00400442">
        <w:rPr>
          <w:color w:val="000000" w:themeColor="text1"/>
        </w:rPr>
        <w:instrText xml:space="preserve"> ADDIN EN.CITE &lt;EndNote&gt;&lt;Cite&gt;&lt;Year&gt;2024&lt;/Year&gt;&lt;RecNum&gt;13&lt;/RecNum&gt;&lt;DisplayText&gt;&lt;style face="superscript"&gt;64&lt;/style&gt;&lt;/DisplayText&gt;&lt;record&gt;&lt;rec-number&gt;13&lt;/rec-number&gt;&lt;foreign-keys&gt;&lt;key app="EN" db-id="vvdtrdv0jzrte1e5dsx5pvsfarxewezvszxe" timestamp="1738138831"&gt;13&lt;/key&gt;&lt;/foreign-keys&gt;&lt;ref-type name="Computer Program"&gt;9&lt;/ref-type&gt;&lt;contributors&gt;&lt;/contributors&gt;&lt;titles&gt;&lt;title&gt;Marvin&lt;/title&gt;&lt;/titles&gt;&lt;dates&gt;&lt;year&gt;2024&lt;/year&gt;&lt;/dates&gt;&lt;pub-location&gt;Budapest&lt;/pub-location&gt;&lt;publisher&gt;Chemaxon&lt;/publisher&gt;&lt;urls&gt;&lt;related-urls&gt;&lt;url&gt;https://playground.calculators.cxn.io/&lt;/url&gt;&lt;/related-urls&gt;&lt;/urls&gt;&lt;/record&gt;&lt;/Cite&gt;&lt;/EndNote&gt;</w:instrText>
      </w:r>
      <w:r w:rsidRPr="00400442">
        <w:rPr>
          <w:color w:val="000000" w:themeColor="text1"/>
        </w:rPr>
        <w:fldChar w:fldCharType="separate"/>
      </w:r>
      <w:r w:rsidR="00CE3985" w:rsidRPr="00400442">
        <w:rPr>
          <w:noProof/>
          <w:color w:val="000000" w:themeColor="text1"/>
          <w:vertAlign w:val="superscript"/>
        </w:rPr>
        <w:t>64</w:t>
      </w:r>
      <w:r w:rsidRPr="00400442">
        <w:rPr>
          <w:color w:val="000000" w:themeColor="text1"/>
        </w:rPr>
        <w:fldChar w:fldCharType="end"/>
      </w:r>
      <w:r w:rsidRPr="00400442">
        <w:rPr>
          <w:color w:val="000000" w:themeColor="text1"/>
        </w:rPr>
        <w:t xml:space="preserve"> software (available at https://playground.calculators.cxn.io/) and were confirmed with electronic structure calculations considering all the possible deprotonation sites. The pKa values were estimated employing the fitting parameters approach.</w:t>
      </w:r>
      <w:r w:rsidR="00635C32" w:rsidRPr="00400442">
        <w:rPr>
          <w:color w:val="000000" w:themeColor="text1"/>
        </w:rPr>
        <w:t xml:space="preserve"> The fitted parameters (</w:t>
      </w:r>
      <w:r w:rsidR="00635C32" w:rsidRPr="00400442">
        <w:rPr>
          <w:i/>
          <w:iCs/>
          <w:color w:val="000000" w:themeColor="text1"/>
        </w:rPr>
        <w:t>m</w:t>
      </w:r>
      <w:r w:rsidR="00635C32" w:rsidRPr="00400442">
        <w:rPr>
          <w:color w:val="000000" w:themeColor="text1"/>
        </w:rPr>
        <w:t xml:space="preserve"> and C</w:t>
      </w:r>
      <w:r w:rsidR="00635C32" w:rsidRPr="00400442">
        <w:rPr>
          <w:color w:val="000000" w:themeColor="text1"/>
          <w:vertAlign w:val="subscript"/>
        </w:rPr>
        <w:t>0</w:t>
      </w:r>
      <w:r w:rsidR="00635C32" w:rsidRPr="00400442">
        <w:rPr>
          <w:color w:val="000000" w:themeColor="text1"/>
        </w:rPr>
        <w:t>) used are the ones for phenols (0.313, -80.020) and amines (0.475 and -124.072).</w:t>
      </w:r>
      <w:r w:rsidRPr="00400442">
        <w:rPr>
          <w:color w:val="000000" w:themeColor="text1"/>
        </w:rPr>
        <w:fldChar w:fldCharType="begin"/>
      </w:r>
      <w:r w:rsidR="00CE3985" w:rsidRPr="00400442">
        <w:rPr>
          <w:color w:val="000000" w:themeColor="text1"/>
        </w:rPr>
        <w:instrText xml:space="preserve"> ADDIN EN.CITE &lt;EndNote&gt;&lt;Cite&gt;&lt;Author&gt;Galano&lt;/Author&gt;&lt;Year&gt;2016&lt;/Year&gt;&lt;RecNum&gt;11&lt;/RecNum&gt;&lt;DisplayText&gt;&lt;style face="superscript"&gt;58&lt;/style&gt;&lt;/DisplayText&gt;&lt;record&gt;&lt;rec-number&gt;11&lt;/rec-number&gt;&lt;foreign-keys&gt;&lt;key app="EN" db-id="vvdtrdv0jzrte1e5dsx5pvsfarxewezvszxe" timestamp="1735962787"&gt;11&lt;/key&gt;&lt;/foreign-keys&gt;&lt;ref-type name="Journal Article"&gt;17&lt;/ref-type&gt;&lt;contributors&gt;&lt;authors&gt;&lt;author&gt;Galano, Annia&lt;/author&gt;&lt;author&gt;Pérez-González, Adriana&lt;/author&gt;&lt;author&gt;Castañeda-Arriaga, Romina&lt;/author&gt;&lt;author&gt;Muñoz-Rugeles, Leonardo&lt;/author&gt;&lt;author&gt;Mendoza-Sarmiento, Gabriela&lt;/author&gt;&lt;author&gt;Romero-Silva, Antonio&lt;/author&gt;&lt;author&gt;Ibarra-Escutia, Agustin&lt;/author&gt;&lt;author&gt;Rebollar-Zepeda, Aida Mariana&lt;/author&gt;&lt;author&gt;León-Carmona, Jorge Rafael&lt;/author&gt;&lt;author&gt;Hernández-Olivares, Manuel Alejandro&lt;/author&gt;&lt;/authors&gt;&lt;/contributors&gt;&lt;titles&gt;&lt;title&gt;Empirically fitted Parameters for calculating pKa Values with Small Deviations from Experiments using a Simple Computational Strategy&lt;/title&gt;&lt;secondary-title&gt;J. Chem. Inf. Model.&lt;/secondary-title&gt;&lt;/titles&gt;&lt;periodical&gt;&lt;full-title&gt;J. Chem. Inf. Model.&lt;/full-title&gt;&lt;/periodical&gt;&lt;pages&gt;1714-1724&lt;/pages&gt;&lt;volume&gt;56&lt;/volume&gt;&lt;number&gt;9&lt;/number&gt;&lt;dates&gt;&lt;year&gt;2016&lt;/year&gt;&lt;/dates&gt;&lt;isbn&gt;1549-9596&lt;/isbn&gt;&lt;urls&gt;&lt;/urls&gt;&lt;/record&gt;&lt;/Cite&gt;&lt;/EndNote&gt;</w:instrText>
      </w:r>
      <w:r w:rsidRPr="00400442">
        <w:rPr>
          <w:color w:val="000000" w:themeColor="text1"/>
        </w:rPr>
        <w:fldChar w:fldCharType="separate"/>
      </w:r>
      <w:r w:rsidR="00CE3985" w:rsidRPr="00400442">
        <w:rPr>
          <w:noProof/>
          <w:color w:val="000000" w:themeColor="text1"/>
          <w:vertAlign w:val="superscript"/>
        </w:rPr>
        <w:t>58</w:t>
      </w:r>
      <w:r w:rsidRPr="00400442">
        <w:rPr>
          <w:color w:val="000000" w:themeColor="text1"/>
        </w:rPr>
        <w:fldChar w:fldCharType="end"/>
      </w:r>
      <w:r w:rsidRPr="00400442">
        <w:rPr>
          <w:color w:val="000000" w:themeColor="text1"/>
        </w:rPr>
        <w:t xml:space="preserve"> </w:t>
      </w:r>
    </w:p>
    <w:p w14:paraId="028FD1A0" w14:textId="77777777" w:rsidR="0084291E" w:rsidRPr="00400442" w:rsidRDefault="0084291E" w:rsidP="00C83DE8">
      <w:pPr>
        <w:spacing w:line="480" w:lineRule="auto"/>
        <w:ind w:firstLine="709"/>
        <w:jc w:val="both"/>
        <w:outlineLvl w:val="0"/>
      </w:pPr>
    </w:p>
    <w:p w14:paraId="4E64970A" w14:textId="44A70606" w:rsidR="00EF1FD5" w:rsidRPr="00400442" w:rsidRDefault="00C87FF4" w:rsidP="00401B1E">
      <w:pPr>
        <w:pStyle w:val="Prrafodelista"/>
        <w:numPr>
          <w:ilvl w:val="1"/>
          <w:numId w:val="3"/>
        </w:numPr>
        <w:spacing w:line="480" w:lineRule="auto"/>
        <w:jc w:val="both"/>
        <w:rPr>
          <w:b/>
          <w:bCs/>
          <w:color w:val="000000"/>
        </w:rPr>
      </w:pPr>
      <w:r w:rsidRPr="00400442">
        <w:rPr>
          <w:b/>
          <w:bCs/>
          <w:color w:val="000000"/>
        </w:rPr>
        <w:t>Molecular docking</w:t>
      </w:r>
    </w:p>
    <w:p w14:paraId="59B0EE71" w14:textId="0237A1D4" w:rsidR="00C83DE8" w:rsidRPr="00400442" w:rsidRDefault="00C577A9" w:rsidP="00FD64E1">
      <w:pPr>
        <w:spacing w:line="480" w:lineRule="auto"/>
        <w:ind w:firstLine="709"/>
        <w:jc w:val="both"/>
        <w:rPr>
          <w:bCs/>
        </w:rPr>
      </w:pPr>
      <w:bookmarkStart w:id="8" w:name="OLE_LINK3"/>
      <w:bookmarkStart w:id="9" w:name="OLE_LINK4"/>
      <w:r w:rsidRPr="00400442">
        <w:t>The</w:t>
      </w:r>
      <w:r w:rsidR="00F1583E" w:rsidRPr="00400442">
        <w:t xml:space="preserve"> s</w:t>
      </w:r>
      <w:r w:rsidRPr="00400442">
        <w:t>tructures</w:t>
      </w:r>
      <w:r w:rsidR="009D44BD" w:rsidRPr="00400442">
        <w:t xml:space="preserve"> </w:t>
      </w:r>
      <w:r w:rsidR="00604330" w:rsidRPr="00400442">
        <w:t>of</w:t>
      </w:r>
      <w:r w:rsidR="009D44BD" w:rsidRPr="00400442">
        <w:t xml:space="preserve"> </w:t>
      </w:r>
      <w:r w:rsidR="00604330" w:rsidRPr="00400442">
        <w:t>the</w:t>
      </w:r>
      <w:r w:rsidR="009D44BD" w:rsidRPr="00400442">
        <w:t xml:space="preserve"> </w:t>
      </w:r>
      <w:r w:rsidR="00E22903" w:rsidRPr="00400442">
        <w:t>proteins</w:t>
      </w:r>
      <w:r w:rsidR="00A37171" w:rsidRPr="00400442">
        <w:t>,</w:t>
      </w:r>
      <w:r w:rsidR="00352AF3" w:rsidRPr="00400442">
        <w:t xml:space="preserve"> </w:t>
      </w:r>
      <w:r w:rsidR="00D65A61" w:rsidRPr="00400442">
        <w:t>co-crystallized</w:t>
      </w:r>
      <w:r w:rsidR="00A37171" w:rsidRPr="00400442">
        <w:t xml:space="preserve"> </w:t>
      </w:r>
      <w:r w:rsidR="00D65A61" w:rsidRPr="00400442">
        <w:t>with</w:t>
      </w:r>
      <w:r w:rsidR="00A37171" w:rsidRPr="00400442">
        <w:t xml:space="preserve"> </w:t>
      </w:r>
      <w:r w:rsidR="00D65A61" w:rsidRPr="00400442">
        <w:t>well-k</w:t>
      </w:r>
      <w:r w:rsidR="0091657D" w:rsidRPr="00400442">
        <w:t>nown</w:t>
      </w:r>
      <w:r w:rsidR="00D65A61" w:rsidRPr="00400442">
        <w:t xml:space="preserve"> neuroprotectors</w:t>
      </w:r>
      <w:r w:rsidR="00A37171" w:rsidRPr="00400442">
        <w:t>,</w:t>
      </w:r>
      <w:r w:rsidR="00D65A61" w:rsidRPr="00400442">
        <w:t xml:space="preserve"> </w:t>
      </w:r>
      <w:r w:rsidR="00FE7A1E" w:rsidRPr="00400442">
        <w:t>were</w:t>
      </w:r>
      <w:r w:rsidR="00352AF3" w:rsidRPr="00400442">
        <w:t xml:space="preserve"> </w:t>
      </w:r>
      <w:r w:rsidR="00FE7A1E" w:rsidRPr="00400442">
        <w:t>obtained</w:t>
      </w:r>
      <w:r w:rsidR="00352AF3" w:rsidRPr="00400442">
        <w:t xml:space="preserve"> </w:t>
      </w:r>
      <w:r w:rsidRPr="00400442">
        <w:t xml:space="preserve">from the </w:t>
      </w:r>
      <w:r w:rsidR="001246E7" w:rsidRPr="00400442">
        <w:t>P</w:t>
      </w:r>
      <w:r w:rsidR="001908B4" w:rsidRPr="00400442">
        <w:t xml:space="preserve">rotein </w:t>
      </w:r>
      <w:r w:rsidR="001246E7" w:rsidRPr="00400442">
        <w:t>D</w:t>
      </w:r>
      <w:r w:rsidR="001908B4" w:rsidRPr="00400442">
        <w:t xml:space="preserve">ata </w:t>
      </w:r>
      <w:r w:rsidR="001246E7" w:rsidRPr="00400442">
        <w:t>B</w:t>
      </w:r>
      <w:r w:rsidR="001908B4" w:rsidRPr="00400442">
        <w:t>ank.</w:t>
      </w:r>
      <w:r w:rsidR="00C9233B" w:rsidRPr="00400442">
        <w:fldChar w:fldCharType="begin"/>
      </w:r>
      <w:r w:rsidR="00CE3985" w:rsidRPr="00400442">
        <w:instrText xml:space="preserve"> ADDIN EN.CITE &lt;EndNote&gt;&lt;Cite&gt;&lt;Author&gt;Berman&lt;/Author&gt;&lt;Year&gt;2000&lt;/Year&gt;&lt;RecNum&gt;35&lt;/RecNum&gt;&lt;DisplayText&gt;&lt;style face="superscript"&gt;65&lt;/style&gt;&lt;/DisplayText&gt;&lt;record&gt;&lt;rec-number&gt;35&lt;/rec-number&gt;&lt;foreign-keys&gt;&lt;key app="EN" db-id="vvdtrdv0jzrte1e5dsx5pvsfarxewezvszxe" timestamp="1750193789"&gt;35&lt;/key&gt;&lt;/foreign-keys&gt;&lt;ref-type name="Journal Article"&gt;17&lt;/ref-type&gt;&lt;contributors&gt;&lt;authors&gt;&lt;author&gt;Berman, Helen M.&lt;/author&gt;&lt;author&gt;Westbrook, John&lt;/author&gt;&lt;author&gt;Feng, Zukang&lt;/author&gt;&lt;author&gt;Gilliland, Gary&lt;/author&gt;&lt;author&gt;Bhat, T. N.&lt;/author&gt;&lt;author&gt;Weissig, Helge&lt;/author&gt;&lt;author&gt;Shindyalov, Ilya N.&lt;/author&gt;&lt;author&gt;Bourne, Philip E.&lt;/author&gt;&lt;/authors&gt;&lt;/contributors&gt;&lt;titles&gt;&lt;title&gt;The Protein Data Bank&lt;/title&gt;&lt;secondary-title&gt;Nucleic Acids Res.&lt;/secondary-title&gt;&lt;/titles&gt;&lt;periodical&gt;&lt;full-title&gt;Nucleic Acids Res.&lt;/full-title&gt;&lt;/periodical&gt;&lt;pages&gt;235-242&lt;/pages&gt;&lt;volume&gt;28&lt;/volume&gt;&lt;number&gt;1&lt;/number&gt;&lt;dates&gt;&lt;year&gt;2000&lt;/year&gt;&lt;/dates&gt;&lt;isbn&gt;0305-1048&lt;/isbn&gt;&lt;urls&gt;&lt;related-urls&gt;&lt;url&gt;https://doi.org/10.1093/nar/28.1.235&lt;/url&gt;&lt;/related-urls&gt;&lt;/urls&gt;&lt;electronic-resource-num&gt;10.1093/nar/28.1.235&lt;/electronic-resource-num&gt;&lt;access-date&gt;6/17/2025&lt;/access-date&gt;&lt;/record&gt;&lt;/Cite&gt;&lt;/EndNote&gt;</w:instrText>
      </w:r>
      <w:r w:rsidR="00C9233B" w:rsidRPr="00400442">
        <w:fldChar w:fldCharType="separate"/>
      </w:r>
      <w:r w:rsidR="00CE3985" w:rsidRPr="00400442">
        <w:rPr>
          <w:noProof/>
          <w:vertAlign w:val="superscript"/>
        </w:rPr>
        <w:t>65</w:t>
      </w:r>
      <w:r w:rsidR="00C9233B" w:rsidRPr="00400442">
        <w:fldChar w:fldCharType="end"/>
      </w:r>
      <w:r w:rsidR="00CF4931" w:rsidRPr="00400442">
        <w:t xml:space="preserve"> </w:t>
      </w:r>
      <w:r w:rsidR="00B3616C" w:rsidRPr="00400442">
        <w:t xml:space="preserve">Their data </w:t>
      </w:r>
      <w:r w:rsidR="006E6215" w:rsidRPr="00400442">
        <w:t xml:space="preserve">are </w:t>
      </w:r>
      <w:r w:rsidR="00B3616C" w:rsidRPr="00400442">
        <w:t>summarized in Table 1</w:t>
      </w:r>
      <w:r w:rsidR="00C43FD0" w:rsidRPr="00400442">
        <w:t xml:space="preserve">. </w:t>
      </w:r>
      <w:r w:rsidR="00512DF8" w:rsidRPr="00400442">
        <w:t>T</w:t>
      </w:r>
      <w:r w:rsidR="0088168D" w:rsidRPr="00400442">
        <w:t xml:space="preserve">he </w:t>
      </w:r>
      <w:r w:rsidR="00CF4931" w:rsidRPr="00400442">
        <w:t>AChE</w:t>
      </w:r>
      <w:r w:rsidR="00CF6B91" w:rsidRPr="00400442">
        <w:t xml:space="preserve"> misplaced loop</w:t>
      </w:r>
      <w:r w:rsidR="00127319" w:rsidRPr="00400442">
        <w:t xml:space="preserve"> sections </w:t>
      </w:r>
      <w:r w:rsidR="00CF6B91" w:rsidRPr="00400442">
        <w:t>(256-261 and 493-496</w:t>
      </w:r>
      <w:r w:rsidR="00820A58" w:rsidRPr="00400442">
        <w:t xml:space="preserve"> residues</w:t>
      </w:r>
      <w:r w:rsidR="00CF6B91" w:rsidRPr="00400442">
        <w:t>)</w:t>
      </w:r>
      <w:r w:rsidR="00F80431" w:rsidRPr="00400442">
        <w:t xml:space="preserve"> were fixed with Modeller.</w:t>
      </w:r>
      <w:r w:rsidR="00F034FE" w:rsidRPr="00400442">
        <w:fldChar w:fldCharType="begin"/>
      </w:r>
      <w:r w:rsidR="00CE3985" w:rsidRPr="00400442">
        <w:instrText xml:space="preserve"> ADDIN EN.CITE &lt;EndNote&gt;&lt;Cite&gt;&lt;Author&gt;Webb&lt;/Author&gt;&lt;Year&gt;2016&lt;/Year&gt;&lt;RecNum&gt;28&lt;/RecNum&gt;&lt;DisplayText&gt;&lt;style face="superscript"&gt;66&lt;/style&gt;&lt;/DisplayText&gt;&lt;record&gt;&lt;rec-number&gt;28&lt;/rec-number&gt;&lt;foreign-keys&gt;&lt;key app="EN" db-id="vvdtrdv0jzrte1e5dsx5pvsfarxewezvszxe" timestamp="1749685957"&gt;28&lt;/key&gt;&lt;/foreign-keys&gt;&lt;ref-type name="Journal Article"&gt;17&lt;/ref-type&gt;&lt;contributors&gt;&lt;authors&gt;&lt;author&gt;Webb, Benjamin&lt;/author&gt;&lt;author&gt;Sali, Andrej&lt;/author&gt;&lt;/authors&gt;&lt;/contributors&gt;&lt;titles&gt;&lt;title&gt;Comparative Protein Structure Modeling using MODELLER&lt;/title&gt;&lt;secondary-title&gt;Curr. Protoc. Bioinf.&lt;/secondary-title&gt;&lt;/titles&gt;&lt;periodical&gt;&lt;full-title&gt;Curr. Protoc. Bioinf.&lt;/full-title&gt;&lt;/periodical&gt;&lt;pages&gt;5.6.1-5.6. 37&lt;/pages&gt;&lt;volume&gt;54&lt;/volume&gt;&lt;number&gt;1&lt;/number&gt;&lt;dates&gt;&lt;year&gt;2016&lt;/year&gt;&lt;/dates&gt;&lt;isbn&gt;1934-3396&lt;/isbn&gt;&lt;urls&gt;&lt;/urls&gt;&lt;/record&gt;&lt;/Cite&gt;&lt;/EndNote&gt;</w:instrText>
      </w:r>
      <w:r w:rsidR="00F034FE" w:rsidRPr="00400442">
        <w:fldChar w:fldCharType="separate"/>
      </w:r>
      <w:r w:rsidR="00CE3985" w:rsidRPr="00400442">
        <w:rPr>
          <w:noProof/>
          <w:vertAlign w:val="superscript"/>
        </w:rPr>
        <w:t>66</w:t>
      </w:r>
      <w:r w:rsidR="00F034FE" w:rsidRPr="00400442">
        <w:fldChar w:fldCharType="end"/>
      </w:r>
      <w:r w:rsidR="003A659D" w:rsidRPr="00400442">
        <w:t xml:space="preserve"> </w:t>
      </w:r>
      <w:r w:rsidR="00E122BC" w:rsidRPr="00400442">
        <w:t>The energy was minimized with Swiss</w:t>
      </w:r>
      <w:r w:rsidR="00B81D3C" w:rsidRPr="00400442">
        <w:t>-</w:t>
      </w:r>
      <w:r w:rsidR="00E122BC" w:rsidRPr="00400442">
        <w:t>PDB Viewer</w:t>
      </w:r>
      <w:r w:rsidR="009711ED" w:rsidRPr="00400442">
        <w:t xml:space="preserve"> </w:t>
      </w:r>
      <w:r w:rsidR="00562871" w:rsidRPr="00400442">
        <w:t>4.1</w:t>
      </w:r>
      <w:r w:rsidR="00E122BC" w:rsidRPr="00400442">
        <w:t>.</w:t>
      </w:r>
      <w:r w:rsidR="00510FF0" w:rsidRPr="00400442">
        <w:fldChar w:fldCharType="begin"/>
      </w:r>
      <w:r w:rsidR="00CE3985" w:rsidRPr="00400442">
        <w:instrText xml:space="preserve"> ADDIN EN.CITE &lt;EndNote&gt;&lt;Cite&gt;&lt;Author&gt;Schwede&lt;/Author&gt;&lt;Year&gt;2003&lt;/Year&gt;&lt;RecNum&gt;78&lt;/RecNum&gt;&lt;DisplayText&gt;&lt;style face="superscript"&gt;67&lt;/style&gt;&lt;/DisplayText&gt;&lt;record&gt;&lt;rec-number&gt;78&lt;/rec-number&gt;&lt;foreign-keys&gt;&lt;key app="EN" db-id="vvdtrdv0jzrte1e5dsx5pvsfarxewezvszxe" timestamp="1756253479"&gt;78&lt;/key&gt;&lt;/foreign-keys&gt;&lt;ref-type name="Journal Article"&gt;17&lt;/ref-type&gt;&lt;contributors&gt;&lt;authors&gt;&lt;author&gt;Schwede, T.&lt;/author&gt;&lt;author&gt;Kopp, J.&lt;/author&gt;&lt;author&gt;Guex, N.&lt;/author&gt;&lt;author&gt;Peitsch, M. C.&lt;/author&gt;&lt;/authors&gt;&lt;/contributors&gt;&lt;auth-address&gt;Biozentrum der Universität Basel, Klingelbergstr. 50-70, CH 4056 Basel, Switzerland. torsten.schwede@unibas.ch&lt;/auth-address&gt;&lt;titles&gt;&lt;title&gt;SWISS-MODEL: an Automated Protein Homology-Modeling Server&lt;/title&gt;&lt;secondary-title&gt;Nucleic Acids Res.&lt;/secondary-title&gt;&lt;/titles&gt;&lt;periodical&gt;&lt;full-title&gt;Nucleic Acids Res.&lt;/full-title&gt;&lt;/periodical&gt;&lt;pages&gt;3381-5&lt;/pages&gt;&lt;volume&gt;31&lt;/volume&gt;&lt;number&gt;13&lt;/number&gt;&lt;keywords&gt;&lt;keyword&gt;Computer Graphics&lt;/keyword&gt;&lt;keyword&gt;Internet&lt;/keyword&gt;&lt;keyword&gt;*Models, Molecular&lt;/keyword&gt;&lt;keyword&gt;Proteins/chemistry&lt;/keyword&gt;&lt;keyword&gt;Sequence Alignment&lt;/keyword&gt;&lt;keyword&gt;Sequence Analysis, Protein&lt;/keyword&gt;&lt;keyword&gt;*Software&lt;/keyword&gt;&lt;keyword&gt;*Structural Homology, Protein&lt;/keyword&gt;&lt;keyword&gt;User-Computer Interface&lt;/keyword&gt;&lt;/keywords&gt;&lt;dates&gt;&lt;year&gt;2003&lt;/year&gt;&lt;pub-dates&gt;&lt;date&gt;Jul 1&lt;/date&gt;&lt;/pub-dates&gt;&lt;/dates&gt;&lt;isbn&gt;0305-1048 (Print)&amp;#xD;0305-1048&lt;/isbn&gt;&lt;accession-num&gt;12824332&lt;/accession-num&gt;&lt;urls&gt;&lt;/urls&gt;&lt;custom2&gt;PMC168927&lt;/custom2&gt;&lt;electronic-resource-num&gt;10.1093/nar/gkg520&lt;/electronic-resource-num&gt;&lt;remote-database-provider&gt;NLM&lt;/remote-database-provider&gt;&lt;language&gt;eng&lt;/language&gt;&lt;/record&gt;&lt;/Cite&gt;&lt;/EndNote&gt;</w:instrText>
      </w:r>
      <w:r w:rsidR="00510FF0" w:rsidRPr="00400442">
        <w:fldChar w:fldCharType="separate"/>
      </w:r>
      <w:r w:rsidR="00CE3985" w:rsidRPr="00400442">
        <w:rPr>
          <w:noProof/>
          <w:vertAlign w:val="superscript"/>
        </w:rPr>
        <w:t>67</w:t>
      </w:r>
      <w:r w:rsidR="00510FF0" w:rsidRPr="00400442">
        <w:fldChar w:fldCharType="end"/>
      </w:r>
      <w:r w:rsidR="00E122BC" w:rsidRPr="00400442">
        <w:t xml:space="preserve"> </w:t>
      </w:r>
      <w:r w:rsidR="00512DF8" w:rsidRPr="00400442">
        <w:t xml:space="preserve">The </w:t>
      </w:r>
      <w:r w:rsidR="00B21F19" w:rsidRPr="00400442">
        <w:t>proteins</w:t>
      </w:r>
      <w:r w:rsidR="00512DF8" w:rsidRPr="00400442">
        <w:t xml:space="preserve"> were prepared by eliminating water molecules, inhibitors, and species of non-interest with AutoDockTools4.</w:t>
      </w:r>
      <w:r w:rsidR="00512DF8" w:rsidRPr="00400442">
        <w:fldChar w:fldCharType="begin"/>
      </w:r>
      <w:r w:rsidR="00CE3985" w:rsidRPr="00400442">
        <w:instrText xml:space="preserve"> ADDIN EN.CITE &lt;EndNote&gt;&lt;Cite&gt;&lt;Author&gt;Morris&lt;/Author&gt;&lt;Year&gt;2009&lt;/Year&gt;&lt;RecNum&gt;27&lt;/RecNum&gt;&lt;DisplayText&gt;&lt;style face="superscript"&gt;68&lt;/style&gt;&lt;/DisplayText&gt;&lt;record&gt;&lt;rec-number&gt;27&lt;/rec-number&gt;&lt;foreign-keys&gt;&lt;key app="EN" db-id="vvdtrdv0jzrte1e5dsx5pvsfarxewezvszxe" timestamp="1749679556"&gt;27&lt;/key&gt;&lt;/foreign-keys&gt;&lt;ref-type name="Journal Article"&gt;17&lt;/ref-type&gt;&lt;contributors&gt;&lt;authors&gt;&lt;author&gt;Morris, Garrett M&lt;/author&gt;&lt;author&gt;Huey, Ruth&lt;/author&gt;&lt;author&gt;Lindstrom, William&lt;/author&gt;&lt;author&gt;Sanner, Michel F&lt;/author&gt;&lt;author&gt;Belew, Richard K&lt;/author&gt;&lt;author&gt;Goodsell, David S&lt;/author&gt;&lt;author&gt;Olson, Arthur J&lt;/author&gt;&lt;/authors&gt;&lt;/contributors&gt;&lt;titles&gt;&lt;title&gt;AutoDock4 and AutoDockTools4: Automated Docking with selective receptor flexibility&lt;/title&gt;&lt;secondary-title&gt;J. Comput. Chem.&lt;/secondary-title&gt;&lt;/titles&gt;&lt;periodical&gt;&lt;full-title&gt;J. Comput. Chem.&lt;/full-title&gt;&lt;/periodical&gt;&lt;pages&gt;2785-2791&lt;/pages&gt;&lt;volume&gt;30&lt;/volume&gt;&lt;number&gt;16&lt;/number&gt;&lt;dates&gt;&lt;year&gt;2009&lt;/year&gt;&lt;/dates&gt;&lt;isbn&gt;0192-8651&lt;/isbn&gt;&lt;urls&gt;&lt;/urls&gt;&lt;/record&gt;&lt;/Cite&gt;&lt;/EndNote&gt;</w:instrText>
      </w:r>
      <w:r w:rsidR="00512DF8" w:rsidRPr="00400442">
        <w:fldChar w:fldCharType="separate"/>
      </w:r>
      <w:r w:rsidR="00CE3985" w:rsidRPr="00400442">
        <w:rPr>
          <w:noProof/>
          <w:vertAlign w:val="superscript"/>
        </w:rPr>
        <w:t>68</w:t>
      </w:r>
      <w:r w:rsidR="00512DF8" w:rsidRPr="00400442">
        <w:fldChar w:fldCharType="end"/>
      </w:r>
      <w:r w:rsidR="00512DF8" w:rsidRPr="00400442">
        <w:t xml:space="preserve"> </w:t>
      </w:r>
      <w:r w:rsidR="00C86BBF" w:rsidRPr="00400442">
        <w:rPr>
          <w:color w:val="000000"/>
        </w:rPr>
        <w:t>The</w:t>
      </w:r>
      <w:r w:rsidR="009D1B04" w:rsidRPr="00400442">
        <w:rPr>
          <w:color w:val="000000"/>
        </w:rPr>
        <w:t xml:space="preserve"> </w:t>
      </w:r>
      <w:r w:rsidR="00C86BBF" w:rsidRPr="00400442">
        <w:rPr>
          <w:color w:val="000000"/>
        </w:rPr>
        <w:t>atomic</w:t>
      </w:r>
      <w:r w:rsidR="009D1B04" w:rsidRPr="00400442">
        <w:rPr>
          <w:color w:val="000000"/>
        </w:rPr>
        <w:t xml:space="preserve"> </w:t>
      </w:r>
      <w:r w:rsidR="00C86BBF" w:rsidRPr="00400442">
        <w:rPr>
          <w:color w:val="000000"/>
        </w:rPr>
        <w:t>charges</w:t>
      </w:r>
      <w:r w:rsidR="009D1B04" w:rsidRPr="00400442">
        <w:rPr>
          <w:color w:val="000000"/>
        </w:rPr>
        <w:t xml:space="preserve"> </w:t>
      </w:r>
      <w:r w:rsidR="00C86BBF" w:rsidRPr="00400442">
        <w:rPr>
          <w:color w:val="000000"/>
        </w:rPr>
        <w:t>of</w:t>
      </w:r>
      <w:r w:rsidR="009D1B04" w:rsidRPr="00400442">
        <w:rPr>
          <w:color w:val="000000"/>
        </w:rPr>
        <w:t xml:space="preserve"> </w:t>
      </w:r>
      <w:r w:rsidR="00C86BBF" w:rsidRPr="00400442">
        <w:rPr>
          <w:color w:val="000000"/>
        </w:rPr>
        <w:t>the</w:t>
      </w:r>
      <w:r w:rsidR="009D1B04" w:rsidRPr="00400442">
        <w:rPr>
          <w:color w:val="000000"/>
        </w:rPr>
        <w:t xml:space="preserve"> </w:t>
      </w:r>
      <w:r w:rsidR="00C86BBF" w:rsidRPr="00400442">
        <w:rPr>
          <w:color w:val="000000"/>
        </w:rPr>
        <w:t>natural</w:t>
      </w:r>
      <w:r w:rsidR="009D1B04" w:rsidRPr="00400442">
        <w:rPr>
          <w:color w:val="000000"/>
        </w:rPr>
        <w:t xml:space="preserve"> </w:t>
      </w:r>
      <w:r w:rsidR="00C86BBF" w:rsidRPr="00400442">
        <w:rPr>
          <w:color w:val="000000"/>
        </w:rPr>
        <w:t>substrates,</w:t>
      </w:r>
      <w:r w:rsidR="009D1B04" w:rsidRPr="00400442">
        <w:rPr>
          <w:color w:val="000000"/>
        </w:rPr>
        <w:t xml:space="preserve"> </w:t>
      </w:r>
      <w:r w:rsidR="00C86BBF" w:rsidRPr="00400442">
        <w:rPr>
          <w:color w:val="000000"/>
        </w:rPr>
        <w:t>inhibitors,</w:t>
      </w:r>
      <w:r w:rsidR="00F31DC4" w:rsidRPr="00400442">
        <w:rPr>
          <w:color w:val="000000"/>
        </w:rPr>
        <w:t xml:space="preserve"> </w:t>
      </w:r>
      <w:r w:rsidR="00C86BBF" w:rsidRPr="00400442">
        <w:rPr>
          <w:color w:val="000000"/>
        </w:rPr>
        <w:t>and</w:t>
      </w:r>
      <w:r w:rsidR="00F31DC4" w:rsidRPr="00400442">
        <w:rPr>
          <w:color w:val="000000"/>
        </w:rPr>
        <w:t xml:space="preserve"> </w:t>
      </w:r>
      <w:r w:rsidR="00C86BBF" w:rsidRPr="00400442">
        <w:rPr>
          <w:color w:val="000000"/>
        </w:rPr>
        <w:t>ligands (</w:t>
      </w:r>
      <w:r w:rsidR="00C86BBF" w:rsidRPr="00400442">
        <w:rPr>
          <w:i/>
          <w:iCs/>
          <w:color w:val="000000"/>
        </w:rPr>
        <w:t>i.e.,</w:t>
      </w:r>
      <w:r w:rsidR="00F31DC4" w:rsidRPr="00400442">
        <w:rPr>
          <w:color w:val="000000"/>
        </w:rPr>
        <w:t xml:space="preserve"> </w:t>
      </w:r>
      <w:r w:rsidR="00C86BBF" w:rsidRPr="00400442">
        <w:rPr>
          <w:color w:val="000000"/>
        </w:rPr>
        <w:t>tacrine derivatives)</w:t>
      </w:r>
      <w:r w:rsidR="00A565A2" w:rsidRPr="00400442">
        <w:rPr>
          <w:color w:val="000000"/>
        </w:rPr>
        <w:t xml:space="preserve"> </w:t>
      </w:r>
      <w:r w:rsidR="00C86BBF" w:rsidRPr="00400442">
        <w:rPr>
          <w:color w:val="000000"/>
        </w:rPr>
        <w:t>were computed</w:t>
      </w:r>
      <w:r w:rsidR="00A565A2" w:rsidRPr="00400442">
        <w:rPr>
          <w:color w:val="000000"/>
        </w:rPr>
        <w:t xml:space="preserve"> </w:t>
      </w:r>
      <w:r w:rsidR="00C86BBF" w:rsidRPr="00400442">
        <w:rPr>
          <w:color w:val="000000"/>
        </w:rPr>
        <w:t xml:space="preserve">using the NBO protocol at the </w:t>
      </w:r>
      <w:r w:rsidR="00C86BBF" w:rsidRPr="00400442">
        <w:t>M05-2X</w:t>
      </w:r>
      <w:r w:rsidR="00C86BBF" w:rsidRPr="00400442">
        <w:fldChar w:fldCharType="begin"/>
      </w:r>
      <w:r w:rsidR="00CE3985" w:rsidRPr="00400442">
        <w:instrText xml:space="preserve"> ADDIN EN.CITE &lt;EndNote&gt;&lt;Cite&gt;&lt;Author&gt;Zhao&lt;/Author&gt;&lt;Year&gt;2006&lt;/Year&gt;&lt;RecNum&gt;6&lt;/RecNum&gt;&lt;DisplayText&gt;&lt;style face="superscript"&gt;54&lt;/style&gt;&lt;/DisplayText&gt;&lt;record&gt;&lt;rec-number&gt;6&lt;/rec-number&gt;&lt;foreign-keys&gt;&lt;key app="EN" db-id="vvdtrdv0jzrte1e5dsx5pvsfarxewezvszxe" timestamp="1735960975"&gt;6&lt;/key&gt;&lt;/foreign-keys&gt;&lt;ref-type name="Journal Article"&gt;17&lt;/ref-type&gt;&lt;contributors&gt;&lt;authors&gt;&lt;author&gt;Zhao, Yan&lt;/author&gt;&lt;author&gt;Schultz, Nathan E.&lt;/author&gt;&lt;author&gt;Truhlar, Donald G.&lt;/author&gt;&lt;/authors&gt;&lt;/contributors&gt;&lt;titles&gt;&lt;title&gt;Design of Density Functionals by combining the Method of constraint Satisfaction with Parametrization for Thermochemistry, Thermochemical kinetics, and Noncovalent Interactions&lt;/title&gt;&lt;secondary-title&gt;J. Chem. Theory Comput.&lt;/secondary-title&gt;&lt;/titles&gt;&lt;periodical&gt;&lt;full-title&gt;J. Chem. Theory Comput.&lt;/full-title&gt;&lt;/periodical&gt;&lt;pages&gt;364-382&lt;/pages&gt;&lt;volume&gt;2&lt;/volume&gt;&lt;number&gt;2&lt;/number&gt;&lt;dates&gt;&lt;year&gt;2006&lt;/year&gt;&lt;/dates&gt;&lt;isbn&gt;1549-9618&lt;/isbn&gt;&lt;urls&gt;&lt;/urls&gt;&lt;/record&gt;&lt;/Cite&gt;&lt;/EndNote&gt;</w:instrText>
      </w:r>
      <w:r w:rsidR="00C86BBF" w:rsidRPr="00400442">
        <w:fldChar w:fldCharType="separate"/>
      </w:r>
      <w:r w:rsidR="00CE3985" w:rsidRPr="00400442">
        <w:rPr>
          <w:noProof/>
          <w:vertAlign w:val="superscript"/>
        </w:rPr>
        <w:t>54</w:t>
      </w:r>
      <w:r w:rsidR="00C86BBF" w:rsidRPr="00400442">
        <w:fldChar w:fldCharType="end"/>
      </w:r>
      <w:r w:rsidR="00C86BBF" w:rsidRPr="00400442">
        <w:t xml:space="preserve">/6-31+G(d) level </w:t>
      </w:r>
      <w:r w:rsidR="00C86BBF" w:rsidRPr="00400442">
        <w:rPr>
          <w:color w:val="000000" w:themeColor="text1"/>
        </w:rPr>
        <w:t xml:space="preserve">with </w:t>
      </w:r>
      <w:r w:rsidR="00C86BBF" w:rsidRPr="00400442">
        <w:rPr>
          <w:i/>
        </w:rPr>
        <w:t xml:space="preserve">Gaussian 09 </w:t>
      </w:r>
      <w:r w:rsidR="00C86BBF" w:rsidRPr="00400442">
        <w:rPr>
          <w:iCs/>
        </w:rPr>
        <w:t>Rev D.01</w:t>
      </w:r>
      <w:r w:rsidR="00C86BBF" w:rsidRPr="00400442">
        <w:t>.</w:t>
      </w:r>
      <w:r w:rsidR="00C86BBF" w:rsidRPr="00400442">
        <w:fldChar w:fldCharType="begin">
          <w:fldData xml:space="preserve">PEVuZE5vdGU+PENpdGU+PEF1dGhvcj5GcmlzY2g8L0F1dGhvcj48WWVhcj4yMDEzPC9ZZWFyPjxS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</w:fldData>
        </w:fldChar>
      </w:r>
      <w:r w:rsidR="00CE3985" w:rsidRPr="00400442">
        <w:instrText xml:space="preserve"> ADDIN EN.CITE </w:instrText>
      </w:r>
      <w:r w:rsidR="00CE3985" w:rsidRPr="00400442">
        <w:fldChar w:fldCharType="begin">
          <w:fldData xml:space="preserve">PEVuZE5vdGU+PENpdGU+PEF1dGhvcj5GcmlzY2g8L0F1dGhvcj48WWVhcj4yMDEzPC9ZZWFyPjxS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</w:fldData>
        </w:fldChar>
      </w:r>
      <w:r w:rsidR="00CE3985" w:rsidRPr="00400442">
        <w:instrText xml:space="preserve"> ADDIN EN.CITE.DATA </w:instrText>
      </w:r>
      <w:r w:rsidR="00CE3985" w:rsidRPr="00400442">
        <w:fldChar w:fldCharType="end"/>
      </w:r>
      <w:r w:rsidR="00C86BBF" w:rsidRPr="00400442">
        <w:fldChar w:fldCharType="separate"/>
      </w:r>
      <w:r w:rsidR="00CE3985" w:rsidRPr="00400442">
        <w:rPr>
          <w:noProof/>
          <w:vertAlign w:val="superscript"/>
        </w:rPr>
        <w:t>62</w:t>
      </w:r>
      <w:r w:rsidR="00C86BBF" w:rsidRPr="00400442">
        <w:fldChar w:fldCharType="end"/>
      </w:r>
      <w:r w:rsidR="00C86BBF" w:rsidRPr="00400442">
        <w:t xml:space="preserve"> </w:t>
      </w:r>
      <w:r w:rsidR="00B279C9" w:rsidRPr="00400442">
        <w:rPr>
          <w:color w:val="000000"/>
        </w:rPr>
        <w:t>Molecular docking was carried out with Autodock Vina 1.2.7 software.</w:t>
      </w:r>
      <w:r w:rsidR="00B279C9" w:rsidRPr="00400442">
        <w:rPr>
          <w:color w:val="000000"/>
        </w:rPr>
        <w:fldChar w:fldCharType="begin">
          <w:fldData xml:space="preserve">PEVuZE5vdGU+PENpdGU+PEF1dGhvcj5FYmVyaGFyZHQ8L0F1dGhvcj48WWVhcj4yMDIxPC9ZZWFy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</w:fldData>
        </w:fldChar>
      </w:r>
      <w:r w:rsidR="00CE3985" w:rsidRPr="00400442">
        <w:rPr>
          <w:color w:val="000000"/>
        </w:rPr>
        <w:instrText xml:space="preserve"> ADDIN EN.CITE </w:instrText>
      </w:r>
      <w:r w:rsidR="00CE3985" w:rsidRPr="00400442">
        <w:rPr>
          <w:color w:val="000000"/>
        </w:rPr>
        <w:fldChar w:fldCharType="begin">
          <w:fldData xml:space="preserve">PEVuZE5vdGU+PENpdGU+PEF1dGhvcj5FYmVyaGFyZHQ8L0F1dGhvcj48WWVhcj4yMDIxPC9ZZWFy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</w:fldData>
        </w:fldChar>
      </w:r>
      <w:r w:rsidR="00CE3985" w:rsidRPr="00400442">
        <w:rPr>
          <w:color w:val="000000"/>
        </w:rPr>
        <w:instrText xml:space="preserve"> ADDIN EN.CITE.DATA </w:instrText>
      </w:r>
      <w:r w:rsidR="00CE3985" w:rsidRPr="00400442">
        <w:rPr>
          <w:color w:val="000000"/>
        </w:rPr>
      </w:r>
      <w:r w:rsidR="00CE3985" w:rsidRPr="00400442">
        <w:rPr>
          <w:color w:val="000000"/>
        </w:rPr>
        <w:fldChar w:fldCharType="end"/>
      </w:r>
      <w:r w:rsidR="00B279C9" w:rsidRPr="00400442">
        <w:rPr>
          <w:color w:val="000000"/>
        </w:rPr>
      </w:r>
      <w:r w:rsidR="00B279C9" w:rsidRPr="00400442">
        <w:rPr>
          <w:color w:val="000000"/>
        </w:rPr>
        <w:fldChar w:fldCharType="separate"/>
      </w:r>
      <w:r w:rsidR="00CE3985" w:rsidRPr="00400442">
        <w:rPr>
          <w:noProof/>
          <w:color w:val="000000"/>
          <w:vertAlign w:val="superscript"/>
        </w:rPr>
        <w:t>69,70</w:t>
      </w:r>
      <w:r w:rsidR="00B279C9" w:rsidRPr="00400442">
        <w:rPr>
          <w:color w:val="000000"/>
        </w:rPr>
        <w:fldChar w:fldCharType="end"/>
      </w:r>
      <w:r w:rsidR="00B279C9" w:rsidRPr="00400442">
        <w:rPr>
          <w:color w:val="000000"/>
        </w:rPr>
        <w:t xml:space="preserve"> </w:t>
      </w:r>
      <w:r w:rsidR="00B65662" w:rsidRPr="00400442">
        <w:t xml:space="preserve">A gradient optimization algorithm was used for the active cite that was centered </w:t>
      </w:r>
      <w:r w:rsidR="0000187D" w:rsidRPr="00400442">
        <w:t>at</w:t>
      </w:r>
      <w:r w:rsidR="002F1BE3" w:rsidRPr="00400442">
        <w:t xml:space="preserve"> </w:t>
      </w:r>
      <w:r w:rsidR="00942D9E" w:rsidRPr="00400442">
        <w:t>x</w:t>
      </w:r>
      <w:r w:rsidR="002F1BE3" w:rsidRPr="00400442">
        <w:t xml:space="preserve"> </w:t>
      </w:r>
      <w:r w:rsidR="00942D9E" w:rsidRPr="00400442">
        <w:t>=</w:t>
      </w:r>
      <w:r w:rsidR="002F1BE3" w:rsidRPr="00400442">
        <w:t xml:space="preserve"> </w:t>
      </w:r>
      <w:r w:rsidR="00B77854" w:rsidRPr="00400442">
        <w:t>-</w:t>
      </w:r>
      <w:r w:rsidR="00942D9E" w:rsidRPr="00400442">
        <w:rPr>
          <w:rFonts w:asciiTheme="majorBidi" w:hAnsiTheme="majorBidi" w:cstheme="majorBidi"/>
        </w:rPr>
        <w:t>16.30, y = -43.83,</w:t>
      </w:r>
      <w:r w:rsidR="002F1BE3" w:rsidRPr="00400442">
        <w:rPr>
          <w:rFonts w:asciiTheme="majorBidi" w:hAnsiTheme="majorBidi" w:cstheme="majorBidi"/>
        </w:rPr>
        <w:t xml:space="preserve"> </w:t>
      </w:r>
      <w:r w:rsidR="0066058E" w:rsidRPr="00400442">
        <w:rPr>
          <w:rFonts w:asciiTheme="majorBidi" w:hAnsiTheme="majorBidi" w:cstheme="majorBidi"/>
        </w:rPr>
        <w:t xml:space="preserve">and </w:t>
      </w:r>
      <w:r w:rsidR="00942D9E" w:rsidRPr="00400442">
        <w:rPr>
          <w:rFonts w:asciiTheme="majorBidi" w:hAnsiTheme="majorBidi" w:cstheme="majorBidi"/>
        </w:rPr>
        <w:t xml:space="preserve">z = 30.17 </w:t>
      </w:r>
      <w:r w:rsidR="00597B81" w:rsidRPr="00400442">
        <w:rPr>
          <w:rFonts w:asciiTheme="majorBidi" w:hAnsiTheme="majorBidi" w:cstheme="majorBidi"/>
        </w:rPr>
        <w:t>with</w:t>
      </w:r>
      <w:r w:rsidR="00942D9E" w:rsidRPr="00400442">
        <w:rPr>
          <w:rFonts w:asciiTheme="majorBidi" w:hAnsiTheme="majorBidi" w:cstheme="majorBidi"/>
        </w:rPr>
        <w:t xml:space="preserve"> a grid size of</w:t>
      </w:r>
      <w:r w:rsidR="002F1BE3" w:rsidRPr="00400442">
        <w:rPr>
          <w:rFonts w:asciiTheme="majorBidi" w:hAnsiTheme="majorBidi" w:cstheme="majorBidi"/>
        </w:rPr>
        <w:t xml:space="preserve"> </w:t>
      </w:r>
      <w:r w:rsidR="00AB28A0" w:rsidRPr="00400442">
        <w:rPr>
          <w:rStyle w:val="hgkelc"/>
        </w:rPr>
        <w:t>21</w:t>
      </w:r>
      <w:r w:rsidR="00942D9E" w:rsidRPr="00400442">
        <w:rPr>
          <w:rStyle w:val="hgkelc"/>
        </w:rPr>
        <w:t xml:space="preserve"> x </w:t>
      </w:r>
      <w:r w:rsidR="00AB28A0" w:rsidRPr="00400442">
        <w:rPr>
          <w:rStyle w:val="hgkelc"/>
        </w:rPr>
        <w:t>21</w:t>
      </w:r>
      <w:r w:rsidR="00942D9E" w:rsidRPr="00400442">
        <w:rPr>
          <w:rStyle w:val="hgkelc"/>
        </w:rPr>
        <w:t xml:space="preserve"> x </w:t>
      </w:r>
      <w:r w:rsidR="00AB28A0" w:rsidRPr="00400442">
        <w:rPr>
          <w:rStyle w:val="hgkelc"/>
        </w:rPr>
        <w:t>21</w:t>
      </w:r>
      <w:r w:rsidR="00942D9E" w:rsidRPr="00400442">
        <w:rPr>
          <w:rStyle w:val="hgkelc"/>
        </w:rPr>
        <w:t xml:space="preserve"> Å</w:t>
      </w:r>
      <w:r w:rsidR="00942D9E" w:rsidRPr="00400442">
        <w:t xml:space="preserve"> for AChE;</w:t>
      </w:r>
      <w:r w:rsidR="00981668" w:rsidRPr="00400442">
        <w:t xml:space="preserve"> </w:t>
      </w:r>
      <w:r w:rsidR="00AB28A0" w:rsidRPr="00400442">
        <w:t xml:space="preserve">x = </w:t>
      </w:r>
      <w:r w:rsidR="00AB28A0" w:rsidRPr="00400442">
        <w:rPr>
          <w:rFonts w:asciiTheme="majorBidi" w:hAnsiTheme="majorBidi" w:cstheme="majorBidi"/>
        </w:rPr>
        <w:t>166.14,</w:t>
      </w:r>
      <w:r w:rsidR="00981668" w:rsidRPr="00400442">
        <w:rPr>
          <w:rFonts w:asciiTheme="majorBidi" w:hAnsiTheme="majorBidi" w:cstheme="majorBidi"/>
        </w:rPr>
        <w:t xml:space="preserve"> </w:t>
      </w:r>
      <w:r w:rsidR="00AB28A0" w:rsidRPr="00400442">
        <w:rPr>
          <w:rFonts w:asciiTheme="majorBidi" w:hAnsiTheme="majorBidi" w:cstheme="majorBidi"/>
        </w:rPr>
        <w:t>y =</w:t>
      </w:r>
      <w:r w:rsidR="00981668" w:rsidRPr="00400442">
        <w:rPr>
          <w:rFonts w:asciiTheme="majorBidi" w:hAnsiTheme="majorBidi" w:cstheme="majorBidi"/>
        </w:rPr>
        <w:t xml:space="preserve"> </w:t>
      </w:r>
      <w:r w:rsidR="00AB28A0" w:rsidRPr="00400442">
        <w:rPr>
          <w:rFonts w:asciiTheme="majorBidi" w:hAnsiTheme="majorBidi" w:cstheme="majorBidi"/>
        </w:rPr>
        <w:t>174.34,</w:t>
      </w:r>
      <w:r w:rsidR="00981668" w:rsidRPr="00400442">
        <w:rPr>
          <w:rFonts w:asciiTheme="majorBidi" w:hAnsiTheme="majorBidi" w:cstheme="majorBidi"/>
        </w:rPr>
        <w:t xml:space="preserve"> </w:t>
      </w:r>
      <w:r w:rsidR="004635CE" w:rsidRPr="00400442">
        <w:rPr>
          <w:rFonts w:asciiTheme="majorBidi" w:hAnsiTheme="majorBidi" w:cstheme="majorBidi"/>
        </w:rPr>
        <w:t xml:space="preserve">and </w:t>
      </w:r>
      <w:r w:rsidR="00AB28A0" w:rsidRPr="00400442">
        <w:rPr>
          <w:rFonts w:asciiTheme="majorBidi" w:hAnsiTheme="majorBidi" w:cstheme="majorBidi"/>
        </w:rPr>
        <w:t>z = 216.82</w:t>
      </w:r>
      <w:r w:rsidR="00D55952" w:rsidRPr="00400442">
        <w:rPr>
          <w:rFonts w:asciiTheme="majorBidi" w:hAnsiTheme="majorBidi" w:cstheme="majorBidi"/>
        </w:rPr>
        <w:t xml:space="preserve"> </w:t>
      </w:r>
      <w:r w:rsidR="00597B81" w:rsidRPr="00400442">
        <w:rPr>
          <w:rFonts w:asciiTheme="majorBidi" w:hAnsiTheme="majorBidi" w:cstheme="majorBidi"/>
        </w:rPr>
        <w:t>with</w:t>
      </w:r>
      <w:r w:rsidR="00A36651" w:rsidRPr="00400442">
        <w:rPr>
          <w:rFonts w:asciiTheme="majorBidi" w:hAnsiTheme="majorBidi" w:cstheme="majorBidi"/>
        </w:rPr>
        <w:t xml:space="preserve"> </w:t>
      </w:r>
      <w:r w:rsidR="00AB28A0" w:rsidRPr="00400442">
        <w:rPr>
          <w:rStyle w:val="hgkelc"/>
        </w:rPr>
        <w:t>a grid size of 15 x 15 x 15 Å</w:t>
      </w:r>
      <w:r w:rsidR="00AB28A0" w:rsidRPr="00400442">
        <w:t xml:space="preserve"> for </w:t>
      </w:r>
      <w:r w:rsidR="000A3F16" w:rsidRPr="00400442">
        <w:t>NMDA</w:t>
      </w:r>
      <w:r w:rsidR="0082175F" w:rsidRPr="00400442">
        <w:t>r</w:t>
      </w:r>
      <w:r w:rsidR="00AB28A0" w:rsidRPr="00400442">
        <w:t>;</w:t>
      </w:r>
      <w:r w:rsidR="0006109B" w:rsidRPr="00400442">
        <w:t xml:space="preserve"> </w:t>
      </w:r>
      <w:r w:rsidR="00FE1E87" w:rsidRPr="00400442">
        <w:rPr>
          <w:rStyle w:val="hgkelc"/>
        </w:rPr>
        <w:t xml:space="preserve">x = </w:t>
      </w:r>
      <w:r w:rsidR="00FE1E87" w:rsidRPr="00400442">
        <w:rPr>
          <w:rFonts w:asciiTheme="majorBidi" w:hAnsiTheme="majorBidi" w:cstheme="majorBidi"/>
        </w:rPr>
        <w:t>-10.49, y = 40.60, and z = 61.64</w:t>
      </w:r>
      <w:r w:rsidR="00577E0B" w:rsidRPr="00400442">
        <w:t xml:space="preserve"> </w:t>
      </w:r>
      <w:r w:rsidR="00124233" w:rsidRPr="00400442">
        <w:rPr>
          <w:rStyle w:val="hgkelc"/>
        </w:rPr>
        <w:t>Å</w:t>
      </w:r>
      <w:r w:rsidR="00B65933" w:rsidRPr="00400442">
        <w:rPr>
          <w:rStyle w:val="hgkelc"/>
        </w:rPr>
        <w:t xml:space="preserve"> with a grid size of </w:t>
      </w:r>
      <w:r w:rsidR="005F22B9" w:rsidRPr="00400442">
        <w:rPr>
          <w:rStyle w:val="hgkelc"/>
        </w:rPr>
        <w:t>15 x 15 x 15 Å for COMT</w:t>
      </w:r>
      <w:r w:rsidR="00AB2688" w:rsidRPr="00400442">
        <w:rPr>
          <w:rStyle w:val="hgkelc"/>
        </w:rPr>
        <w:t xml:space="preserve">; x = </w:t>
      </w:r>
      <w:r w:rsidR="002B64E0" w:rsidRPr="00400442">
        <w:rPr>
          <w:rFonts w:asciiTheme="majorBidi" w:hAnsiTheme="majorBidi" w:cstheme="majorBidi"/>
        </w:rPr>
        <w:t>51.81</w:t>
      </w:r>
      <w:r w:rsidR="00AB2688" w:rsidRPr="00400442">
        <w:rPr>
          <w:rFonts w:asciiTheme="majorBidi" w:hAnsiTheme="majorBidi" w:cstheme="majorBidi"/>
        </w:rPr>
        <w:t xml:space="preserve">, y = </w:t>
      </w:r>
      <w:r w:rsidR="002B64E0" w:rsidRPr="00400442">
        <w:rPr>
          <w:rFonts w:asciiTheme="majorBidi" w:hAnsiTheme="majorBidi" w:cstheme="majorBidi"/>
        </w:rPr>
        <w:t>156.34</w:t>
      </w:r>
      <w:r w:rsidR="00AB2688" w:rsidRPr="00400442">
        <w:rPr>
          <w:rFonts w:asciiTheme="majorBidi" w:hAnsiTheme="majorBidi" w:cstheme="majorBidi"/>
        </w:rPr>
        <w:t xml:space="preserve">, and z = </w:t>
      </w:r>
      <w:r w:rsidR="002B64E0" w:rsidRPr="00400442">
        <w:rPr>
          <w:rFonts w:asciiTheme="majorBidi" w:hAnsiTheme="majorBidi" w:cstheme="majorBidi"/>
        </w:rPr>
        <w:t xml:space="preserve">28.15 </w:t>
      </w:r>
      <w:r w:rsidR="00597B81" w:rsidRPr="00400442">
        <w:rPr>
          <w:rFonts w:asciiTheme="majorBidi" w:hAnsiTheme="majorBidi" w:cstheme="majorBidi"/>
        </w:rPr>
        <w:t>with</w:t>
      </w:r>
      <w:r w:rsidR="001D3FED" w:rsidRPr="00400442">
        <w:rPr>
          <w:rFonts w:asciiTheme="majorBidi" w:hAnsiTheme="majorBidi" w:cstheme="majorBidi"/>
        </w:rPr>
        <w:t xml:space="preserve"> a grid size of </w:t>
      </w:r>
      <w:r w:rsidR="001D3FED" w:rsidRPr="00400442">
        <w:rPr>
          <w:rStyle w:val="hgkelc"/>
        </w:rPr>
        <w:t>15 x 15 x 15 Å</w:t>
      </w:r>
      <w:r w:rsidR="001D3FED" w:rsidRPr="00400442">
        <w:t xml:space="preserve"> for MAO-B.</w:t>
      </w:r>
      <w:r w:rsidR="006A14A2" w:rsidRPr="00400442">
        <w:t xml:space="preserve"> </w:t>
      </w:r>
      <w:r w:rsidR="003768F9" w:rsidRPr="00400442">
        <w:t>The</w:t>
      </w:r>
      <w:r w:rsidR="008A4098" w:rsidRPr="00400442">
        <w:t xml:space="preserve"> d</w:t>
      </w:r>
      <w:r w:rsidR="003A438B" w:rsidRPr="00400442">
        <w:t>ocking score</w:t>
      </w:r>
      <w:r w:rsidR="00D91771" w:rsidRPr="00400442">
        <w:t xml:space="preserve"> </w:t>
      </w:r>
      <w:r w:rsidR="0003615B" w:rsidRPr="00400442">
        <w:t>(</w:t>
      </w:r>
      <w:r w:rsidR="0003615B" w:rsidRPr="00400442">
        <w:rPr>
          <w:i/>
          <w:iCs/>
        </w:rPr>
        <w:t>i.e.</w:t>
      </w:r>
      <w:r w:rsidR="0003615B" w:rsidRPr="00400442">
        <w:t xml:space="preserve">, </w:t>
      </w:r>
      <w:r w:rsidR="005B6102" w:rsidRPr="00400442">
        <w:t xml:space="preserve">the </w:t>
      </w:r>
      <w:r w:rsidR="0003615B" w:rsidRPr="00400442">
        <w:t xml:space="preserve">binding energy, </w:t>
      </w:r>
      <m:oMath>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oMath>
      <w:r w:rsidR="0003615B" w:rsidRPr="00400442">
        <w:rPr>
          <w:bCs/>
        </w:rPr>
        <w:t>)</w:t>
      </w:r>
      <w:r w:rsidR="0003615B" w:rsidRPr="00400442">
        <w:t xml:space="preserve"> </w:t>
      </w:r>
      <w:r w:rsidR="003A438B" w:rsidRPr="00400442">
        <w:t>w</w:t>
      </w:r>
      <w:r w:rsidR="003768F9" w:rsidRPr="00400442">
        <w:t>as</w:t>
      </w:r>
      <w:r w:rsidR="003A438B" w:rsidRPr="00400442">
        <w:t xml:space="preserve"> </w:t>
      </w:r>
      <w:r w:rsidR="0001267A" w:rsidRPr="00400442">
        <w:t xml:space="preserve">estimated </w:t>
      </w:r>
      <w:r w:rsidR="003A438B" w:rsidRPr="00400442">
        <w:t xml:space="preserve">for </w:t>
      </w:r>
      <w:r w:rsidR="008741BE" w:rsidRPr="00400442">
        <w:t>each protein-ligand complex</w:t>
      </w:r>
      <w:r w:rsidR="003A438B" w:rsidRPr="00400442">
        <w:t>.</w:t>
      </w:r>
      <w:r w:rsidR="008A4098" w:rsidRPr="00400442">
        <w:t xml:space="preserve"> </w:t>
      </w:r>
      <w:r w:rsidR="008232F0" w:rsidRPr="00400442">
        <w:t xml:space="preserve">This </w:t>
      </w:r>
      <w:r w:rsidR="003A29FA" w:rsidRPr="00400442">
        <w:t xml:space="preserve">energy was </w:t>
      </w:r>
      <w:r w:rsidR="008232F0" w:rsidRPr="00400442">
        <w:t>weighted (</w:t>
      </w:r>
      <m:oMath>
        <m:sSubSup>
          <m:sSubSupPr>
            <m:ctrlPr>
              <w:rPr>
                <w:rFonts w:ascii="Cambria Math" w:hAnsi="Cambria Math"/>
                <w:i/>
                <w:color w:val="000000"/>
              </w:rPr>
            </m:ctrlPr>
          </m:sSubSupPr>
          <m:e>
            <m:r>
              <w:rPr>
                <w:rFonts w:ascii="Cambria Math" w:hAnsi="Cambria Math"/>
                <w:color w:val="000000"/>
              </w:rPr>
              <m:t>∆G</m:t>
            </m:r>
          </m:e>
          <m:sub>
            <m:r>
              <w:rPr>
                <w:rFonts w:ascii="Cambria Math" w:hAnsi="Cambria Math"/>
                <w:color w:val="000000"/>
              </w:rPr>
              <m:t>B</m:t>
            </m:r>
          </m:sub>
          <m:sup>
            <m:r>
              <w:rPr>
                <w:rFonts w:ascii="Cambria Math" w:hAnsi="Cambria Math"/>
                <w:color w:val="000000"/>
              </w:rPr>
              <m:t>W</m:t>
            </m:r>
          </m:sup>
        </m:sSubSup>
      </m:oMath>
      <w:r w:rsidR="00304477" w:rsidRPr="00400442">
        <w:rPr>
          <w:iCs/>
          <w:color w:val="000000" w:themeColor="text1"/>
          <w:lang w:eastAsia="en-US"/>
        </w:rPr>
        <w:t xml:space="preserve">, Text </w:t>
      </w:r>
      <w:r w:rsidR="00304477" w:rsidRPr="00400442">
        <w:rPr>
          <w:iCs/>
          <w:color w:val="000000" w:themeColor="text1"/>
          <w:lang w:eastAsia="en-US"/>
        </w:rPr>
        <w:lastRenderedPageBreak/>
        <w:t>S1</w:t>
      </w:r>
      <w:r w:rsidR="008232F0" w:rsidRPr="00400442">
        <w:t xml:space="preserve">) with the molar fractions of the </w:t>
      </w:r>
      <w:r w:rsidR="0080790E" w:rsidRPr="00400442">
        <w:t xml:space="preserve">relevant </w:t>
      </w:r>
      <w:r w:rsidR="008232F0" w:rsidRPr="00400442">
        <w:t>acid-base species</w:t>
      </w:r>
      <w:r w:rsidR="008A4098" w:rsidRPr="00400442">
        <w:t xml:space="preserve"> </w:t>
      </w:r>
      <w:r w:rsidR="0080790E" w:rsidRPr="00400442">
        <w:rPr>
          <w:color w:val="000000"/>
        </w:rPr>
        <w:t>(</w:t>
      </w:r>
      <w:r w:rsidR="0080790E" w:rsidRPr="00400442">
        <w:rPr>
          <w:i/>
          <w:iCs/>
          <w:color w:val="000000"/>
        </w:rPr>
        <w:t>i.e.</w:t>
      </w:r>
      <w:r w:rsidR="0080790E" w:rsidRPr="00400442">
        <w:rPr>
          <w:color w:val="000000"/>
        </w:rPr>
        <w:t xml:space="preserve">, </w:t>
      </w:r>
      <w:r w:rsidR="002E3AFB" w:rsidRPr="00400442">
        <w:rPr>
          <w:color w:val="000000"/>
        </w:rPr>
        <w:t xml:space="preserve">with a molar fraction </w:t>
      </w:r>
      <w:r w:rsidR="0080790E" w:rsidRPr="00400442">
        <w:t>≥</w:t>
      </w:r>
      <w:r w:rsidR="0080790E" w:rsidRPr="00400442">
        <w:rPr>
          <w:color w:val="000000"/>
        </w:rPr>
        <w:t xml:space="preserve"> 1.0 %)</w:t>
      </w:r>
      <w:r w:rsidR="003166B8" w:rsidRPr="00400442">
        <w:rPr>
          <w:color w:val="000000"/>
        </w:rPr>
        <w:t xml:space="preserve"> at pH = 7.4</w:t>
      </w:r>
      <w:r w:rsidR="0080790E" w:rsidRPr="00400442">
        <w:rPr>
          <w:color w:val="000000"/>
        </w:rPr>
        <w:t xml:space="preserve">. </w:t>
      </w:r>
      <w:r w:rsidR="006A14A2" w:rsidRPr="00400442">
        <w:t>The best</w:t>
      </w:r>
      <w:r w:rsidR="00517002" w:rsidRPr="00400442">
        <w:t>-docked</w:t>
      </w:r>
      <w:r w:rsidR="006A14A2" w:rsidRPr="00400442">
        <w:t xml:space="preserve"> pose </w:t>
      </w:r>
      <w:r w:rsidR="00D965C1" w:rsidRPr="00400442">
        <w:t xml:space="preserve">of the most stable </w:t>
      </w:r>
      <w:r w:rsidR="006A14A2" w:rsidRPr="00400442">
        <w:t xml:space="preserve">protein-ligand complex was analyzed and </w:t>
      </w:r>
      <w:r w:rsidR="00C72E4A" w:rsidRPr="00400442">
        <w:t>drawn with Discovery Studio</w:t>
      </w:r>
      <w:r w:rsidR="00721E69" w:rsidRPr="00400442">
        <w:t>.</w:t>
      </w:r>
      <w:r w:rsidR="00001BD2" w:rsidRPr="00400442">
        <w:fldChar w:fldCharType="begin"/>
      </w:r>
      <w:r w:rsidR="00CE3985" w:rsidRPr="00400442">
        <w:instrText xml:space="preserve"> ADDIN EN.CITE &lt;EndNote&gt;&lt;Cite&gt;&lt;Author&gt;BIOVIA&lt;/Author&gt;&lt;Year&gt;2025&lt;/Year&gt;&lt;RecNum&gt;34&lt;/RecNum&gt;&lt;DisplayText&gt;&lt;style face="superscript"&gt;71&lt;/style&gt;&lt;/DisplayText&gt;&lt;record&gt;&lt;rec-number&gt;34&lt;/rec-number&gt;&lt;foreign-keys&gt;&lt;key app="EN" db-id="vvdtrdv0jzrte1e5dsx5pvsfarxewezvszxe" timestamp="1750129134"&gt;34&lt;/key&gt;&lt;/foreign-keys&gt;&lt;ref-type name="Computer Program"&gt;9&lt;/ref-type&gt;&lt;contributors&gt;&lt;authors&gt;&lt;author&gt;BIOVIA, Dassault Systèmes&lt;/author&gt;&lt;/authors&gt;&lt;/contributors&gt;&lt;titles&gt;&lt;title&gt; Discovery Studio&lt;/title&gt;&lt;/titles&gt;&lt;edition&gt;2025&lt;/edition&gt;&lt;dates&gt;&lt;year&gt;2025&lt;/year&gt;&lt;/dates&gt;&lt;pub-location&gt;San Diego&lt;/pub-location&gt;&lt;publisher&gt;Dassault Systèmes&lt;/publisher&gt;&lt;urls&gt;&lt;related-urls&gt;&lt;url&gt;https://discover.3ds.com/discovery-studio-visualizer-download&lt;/url&gt;&lt;/related-urls&gt;&lt;/urls&gt;&lt;/record&gt;&lt;/Cite&gt;&lt;/EndNote&gt;</w:instrText>
      </w:r>
      <w:r w:rsidR="00001BD2" w:rsidRPr="00400442">
        <w:fldChar w:fldCharType="separate"/>
      </w:r>
      <w:r w:rsidR="00CE3985" w:rsidRPr="00400442">
        <w:rPr>
          <w:noProof/>
          <w:vertAlign w:val="superscript"/>
        </w:rPr>
        <w:t>71</w:t>
      </w:r>
      <w:r w:rsidR="00001BD2" w:rsidRPr="00400442">
        <w:fldChar w:fldCharType="end"/>
      </w:r>
      <w:r w:rsidR="00F04D8B" w:rsidRPr="00400442">
        <w:t xml:space="preserve"> Redocking was performed with </w:t>
      </w:r>
      <w:r w:rsidR="00F04D8B" w:rsidRPr="00400442">
        <w:rPr>
          <w:i/>
          <w:iCs/>
        </w:rPr>
        <w:t>Chimera</w:t>
      </w:r>
      <w:r w:rsidR="00C72DD6" w:rsidRPr="00400442">
        <w:rPr>
          <w:i/>
          <w:iCs/>
        </w:rPr>
        <w:t xml:space="preserve"> </w:t>
      </w:r>
      <w:r w:rsidR="00C72DD6" w:rsidRPr="00400442">
        <w:t>1.17.3</w:t>
      </w:r>
      <w:r w:rsidR="00F04D8B" w:rsidRPr="00400442">
        <w:t>.</w:t>
      </w:r>
      <w:r w:rsidR="0049499C" w:rsidRPr="00400442">
        <w:fldChar w:fldCharType="begin"/>
      </w:r>
      <w:r w:rsidR="00CE3985" w:rsidRPr="00400442">
        <w:instrText xml:space="preserve"> ADDIN EN.CITE &lt;EndNote&gt;&lt;Cite&gt;&lt;Author&gt;Pettersen&lt;/Author&gt;&lt;Year&gt;2004&lt;/Year&gt;&lt;RecNum&gt;36&lt;/RecNum&gt;&lt;DisplayText&gt;&lt;style face="superscript"&gt;72&lt;/style&gt;&lt;/DisplayText&gt;&lt;record&gt;&lt;rec-number&gt;36&lt;/rec-number&gt;&lt;foreign-keys&gt;&lt;key app="EN" db-id="vvdtrdv0jzrte1e5dsx5pvsfarxewezvszxe" timestamp="1750883499"&gt;36&lt;/key&gt;&lt;/foreign-keys&gt;&lt;ref-type name="Journal Article"&gt;17&lt;/ref-type&gt;&lt;contributors&gt;&lt;authors&gt;&lt;author&gt;Pettersen, Eric F.&lt;/author&gt;&lt;author&gt;Goddard, Thomas D.&lt;/author&gt;&lt;author&gt;Huang, Conrad C.&lt;/author&gt;&lt;author&gt;Couch, Gregory S.&lt;/author&gt;&lt;author&gt;Greenblatt, Daniel M.&lt;/author&gt;&lt;author&gt;Meng, Elaine C.&lt;/author&gt;&lt;author&gt;Ferrin, Thomas E.&lt;/author&gt;&lt;/authors&gt;&lt;/contributors&gt;&lt;titles&gt;&lt;title&gt;UCSF Chimera—A Visualization System for Exploratory Research and Analysis&lt;/title&gt;&lt;secondary-title&gt;J. Comput. Chem.&lt;/secondary-title&gt;&lt;/titles&gt;&lt;periodical&gt;&lt;full-title&gt;J. Comput. Chem.&lt;/full-title&gt;&lt;/periodical&gt;&lt;pages&gt;1605-1612&lt;/pages&gt;&lt;volume&gt;25&lt;/volume&gt;&lt;number&gt;13&lt;/number&gt;&lt;dates&gt;&lt;year&gt;2004&lt;/year&gt;&lt;/dates&gt;&lt;isbn&gt;0192-8651&lt;/isbn&gt;&lt;urls&gt;&lt;related-urls&gt;&lt;url&gt;https://onlinelibrary.wiley.com/doi/abs/10.1002/jcc.20084&lt;/url&gt;&lt;/related-urls&gt;&lt;/urls&gt;&lt;electronic-resource-num&gt;https://doi.org/10.1002/jcc.20084&lt;/electronic-resource-num&gt;&lt;/record&gt;&lt;/Cite&gt;&lt;/EndNote&gt;</w:instrText>
      </w:r>
      <w:r w:rsidR="0049499C" w:rsidRPr="00400442">
        <w:fldChar w:fldCharType="separate"/>
      </w:r>
      <w:r w:rsidR="00CE3985" w:rsidRPr="00400442">
        <w:rPr>
          <w:noProof/>
          <w:vertAlign w:val="superscript"/>
        </w:rPr>
        <w:t>72</w:t>
      </w:r>
      <w:r w:rsidR="0049499C" w:rsidRPr="00400442">
        <w:fldChar w:fldCharType="end"/>
      </w:r>
      <w:r w:rsidR="00F04D8B" w:rsidRPr="00400442">
        <w:t xml:space="preserve"> </w:t>
      </w:r>
      <w:r w:rsidR="00AA3E05" w:rsidRPr="00400442">
        <w:t>The RMSD values</w:t>
      </w:r>
      <w:r w:rsidR="00401519" w:rsidRPr="00400442">
        <w:t xml:space="preserve"> and the binding energies </w:t>
      </w:r>
      <w:r w:rsidR="00AA3E05" w:rsidRPr="00400442">
        <w:t>for the complexes</w:t>
      </w:r>
      <w:r w:rsidR="00D755F4" w:rsidRPr="00400442">
        <w:t xml:space="preserve"> </w:t>
      </w:r>
      <w:r w:rsidR="002C0DC9" w:rsidRPr="00400442">
        <w:t xml:space="preserve">AChE-donepezil, </w:t>
      </w:r>
      <w:r w:rsidR="000A3F16" w:rsidRPr="00400442">
        <w:t>NMDA</w:t>
      </w:r>
      <w:r w:rsidR="00B13037" w:rsidRPr="00400442">
        <w:t>r</w:t>
      </w:r>
      <w:r w:rsidR="002C0DC9" w:rsidRPr="00400442">
        <w:t xml:space="preserve">-memantine, </w:t>
      </w:r>
      <w:r w:rsidR="00BA3D26" w:rsidRPr="00400442">
        <w:t>COMT-tolcapone,</w:t>
      </w:r>
      <w:r w:rsidR="00D755F4" w:rsidRPr="00400442">
        <w:t xml:space="preserve"> </w:t>
      </w:r>
      <w:r w:rsidR="00A77721" w:rsidRPr="00400442">
        <w:t xml:space="preserve">and </w:t>
      </w:r>
      <w:r w:rsidR="00BA3D26" w:rsidRPr="00400442">
        <w:t>MAO-B</w:t>
      </w:r>
      <w:r w:rsidR="004D5036" w:rsidRPr="00400442">
        <w:t>-safinamide</w:t>
      </w:r>
      <w:r w:rsidR="00D755F4" w:rsidRPr="00400442">
        <w:t xml:space="preserve">, </w:t>
      </w:r>
      <w:r w:rsidR="001E1542" w:rsidRPr="00400442">
        <w:t xml:space="preserve">were </w:t>
      </w:r>
      <w:r w:rsidR="006C3523" w:rsidRPr="00400442">
        <w:t>2.8</w:t>
      </w:r>
      <w:r w:rsidR="001E1542" w:rsidRPr="00400442">
        <w:t xml:space="preserve">, </w:t>
      </w:r>
      <w:r w:rsidR="00F829A3" w:rsidRPr="00400442">
        <w:t>0.6, 1.6</w:t>
      </w:r>
      <w:r w:rsidR="00C527F0" w:rsidRPr="00400442">
        <w:t>,</w:t>
      </w:r>
      <w:r w:rsidR="009866AD" w:rsidRPr="00400442">
        <w:t xml:space="preserve"> </w:t>
      </w:r>
      <w:r w:rsidR="0035402E" w:rsidRPr="00400442">
        <w:t>and</w:t>
      </w:r>
      <w:r w:rsidR="002767C6" w:rsidRPr="00400442">
        <w:t xml:space="preserve"> </w:t>
      </w:r>
      <w:r w:rsidR="00F829A3" w:rsidRPr="00400442">
        <w:t>1.8</w:t>
      </w:r>
      <w:r w:rsidR="003B7CC7" w:rsidRPr="00400442">
        <w:t xml:space="preserve"> </w:t>
      </w:r>
      <w:r w:rsidR="003B7CC7" w:rsidRPr="00400442">
        <w:rPr>
          <w:rStyle w:val="hgkelc"/>
        </w:rPr>
        <w:t>Å</w:t>
      </w:r>
      <w:r w:rsidR="003E1412" w:rsidRPr="00400442">
        <w:t xml:space="preserve">; </w:t>
      </w:r>
      <w:r w:rsidR="00D04A62" w:rsidRPr="00400442">
        <w:t xml:space="preserve">and </w:t>
      </w:r>
      <w:r w:rsidR="006C3523" w:rsidRPr="00400442">
        <w:t>-12.0</w:t>
      </w:r>
      <w:r w:rsidR="003E1412" w:rsidRPr="00400442">
        <w:t xml:space="preserve">, </w:t>
      </w:r>
      <w:r w:rsidR="00F829A3" w:rsidRPr="00400442">
        <w:t>-5.8</w:t>
      </w:r>
      <w:r w:rsidR="003E1412" w:rsidRPr="00400442">
        <w:t xml:space="preserve">, </w:t>
      </w:r>
      <w:r w:rsidR="00F829A3" w:rsidRPr="00400442">
        <w:t xml:space="preserve">-7.6, </w:t>
      </w:r>
      <w:r w:rsidR="003E1412" w:rsidRPr="00400442">
        <w:t xml:space="preserve">and </w:t>
      </w:r>
      <w:r w:rsidR="00F829A3" w:rsidRPr="00400442">
        <w:t xml:space="preserve">-10.0 </w:t>
      </w:r>
      <w:r w:rsidR="003E1412" w:rsidRPr="00400442">
        <w:t>kcal</w:t>
      </w:r>
      <w:r w:rsidR="008C4A51" w:rsidRPr="00400442">
        <w:t xml:space="preserve"> </w:t>
      </w:r>
      <w:r w:rsidR="003E1412" w:rsidRPr="00400442">
        <w:t>mol</w:t>
      </w:r>
      <w:r w:rsidR="003E1412" w:rsidRPr="00400442">
        <w:rPr>
          <w:vertAlign w:val="superscript"/>
        </w:rPr>
        <w:t>-1</w:t>
      </w:r>
      <w:r w:rsidR="003E1412" w:rsidRPr="00400442">
        <w:t>, respectively.</w:t>
      </w:r>
      <w:r w:rsidR="00F00B24" w:rsidRPr="00400442">
        <w:t xml:space="preserve"> </w:t>
      </w:r>
      <w:r w:rsidR="001A3B35" w:rsidRPr="00400442">
        <w:t xml:space="preserve">They </w:t>
      </w:r>
      <w:r w:rsidR="00F00B24" w:rsidRPr="00400442">
        <w:t xml:space="preserve">agree </w:t>
      </w:r>
      <w:r w:rsidR="004A7CC2" w:rsidRPr="00400442">
        <w:t xml:space="preserve">well </w:t>
      </w:r>
      <w:r w:rsidR="00F00B24" w:rsidRPr="00400442">
        <w:t>with the observed values of</w:t>
      </w:r>
      <w:r w:rsidR="000F1A8C" w:rsidRPr="00400442">
        <w:t xml:space="preserve"> </w:t>
      </w:r>
      <w:r w:rsidR="00F00B24" w:rsidRPr="00400442">
        <w:t>IC</w:t>
      </w:r>
      <w:r w:rsidR="00F00B24" w:rsidRPr="00400442">
        <w:rPr>
          <w:vertAlign w:val="subscript"/>
        </w:rPr>
        <w:t>50</w:t>
      </w:r>
      <w:r w:rsidR="00F00B24" w:rsidRPr="00400442">
        <w:t xml:space="preserve">, Ki, and </w:t>
      </w:r>
      <w:r w:rsidR="00F00B24" w:rsidRPr="00400442">
        <w:rPr>
          <w:bCs/>
        </w:rPr>
        <w:t>.</w:t>
      </w:r>
      <w:r w:rsidR="001A3B35" w:rsidRPr="00400442">
        <w:rPr>
          <w:bCs/>
        </w:rPr>
        <w:t xml:space="preserve"> Therefore, our docking methodology </w:t>
      </w:r>
      <w:r w:rsidR="00A9079C" w:rsidRPr="00400442">
        <w:rPr>
          <w:bCs/>
        </w:rPr>
        <w:t xml:space="preserve">is reliable. </w:t>
      </w:r>
    </w:p>
    <w:p w14:paraId="37DFABF3" w14:textId="77777777" w:rsidR="00B522C6" w:rsidRPr="00400442" w:rsidRDefault="00B522C6" w:rsidP="00B522C6">
      <w:pPr>
        <w:spacing w:line="480" w:lineRule="auto"/>
        <w:jc w:val="both"/>
        <w:rPr>
          <w:b/>
          <w:bCs/>
        </w:rPr>
      </w:pPr>
    </w:p>
    <w:p w14:paraId="626DA6D5" w14:textId="4E3DE74F" w:rsidR="0054639A" w:rsidRPr="00400442" w:rsidRDefault="000A68C4" w:rsidP="00B522C6">
      <w:pPr>
        <w:spacing w:line="480" w:lineRule="auto"/>
        <w:jc w:val="both"/>
        <w:rPr>
          <w:bCs/>
        </w:rPr>
      </w:pPr>
      <w:r w:rsidRPr="00400442">
        <w:rPr>
          <w:b/>
          <w:bCs/>
        </w:rPr>
        <w:t>Table 1</w:t>
      </w:r>
      <w:r w:rsidRPr="00400442">
        <w:t>. Data of the proteins used in the molecular docking.</w:t>
      </w:r>
    </w:p>
    <w:tbl>
      <w:tblPr>
        <w:tblStyle w:val="Tablaconcuadrcula"/>
        <w:tblW w:w="10305" w:type="dxa"/>
        <w:jc w:val="center"/>
        <w:tblLook w:val="04A0" w:firstRow="1" w:lastRow="0" w:firstColumn="1" w:lastColumn="0" w:noHBand="0" w:noVBand="1"/>
      </w:tblPr>
      <w:tblGrid>
        <w:gridCol w:w="1203"/>
        <w:gridCol w:w="2520"/>
        <w:gridCol w:w="1618"/>
        <w:gridCol w:w="1843"/>
        <w:gridCol w:w="3121"/>
      </w:tblGrid>
      <w:tr w:rsidR="0054639A" w:rsidRPr="00400442" w14:paraId="0EFA5175" w14:textId="77777777" w:rsidTr="001E318C">
        <w:trPr>
          <w:trHeight w:val="574"/>
          <w:jc w:val="center"/>
        </w:trPr>
        <w:tc>
          <w:tcPr>
            <w:tcW w:w="1203" w:type="dxa"/>
            <w:tcBorders>
              <w:left w:val="nil"/>
              <w:right w:val="nil"/>
            </w:tcBorders>
            <w:vAlign w:val="center"/>
          </w:tcPr>
          <w:p w14:paraId="22E0EF23" w14:textId="77777777" w:rsidR="0054639A" w:rsidRPr="00400442" w:rsidRDefault="0054639A" w:rsidP="00073822">
            <w:pPr>
              <w:spacing w:before="120" w:after="120"/>
              <w:jc w:val="center"/>
              <w:outlineLvl w:val="0"/>
              <w:rPr>
                <w:color w:val="000000" w:themeColor="text1"/>
              </w:rPr>
            </w:pPr>
          </w:p>
        </w:tc>
        <w:tc>
          <w:tcPr>
            <w:tcW w:w="2520" w:type="dxa"/>
            <w:tcBorders>
              <w:left w:val="nil"/>
              <w:right w:val="nil"/>
            </w:tcBorders>
            <w:vAlign w:val="center"/>
          </w:tcPr>
          <w:p w14:paraId="2A42E2CA" w14:textId="77777777" w:rsidR="0054639A" w:rsidRPr="00400442" w:rsidRDefault="0054639A" w:rsidP="00073822">
            <w:pPr>
              <w:spacing w:before="120" w:after="120"/>
              <w:jc w:val="center"/>
              <w:outlineLvl w:val="0"/>
              <w:rPr>
                <w:b/>
                <w:bCs/>
                <w:color w:val="000000" w:themeColor="text1"/>
              </w:rPr>
            </w:pPr>
            <w:r w:rsidRPr="00400442">
              <w:rPr>
                <w:b/>
                <w:bCs/>
                <w:color w:val="000000"/>
              </w:rPr>
              <w:t>AChE</w:t>
            </w:r>
          </w:p>
        </w:tc>
        <w:tc>
          <w:tcPr>
            <w:tcW w:w="1618" w:type="dxa"/>
            <w:tcBorders>
              <w:left w:val="nil"/>
              <w:right w:val="nil"/>
            </w:tcBorders>
            <w:vAlign w:val="center"/>
          </w:tcPr>
          <w:p w14:paraId="63032763" w14:textId="3FF044B5" w:rsidR="0054639A" w:rsidRPr="00400442" w:rsidRDefault="000A3F16" w:rsidP="00073822">
            <w:pPr>
              <w:spacing w:before="120" w:after="120"/>
              <w:jc w:val="center"/>
              <w:outlineLvl w:val="0"/>
              <w:rPr>
                <w:b/>
                <w:bCs/>
                <w:color w:val="000000" w:themeColor="text1"/>
              </w:rPr>
            </w:pPr>
            <w:r w:rsidRPr="00400442">
              <w:rPr>
                <w:b/>
                <w:bCs/>
                <w:color w:val="000000"/>
              </w:rPr>
              <w:t>NMDA</w:t>
            </w:r>
            <w:r w:rsidR="00B13037" w:rsidRPr="00400442">
              <w:rPr>
                <w:b/>
                <w:bCs/>
                <w:color w:val="000000"/>
              </w:rPr>
              <w:t>r</w:t>
            </w:r>
          </w:p>
        </w:tc>
        <w:tc>
          <w:tcPr>
            <w:tcW w:w="1843" w:type="dxa"/>
            <w:tcBorders>
              <w:left w:val="nil"/>
              <w:right w:val="nil"/>
            </w:tcBorders>
            <w:vAlign w:val="center"/>
          </w:tcPr>
          <w:p w14:paraId="0B0AF029" w14:textId="77777777" w:rsidR="0054639A" w:rsidRPr="00400442" w:rsidRDefault="0054639A" w:rsidP="00073822">
            <w:pPr>
              <w:spacing w:before="120" w:after="120"/>
              <w:jc w:val="center"/>
              <w:outlineLvl w:val="0"/>
              <w:rPr>
                <w:b/>
                <w:bCs/>
                <w:color w:val="000000" w:themeColor="text1"/>
              </w:rPr>
            </w:pPr>
            <w:r w:rsidRPr="00400442">
              <w:rPr>
                <w:b/>
                <w:bCs/>
                <w:color w:val="000000"/>
              </w:rPr>
              <w:t>COMT</w:t>
            </w:r>
          </w:p>
        </w:tc>
        <w:tc>
          <w:tcPr>
            <w:tcW w:w="3121" w:type="dxa"/>
            <w:tcBorders>
              <w:left w:val="nil"/>
              <w:right w:val="nil"/>
            </w:tcBorders>
            <w:vAlign w:val="center"/>
          </w:tcPr>
          <w:p w14:paraId="3DAC1DA6" w14:textId="77777777" w:rsidR="0054639A" w:rsidRPr="00400442" w:rsidRDefault="0054639A" w:rsidP="00073822">
            <w:pPr>
              <w:spacing w:before="120" w:after="120"/>
              <w:jc w:val="center"/>
              <w:outlineLvl w:val="0"/>
              <w:rPr>
                <w:b/>
                <w:bCs/>
                <w:color w:val="000000" w:themeColor="text1"/>
              </w:rPr>
            </w:pPr>
            <w:r w:rsidRPr="00400442">
              <w:rPr>
                <w:b/>
                <w:bCs/>
                <w:color w:val="000000"/>
              </w:rPr>
              <w:t>MAO-B</w:t>
            </w:r>
          </w:p>
        </w:tc>
      </w:tr>
      <w:tr w:rsidR="0054639A" w:rsidRPr="00400442" w14:paraId="19CC6E41" w14:textId="77777777" w:rsidTr="001E318C">
        <w:trPr>
          <w:trHeight w:val="574"/>
          <w:jc w:val="center"/>
        </w:trPr>
        <w:tc>
          <w:tcPr>
            <w:tcW w:w="1203" w:type="dxa"/>
            <w:tcBorders>
              <w:left w:val="nil"/>
              <w:bottom w:val="single" w:sz="4" w:space="0" w:color="auto"/>
              <w:right w:val="nil"/>
            </w:tcBorders>
            <w:vAlign w:val="center"/>
          </w:tcPr>
          <w:p w14:paraId="3413BB6A" w14:textId="77777777" w:rsidR="0054639A" w:rsidRPr="00400442" w:rsidRDefault="0054639A" w:rsidP="00073822">
            <w:pPr>
              <w:spacing w:before="120" w:after="120"/>
              <w:jc w:val="center"/>
              <w:outlineLvl w:val="0"/>
              <w:rPr>
                <w:b/>
                <w:bCs/>
                <w:color w:val="000000"/>
              </w:rPr>
            </w:pPr>
            <w:r w:rsidRPr="00400442">
              <w:rPr>
                <w:b/>
                <w:bCs/>
                <w:color w:val="000000"/>
              </w:rPr>
              <w:t>PDB ID</w:t>
            </w:r>
          </w:p>
        </w:tc>
        <w:tc>
          <w:tcPr>
            <w:tcW w:w="2520" w:type="dxa"/>
            <w:tcBorders>
              <w:left w:val="nil"/>
              <w:bottom w:val="single" w:sz="4" w:space="0" w:color="auto"/>
              <w:right w:val="nil"/>
            </w:tcBorders>
            <w:vAlign w:val="center"/>
          </w:tcPr>
          <w:p w14:paraId="7409970A" w14:textId="7C872D16" w:rsidR="0054639A" w:rsidRPr="00400442" w:rsidRDefault="0054639A" w:rsidP="00073822">
            <w:pPr>
              <w:spacing w:before="120" w:after="120"/>
              <w:jc w:val="center"/>
              <w:outlineLvl w:val="0"/>
              <w:rPr>
                <w:color w:val="000000" w:themeColor="text1"/>
              </w:rPr>
            </w:pPr>
            <w:r w:rsidRPr="00400442">
              <w:rPr>
                <w:rFonts w:asciiTheme="majorBidi" w:hAnsiTheme="majorBidi" w:cstheme="majorBidi"/>
              </w:rPr>
              <w:t>4EY7</w:t>
            </w:r>
            <w:r w:rsidRPr="00400442">
              <w:rPr>
                <w:rFonts w:asciiTheme="majorBidi" w:hAnsiTheme="majorBidi" w:cstheme="majorBidi"/>
              </w:rPr>
              <w:fldChar w:fldCharType="begin"/>
            </w:r>
            <w:r w:rsidR="00CE3985" w:rsidRPr="00400442">
              <w:rPr>
                <w:rFonts w:asciiTheme="majorBidi" w:hAnsiTheme="majorBidi" w:cstheme="majorBidi"/>
              </w:rPr>
              <w:instrText xml:space="preserve"> ADDIN EN.CITE &lt;EndNote&gt;&lt;Cite&gt;&lt;Author&gt;Cheung&lt;/Author&gt;&lt;Year&gt;2012&lt;/Year&gt;&lt;RecNum&gt;29&lt;/RecNum&gt;&lt;DisplayText&gt;&lt;style face="superscript"&gt;73&lt;/style&gt;&lt;/DisplayText&gt;&lt;record&gt;&lt;rec-number&gt;29&lt;/rec-number&gt;&lt;foreign-keys&gt;&lt;key app="EN" db-id="vvdtrdv0jzrte1e5dsx5pvsfarxewezvszxe" timestamp="1750126791"&gt;29&lt;/key&gt;&lt;/foreign-keys&gt;&lt;ref-type name="Journal Article"&gt;17&lt;/ref-type&gt;&lt;contributors&gt;&lt;authors&gt;&lt;author&gt;Cheung, Jonah&lt;/author&gt;&lt;author&gt;Rudolph, Michael J.&lt;/author&gt;&lt;author&gt;Burshteyn, Fiana&lt;/author&gt;&lt;author&gt;Cassidy, Michael S.&lt;/author&gt;&lt;author&gt;Gary, Ebony N.&lt;/author&gt;&lt;author&gt;Love, James&lt;/author&gt;&lt;author&gt;Franklin, Matthew C.&lt;/author&gt;&lt;author&gt;Height, Jude J.&lt;/author&gt;&lt;/authors&gt;&lt;/contributors&gt;&lt;titles&gt;&lt;title&gt;Structures of Human Acetylcholinesterase in Complex with Pharmacologically Important Ligands&lt;/title&gt;&lt;secondary-title&gt;J. Med. Chem.&lt;/secondary-title&gt;&lt;/titles&gt;&lt;periodical&gt;&lt;full-title&gt;J. Med. Chem.&lt;/full-title&gt;&lt;/periodical&gt;&lt;pages&gt;10282-10286&lt;/pages&gt;&lt;volume&gt;55&lt;/volume&gt;&lt;number&gt;22&lt;/number&gt;&lt;dates&gt;&lt;year&gt;2012&lt;/year&gt;&lt;pub-dates&gt;&lt;date&gt;2012/11/26&lt;/date&gt;&lt;/pub-dates&gt;&lt;/dates&gt;&lt;publisher&gt;American Chemical Society&lt;/publisher&gt;&lt;isbn&gt;0022-2623&lt;/isbn&gt;&lt;urls&gt;&lt;related-urls&gt;&lt;url&gt;https://doi.org/10.1021/jm300871x&lt;/url&gt;&lt;/related-urls&gt;&lt;/urls&gt;&lt;electronic-resource-num&gt;10.1021/jm300871x&lt;/electronic-resource-num&gt;&lt;/record&gt;&lt;/Cite&gt;&lt;/EndNote&gt;</w:instrText>
            </w:r>
            <w:r w:rsidRPr="00400442">
              <w:rPr>
                <w:rFonts w:asciiTheme="majorBidi" w:hAnsiTheme="majorBidi" w:cstheme="majorBidi"/>
              </w:rPr>
              <w:fldChar w:fldCharType="separate"/>
            </w:r>
            <w:r w:rsidR="00CE3985" w:rsidRPr="00400442">
              <w:rPr>
                <w:rFonts w:asciiTheme="majorBidi" w:hAnsiTheme="majorBidi" w:cstheme="majorBidi"/>
                <w:noProof/>
                <w:vertAlign w:val="superscript"/>
              </w:rPr>
              <w:t>73</w:t>
            </w:r>
            <w:r w:rsidRPr="00400442">
              <w:rPr>
                <w:rFonts w:asciiTheme="majorBidi" w:hAnsiTheme="majorBidi" w:cstheme="majorBidi"/>
              </w:rPr>
              <w:fldChar w:fldCharType="end"/>
            </w:r>
          </w:p>
        </w:tc>
        <w:tc>
          <w:tcPr>
            <w:tcW w:w="1618" w:type="dxa"/>
            <w:tcBorders>
              <w:left w:val="nil"/>
              <w:bottom w:val="single" w:sz="4" w:space="0" w:color="auto"/>
              <w:right w:val="nil"/>
            </w:tcBorders>
            <w:vAlign w:val="center"/>
          </w:tcPr>
          <w:p w14:paraId="2EF44A0D" w14:textId="5C7B61BA" w:rsidR="0054639A" w:rsidRPr="00400442" w:rsidRDefault="0054639A" w:rsidP="00073822">
            <w:pPr>
              <w:spacing w:before="120" w:after="120"/>
              <w:jc w:val="center"/>
              <w:outlineLvl w:val="0"/>
              <w:rPr>
                <w:color w:val="000000" w:themeColor="text1"/>
              </w:rPr>
            </w:pPr>
            <w:r w:rsidRPr="00400442">
              <w:rPr>
                <w:rFonts w:asciiTheme="majorBidi" w:hAnsiTheme="majorBidi" w:cstheme="majorBidi"/>
              </w:rPr>
              <w:t>7SAD</w:t>
            </w:r>
            <w:r w:rsidRPr="00400442">
              <w:rPr>
                <w:rFonts w:asciiTheme="majorBidi" w:hAnsiTheme="majorBidi" w:cstheme="majorBidi"/>
              </w:rPr>
              <w:fldChar w:fldCharType="begin"/>
            </w:r>
            <w:r w:rsidR="00CE3985" w:rsidRPr="00400442">
              <w:rPr>
                <w:rFonts w:asciiTheme="majorBidi" w:hAnsiTheme="majorBidi" w:cstheme="majorBidi"/>
              </w:rPr>
              <w:instrText xml:space="preserve"> ADDIN EN.CITE &lt;EndNote&gt;&lt;Cite&gt;&lt;Author&gt;Chou&lt;/Author&gt;&lt;Year&gt;2022&lt;/Year&gt;&lt;RecNum&gt;30&lt;/RecNum&gt;&lt;DisplayText&gt;&lt;style face="superscript"&gt;74&lt;/style&gt;&lt;/DisplayText&gt;&lt;record&gt;&lt;rec-number&gt;30&lt;/rec-number&gt;&lt;foreign-keys&gt;&lt;key app="EN" db-id="vvdtrdv0jzrte1e5dsx5pvsfarxewezvszxe" timestamp="1750127100"&gt;30&lt;/key&gt;&lt;/foreign-keys&gt;&lt;ref-type name="Journal Article"&gt;17&lt;/ref-type&gt;&lt;contributors&gt;&lt;authors&gt;&lt;author&gt;Chou, Tsung-Han&lt;/author&gt;&lt;author&gt;Epstein, Max&lt;/author&gt;&lt;author&gt;Michalski, Kevin&lt;/author&gt;&lt;author&gt;Fine, Eve&lt;/author&gt;&lt;author&gt;Biggin, Philip C.&lt;/author&gt;&lt;author&gt;Furukawa, Hiro&lt;/author&gt;&lt;/authors&gt;&lt;/contributors&gt;&lt;titles&gt;&lt;title&gt;Structural Insights into Binding of Therapeutic Channel Blockers in NMDA Receptors&lt;/title&gt;&lt;secondary-title&gt;Nat. Struct. Mol. Biol.&lt;/secondary-title&gt;&lt;/titles&gt;&lt;periodical&gt;&lt;full-title&gt;Nat. Struct. Mol. Biol.&lt;/full-title&gt;&lt;/periodical&gt;&lt;pages&gt;507-518&lt;/pages&gt;&lt;volume&gt;29&lt;/volume&gt;&lt;number&gt;6&lt;/number&gt;&lt;dates&gt;&lt;year&gt;2022&lt;/year&gt;&lt;pub-dates&gt;&lt;date&gt;2022/06/01&lt;/date&gt;&lt;/pub-dates&gt;&lt;/dates&gt;&lt;isbn&gt;1545-9985&lt;/isbn&gt;&lt;urls&gt;&lt;related-urls&gt;&lt;url&gt;https://doi.org/10.1038/s41594-022-00772-0&lt;/url&gt;&lt;/related-urls&gt;&lt;/urls&gt;&lt;electronic-resource-num&gt;10.1038/s41594-022-00772-0&lt;/electronic-resource-num&gt;&lt;/record&gt;&lt;/Cite&gt;&lt;/EndNote&gt;</w:instrText>
            </w:r>
            <w:r w:rsidRPr="00400442">
              <w:rPr>
                <w:rFonts w:asciiTheme="majorBidi" w:hAnsiTheme="majorBidi" w:cstheme="majorBidi"/>
              </w:rPr>
              <w:fldChar w:fldCharType="separate"/>
            </w:r>
            <w:r w:rsidR="00CE3985" w:rsidRPr="00400442">
              <w:rPr>
                <w:rFonts w:asciiTheme="majorBidi" w:hAnsiTheme="majorBidi" w:cstheme="majorBidi"/>
                <w:noProof/>
                <w:vertAlign w:val="superscript"/>
              </w:rPr>
              <w:t>74</w:t>
            </w:r>
            <w:r w:rsidRPr="00400442">
              <w:rPr>
                <w:rFonts w:asciiTheme="majorBidi" w:hAnsiTheme="majorBidi" w:cstheme="majorBidi"/>
              </w:rPr>
              <w:fldChar w:fldCharType="end"/>
            </w:r>
          </w:p>
        </w:tc>
        <w:tc>
          <w:tcPr>
            <w:tcW w:w="1843" w:type="dxa"/>
            <w:tcBorders>
              <w:left w:val="nil"/>
              <w:bottom w:val="single" w:sz="4" w:space="0" w:color="auto"/>
              <w:right w:val="nil"/>
            </w:tcBorders>
            <w:vAlign w:val="center"/>
          </w:tcPr>
          <w:p w14:paraId="6CC9B275" w14:textId="3BC33FF4" w:rsidR="0054639A" w:rsidRPr="00400442" w:rsidRDefault="0054639A" w:rsidP="00073822">
            <w:pPr>
              <w:spacing w:before="120" w:after="120"/>
              <w:jc w:val="center"/>
              <w:outlineLvl w:val="0"/>
              <w:rPr>
                <w:color w:val="000000" w:themeColor="text1"/>
              </w:rPr>
            </w:pPr>
            <w:r w:rsidRPr="00400442">
              <w:rPr>
                <w:rFonts w:asciiTheme="majorBidi" w:hAnsiTheme="majorBidi" w:cstheme="majorBidi"/>
              </w:rPr>
              <w:t>3S68</w:t>
            </w:r>
            <w:r w:rsidRPr="00400442">
              <w:rPr>
                <w:rFonts w:asciiTheme="majorBidi" w:hAnsiTheme="majorBidi" w:cstheme="majorBidi"/>
              </w:rPr>
              <w:fldChar w:fldCharType="begin"/>
            </w:r>
            <w:r w:rsidR="00CE3985" w:rsidRPr="00400442">
              <w:rPr>
                <w:rFonts w:asciiTheme="majorBidi" w:hAnsiTheme="majorBidi" w:cstheme="majorBidi"/>
              </w:rPr>
              <w:instrText xml:space="preserve"> ADDIN EN.CITE &lt;EndNote&gt;&lt;Cite&gt;&lt;Author&gt;Ellermann&lt;/Author&gt;&lt;Year&gt;2012&lt;/Year&gt;&lt;RecNum&gt;32&lt;/RecNum&gt;&lt;DisplayText&gt;&lt;style face="superscript"&gt;75&lt;/style&gt;&lt;/DisplayText&gt;&lt;record&gt;&lt;rec-number&gt;32&lt;/rec-number&gt;&lt;foreign-keys&gt;&lt;key app="EN" db-id="vvdtrdv0jzrte1e5dsx5pvsfarxewezvszxe" timestamp="1750127306"&gt;32&lt;/key&gt;&lt;/foreign-keys&gt;&lt;ref-type name="Journal Article"&gt;17&lt;/ref-type&gt;&lt;contributors&gt;&lt;authors&gt;&lt;author&gt;Ellermann, Manuel&lt;/author&gt;&lt;author&gt;Lerner, Christian&lt;/author&gt;&lt;author&gt;Burgy, Guillaume&lt;/author&gt;&lt;author&gt;Ehler, Andreas&lt;/author&gt;&lt;author&gt;Bissantz, Caterina&lt;/author&gt;&lt;author&gt;Jakob-Roetne, Roland&lt;/author&gt;&lt;author&gt;Paulini, Ralph&lt;/author&gt;&lt;author&gt;Allemann, Oliver&lt;/author&gt;&lt;author&gt;Tissot, Heloïse&lt;/author&gt;&lt;author&gt;Grünstein, Dan&lt;/author&gt;&lt;/authors&gt;&lt;/contributors&gt;&lt;titles&gt;&lt;title&gt;Catechol-O-methyltransferase in complex with substituted 3′-deoxyribose bisubstrate inhibitors&lt;/title&gt;&lt;secondary-title&gt;Biol. Crystallogr.&lt;/secondary-title&gt;&lt;/titles&gt;&lt;periodical&gt;&lt;full-title&gt;Biol. Crystallogr.&lt;/full-title&gt;&lt;/periodical&gt;&lt;pages&gt;253-260&lt;/pages&gt;&lt;volume&gt;68&lt;/volume&gt;&lt;number&gt;3&lt;/number&gt;&lt;dates&gt;&lt;year&gt;2012&lt;/year&gt;&lt;/dates&gt;&lt;isbn&gt;1399-0047&lt;/isbn&gt;&lt;urls&gt;&lt;/urls&gt;&lt;/record&gt;&lt;/Cite&gt;&lt;/EndNote&gt;</w:instrText>
            </w:r>
            <w:r w:rsidRPr="00400442">
              <w:rPr>
                <w:rFonts w:asciiTheme="majorBidi" w:hAnsiTheme="majorBidi" w:cstheme="majorBidi"/>
              </w:rPr>
              <w:fldChar w:fldCharType="separate"/>
            </w:r>
            <w:r w:rsidR="00CE3985" w:rsidRPr="00400442">
              <w:rPr>
                <w:rFonts w:asciiTheme="majorBidi" w:hAnsiTheme="majorBidi" w:cstheme="majorBidi"/>
                <w:noProof/>
                <w:vertAlign w:val="superscript"/>
              </w:rPr>
              <w:t>75</w:t>
            </w:r>
            <w:r w:rsidRPr="00400442">
              <w:rPr>
                <w:rFonts w:asciiTheme="majorBidi" w:hAnsiTheme="majorBidi" w:cstheme="majorBidi"/>
              </w:rPr>
              <w:fldChar w:fldCharType="end"/>
            </w:r>
          </w:p>
        </w:tc>
        <w:tc>
          <w:tcPr>
            <w:tcW w:w="3121" w:type="dxa"/>
            <w:tcBorders>
              <w:left w:val="nil"/>
              <w:bottom w:val="single" w:sz="4" w:space="0" w:color="auto"/>
              <w:right w:val="nil"/>
            </w:tcBorders>
            <w:vAlign w:val="center"/>
          </w:tcPr>
          <w:p w14:paraId="10D01543" w14:textId="5B5C1024" w:rsidR="0054639A" w:rsidRPr="00400442" w:rsidRDefault="0054639A" w:rsidP="00073822">
            <w:pPr>
              <w:spacing w:before="120" w:after="120"/>
              <w:jc w:val="center"/>
              <w:outlineLvl w:val="0"/>
              <w:rPr>
                <w:color w:val="000000" w:themeColor="text1"/>
              </w:rPr>
            </w:pPr>
            <w:r w:rsidRPr="00400442">
              <w:rPr>
                <w:rFonts w:asciiTheme="majorBidi" w:hAnsiTheme="majorBidi" w:cstheme="majorBidi"/>
              </w:rPr>
              <w:t>2V5Z</w:t>
            </w:r>
            <w:r w:rsidRPr="00400442">
              <w:rPr>
                <w:rFonts w:asciiTheme="majorBidi" w:hAnsiTheme="majorBidi" w:cstheme="majorBidi"/>
              </w:rPr>
              <w:fldChar w:fldCharType="begin"/>
            </w:r>
            <w:r w:rsidR="00CE3985" w:rsidRPr="00400442">
              <w:rPr>
                <w:rFonts w:asciiTheme="majorBidi" w:hAnsiTheme="majorBidi" w:cstheme="majorBidi"/>
              </w:rPr>
              <w:instrText xml:space="preserve"> ADDIN EN.CITE &lt;EndNote&gt;&lt;Cite&gt;&lt;Author&gt;Binda&lt;/Author&gt;&lt;Year&gt;2007&lt;/Year&gt;&lt;RecNum&gt;33&lt;/RecNum&gt;&lt;DisplayText&gt;&lt;style face="superscript"&gt;76&lt;/style&gt;&lt;/DisplayText&gt;&lt;record&gt;&lt;rec-number&gt;33&lt;/rec-number&gt;&lt;foreign-keys&gt;&lt;key app="EN" db-id="vvdtrdv0jzrte1e5dsx5pvsfarxewezvszxe" timestamp="1750127447"&gt;33&lt;/key&gt;&lt;/foreign-keys&gt;&lt;ref-type name="Journal Article"&gt;17&lt;/ref-type&gt;&lt;contributors&gt;&lt;authors&gt;&lt;author&gt;Binda, Claudia&lt;/author&gt;&lt;author&gt;Wang, Jin&lt;/author&gt;&lt;author&gt;Pisani, Leonardo&lt;/author&gt;&lt;author&gt;Caccia, Carla&lt;/author&gt;&lt;author&gt;Carotti, Angelo&lt;/author&gt;&lt;author&gt;Salvati, Patricia&lt;/author&gt;&lt;author&gt;Edmondson, Dale E.&lt;/author&gt;&lt;author&gt;Mattevi, Andrea&lt;/author&gt;&lt;/authors&gt;&lt;/contributors&gt;&lt;titles&gt;&lt;title&gt;Structures of Human Monoamine Oxidase B Complexes with Selective Noncovalent Inhibitors:  Safinamide and Coumarin Analogs&lt;/title&gt;&lt;secondary-title&gt;J. Med. Chem.&lt;/secondary-title&gt;&lt;/titles&gt;&lt;periodical&gt;&lt;full-title&gt;J. Med. Chem.&lt;/full-title&gt;&lt;/periodical&gt;&lt;pages&gt;5848-5852&lt;/pages&gt;&lt;volume&gt;50&lt;/volume&gt;&lt;number&gt;23&lt;/number&gt;&lt;dates&gt;&lt;year&gt;2007&lt;/year&gt;&lt;pub-dates&gt;&lt;date&gt;2007/11/01&lt;/date&gt;&lt;/pub-dates&gt;&lt;/dates&gt;&lt;publisher&gt;American Chemical Society&lt;/publisher&gt;&lt;isbn&gt;0022-2623&lt;/isbn&gt;&lt;urls&gt;&lt;related-urls&gt;&lt;url&gt;https://doi.org/10.1021/jm070677y&lt;/url&gt;&lt;/related-urls&gt;&lt;/urls&gt;&lt;electronic-resource-num&gt;10.1021/jm070677y&lt;/electronic-resource-num&gt;&lt;/record&gt;&lt;/Cite&gt;&lt;/EndNote&gt;</w:instrText>
            </w:r>
            <w:r w:rsidRPr="00400442">
              <w:rPr>
                <w:rFonts w:asciiTheme="majorBidi" w:hAnsiTheme="majorBidi" w:cstheme="majorBidi"/>
              </w:rPr>
              <w:fldChar w:fldCharType="separate"/>
            </w:r>
            <w:r w:rsidR="00CE3985" w:rsidRPr="00400442">
              <w:rPr>
                <w:rFonts w:asciiTheme="majorBidi" w:hAnsiTheme="majorBidi" w:cstheme="majorBidi"/>
                <w:noProof/>
                <w:vertAlign w:val="superscript"/>
              </w:rPr>
              <w:t>76</w:t>
            </w:r>
            <w:r w:rsidRPr="00400442">
              <w:rPr>
                <w:rFonts w:asciiTheme="majorBidi" w:hAnsiTheme="majorBidi" w:cstheme="majorBidi"/>
              </w:rPr>
              <w:fldChar w:fldCharType="end"/>
            </w:r>
          </w:p>
        </w:tc>
      </w:tr>
      <w:tr w:rsidR="0054639A" w:rsidRPr="00400442" w14:paraId="1719BA7A" w14:textId="77777777" w:rsidTr="001E318C">
        <w:trPr>
          <w:trHeight w:val="1045"/>
          <w:jc w:val="center"/>
        </w:trPr>
        <w:tc>
          <w:tcPr>
            <w:tcW w:w="1203" w:type="dxa"/>
            <w:tcBorders>
              <w:left w:val="nil"/>
              <w:bottom w:val="nil"/>
              <w:right w:val="nil"/>
            </w:tcBorders>
            <w:vAlign w:val="center"/>
          </w:tcPr>
          <w:p w14:paraId="52AE6EF5" w14:textId="77777777" w:rsidR="0054639A" w:rsidRPr="00400442" w:rsidRDefault="0054639A" w:rsidP="00073822">
            <w:pPr>
              <w:spacing w:before="120" w:after="120"/>
              <w:jc w:val="center"/>
              <w:outlineLvl w:val="0"/>
              <w:rPr>
                <w:color w:val="000000" w:themeColor="text1"/>
              </w:rPr>
            </w:pPr>
            <w:r w:rsidRPr="00400442">
              <w:rPr>
                <w:b/>
                <w:bCs/>
                <w:color w:val="000000"/>
              </w:rPr>
              <w:t>Substrate</w:t>
            </w:r>
          </w:p>
        </w:tc>
        <w:tc>
          <w:tcPr>
            <w:tcW w:w="2520" w:type="dxa"/>
            <w:tcBorders>
              <w:left w:val="nil"/>
              <w:bottom w:val="nil"/>
              <w:right w:val="nil"/>
            </w:tcBorders>
            <w:vAlign w:val="center"/>
          </w:tcPr>
          <w:p w14:paraId="08E38174" w14:textId="39B7DC06" w:rsidR="0054639A" w:rsidRPr="00400442" w:rsidRDefault="0054639A" w:rsidP="00073822">
            <w:pPr>
              <w:spacing w:before="120" w:after="120"/>
              <w:jc w:val="center"/>
              <w:outlineLvl w:val="0"/>
              <w:rPr>
                <w:color w:val="000000"/>
              </w:rPr>
            </w:pPr>
            <w:r w:rsidRPr="00400442">
              <w:rPr>
                <w:noProof/>
                <w:color w:val="000000"/>
              </w:rPr>
              <w:drawing>
                <wp:inline distT="0" distB="0" distL="0" distR="0" wp14:anchorId="5D80B3E2" wp14:editId="2D81DFE9">
                  <wp:extent cx="787179" cy="334552"/>
                  <wp:effectExtent l="0" t="0" r="635" b="0"/>
                  <wp:docPr id="415329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58639" name=""/>
                          <pic:cNvPicPr/>
                        </pic:nvPicPr>
                        <pic:blipFill>
                          <a:blip r:embed="rId11"/>
                          <a:stretch>
                            <a:fillRect/>
                          </a:stretch>
                        </pic:blipFill>
                        <pic:spPr>
                          <a:xfrm>
                            <a:off x="0" y="0"/>
                            <a:ext cx="806174" cy="342625"/>
                          </a:xfrm>
                          <a:prstGeom prst="rect">
                            <a:avLst/>
                          </a:prstGeom>
                        </pic:spPr>
                      </pic:pic>
                    </a:graphicData>
                  </a:graphic>
                </wp:inline>
              </w:drawing>
            </w:r>
          </w:p>
        </w:tc>
        <w:tc>
          <w:tcPr>
            <w:tcW w:w="1618" w:type="dxa"/>
            <w:tcBorders>
              <w:left w:val="nil"/>
              <w:bottom w:val="nil"/>
              <w:right w:val="nil"/>
            </w:tcBorders>
            <w:vAlign w:val="center"/>
          </w:tcPr>
          <w:p w14:paraId="1AE9E774" w14:textId="314EBA2B" w:rsidR="0054639A" w:rsidRPr="00400442" w:rsidRDefault="0054639A" w:rsidP="00073822">
            <w:pPr>
              <w:spacing w:before="120" w:after="120"/>
              <w:jc w:val="center"/>
              <w:outlineLvl w:val="0"/>
              <w:rPr>
                <w:color w:val="000000"/>
              </w:rPr>
            </w:pPr>
            <w:r w:rsidRPr="00400442">
              <w:rPr>
                <w:noProof/>
                <w:color w:val="000000"/>
              </w:rPr>
              <w:drawing>
                <wp:inline distT="0" distB="0" distL="0" distR="0" wp14:anchorId="3448E361" wp14:editId="6B47DF52">
                  <wp:extent cx="890435" cy="483932"/>
                  <wp:effectExtent l="0" t="0" r="0" b="0"/>
                  <wp:docPr id="819686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43522" name=""/>
                          <pic:cNvPicPr/>
                        </pic:nvPicPr>
                        <pic:blipFill>
                          <a:blip r:embed="rId12"/>
                          <a:stretch>
                            <a:fillRect/>
                          </a:stretch>
                        </pic:blipFill>
                        <pic:spPr>
                          <a:xfrm>
                            <a:off x="0" y="0"/>
                            <a:ext cx="904056" cy="491334"/>
                          </a:xfrm>
                          <a:prstGeom prst="rect">
                            <a:avLst/>
                          </a:prstGeom>
                        </pic:spPr>
                      </pic:pic>
                    </a:graphicData>
                  </a:graphic>
                </wp:inline>
              </w:drawing>
            </w:r>
          </w:p>
        </w:tc>
        <w:tc>
          <w:tcPr>
            <w:tcW w:w="1843" w:type="dxa"/>
            <w:tcBorders>
              <w:left w:val="nil"/>
              <w:bottom w:val="nil"/>
              <w:right w:val="nil"/>
            </w:tcBorders>
            <w:vAlign w:val="center"/>
          </w:tcPr>
          <w:p w14:paraId="1A611C58" w14:textId="05B621E4" w:rsidR="0054639A" w:rsidRPr="00400442" w:rsidRDefault="0054639A" w:rsidP="00073822">
            <w:pPr>
              <w:spacing w:before="120" w:after="120"/>
              <w:jc w:val="center"/>
              <w:outlineLvl w:val="0"/>
              <w:rPr>
                <w:color w:val="000000" w:themeColor="text1"/>
              </w:rPr>
            </w:pPr>
            <w:r w:rsidRPr="00400442">
              <w:rPr>
                <w:noProof/>
                <w:color w:val="000000" w:themeColor="text1"/>
              </w:rPr>
              <w:drawing>
                <wp:inline distT="0" distB="0" distL="0" distR="0" wp14:anchorId="373EE2F3" wp14:editId="029543D2">
                  <wp:extent cx="1009816" cy="413544"/>
                  <wp:effectExtent l="0" t="0" r="0" b="5715"/>
                  <wp:docPr id="8162299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19315" name=""/>
                          <pic:cNvPicPr/>
                        </pic:nvPicPr>
                        <pic:blipFill>
                          <a:blip r:embed="rId13"/>
                          <a:stretch>
                            <a:fillRect/>
                          </a:stretch>
                        </pic:blipFill>
                        <pic:spPr>
                          <a:xfrm>
                            <a:off x="0" y="0"/>
                            <a:ext cx="1041157" cy="426379"/>
                          </a:xfrm>
                          <a:prstGeom prst="rect">
                            <a:avLst/>
                          </a:prstGeom>
                        </pic:spPr>
                      </pic:pic>
                    </a:graphicData>
                  </a:graphic>
                </wp:inline>
              </w:drawing>
            </w:r>
          </w:p>
        </w:tc>
        <w:tc>
          <w:tcPr>
            <w:tcW w:w="3121" w:type="dxa"/>
            <w:tcBorders>
              <w:left w:val="nil"/>
              <w:bottom w:val="nil"/>
              <w:right w:val="nil"/>
            </w:tcBorders>
            <w:vAlign w:val="center"/>
          </w:tcPr>
          <w:p w14:paraId="1A890F39" w14:textId="0CE62F2D" w:rsidR="0054639A" w:rsidRPr="00400442" w:rsidRDefault="0054639A" w:rsidP="00073822">
            <w:pPr>
              <w:spacing w:before="120" w:after="120"/>
              <w:jc w:val="center"/>
              <w:outlineLvl w:val="0"/>
              <w:rPr>
                <w:color w:val="000000" w:themeColor="text1"/>
              </w:rPr>
            </w:pPr>
            <w:r w:rsidRPr="00400442">
              <w:rPr>
                <w:noProof/>
                <w:color w:val="000000" w:themeColor="text1"/>
              </w:rPr>
              <w:drawing>
                <wp:inline distT="0" distB="0" distL="0" distR="0" wp14:anchorId="75AC7D07" wp14:editId="754571C5">
                  <wp:extent cx="779228" cy="380112"/>
                  <wp:effectExtent l="0" t="0" r="0" b="1270"/>
                  <wp:docPr id="1747066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30768" name=""/>
                          <pic:cNvPicPr/>
                        </pic:nvPicPr>
                        <pic:blipFill>
                          <a:blip r:embed="rId14"/>
                          <a:stretch>
                            <a:fillRect/>
                          </a:stretch>
                        </pic:blipFill>
                        <pic:spPr>
                          <a:xfrm>
                            <a:off x="0" y="0"/>
                            <a:ext cx="796911" cy="388738"/>
                          </a:xfrm>
                          <a:prstGeom prst="rect">
                            <a:avLst/>
                          </a:prstGeom>
                        </pic:spPr>
                      </pic:pic>
                    </a:graphicData>
                  </a:graphic>
                </wp:inline>
              </w:drawing>
            </w:r>
          </w:p>
        </w:tc>
      </w:tr>
      <w:tr w:rsidR="0054639A" w:rsidRPr="00400442" w14:paraId="6CC398FC" w14:textId="77777777" w:rsidTr="001E318C">
        <w:trPr>
          <w:trHeight w:val="453"/>
          <w:jc w:val="center"/>
        </w:trPr>
        <w:tc>
          <w:tcPr>
            <w:tcW w:w="1203" w:type="dxa"/>
            <w:tcBorders>
              <w:top w:val="nil"/>
              <w:left w:val="nil"/>
              <w:bottom w:val="single" w:sz="4" w:space="0" w:color="auto"/>
              <w:right w:val="nil"/>
            </w:tcBorders>
            <w:vAlign w:val="center"/>
          </w:tcPr>
          <w:p w14:paraId="511399B5" w14:textId="77777777" w:rsidR="0054639A" w:rsidRPr="00400442" w:rsidRDefault="0054639A" w:rsidP="00073822">
            <w:pPr>
              <w:spacing w:before="120" w:after="120"/>
              <w:jc w:val="center"/>
              <w:outlineLvl w:val="0"/>
              <w:rPr>
                <w:b/>
                <w:bCs/>
                <w:color w:val="000000"/>
              </w:rPr>
            </w:pPr>
          </w:p>
        </w:tc>
        <w:tc>
          <w:tcPr>
            <w:tcW w:w="2520" w:type="dxa"/>
            <w:tcBorders>
              <w:top w:val="nil"/>
              <w:left w:val="nil"/>
              <w:bottom w:val="single" w:sz="4" w:space="0" w:color="auto"/>
              <w:right w:val="nil"/>
            </w:tcBorders>
            <w:vAlign w:val="center"/>
          </w:tcPr>
          <w:p w14:paraId="77FCA837" w14:textId="77777777" w:rsidR="0054639A" w:rsidRPr="00400442" w:rsidRDefault="0054639A" w:rsidP="00073822">
            <w:pPr>
              <w:spacing w:before="120" w:after="120"/>
              <w:jc w:val="center"/>
              <w:outlineLvl w:val="0"/>
              <w:rPr>
                <w:color w:val="000000"/>
              </w:rPr>
            </w:pPr>
            <w:r w:rsidRPr="00400442">
              <w:rPr>
                <w:color w:val="000000"/>
              </w:rPr>
              <w:t>Acetylcholine</w:t>
            </w:r>
          </w:p>
        </w:tc>
        <w:tc>
          <w:tcPr>
            <w:tcW w:w="1618" w:type="dxa"/>
            <w:tcBorders>
              <w:top w:val="nil"/>
              <w:left w:val="nil"/>
              <w:bottom w:val="single" w:sz="4" w:space="0" w:color="auto"/>
              <w:right w:val="nil"/>
            </w:tcBorders>
            <w:vAlign w:val="center"/>
          </w:tcPr>
          <w:p w14:paraId="32CE42AA" w14:textId="77777777" w:rsidR="0054639A" w:rsidRPr="00400442" w:rsidRDefault="0054639A" w:rsidP="00073822">
            <w:pPr>
              <w:spacing w:before="120" w:after="120"/>
              <w:jc w:val="center"/>
              <w:outlineLvl w:val="0"/>
              <w:rPr>
                <w:color w:val="000000"/>
              </w:rPr>
            </w:pPr>
            <w:r w:rsidRPr="00400442">
              <w:rPr>
                <w:color w:val="000000"/>
              </w:rPr>
              <w:t>Glutamate</w:t>
            </w:r>
          </w:p>
        </w:tc>
        <w:tc>
          <w:tcPr>
            <w:tcW w:w="1843" w:type="dxa"/>
            <w:tcBorders>
              <w:top w:val="nil"/>
              <w:left w:val="nil"/>
              <w:bottom w:val="single" w:sz="4" w:space="0" w:color="auto"/>
              <w:right w:val="nil"/>
            </w:tcBorders>
            <w:vAlign w:val="center"/>
          </w:tcPr>
          <w:p w14:paraId="2DE030D3" w14:textId="77777777" w:rsidR="0054639A" w:rsidRPr="00400442" w:rsidRDefault="0054639A" w:rsidP="00073822">
            <w:pPr>
              <w:spacing w:before="120" w:after="120"/>
              <w:jc w:val="center"/>
              <w:outlineLvl w:val="0"/>
              <w:rPr>
                <w:rFonts w:asciiTheme="majorBidi" w:hAnsiTheme="majorBidi" w:cstheme="majorBidi"/>
              </w:rPr>
            </w:pPr>
            <w:r w:rsidRPr="00400442">
              <w:rPr>
                <w:rFonts w:asciiTheme="majorBidi" w:hAnsiTheme="majorBidi" w:cstheme="majorBidi"/>
              </w:rPr>
              <w:t>Dopamine</w:t>
            </w:r>
          </w:p>
        </w:tc>
        <w:tc>
          <w:tcPr>
            <w:tcW w:w="3121" w:type="dxa"/>
            <w:tcBorders>
              <w:top w:val="nil"/>
              <w:left w:val="nil"/>
              <w:bottom w:val="single" w:sz="4" w:space="0" w:color="auto"/>
              <w:right w:val="nil"/>
            </w:tcBorders>
            <w:vAlign w:val="center"/>
          </w:tcPr>
          <w:p w14:paraId="0CBDE9EB" w14:textId="77777777" w:rsidR="0054639A" w:rsidRPr="00400442" w:rsidRDefault="0054639A" w:rsidP="00073822">
            <w:pPr>
              <w:spacing w:before="120" w:after="120"/>
              <w:jc w:val="center"/>
              <w:outlineLvl w:val="0"/>
              <w:rPr>
                <w:rFonts w:asciiTheme="majorBidi" w:hAnsiTheme="majorBidi" w:cstheme="majorBidi"/>
              </w:rPr>
            </w:pPr>
            <w:r w:rsidRPr="00400442">
              <w:rPr>
                <w:rFonts w:asciiTheme="majorBidi" w:hAnsiTheme="majorBidi" w:cstheme="majorBidi"/>
              </w:rPr>
              <w:t>Phenylethylamine</w:t>
            </w:r>
          </w:p>
        </w:tc>
      </w:tr>
      <w:tr w:rsidR="0054639A" w:rsidRPr="00400442" w14:paraId="7F6CF748" w14:textId="77777777" w:rsidTr="001E318C">
        <w:trPr>
          <w:trHeight w:val="1280"/>
          <w:jc w:val="center"/>
        </w:trPr>
        <w:tc>
          <w:tcPr>
            <w:tcW w:w="1203" w:type="dxa"/>
            <w:tcBorders>
              <w:left w:val="nil"/>
              <w:bottom w:val="nil"/>
              <w:right w:val="nil"/>
            </w:tcBorders>
            <w:vAlign w:val="center"/>
          </w:tcPr>
          <w:p w14:paraId="26D0F9BA" w14:textId="77777777" w:rsidR="0054639A" w:rsidRPr="00400442" w:rsidRDefault="0054639A" w:rsidP="00073822">
            <w:pPr>
              <w:spacing w:before="120" w:after="120"/>
              <w:jc w:val="center"/>
              <w:outlineLvl w:val="0"/>
              <w:rPr>
                <w:color w:val="000000" w:themeColor="text1"/>
              </w:rPr>
            </w:pPr>
            <w:r w:rsidRPr="00400442">
              <w:rPr>
                <w:b/>
                <w:bCs/>
                <w:color w:val="000000"/>
              </w:rPr>
              <w:t>Inhibitor</w:t>
            </w:r>
          </w:p>
        </w:tc>
        <w:tc>
          <w:tcPr>
            <w:tcW w:w="2520" w:type="dxa"/>
            <w:tcBorders>
              <w:left w:val="nil"/>
              <w:bottom w:val="nil"/>
              <w:right w:val="nil"/>
            </w:tcBorders>
            <w:vAlign w:val="center"/>
          </w:tcPr>
          <w:p w14:paraId="3A0929EA" w14:textId="7CAB5055" w:rsidR="0054639A" w:rsidRPr="00400442" w:rsidRDefault="000A68C4" w:rsidP="00073822">
            <w:pPr>
              <w:spacing w:before="120" w:after="120"/>
              <w:jc w:val="center"/>
              <w:outlineLvl w:val="0"/>
              <w:rPr>
                <w:color w:val="000000" w:themeColor="text1"/>
              </w:rPr>
            </w:pPr>
            <w:r w:rsidRPr="00400442">
              <w:rPr>
                <w:noProof/>
                <w:color w:val="000000" w:themeColor="text1"/>
              </w:rPr>
              <w:drawing>
                <wp:inline distT="0" distB="0" distL="0" distR="0" wp14:anchorId="5335BD7F" wp14:editId="4FB38B46">
                  <wp:extent cx="1463040" cy="865335"/>
                  <wp:effectExtent l="0" t="0" r="0" b="0"/>
                  <wp:docPr id="1419269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71189" name=""/>
                          <pic:cNvPicPr/>
                        </pic:nvPicPr>
                        <pic:blipFill>
                          <a:blip r:embed="rId15"/>
                          <a:stretch>
                            <a:fillRect/>
                          </a:stretch>
                        </pic:blipFill>
                        <pic:spPr>
                          <a:xfrm>
                            <a:off x="0" y="0"/>
                            <a:ext cx="1503209" cy="889094"/>
                          </a:xfrm>
                          <a:prstGeom prst="rect">
                            <a:avLst/>
                          </a:prstGeom>
                        </pic:spPr>
                      </pic:pic>
                    </a:graphicData>
                  </a:graphic>
                </wp:inline>
              </w:drawing>
            </w:r>
          </w:p>
        </w:tc>
        <w:tc>
          <w:tcPr>
            <w:tcW w:w="1618" w:type="dxa"/>
            <w:tcBorders>
              <w:left w:val="nil"/>
              <w:bottom w:val="nil"/>
              <w:right w:val="nil"/>
            </w:tcBorders>
            <w:vAlign w:val="center"/>
          </w:tcPr>
          <w:p w14:paraId="0C99CB94" w14:textId="1CE7B0C6" w:rsidR="0054639A" w:rsidRPr="00400442" w:rsidRDefault="000A68C4" w:rsidP="00073822">
            <w:pPr>
              <w:spacing w:before="120" w:after="120"/>
              <w:jc w:val="center"/>
              <w:outlineLvl w:val="0"/>
              <w:rPr>
                <w:color w:val="000000" w:themeColor="text1"/>
              </w:rPr>
            </w:pPr>
            <w:r w:rsidRPr="00400442">
              <w:rPr>
                <w:noProof/>
                <w:color w:val="000000" w:themeColor="text1"/>
              </w:rPr>
              <w:drawing>
                <wp:inline distT="0" distB="0" distL="0" distR="0" wp14:anchorId="7F754C54" wp14:editId="51FE3FC1">
                  <wp:extent cx="612250" cy="456902"/>
                  <wp:effectExtent l="0" t="0" r="0" b="635"/>
                  <wp:docPr id="1587401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34947" name=""/>
                          <pic:cNvPicPr/>
                        </pic:nvPicPr>
                        <pic:blipFill>
                          <a:blip r:embed="rId16"/>
                          <a:stretch>
                            <a:fillRect/>
                          </a:stretch>
                        </pic:blipFill>
                        <pic:spPr>
                          <a:xfrm>
                            <a:off x="0" y="0"/>
                            <a:ext cx="640428" cy="477931"/>
                          </a:xfrm>
                          <a:prstGeom prst="rect">
                            <a:avLst/>
                          </a:prstGeom>
                        </pic:spPr>
                      </pic:pic>
                    </a:graphicData>
                  </a:graphic>
                </wp:inline>
              </w:drawing>
            </w:r>
          </w:p>
        </w:tc>
        <w:tc>
          <w:tcPr>
            <w:tcW w:w="1843" w:type="dxa"/>
            <w:tcBorders>
              <w:left w:val="nil"/>
              <w:bottom w:val="nil"/>
              <w:right w:val="nil"/>
            </w:tcBorders>
            <w:vAlign w:val="center"/>
          </w:tcPr>
          <w:p w14:paraId="0323B0E1" w14:textId="0F17435C" w:rsidR="0054639A" w:rsidRPr="00400442" w:rsidRDefault="000A68C4" w:rsidP="00073822">
            <w:pPr>
              <w:spacing w:before="120" w:after="120"/>
              <w:jc w:val="center"/>
              <w:outlineLvl w:val="0"/>
              <w:rPr>
                <w:color w:val="000000" w:themeColor="text1"/>
              </w:rPr>
            </w:pPr>
            <w:r w:rsidRPr="00400442">
              <w:rPr>
                <w:noProof/>
                <w:color w:val="000000" w:themeColor="text1"/>
              </w:rPr>
              <w:drawing>
                <wp:inline distT="0" distB="0" distL="0" distR="0" wp14:anchorId="0A7FEB5B" wp14:editId="6874A7BF">
                  <wp:extent cx="1033670" cy="692109"/>
                  <wp:effectExtent l="0" t="0" r="0" b="0"/>
                  <wp:docPr id="781716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15130" name=""/>
                          <pic:cNvPicPr/>
                        </pic:nvPicPr>
                        <pic:blipFill>
                          <a:blip r:embed="rId17"/>
                          <a:stretch>
                            <a:fillRect/>
                          </a:stretch>
                        </pic:blipFill>
                        <pic:spPr>
                          <a:xfrm>
                            <a:off x="0" y="0"/>
                            <a:ext cx="1062784" cy="711603"/>
                          </a:xfrm>
                          <a:prstGeom prst="rect">
                            <a:avLst/>
                          </a:prstGeom>
                        </pic:spPr>
                      </pic:pic>
                    </a:graphicData>
                  </a:graphic>
                </wp:inline>
              </w:drawing>
            </w:r>
          </w:p>
        </w:tc>
        <w:tc>
          <w:tcPr>
            <w:tcW w:w="3121" w:type="dxa"/>
            <w:tcBorders>
              <w:left w:val="nil"/>
              <w:bottom w:val="nil"/>
              <w:right w:val="nil"/>
            </w:tcBorders>
            <w:vAlign w:val="center"/>
          </w:tcPr>
          <w:p w14:paraId="0B455F7D" w14:textId="33C87AD6" w:rsidR="0054639A" w:rsidRPr="00400442" w:rsidRDefault="000A68C4" w:rsidP="00073822">
            <w:pPr>
              <w:spacing w:before="120" w:after="120"/>
              <w:jc w:val="center"/>
              <w:outlineLvl w:val="0"/>
              <w:rPr>
                <w:color w:val="000000" w:themeColor="text1"/>
              </w:rPr>
            </w:pPr>
            <w:r w:rsidRPr="00400442">
              <w:rPr>
                <w:noProof/>
                <w:color w:val="000000" w:themeColor="text1"/>
              </w:rPr>
              <w:drawing>
                <wp:inline distT="0" distB="0" distL="0" distR="0" wp14:anchorId="2D1D4560" wp14:editId="56FB415A">
                  <wp:extent cx="1844703" cy="711814"/>
                  <wp:effectExtent l="0" t="0" r="0" b="0"/>
                  <wp:docPr id="11421346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12340" name=""/>
                          <pic:cNvPicPr/>
                        </pic:nvPicPr>
                        <pic:blipFill>
                          <a:blip r:embed="rId18"/>
                          <a:stretch>
                            <a:fillRect/>
                          </a:stretch>
                        </pic:blipFill>
                        <pic:spPr>
                          <a:xfrm>
                            <a:off x="0" y="0"/>
                            <a:ext cx="1896037" cy="731622"/>
                          </a:xfrm>
                          <a:prstGeom prst="rect">
                            <a:avLst/>
                          </a:prstGeom>
                        </pic:spPr>
                      </pic:pic>
                    </a:graphicData>
                  </a:graphic>
                </wp:inline>
              </w:drawing>
            </w:r>
          </w:p>
        </w:tc>
      </w:tr>
      <w:tr w:rsidR="0054639A" w:rsidRPr="00400442" w14:paraId="5C7E1D0D" w14:textId="77777777" w:rsidTr="001E318C">
        <w:trPr>
          <w:trHeight w:val="560"/>
          <w:jc w:val="center"/>
        </w:trPr>
        <w:tc>
          <w:tcPr>
            <w:tcW w:w="1203" w:type="dxa"/>
            <w:tcBorders>
              <w:top w:val="nil"/>
              <w:left w:val="nil"/>
              <w:right w:val="nil"/>
            </w:tcBorders>
            <w:vAlign w:val="center"/>
          </w:tcPr>
          <w:p w14:paraId="125770D2" w14:textId="77777777" w:rsidR="0054639A" w:rsidRPr="00400442" w:rsidRDefault="0054639A" w:rsidP="00073822">
            <w:pPr>
              <w:spacing w:before="120" w:after="120"/>
              <w:jc w:val="center"/>
              <w:outlineLvl w:val="0"/>
              <w:rPr>
                <w:color w:val="000000" w:themeColor="text1"/>
              </w:rPr>
            </w:pPr>
          </w:p>
        </w:tc>
        <w:tc>
          <w:tcPr>
            <w:tcW w:w="2520" w:type="dxa"/>
            <w:tcBorders>
              <w:top w:val="nil"/>
              <w:left w:val="nil"/>
              <w:right w:val="nil"/>
            </w:tcBorders>
            <w:vAlign w:val="center"/>
          </w:tcPr>
          <w:p w14:paraId="3F8FF398" w14:textId="77777777" w:rsidR="0054639A" w:rsidRPr="00400442" w:rsidRDefault="0054639A" w:rsidP="00073822">
            <w:pPr>
              <w:spacing w:before="120" w:after="120"/>
              <w:jc w:val="center"/>
              <w:outlineLvl w:val="0"/>
              <w:rPr>
                <w:color w:val="000000" w:themeColor="text1"/>
              </w:rPr>
            </w:pPr>
            <w:r w:rsidRPr="00400442">
              <w:rPr>
                <w:color w:val="000000"/>
              </w:rPr>
              <w:t>Donepezil</w:t>
            </w:r>
          </w:p>
        </w:tc>
        <w:tc>
          <w:tcPr>
            <w:tcW w:w="1618" w:type="dxa"/>
            <w:tcBorders>
              <w:top w:val="nil"/>
              <w:left w:val="nil"/>
              <w:right w:val="nil"/>
            </w:tcBorders>
            <w:vAlign w:val="center"/>
          </w:tcPr>
          <w:p w14:paraId="1080D6C1" w14:textId="77777777" w:rsidR="0054639A" w:rsidRPr="00400442" w:rsidRDefault="0054639A" w:rsidP="00073822">
            <w:pPr>
              <w:spacing w:before="120" w:after="120"/>
              <w:jc w:val="center"/>
              <w:outlineLvl w:val="0"/>
              <w:rPr>
                <w:color w:val="000000" w:themeColor="text1"/>
              </w:rPr>
            </w:pPr>
            <w:r w:rsidRPr="00400442">
              <w:rPr>
                <w:color w:val="000000"/>
              </w:rPr>
              <w:t>Memantine</w:t>
            </w:r>
          </w:p>
        </w:tc>
        <w:tc>
          <w:tcPr>
            <w:tcW w:w="1843" w:type="dxa"/>
            <w:tcBorders>
              <w:top w:val="nil"/>
              <w:left w:val="nil"/>
              <w:right w:val="nil"/>
            </w:tcBorders>
            <w:vAlign w:val="center"/>
          </w:tcPr>
          <w:p w14:paraId="39BB56FF" w14:textId="77777777" w:rsidR="0054639A" w:rsidRPr="00400442" w:rsidRDefault="0054639A" w:rsidP="00073822">
            <w:pPr>
              <w:spacing w:before="120" w:after="120"/>
              <w:jc w:val="center"/>
              <w:outlineLvl w:val="0"/>
              <w:rPr>
                <w:color w:val="000000" w:themeColor="text1"/>
              </w:rPr>
            </w:pPr>
            <w:r w:rsidRPr="00400442">
              <w:rPr>
                <w:color w:val="000000"/>
              </w:rPr>
              <w:t>Tolcapone</w:t>
            </w:r>
          </w:p>
        </w:tc>
        <w:tc>
          <w:tcPr>
            <w:tcW w:w="3121" w:type="dxa"/>
            <w:tcBorders>
              <w:top w:val="nil"/>
              <w:left w:val="nil"/>
              <w:right w:val="nil"/>
            </w:tcBorders>
            <w:vAlign w:val="center"/>
          </w:tcPr>
          <w:p w14:paraId="630546E8" w14:textId="77777777" w:rsidR="0054639A" w:rsidRPr="00400442" w:rsidRDefault="0054639A" w:rsidP="00073822">
            <w:pPr>
              <w:spacing w:before="120" w:after="120"/>
              <w:jc w:val="center"/>
              <w:outlineLvl w:val="0"/>
              <w:rPr>
                <w:color w:val="000000" w:themeColor="text1"/>
              </w:rPr>
            </w:pPr>
            <w:r w:rsidRPr="00400442">
              <w:rPr>
                <w:color w:val="000000"/>
              </w:rPr>
              <w:t>Safinamide</w:t>
            </w:r>
          </w:p>
        </w:tc>
      </w:tr>
      <w:bookmarkEnd w:id="8"/>
      <w:bookmarkEnd w:id="9"/>
    </w:tbl>
    <w:p w14:paraId="0989C47C" w14:textId="77777777" w:rsidR="00F76A6C" w:rsidRPr="00400442" w:rsidRDefault="00F76A6C" w:rsidP="001B488B">
      <w:pPr>
        <w:spacing w:line="480" w:lineRule="auto"/>
        <w:jc w:val="both"/>
        <w:outlineLvl w:val="0"/>
        <w:rPr>
          <w:color w:val="000000" w:themeColor="text1"/>
        </w:rPr>
      </w:pPr>
    </w:p>
    <w:p w14:paraId="4507653D" w14:textId="3752E0BE" w:rsidR="00580ACE" w:rsidRPr="00400442" w:rsidRDefault="00580ACE" w:rsidP="00AA2879">
      <w:pPr>
        <w:pStyle w:val="Prrafodelista"/>
        <w:numPr>
          <w:ilvl w:val="0"/>
          <w:numId w:val="3"/>
        </w:numPr>
        <w:spacing w:line="480" w:lineRule="auto"/>
        <w:jc w:val="both"/>
        <w:outlineLvl w:val="0"/>
        <w:rPr>
          <w:color w:val="000000"/>
        </w:rPr>
      </w:pPr>
      <w:r w:rsidRPr="00400442">
        <w:rPr>
          <w:b/>
          <w:bCs/>
          <w:color w:val="000000"/>
        </w:rPr>
        <w:t>Results and Discussion</w:t>
      </w:r>
    </w:p>
    <w:p w14:paraId="3FA88D6C" w14:textId="77777777" w:rsidR="00CF6C4F" w:rsidRPr="00400442" w:rsidRDefault="00CF6C4F" w:rsidP="00CF6C4F">
      <w:pPr>
        <w:pStyle w:val="Prrafodelista"/>
        <w:numPr>
          <w:ilvl w:val="1"/>
          <w:numId w:val="3"/>
        </w:numPr>
        <w:spacing w:line="480" w:lineRule="auto"/>
        <w:jc w:val="both"/>
        <w:outlineLvl w:val="0"/>
        <w:rPr>
          <w:b/>
          <w:bCs/>
          <w:color w:val="000000"/>
        </w:rPr>
      </w:pPr>
      <w:r w:rsidRPr="00400442">
        <w:rPr>
          <w:b/>
          <w:bCs/>
          <w:color w:val="000000"/>
        </w:rPr>
        <w:t>Sampling the chemical space</w:t>
      </w:r>
    </w:p>
    <w:p w14:paraId="773118BE" w14:textId="045AB258" w:rsidR="005F0B11" w:rsidRPr="00400442" w:rsidRDefault="00615887" w:rsidP="00A7402B">
      <w:pPr>
        <w:spacing w:line="480" w:lineRule="auto"/>
        <w:ind w:firstLine="709"/>
        <w:jc w:val="both"/>
        <w:rPr>
          <w:color w:val="000000"/>
        </w:rPr>
      </w:pPr>
      <w:r w:rsidRPr="00400442">
        <w:rPr>
          <w:color w:val="000000"/>
        </w:rPr>
        <w:t xml:space="preserve">We </w:t>
      </w:r>
      <w:r w:rsidR="00E6447A" w:rsidRPr="00400442">
        <w:rPr>
          <w:color w:val="000000"/>
        </w:rPr>
        <w:t xml:space="preserve">obtained 1295 </w:t>
      </w:r>
      <w:r w:rsidRPr="00400442">
        <w:rPr>
          <w:color w:val="000000"/>
        </w:rPr>
        <w:t xml:space="preserve">tacrine </w:t>
      </w:r>
      <w:r w:rsidR="00E6447A" w:rsidRPr="00400442">
        <w:rPr>
          <w:color w:val="000000"/>
        </w:rPr>
        <w:t>derivatives (see Table S1).</w:t>
      </w:r>
      <w:r w:rsidR="004A262E" w:rsidRPr="00400442">
        <w:rPr>
          <w:color w:val="000000"/>
        </w:rPr>
        <w:t xml:space="preserve"> </w:t>
      </w:r>
      <w:r w:rsidRPr="00400442">
        <w:rPr>
          <w:color w:val="000000"/>
        </w:rPr>
        <w:t>However, f</w:t>
      </w:r>
      <w:r w:rsidR="009947B4" w:rsidRPr="00400442">
        <w:rPr>
          <w:color w:val="000000"/>
        </w:rPr>
        <w:t>or</w:t>
      </w:r>
      <w:r w:rsidRPr="00400442">
        <w:rPr>
          <w:color w:val="000000"/>
        </w:rPr>
        <w:t xml:space="preserve"> </w:t>
      </w:r>
      <w:r w:rsidR="009947B4" w:rsidRPr="00400442">
        <w:rPr>
          <w:color w:val="000000"/>
        </w:rPr>
        <w:t>1165</w:t>
      </w:r>
      <w:r w:rsidRPr="00400442">
        <w:rPr>
          <w:color w:val="000000"/>
        </w:rPr>
        <w:t xml:space="preserve"> </w:t>
      </w:r>
      <w:r w:rsidR="009947B4" w:rsidRPr="00400442">
        <w:rPr>
          <w:color w:val="000000"/>
        </w:rPr>
        <w:t>of</w:t>
      </w:r>
      <w:r w:rsidRPr="00400442">
        <w:rPr>
          <w:color w:val="000000"/>
        </w:rPr>
        <w:t xml:space="preserve"> </w:t>
      </w:r>
      <w:r w:rsidR="00082798" w:rsidRPr="00400442">
        <w:rPr>
          <w:color w:val="000000"/>
        </w:rPr>
        <w:t>them</w:t>
      </w:r>
      <w:r w:rsidR="009947B4" w:rsidRPr="00400442">
        <w:rPr>
          <w:color w:val="000000"/>
        </w:rPr>
        <w:t xml:space="preserve">, some toxicity values could not be predicted. </w:t>
      </w:r>
      <w:r w:rsidR="00C64C9B" w:rsidRPr="00400442">
        <w:rPr>
          <w:color w:val="000000"/>
        </w:rPr>
        <w:t>Consequently</w:t>
      </w:r>
      <w:r w:rsidR="009C5F39" w:rsidRPr="00400442">
        <w:rPr>
          <w:color w:val="000000"/>
        </w:rPr>
        <w:t>, they were removed</w:t>
      </w:r>
      <w:r w:rsidR="00C64C9B" w:rsidRPr="00400442">
        <w:rPr>
          <w:color w:val="000000"/>
        </w:rPr>
        <w:t>.</w:t>
      </w:r>
      <w:r w:rsidR="00505EC1" w:rsidRPr="00400442">
        <w:rPr>
          <w:color w:val="000000"/>
        </w:rPr>
        <w:t xml:space="preserve"> The values </w:t>
      </w:r>
      <w:r w:rsidR="00505EC1" w:rsidRPr="00400442">
        <w:rPr>
          <w:color w:val="000000"/>
        </w:rPr>
        <w:lastRenderedPageBreak/>
        <w:t>of the ADME</w:t>
      </w:r>
      <w:r w:rsidR="006B7933" w:rsidRPr="00400442">
        <w:rPr>
          <w:color w:val="000000"/>
        </w:rPr>
        <w:t xml:space="preserve"> properties</w:t>
      </w:r>
      <w:r w:rsidR="00505EC1" w:rsidRPr="00400442">
        <w:rPr>
          <w:color w:val="000000"/>
        </w:rPr>
        <w:t>,</w:t>
      </w:r>
      <w:r w:rsidR="00741B07" w:rsidRPr="00400442">
        <w:rPr>
          <w:color w:val="000000"/>
        </w:rPr>
        <w:t xml:space="preserve"> </w:t>
      </w:r>
      <w:r w:rsidR="00505EC1" w:rsidRPr="00400442">
        <w:rPr>
          <w:color w:val="000000"/>
        </w:rPr>
        <w:t>toxicity</w:t>
      </w:r>
      <w:r w:rsidR="000C12AB" w:rsidRPr="00400442">
        <w:rPr>
          <w:color w:val="000000"/>
        </w:rPr>
        <w:t>,</w:t>
      </w:r>
      <w:r w:rsidR="00741B07" w:rsidRPr="00400442">
        <w:rPr>
          <w:color w:val="000000"/>
        </w:rPr>
        <w:t xml:space="preserve"> </w:t>
      </w:r>
      <w:r w:rsidR="00505EC1" w:rsidRPr="00400442">
        <w:rPr>
          <w:color w:val="000000"/>
        </w:rPr>
        <w:t>synthetic accessibilit</w:t>
      </w:r>
      <w:r w:rsidR="00390BAA" w:rsidRPr="00400442">
        <w:rPr>
          <w:color w:val="000000"/>
        </w:rPr>
        <w:t>y</w:t>
      </w:r>
      <w:r w:rsidR="000C12AB" w:rsidRPr="00400442">
        <w:rPr>
          <w:color w:val="000000"/>
        </w:rPr>
        <w:t>,</w:t>
      </w:r>
      <w:r w:rsidR="00741B07" w:rsidRPr="00400442">
        <w:rPr>
          <w:color w:val="000000"/>
        </w:rPr>
        <w:t xml:space="preserve"> </w:t>
      </w:r>
      <w:r w:rsidR="000C12AB" w:rsidRPr="00400442">
        <w:rPr>
          <w:color w:val="000000"/>
        </w:rPr>
        <w:t>and selection score</w:t>
      </w:r>
      <w:r w:rsidR="004A15FD" w:rsidRPr="00400442">
        <w:rPr>
          <w:color w:val="000000"/>
        </w:rPr>
        <w:t xml:space="preserve"> </w:t>
      </w:r>
      <w:r w:rsidR="00505EC1" w:rsidRPr="00400442">
        <w:rPr>
          <w:color w:val="000000"/>
        </w:rPr>
        <w:t xml:space="preserve">for all the derivatives </w:t>
      </w:r>
      <w:r w:rsidR="008D6D0F" w:rsidRPr="00400442">
        <w:rPr>
          <w:color w:val="000000"/>
        </w:rPr>
        <w:t>and</w:t>
      </w:r>
      <w:r w:rsidR="00BC1148" w:rsidRPr="00400442">
        <w:rPr>
          <w:color w:val="000000"/>
        </w:rPr>
        <w:t xml:space="preserve"> the </w:t>
      </w:r>
      <w:r w:rsidR="008D6D0F" w:rsidRPr="00400442">
        <w:rPr>
          <w:color w:val="000000"/>
        </w:rPr>
        <w:t xml:space="preserve">reference set </w:t>
      </w:r>
      <w:r w:rsidR="00505EC1" w:rsidRPr="00400442">
        <w:rPr>
          <w:color w:val="000000"/>
        </w:rPr>
        <w:t>are given in Table</w:t>
      </w:r>
      <w:r w:rsidR="008D6D0F" w:rsidRPr="00400442">
        <w:rPr>
          <w:color w:val="000000"/>
        </w:rPr>
        <w:t>s</w:t>
      </w:r>
      <w:r w:rsidR="00505EC1" w:rsidRPr="00400442">
        <w:rPr>
          <w:color w:val="000000"/>
        </w:rPr>
        <w:t xml:space="preserve"> S</w:t>
      </w:r>
      <w:r w:rsidR="00284859" w:rsidRPr="00400442">
        <w:rPr>
          <w:color w:val="000000"/>
        </w:rPr>
        <w:t>2</w:t>
      </w:r>
      <w:r w:rsidR="008D6D0F" w:rsidRPr="00400442">
        <w:rPr>
          <w:color w:val="000000"/>
        </w:rPr>
        <w:t xml:space="preserve"> and Table S3, respectively</w:t>
      </w:r>
      <w:r w:rsidR="00505EC1" w:rsidRPr="00400442">
        <w:rPr>
          <w:color w:val="000000"/>
        </w:rPr>
        <w:t>.</w:t>
      </w:r>
      <w:r w:rsidR="00284859" w:rsidRPr="00400442">
        <w:rPr>
          <w:color w:val="000000"/>
        </w:rPr>
        <w:t xml:space="preserve"> </w:t>
      </w:r>
    </w:p>
    <w:p w14:paraId="764661AB" w14:textId="70D17CD3" w:rsidR="00ED0409" w:rsidRPr="00400442" w:rsidRDefault="00ED0409" w:rsidP="00C915DE">
      <w:pPr>
        <w:spacing w:line="480" w:lineRule="auto"/>
        <w:ind w:firstLine="709"/>
        <w:jc w:val="both"/>
        <w:rPr>
          <w:color w:val="000000"/>
        </w:rPr>
      </w:pPr>
      <w:r w:rsidRPr="00400442">
        <w:rPr>
          <w:color w:val="000000"/>
        </w:rPr>
        <w:t xml:space="preserve">The </w:t>
      </w:r>
      <w:r w:rsidR="00892BF3" w:rsidRPr="00400442">
        <w:rPr>
          <w:i/>
          <w:iCs/>
          <w:color w:val="000000"/>
        </w:rPr>
        <w:t>S</w:t>
      </w:r>
      <w:r w:rsidR="00892BF3" w:rsidRPr="00400442">
        <w:rPr>
          <w:i/>
          <w:iCs/>
          <w:color w:val="000000"/>
          <w:vertAlign w:val="superscript"/>
        </w:rPr>
        <w:t>S</w:t>
      </w:r>
      <w:r w:rsidRPr="00400442">
        <w:rPr>
          <w:color w:val="000000"/>
        </w:rPr>
        <w:t xml:space="preserve"> </w:t>
      </w:r>
      <w:r w:rsidR="00265BF1" w:rsidRPr="00400442">
        <w:rPr>
          <w:color w:val="000000"/>
        </w:rPr>
        <w:t xml:space="preserve">values </w:t>
      </w:r>
      <w:r w:rsidR="00154486" w:rsidRPr="00400442">
        <w:rPr>
          <w:color w:val="000000"/>
        </w:rPr>
        <w:t xml:space="preserve">of the derivatives </w:t>
      </w:r>
      <w:r w:rsidRPr="00400442">
        <w:rPr>
          <w:color w:val="000000"/>
        </w:rPr>
        <w:t>range from 0.89 to 1.02</w:t>
      </w:r>
      <w:r w:rsidR="00FC31AA" w:rsidRPr="00400442">
        <w:rPr>
          <w:color w:val="000000"/>
        </w:rPr>
        <w:t xml:space="preserve">. </w:t>
      </w:r>
      <w:r w:rsidR="009029E9" w:rsidRPr="00400442">
        <w:rPr>
          <w:color w:val="000000"/>
        </w:rPr>
        <w:t xml:space="preserve">Because of </w:t>
      </w:r>
      <w:r w:rsidR="00FC31AA" w:rsidRPr="00400442">
        <w:rPr>
          <w:color w:val="000000"/>
        </w:rPr>
        <w:t xml:space="preserve">the large amount of the studied molecules, we present only the </w:t>
      </w:r>
      <w:r w:rsidR="003B0D57" w:rsidRPr="00400442">
        <w:rPr>
          <w:i/>
          <w:iCs/>
          <w:color w:val="000000"/>
        </w:rPr>
        <w:t>S</w:t>
      </w:r>
      <w:r w:rsidR="003B0D57" w:rsidRPr="00400442">
        <w:rPr>
          <w:i/>
          <w:iCs/>
          <w:color w:val="000000"/>
          <w:vertAlign w:val="superscript"/>
        </w:rPr>
        <w:t>S</w:t>
      </w:r>
      <w:r w:rsidR="003B0D57" w:rsidRPr="00400442">
        <w:rPr>
          <w:color w:val="000000"/>
        </w:rPr>
        <w:t xml:space="preserve"> </w:t>
      </w:r>
      <w:r w:rsidR="00FC31AA" w:rsidRPr="00400442">
        <w:rPr>
          <w:color w:val="000000"/>
        </w:rPr>
        <w:t>of the first twenty-five most promising ones (see Figure 1).</w:t>
      </w:r>
      <w:r w:rsidR="00C4582E" w:rsidRPr="00400442">
        <w:rPr>
          <w:color w:val="000000"/>
        </w:rPr>
        <w:t xml:space="preserve"> </w:t>
      </w:r>
      <w:r w:rsidR="00682F7F" w:rsidRPr="00400442">
        <w:rPr>
          <w:color w:val="000000"/>
        </w:rPr>
        <w:t xml:space="preserve">Our results show that </w:t>
      </w:r>
      <w:r w:rsidR="002A1740" w:rsidRPr="00400442">
        <w:rPr>
          <w:color w:val="000000"/>
        </w:rPr>
        <w:t>125 derivatives exhibit a better performance than the parent molecule</w:t>
      </w:r>
      <w:r w:rsidR="004D2838" w:rsidRPr="00400442">
        <w:rPr>
          <w:color w:val="000000"/>
        </w:rPr>
        <w:t xml:space="preserve"> (</w:t>
      </w:r>
      <w:r w:rsidR="004D2838" w:rsidRPr="00400442">
        <w:rPr>
          <w:i/>
          <w:iCs/>
          <w:color w:val="000000"/>
        </w:rPr>
        <w:t>S</w:t>
      </w:r>
      <w:r w:rsidR="004D2838" w:rsidRPr="00400442">
        <w:rPr>
          <w:i/>
          <w:iCs/>
          <w:color w:val="000000"/>
          <w:vertAlign w:val="superscript"/>
        </w:rPr>
        <w:t>S</w:t>
      </w:r>
      <w:r w:rsidR="004D2838" w:rsidRPr="00400442">
        <w:rPr>
          <w:color w:val="000000"/>
        </w:rPr>
        <w:t xml:space="preserve"> = 0.9)</w:t>
      </w:r>
      <w:r w:rsidR="002A1740" w:rsidRPr="00400442">
        <w:rPr>
          <w:color w:val="000000"/>
        </w:rPr>
        <w:t>.</w:t>
      </w:r>
      <w:r w:rsidR="004C600B" w:rsidRPr="00400442">
        <w:rPr>
          <w:color w:val="000000"/>
        </w:rPr>
        <w:t xml:space="preserve"> </w:t>
      </w:r>
      <w:r w:rsidR="002D3D85" w:rsidRPr="00400442">
        <w:rPr>
          <w:color w:val="000000"/>
        </w:rPr>
        <w:t>Nevertheless</w:t>
      </w:r>
      <w:r w:rsidR="004C600B" w:rsidRPr="00400442">
        <w:rPr>
          <w:color w:val="000000"/>
        </w:rPr>
        <w:t xml:space="preserve">, </w:t>
      </w:r>
      <w:r w:rsidR="0083113B" w:rsidRPr="00400442">
        <w:rPr>
          <w:color w:val="000000"/>
        </w:rPr>
        <w:t xml:space="preserve">only </w:t>
      </w:r>
      <w:r w:rsidR="004C600B" w:rsidRPr="00400442">
        <w:rPr>
          <w:color w:val="000000"/>
        </w:rPr>
        <w:t xml:space="preserve">five derivatives </w:t>
      </w:r>
      <w:r w:rsidR="00496D73" w:rsidRPr="00400442">
        <w:rPr>
          <w:color w:val="000000"/>
        </w:rPr>
        <w:t>(TAC-678, TAC-698, TAC-563, TAC</w:t>
      </w:r>
      <w:r w:rsidR="00BF2C66" w:rsidRPr="00400442">
        <w:rPr>
          <w:color w:val="000000"/>
        </w:rPr>
        <w:t>-</w:t>
      </w:r>
      <w:r w:rsidR="00496D73" w:rsidRPr="00400442">
        <w:rPr>
          <w:color w:val="000000"/>
        </w:rPr>
        <w:t>185, and TAC-674)</w:t>
      </w:r>
      <w:r w:rsidR="00547503" w:rsidRPr="00400442">
        <w:rPr>
          <w:color w:val="000000"/>
        </w:rPr>
        <w:t xml:space="preserve"> (see Figure 2)</w:t>
      </w:r>
      <w:r w:rsidR="00496D73" w:rsidRPr="00400442">
        <w:rPr>
          <w:color w:val="000000"/>
        </w:rPr>
        <w:t xml:space="preserve"> </w:t>
      </w:r>
      <w:r w:rsidR="004C600B" w:rsidRPr="00400442">
        <w:rPr>
          <w:color w:val="000000"/>
        </w:rPr>
        <w:t>are better</w:t>
      </w:r>
      <w:r w:rsidR="00B25429" w:rsidRPr="00400442">
        <w:rPr>
          <w:color w:val="000000"/>
        </w:rPr>
        <w:t xml:space="preserve"> scored </w:t>
      </w:r>
      <w:r w:rsidR="004C600B" w:rsidRPr="00400442">
        <w:rPr>
          <w:color w:val="000000"/>
        </w:rPr>
        <w:t xml:space="preserve">than </w:t>
      </w:r>
      <w:r w:rsidR="00EA2A90" w:rsidRPr="00400442">
        <w:rPr>
          <w:color w:val="000000"/>
        </w:rPr>
        <w:t xml:space="preserve">the parent molecule and </w:t>
      </w:r>
      <w:r w:rsidR="004C600B" w:rsidRPr="00400442">
        <w:rPr>
          <w:color w:val="000000"/>
        </w:rPr>
        <w:t>the average value of reference set</w:t>
      </w:r>
      <w:r w:rsidR="00277CF1" w:rsidRPr="00400442">
        <w:rPr>
          <w:color w:val="000000"/>
        </w:rPr>
        <w:t xml:space="preserve"> (</w:t>
      </w:r>
      <w:r w:rsidR="00277CF1" w:rsidRPr="00400442">
        <w:rPr>
          <w:i/>
          <w:iCs/>
          <w:color w:val="000000"/>
        </w:rPr>
        <w:t>S</w:t>
      </w:r>
      <w:r w:rsidR="00277CF1" w:rsidRPr="00400442">
        <w:rPr>
          <w:i/>
          <w:iCs/>
          <w:color w:val="000000"/>
          <w:vertAlign w:val="superscript"/>
        </w:rPr>
        <w:t>S</w:t>
      </w:r>
      <w:r w:rsidR="00277CF1" w:rsidRPr="00400442">
        <w:rPr>
          <w:color w:val="000000"/>
        </w:rPr>
        <w:t xml:space="preserve"> = 1.0)</w:t>
      </w:r>
      <w:r w:rsidR="004C600B" w:rsidRPr="00400442">
        <w:rPr>
          <w:color w:val="000000"/>
        </w:rPr>
        <w:t>.</w:t>
      </w:r>
      <w:r w:rsidR="00ED79C9" w:rsidRPr="00400442">
        <w:rPr>
          <w:color w:val="000000"/>
        </w:rPr>
        <w:t xml:space="preserve"> </w:t>
      </w:r>
      <w:r w:rsidR="0039136F" w:rsidRPr="00400442">
        <w:rPr>
          <w:color w:val="000000"/>
        </w:rPr>
        <w:t>They are predicted to have all the desirable features of an oral drug (</w:t>
      </w:r>
      <w:r w:rsidR="0039136F" w:rsidRPr="00400442">
        <w:rPr>
          <w:i/>
          <w:iCs/>
          <w:color w:val="000000"/>
        </w:rPr>
        <w:t>i.e</w:t>
      </w:r>
      <w:r w:rsidR="0039136F" w:rsidRPr="00400442">
        <w:rPr>
          <w:color w:val="000000"/>
        </w:rPr>
        <w:t xml:space="preserve">., bioavailability, </w:t>
      </w:r>
      <w:r w:rsidR="008C57DF" w:rsidRPr="00400442">
        <w:rPr>
          <w:color w:val="000000"/>
        </w:rPr>
        <w:t xml:space="preserve">adequate permeation, </w:t>
      </w:r>
      <w:r w:rsidR="0039136F" w:rsidRPr="00400442">
        <w:rPr>
          <w:color w:val="000000"/>
        </w:rPr>
        <w:t>low toxicity, and easy manufacturability).</w:t>
      </w:r>
      <w:r w:rsidR="0013222E" w:rsidRPr="00400442">
        <w:rPr>
          <w:color w:val="000000"/>
        </w:rPr>
        <w:t xml:space="preserve"> </w:t>
      </w:r>
      <w:r w:rsidR="00ED79C9" w:rsidRPr="00400442">
        <w:rPr>
          <w:color w:val="000000"/>
        </w:rPr>
        <w:t>He</w:t>
      </w:r>
      <w:r w:rsidR="0013222E" w:rsidRPr="00400442">
        <w:rPr>
          <w:color w:val="000000"/>
        </w:rPr>
        <w:t>nce</w:t>
      </w:r>
      <w:r w:rsidR="00ED79C9" w:rsidRPr="00400442">
        <w:rPr>
          <w:color w:val="000000"/>
        </w:rPr>
        <w:t xml:space="preserve">, </w:t>
      </w:r>
      <w:r w:rsidR="00CE5FA5" w:rsidRPr="00400442">
        <w:rPr>
          <w:color w:val="000000"/>
        </w:rPr>
        <w:t>they were chosen for the next stage of the investigation</w:t>
      </w:r>
      <w:r w:rsidR="007E6362" w:rsidRPr="00400442">
        <w:rPr>
          <w:color w:val="000000"/>
        </w:rPr>
        <w:t xml:space="preserve"> (</w:t>
      </w:r>
      <w:r w:rsidR="007E6362" w:rsidRPr="00400442">
        <w:rPr>
          <w:i/>
          <w:iCs/>
          <w:color w:val="000000"/>
        </w:rPr>
        <w:t>i.e.,</w:t>
      </w:r>
      <w:r w:rsidR="007E6362" w:rsidRPr="00400442">
        <w:rPr>
          <w:color w:val="000000"/>
        </w:rPr>
        <w:t xml:space="preserve"> the evaluation of their potential as antioxidants)</w:t>
      </w:r>
      <w:r w:rsidR="00CE5FA5" w:rsidRPr="00400442">
        <w:rPr>
          <w:color w:val="000000"/>
        </w:rPr>
        <w:t xml:space="preserve">.  </w:t>
      </w:r>
    </w:p>
    <w:p w14:paraId="4664A3F9" w14:textId="051DE63E" w:rsidR="00B53E34" w:rsidRPr="00400442" w:rsidRDefault="007F122E" w:rsidP="00C915DE">
      <w:pPr>
        <w:spacing w:line="480" w:lineRule="auto"/>
        <w:ind w:firstLine="709"/>
        <w:jc w:val="both"/>
        <w:outlineLvl w:val="0"/>
        <w:rPr>
          <w:color w:val="000000"/>
        </w:rPr>
      </w:pPr>
      <w:r w:rsidRPr="00400442">
        <w:rPr>
          <w:color w:val="000000"/>
        </w:rPr>
        <w:t xml:space="preserve"> </w:t>
      </w:r>
      <w:r w:rsidR="00F1586C" w:rsidRPr="00400442">
        <w:rPr>
          <w:color w:val="000000"/>
        </w:rPr>
        <w:t xml:space="preserve"> </w:t>
      </w:r>
      <w:r w:rsidR="00916E4F" w:rsidRPr="00400442">
        <w:rPr>
          <w:color w:val="000000"/>
        </w:rPr>
        <w:t xml:space="preserve"> </w:t>
      </w:r>
      <w:r w:rsidR="00B357E6" w:rsidRPr="00400442">
        <w:rPr>
          <w:color w:val="000000"/>
        </w:rPr>
        <w:t xml:space="preserve"> </w:t>
      </w:r>
    </w:p>
    <w:p w14:paraId="22D5D8F5" w14:textId="7A479BED" w:rsidR="004842C1" w:rsidRPr="00400442" w:rsidRDefault="008F4D01" w:rsidP="00C915DE">
      <w:pPr>
        <w:spacing w:line="480" w:lineRule="auto"/>
        <w:ind w:firstLine="709"/>
        <w:jc w:val="both"/>
        <w:outlineLvl w:val="0"/>
        <w:rPr>
          <w:color w:val="000000"/>
        </w:rPr>
      </w:pPr>
      <w:r w:rsidRPr="00400442">
        <w:rPr>
          <w:noProof/>
          <w:color w:val="000000"/>
          <w14:ligatures w14:val="standardContextual"/>
        </w:rPr>
        <w:drawing>
          <wp:anchor distT="0" distB="0" distL="114300" distR="114300" simplePos="0" relativeHeight="251664384" behindDoc="0" locked="0" layoutInCell="1" allowOverlap="1" wp14:anchorId="2835CB82" wp14:editId="75F30249">
            <wp:simplePos x="0" y="0"/>
            <wp:positionH relativeFrom="margin">
              <wp:align>center</wp:align>
            </wp:positionH>
            <wp:positionV relativeFrom="paragraph">
              <wp:posOffset>3175</wp:posOffset>
            </wp:positionV>
            <wp:extent cx="5617877" cy="3402000"/>
            <wp:effectExtent l="0" t="0" r="0" b="1905"/>
            <wp:wrapTopAndBottom/>
            <wp:docPr id="1383749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49565" name="Imagen 138374956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7877" cy="3402000"/>
                    </a:xfrm>
                    <a:prstGeom prst="rect">
                      <a:avLst/>
                    </a:prstGeom>
                  </pic:spPr>
                </pic:pic>
              </a:graphicData>
            </a:graphic>
            <wp14:sizeRelH relativeFrom="page">
              <wp14:pctWidth>0</wp14:pctWidth>
            </wp14:sizeRelH>
            <wp14:sizeRelV relativeFrom="page">
              <wp14:pctHeight>0</wp14:pctHeight>
            </wp14:sizeRelV>
          </wp:anchor>
        </w:drawing>
      </w:r>
    </w:p>
    <w:p w14:paraId="380EFCC7" w14:textId="7DF2902D" w:rsidR="00217E19" w:rsidRPr="00400442" w:rsidRDefault="003B667E" w:rsidP="00C915DE">
      <w:pPr>
        <w:spacing w:line="480" w:lineRule="auto"/>
        <w:jc w:val="both"/>
        <w:outlineLvl w:val="0"/>
        <w:rPr>
          <w:color w:val="000000"/>
        </w:rPr>
      </w:pPr>
      <w:r w:rsidRPr="00400442">
        <w:rPr>
          <w:b/>
          <w:bCs/>
          <w:color w:val="000000"/>
        </w:rPr>
        <w:lastRenderedPageBreak/>
        <w:t>Figure 1.</w:t>
      </w:r>
      <w:r w:rsidRPr="00400442">
        <w:rPr>
          <w:color w:val="000000"/>
        </w:rPr>
        <w:t xml:space="preserve"> </w:t>
      </w:r>
      <w:r w:rsidR="00395746" w:rsidRPr="00400442">
        <w:rPr>
          <w:color w:val="000000"/>
        </w:rPr>
        <w:t xml:space="preserve">Selection scores </w:t>
      </w:r>
      <w:r w:rsidR="002228B5" w:rsidRPr="00400442">
        <w:rPr>
          <w:i/>
          <w:iCs/>
          <w:color w:val="000000"/>
        </w:rPr>
        <w:t>S</w:t>
      </w:r>
      <w:r w:rsidR="002228B5" w:rsidRPr="00400442">
        <w:rPr>
          <w:i/>
          <w:iCs/>
          <w:color w:val="000000"/>
          <w:vertAlign w:val="superscript"/>
        </w:rPr>
        <w:t>S</w:t>
      </w:r>
      <w:r w:rsidR="002228B5" w:rsidRPr="00400442">
        <w:rPr>
          <w:color w:val="000000"/>
        </w:rPr>
        <w:t xml:space="preserve"> </w:t>
      </w:r>
      <w:r w:rsidR="00395746" w:rsidRPr="00400442">
        <w:rPr>
          <w:color w:val="000000"/>
        </w:rPr>
        <w:t xml:space="preserve">of the tacrine derivatives with the best drug-like behavior. </w:t>
      </w:r>
      <w:r w:rsidR="004A48FE" w:rsidRPr="00400442">
        <w:rPr>
          <w:color w:val="000000"/>
        </w:rPr>
        <w:t>Orange</w:t>
      </w:r>
      <w:r w:rsidR="00C835DF" w:rsidRPr="00400442">
        <w:rPr>
          <w:color w:val="000000"/>
        </w:rPr>
        <w:t xml:space="preserve"> line is the value for </w:t>
      </w:r>
      <w:r w:rsidR="004A48FE" w:rsidRPr="00400442">
        <w:rPr>
          <w:color w:val="000000"/>
        </w:rPr>
        <w:t xml:space="preserve">tacrine, and green line is the average value of the reference set. </w:t>
      </w:r>
    </w:p>
    <w:p w14:paraId="50DB14AC" w14:textId="77777777" w:rsidR="00645666" w:rsidRPr="00400442" w:rsidRDefault="00645666" w:rsidP="00B53E34">
      <w:pPr>
        <w:spacing w:line="480" w:lineRule="auto"/>
        <w:jc w:val="both"/>
        <w:outlineLvl w:val="0"/>
        <w:rPr>
          <w:b/>
          <w:bCs/>
          <w:color w:val="000000"/>
        </w:rPr>
      </w:pPr>
    </w:p>
    <w:p w14:paraId="3FC1203B" w14:textId="1F819BBD" w:rsidR="00097E6C" w:rsidRPr="00400442" w:rsidRDefault="0042615A" w:rsidP="00B53E34">
      <w:pPr>
        <w:spacing w:line="480" w:lineRule="auto"/>
        <w:jc w:val="both"/>
        <w:outlineLvl w:val="0"/>
        <w:rPr>
          <w:b/>
          <w:bCs/>
          <w:color w:val="000000"/>
        </w:rPr>
      </w:pPr>
      <w:r w:rsidRPr="00400442">
        <w:rPr>
          <w:b/>
          <w:bCs/>
          <w:noProof/>
          <w:color w:val="000000"/>
          <w14:ligatures w14:val="standardContextual"/>
        </w:rPr>
        <w:drawing>
          <wp:anchor distT="0" distB="0" distL="114300" distR="114300" simplePos="0" relativeHeight="251678720" behindDoc="0" locked="0" layoutInCell="1" allowOverlap="1" wp14:anchorId="4A407175" wp14:editId="172A99C5">
            <wp:simplePos x="0" y="0"/>
            <wp:positionH relativeFrom="margin">
              <wp:align>center</wp:align>
            </wp:positionH>
            <wp:positionV relativeFrom="paragraph">
              <wp:posOffset>3810</wp:posOffset>
            </wp:positionV>
            <wp:extent cx="5448347" cy="3672000"/>
            <wp:effectExtent l="0" t="0" r="0" b="0"/>
            <wp:wrapThrough wrapText="bothSides">
              <wp:wrapPolygon edited="0">
                <wp:start x="0" y="0"/>
                <wp:lineTo x="0" y="21518"/>
                <wp:lineTo x="21550" y="21518"/>
                <wp:lineTo x="21550" y="0"/>
                <wp:lineTo x="0" y="0"/>
              </wp:wrapPolygon>
            </wp:wrapThrough>
            <wp:docPr id="5202876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87620" name="Imagen 5202876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48347" cy="3672000"/>
                    </a:xfrm>
                    <a:prstGeom prst="rect">
                      <a:avLst/>
                    </a:prstGeom>
                  </pic:spPr>
                </pic:pic>
              </a:graphicData>
            </a:graphic>
            <wp14:sizeRelH relativeFrom="page">
              <wp14:pctWidth>0</wp14:pctWidth>
            </wp14:sizeRelH>
            <wp14:sizeRelV relativeFrom="page">
              <wp14:pctHeight>0</wp14:pctHeight>
            </wp14:sizeRelV>
          </wp:anchor>
        </w:drawing>
      </w:r>
    </w:p>
    <w:p w14:paraId="15801867" w14:textId="783C2A66" w:rsidR="00645666" w:rsidRPr="00400442" w:rsidRDefault="00645666" w:rsidP="00B53E34">
      <w:pPr>
        <w:spacing w:line="480" w:lineRule="auto"/>
        <w:jc w:val="both"/>
        <w:outlineLvl w:val="0"/>
        <w:rPr>
          <w:color w:val="000000"/>
        </w:rPr>
      </w:pPr>
      <w:r w:rsidRPr="00400442">
        <w:rPr>
          <w:b/>
          <w:bCs/>
          <w:color w:val="000000"/>
        </w:rPr>
        <w:t>Figure 2.</w:t>
      </w:r>
      <w:r w:rsidRPr="00400442">
        <w:rPr>
          <w:color w:val="000000"/>
        </w:rPr>
        <w:t xml:space="preserve"> Two-dimensional structures of the best-scored (</w:t>
      </w:r>
      <w:r w:rsidRPr="00400442">
        <w:rPr>
          <w:i/>
          <w:iCs/>
          <w:color w:val="000000"/>
        </w:rPr>
        <w:t>S</w:t>
      </w:r>
      <w:r w:rsidRPr="00400442">
        <w:rPr>
          <w:i/>
          <w:iCs/>
          <w:color w:val="000000"/>
          <w:vertAlign w:val="superscript"/>
        </w:rPr>
        <w:t>S</w:t>
      </w:r>
      <w:r w:rsidRPr="00400442">
        <w:rPr>
          <w:color w:val="000000"/>
        </w:rPr>
        <w:t>) tacrine derivatives</w:t>
      </w:r>
      <w:r w:rsidR="00320A3F" w:rsidRPr="00400442">
        <w:rPr>
          <w:color w:val="000000"/>
        </w:rPr>
        <w:t>.</w:t>
      </w:r>
    </w:p>
    <w:p w14:paraId="4E74273C" w14:textId="77777777" w:rsidR="00645666" w:rsidRPr="00400442" w:rsidRDefault="00645666" w:rsidP="00B53E34">
      <w:pPr>
        <w:spacing w:line="480" w:lineRule="auto"/>
        <w:jc w:val="both"/>
        <w:outlineLvl w:val="0"/>
        <w:rPr>
          <w:color w:val="000000"/>
        </w:rPr>
      </w:pPr>
    </w:p>
    <w:p w14:paraId="237C3388" w14:textId="42C1CFCF" w:rsidR="005D410C" w:rsidRPr="00400442" w:rsidRDefault="005D410C" w:rsidP="00CF6C4F">
      <w:pPr>
        <w:pStyle w:val="Prrafodelista"/>
        <w:numPr>
          <w:ilvl w:val="1"/>
          <w:numId w:val="3"/>
        </w:numPr>
        <w:spacing w:line="480" w:lineRule="auto"/>
        <w:jc w:val="both"/>
        <w:outlineLvl w:val="0"/>
        <w:rPr>
          <w:color w:val="000000"/>
        </w:rPr>
      </w:pPr>
      <w:r w:rsidRPr="00400442">
        <w:rPr>
          <w:b/>
          <w:bCs/>
          <w:color w:val="000000"/>
        </w:rPr>
        <w:t>Acid-base equilibria</w:t>
      </w:r>
      <w:r w:rsidR="00986D12" w:rsidRPr="00400442">
        <w:rPr>
          <w:b/>
          <w:bCs/>
          <w:color w:val="000000"/>
        </w:rPr>
        <w:t xml:space="preserve"> and antioxidant activity</w:t>
      </w:r>
    </w:p>
    <w:p w14:paraId="2D474807" w14:textId="77777777" w:rsidR="00281054" w:rsidRPr="00400442" w:rsidRDefault="00281054" w:rsidP="00281054">
      <w:pPr>
        <w:spacing w:line="480" w:lineRule="auto"/>
        <w:ind w:firstLine="709"/>
        <w:jc w:val="both"/>
        <w:outlineLvl w:val="0"/>
        <w:rPr>
          <w:color w:val="000000"/>
        </w:rPr>
      </w:pPr>
      <w:r w:rsidRPr="00400442">
        <w:rPr>
          <w:color w:val="000000"/>
        </w:rPr>
        <w:t xml:space="preserve">Unveiling the acid-base equilibria is essential to determine if a molecule can cross a biological barrier trough passive diffusion. The pKa values and deprotonation routes are given in Figure S1. Molar fractions in percentage at blood pH are listed in Table 1. </w:t>
      </w:r>
    </w:p>
    <w:p w14:paraId="39C7659E" w14:textId="082E3B22" w:rsidR="00281054" w:rsidRPr="00400442" w:rsidRDefault="00281054" w:rsidP="00281054">
      <w:pPr>
        <w:spacing w:line="480" w:lineRule="auto"/>
        <w:ind w:firstLine="709"/>
        <w:jc w:val="both"/>
        <w:outlineLvl w:val="0"/>
        <w:rPr>
          <w:color w:val="000000"/>
        </w:rPr>
      </w:pPr>
      <w:r w:rsidRPr="00400442">
        <w:rPr>
          <w:color w:val="000000"/>
        </w:rPr>
        <w:t xml:space="preserve">The neutral species of all the selected derivatives are highly abundant at physiological pH. Consequently, all the chosen compounds can easily cross the biological barriers by passive diffusion. However, the cationic forms of TAC-678 and TAC-563 have significant </w:t>
      </w:r>
      <w:r w:rsidRPr="00400442">
        <w:rPr>
          <w:color w:val="000000"/>
        </w:rPr>
        <w:lastRenderedPageBreak/>
        <w:t>molar fractions. Besides, the anionic forms of TAC-678 and TAC-698 present non-negligible molar fraction (</w:t>
      </w:r>
      <w:r w:rsidRPr="00400442">
        <w:t>≥</w:t>
      </w:r>
      <w:r w:rsidRPr="00400442">
        <w:rPr>
          <w:color w:val="000000"/>
        </w:rPr>
        <w:t xml:space="preserve"> 1.0 %). Therefore, these anionic species can enhance the antioxidant activity</w:t>
      </w:r>
      <w:r w:rsidR="00942300" w:rsidRPr="00400442">
        <w:rPr>
          <w:color w:val="000000"/>
        </w:rPr>
        <w:t>.</w:t>
      </w:r>
    </w:p>
    <w:p w14:paraId="545B49E6" w14:textId="3D740A6B" w:rsidR="00281054" w:rsidRPr="00400442" w:rsidRDefault="00281054" w:rsidP="00281054">
      <w:pPr>
        <w:spacing w:line="480" w:lineRule="auto"/>
        <w:ind w:firstLine="709"/>
        <w:jc w:val="both"/>
        <w:outlineLvl w:val="0"/>
        <w:rPr>
          <w:color w:val="000000"/>
        </w:rPr>
      </w:pPr>
      <w:r w:rsidRPr="00400442">
        <w:rPr>
          <w:color w:val="000000"/>
        </w:rPr>
        <w:t>IEs and BDEs were computed for the acid-base species with non-negligible molar fractions (</w:t>
      </w:r>
      <w:r w:rsidRPr="00400442">
        <w:rPr>
          <w:i/>
          <w:iCs/>
          <w:color w:val="000000"/>
        </w:rPr>
        <w:t>i.e</w:t>
      </w:r>
      <w:r w:rsidRPr="00400442">
        <w:rPr>
          <w:color w:val="000000"/>
        </w:rPr>
        <w:t xml:space="preserve">., </w:t>
      </w:r>
      <w:r w:rsidRPr="00400442">
        <w:t>≥</w:t>
      </w:r>
      <w:r w:rsidRPr="00400442">
        <w:rPr>
          <w:color w:val="000000"/>
        </w:rPr>
        <w:t xml:space="preserve"> 1.0 %) (see Table S4). The IEs and the lowest BDE values are given in Table 2. IE and BDE accounts for the capability of a molecule to donate one electron</w:t>
      </w:r>
      <w:r w:rsidR="006E6398" w:rsidRPr="00400442">
        <w:rPr>
          <w:color w:val="000000"/>
        </w:rPr>
        <w:t xml:space="preserve"> and one H-atom</w:t>
      </w:r>
      <w:r w:rsidRPr="00400442">
        <w:rPr>
          <w:color w:val="000000"/>
        </w:rPr>
        <w:t xml:space="preserve">, respectively. Therefore, they were employed to assess the efficacy of tacrine derivatives as free radical scavengers </w:t>
      </w:r>
      <w:r w:rsidRPr="00400442">
        <w:rPr>
          <w:i/>
          <w:iCs/>
          <w:color w:val="000000"/>
        </w:rPr>
        <w:t>via</w:t>
      </w:r>
      <w:r w:rsidRPr="00400442">
        <w:rPr>
          <w:color w:val="000000"/>
        </w:rPr>
        <w:t xml:space="preserve"> single electron transfer (SET) and hydrogen atom transfer (HAT) mechanisms, respectively. Trolox, ascorbic acid, and tocopherol were used as reference antioxidants. H</w:t>
      </w:r>
      <w:r w:rsidRPr="00400442">
        <w:rPr>
          <w:color w:val="000000"/>
          <w:vertAlign w:val="subscript"/>
        </w:rPr>
        <w:t>2</w:t>
      </w:r>
      <w:r w:rsidRPr="00400442">
        <w:rPr>
          <w:color w:val="000000"/>
        </w:rPr>
        <w:t>O</w:t>
      </w:r>
      <w:r w:rsidRPr="00400442">
        <w:rPr>
          <w:color w:val="000000"/>
          <w:vertAlign w:val="subscript"/>
        </w:rPr>
        <w:t>2</w:t>
      </w:r>
      <w:r w:rsidRPr="00400442">
        <w:rPr>
          <w:color w:val="000000"/>
        </w:rPr>
        <w:t>/</w:t>
      </w:r>
      <w:r w:rsidRPr="00400442">
        <w:rPr>
          <w:vertAlign w:val="superscript"/>
        </w:rPr>
        <w:sym w:font="Symbol" w:char="F0B7"/>
      </w:r>
      <w:r w:rsidRPr="00400442">
        <w:rPr>
          <w:color w:val="000000"/>
        </w:rPr>
        <w:t xml:space="preserve">OOH pair is the oxidant target. The electron and hydrogen donating ability map for antioxidants (eH-DAMA) is depicted in Figure 3. The anionic forms of TAC-674, TAC-678, and TAC-698 are the most efficient for deactivating hydroperoxyl radicals. They also exhibit a better performance compared with </w:t>
      </w:r>
      <w:r w:rsidR="003F3BDA" w:rsidRPr="00400442">
        <w:rPr>
          <w:color w:val="000000"/>
        </w:rPr>
        <w:t>t</w:t>
      </w:r>
      <w:r w:rsidRPr="00400442">
        <w:rPr>
          <w:color w:val="000000"/>
        </w:rPr>
        <w:t xml:space="preserve">rolox, tocopherol, and ascorbic acid.  </w:t>
      </w:r>
    </w:p>
    <w:p w14:paraId="7AA9B8E7" w14:textId="77777777" w:rsidR="00281054" w:rsidRPr="00400442" w:rsidRDefault="00281054" w:rsidP="00281054">
      <w:pPr>
        <w:spacing w:line="480" w:lineRule="auto"/>
        <w:jc w:val="both"/>
        <w:outlineLvl w:val="0"/>
        <w:rPr>
          <w:b/>
          <w:bCs/>
          <w:color w:val="000000"/>
        </w:rPr>
      </w:pPr>
    </w:p>
    <w:p w14:paraId="1C226CFE" w14:textId="7406B8DD" w:rsidR="00281054" w:rsidRPr="00400442" w:rsidRDefault="00281054" w:rsidP="00281054">
      <w:pPr>
        <w:spacing w:line="480" w:lineRule="auto"/>
        <w:jc w:val="both"/>
        <w:outlineLvl w:val="0"/>
        <w:rPr>
          <w:color w:val="000000"/>
        </w:rPr>
      </w:pPr>
      <w:r w:rsidRPr="00400442">
        <w:rPr>
          <w:b/>
          <w:bCs/>
          <w:color w:val="000000"/>
        </w:rPr>
        <w:t xml:space="preserve">Table </w:t>
      </w:r>
      <w:r w:rsidR="00B465A8" w:rsidRPr="00400442">
        <w:rPr>
          <w:b/>
          <w:bCs/>
          <w:color w:val="000000"/>
        </w:rPr>
        <w:t>2</w:t>
      </w:r>
      <w:r w:rsidRPr="00400442">
        <w:rPr>
          <w:color w:val="000000"/>
        </w:rPr>
        <w:t>. Estimated pKa and molar fractions (%), M</w:t>
      </w:r>
      <w:r w:rsidRPr="00400442">
        <w:rPr>
          <w:i/>
          <w:iCs/>
          <w:color w:val="000000"/>
          <w:vertAlign w:val="subscript"/>
        </w:rPr>
        <w:t>f</w:t>
      </w:r>
      <w:r w:rsidRPr="00400442">
        <w:rPr>
          <w:color w:val="000000"/>
          <w:vertAlign w:val="subscript"/>
        </w:rPr>
        <w:t>(</w:t>
      </w:r>
      <w:r w:rsidRPr="00400442">
        <w:rPr>
          <w:i/>
          <w:iCs/>
          <w:color w:val="000000"/>
          <w:vertAlign w:val="subscript"/>
        </w:rPr>
        <w:t>q</w:t>
      </w:r>
      <w:r w:rsidRPr="00400442">
        <w:rPr>
          <w:color w:val="000000"/>
          <w:vertAlign w:val="subscript"/>
        </w:rPr>
        <w:t>)</w:t>
      </w:r>
      <w:r w:rsidRPr="00400442">
        <w:rPr>
          <w:color w:val="000000"/>
        </w:rPr>
        <w:t>,</w:t>
      </w:r>
      <w:r w:rsidRPr="00400442">
        <w:rPr>
          <w:color w:val="000000"/>
          <w:vertAlign w:val="subscript"/>
        </w:rPr>
        <w:t xml:space="preserve"> </w:t>
      </w:r>
      <w:r w:rsidRPr="00400442">
        <w:rPr>
          <w:color w:val="000000"/>
        </w:rPr>
        <w:t xml:space="preserve">at pH = 7.4. The </w:t>
      </w:r>
      <w:r w:rsidRPr="00400442">
        <w:rPr>
          <w:i/>
          <w:iCs/>
          <w:color w:val="000000"/>
        </w:rPr>
        <w:t>q</w:t>
      </w:r>
      <w:r w:rsidRPr="00400442">
        <w:rPr>
          <w:color w:val="000000"/>
        </w:rPr>
        <w:t xml:space="preserve"> in the acronym corresponds to the charge of the acid-base species</w:t>
      </w:r>
      <w:r w:rsidRPr="00400442">
        <w:rPr>
          <w:rFonts w:eastAsiaTheme="minorHAnsi"/>
          <w:i/>
          <w:iCs/>
          <w:lang w:eastAsia="en-US"/>
          <w14:ligatures w14:val="standardContextual"/>
        </w:rPr>
        <w:t xml:space="preserve">. </w:t>
      </w:r>
    </w:p>
    <w:tbl>
      <w:tblPr>
        <w:tblStyle w:val="Tablaconcuadrcula"/>
        <w:tblW w:w="9680" w:type="dxa"/>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212"/>
        <w:gridCol w:w="943"/>
        <w:gridCol w:w="944"/>
        <w:gridCol w:w="945"/>
        <w:gridCol w:w="945"/>
        <w:gridCol w:w="948"/>
        <w:gridCol w:w="941"/>
        <w:gridCol w:w="934"/>
        <w:gridCol w:w="934"/>
        <w:gridCol w:w="934"/>
      </w:tblGrid>
      <w:tr w:rsidR="00281054" w:rsidRPr="00400442" w14:paraId="5A926F74" w14:textId="77777777" w:rsidTr="00473096">
        <w:trPr>
          <w:trHeight w:val="498"/>
          <w:jc w:val="center"/>
        </w:trPr>
        <w:tc>
          <w:tcPr>
            <w:tcW w:w="1212" w:type="dxa"/>
            <w:tcBorders>
              <w:bottom w:val="single" w:sz="8" w:space="0" w:color="auto"/>
            </w:tcBorders>
          </w:tcPr>
          <w:p w14:paraId="6FBBFD93"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b/>
                <w:bCs/>
                <w:color w:val="000000"/>
                <w:sz w:val="20"/>
                <w:szCs w:val="20"/>
              </w:rPr>
              <w:t>Derivative</w:t>
            </w:r>
          </w:p>
        </w:tc>
        <w:tc>
          <w:tcPr>
            <w:tcW w:w="943" w:type="dxa"/>
            <w:tcBorders>
              <w:bottom w:val="single" w:sz="8" w:space="0" w:color="auto"/>
            </w:tcBorders>
          </w:tcPr>
          <w:p w14:paraId="19FBDE2D"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b/>
                <w:bCs/>
                <w:color w:val="000000"/>
                <w:sz w:val="20"/>
                <w:szCs w:val="20"/>
              </w:rPr>
              <w:t>pKa</w:t>
            </w:r>
            <w:r w:rsidRPr="00400442">
              <w:rPr>
                <w:b/>
                <w:bCs/>
                <w:color w:val="000000"/>
                <w:sz w:val="20"/>
                <w:szCs w:val="20"/>
                <w:vertAlign w:val="subscript"/>
              </w:rPr>
              <w:t>1</w:t>
            </w:r>
          </w:p>
        </w:tc>
        <w:tc>
          <w:tcPr>
            <w:tcW w:w="944" w:type="dxa"/>
            <w:tcBorders>
              <w:bottom w:val="single" w:sz="8" w:space="0" w:color="auto"/>
            </w:tcBorders>
          </w:tcPr>
          <w:p w14:paraId="6E871BDE"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b/>
                <w:bCs/>
                <w:color w:val="000000"/>
                <w:sz w:val="20"/>
                <w:szCs w:val="20"/>
              </w:rPr>
              <w:t>pKa</w:t>
            </w:r>
            <w:r w:rsidRPr="00400442">
              <w:rPr>
                <w:b/>
                <w:bCs/>
                <w:color w:val="000000"/>
                <w:sz w:val="20"/>
                <w:szCs w:val="20"/>
                <w:vertAlign w:val="subscript"/>
              </w:rPr>
              <w:t>2</w:t>
            </w:r>
          </w:p>
        </w:tc>
        <w:tc>
          <w:tcPr>
            <w:tcW w:w="945" w:type="dxa"/>
            <w:tcBorders>
              <w:bottom w:val="single" w:sz="8" w:space="0" w:color="auto"/>
            </w:tcBorders>
          </w:tcPr>
          <w:p w14:paraId="50450457"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b/>
                <w:bCs/>
                <w:color w:val="000000"/>
                <w:sz w:val="20"/>
                <w:szCs w:val="20"/>
              </w:rPr>
              <w:t>pKa</w:t>
            </w:r>
            <w:r w:rsidRPr="00400442">
              <w:rPr>
                <w:b/>
                <w:bCs/>
                <w:color w:val="000000"/>
                <w:sz w:val="20"/>
                <w:szCs w:val="20"/>
                <w:vertAlign w:val="subscript"/>
              </w:rPr>
              <w:t>3</w:t>
            </w:r>
          </w:p>
        </w:tc>
        <w:tc>
          <w:tcPr>
            <w:tcW w:w="945" w:type="dxa"/>
            <w:tcBorders>
              <w:bottom w:val="single" w:sz="8" w:space="0" w:color="auto"/>
            </w:tcBorders>
          </w:tcPr>
          <w:p w14:paraId="02C45EA4"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b/>
                <w:bCs/>
                <w:color w:val="000000"/>
                <w:sz w:val="20"/>
                <w:szCs w:val="20"/>
              </w:rPr>
              <w:t>pKa</w:t>
            </w:r>
            <w:r w:rsidRPr="00400442">
              <w:rPr>
                <w:b/>
                <w:bCs/>
                <w:color w:val="000000"/>
                <w:sz w:val="20"/>
                <w:szCs w:val="20"/>
                <w:vertAlign w:val="subscript"/>
              </w:rPr>
              <w:t>4</w:t>
            </w:r>
          </w:p>
        </w:tc>
        <w:tc>
          <w:tcPr>
            <w:tcW w:w="948" w:type="dxa"/>
            <w:tcBorders>
              <w:bottom w:val="single" w:sz="8" w:space="0" w:color="auto"/>
            </w:tcBorders>
          </w:tcPr>
          <w:p w14:paraId="426F75AC"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b/>
                <w:bCs/>
                <w:color w:val="000000"/>
                <w:sz w:val="20"/>
                <w:szCs w:val="20"/>
              </w:rPr>
              <w:t>M</w:t>
            </w:r>
            <w:r w:rsidRPr="00400442">
              <w:rPr>
                <w:b/>
                <w:bCs/>
                <w:i/>
                <w:iCs/>
                <w:color w:val="000000"/>
                <w:sz w:val="20"/>
                <w:szCs w:val="20"/>
                <w:vertAlign w:val="subscript"/>
              </w:rPr>
              <w:t>f</w:t>
            </w:r>
            <w:r w:rsidRPr="00400442">
              <w:rPr>
                <w:b/>
                <w:bCs/>
                <w:color w:val="000000"/>
                <w:sz w:val="20"/>
                <w:szCs w:val="20"/>
                <w:vertAlign w:val="subscript"/>
              </w:rPr>
              <w:t>(+1)</w:t>
            </w:r>
          </w:p>
        </w:tc>
        <w:tc>
          <w:tcPr>
            <w:tcW w:w="941" w:type="dxa"/>
            <w:tcBorders>
              <w:bottom w:val="single" w:sz="8" w:space="0" w:color="auto"/>
            </w:tcBorders>
          </w:tcPr>
          <w:p w14:paraId="490214E3"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b/>
                <w:bCs/>
                <w:color w:val="000000"/>
                <w:sz w:val="20"/>
                <w:szCs w:val="20"/>
              </w:rPr>
              <w:t>M</w:t>
            </w:r>
            <w:r w:rsidRPr="00400442">
              <w:rPr>
                <w:b/>
                <w:bCs/>
                <w:i/>
                <w:iCs/>
                <w:color w:val="000000"/>
                <w:sz w:val="20"/>
                <w:szCs w:val="20"/>
                <w:vertAlign w:val="subscript"/>
              </w:rPr>
              <w:t>f</w:t>
            </w:r>
            <w:r w:rsidRPr="00400442">
              <w:rPr>
                <w:b/>
                <w:bCs/>
                <w:color w:val="000000"/>
                <w:sz w:val="20"/>
                <w:szCs w:val="20"/>
                <w:vertAlign w:val="subscript"/>
              </w:rPr>
              <w:t>(0)</w:t>
            </w:r>
          </w:p>
        </w:tc>
        <w:tc>
          <w:tcPr>
            <w:tcW w:w="934" w:type="dxa"/>
            <w:tcBorders>
              <w:bottom w:val="single" w:sz="8" w:space="0" w:color="auto"/>
            </w:tcBorders>
          </w:tcPr>
          <w:p w14:paraId="6FE82B4B"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b/>
                <w:bCs/>
                <w:color w:val="000000"/>
                <w:sz w:val="20"/>
                <w:szCs w:val="20"/>
              </w:rPr>
              <w:t>M</w:t>
            </w:r>
            <w:r w:rsidRPr="00400442">
              <w:rPr>
                <w:b/>
                <w:bCs/>
                <w:i/>
                <w:iCs/>
                <w:color w:val="000000"/>
                <w:sz w:val="20"/>
                <w:szCs w:val="20"/>
                <w:vertAlign w:val="subscript"/>
              </w:rPr>
              <w:t>f</w:t>
            </w:r>
            <w:r w:rsidRPr="00400442">
              <w:rPr>
                <w:b/>
                <w:bCs/>
                <w:color w:val="000000"/>
                <w:sz w:val="20"/>
                <w:szCs w:val="20"/>
                <w:vertAlign w:val="subscript"/>
              </w:rPr>
              <w:t>(-1)</w:t>
            </w:r>
          </w:p>
        </w:tc>
        <w:tc>
          <w:tcPr>
            <w:tcW w:w="934" w:type="dxa"/>
            <w:tcBorders>
              <w:bottom w:val="single" w:sz="8" w:space="0" w:color="auto"/>
            </w:tcBorders>
          </w:tcPr>
          <w:p w14:paraId="38D1CC7D"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b/>
                <w:bCs/>
                <w:color w:val="000000"/>
                <w:sz w:val="20"/>
                <w:szCs w:val="20"/>
              </w:rPr>
              <w:t>M</w:t>
            </w:r>
            <w:r w:rsidRPr="00400442">
              <w:rPr>
                <w:b/>
                <w:bCs/>
                <w:i/>
                <w:iCs/>
                <w:color w:val="000000"/>
                <w:sz w:val="20"/>
                <w:szCs w:val="20"/>
                <w:vertAlign w:val="subscript"/>
              </w:rPr>
              <w:t>f</w:t>
            </w:r>
            <w:r w:rsidRPr="00400442">
              <w:rPr>
                <w:b/>
                <w:bCs/>
                <w:color w:val="000000"/>
                <w:sz w:val="20"/>
                <w:szCs w:val="20"/>
                <w:vertAlign w:val="subscript"/>
              </w:rPr>
              <w:t>(-2)</w:t>
            </w:r>
          </w:p>
        </w:tc>
        <w:tc>
          <w:tcPr>
            <w:tcW w:w="934" w:type="dxa"/>
            <w:tcBorders>
              <w:bottom w:val="single" w:sz="8" w:space="0" w:color="auto"/>
            </w:tcBorders>
          </w:tcPr>
          <w:p w14:paraId="639EB4FE"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b/>
                <w:bCs/>
                <w:color w:val="000000"/>
                <w:sz w:val="20"/>
                <w:szCs w:val="20"/>
              </w:rPr>
              <w:t>M</w:t>
            </w:r>
            <w:r w:rsidRPr="00400442">
              <w:rPr>
                <w:b/>
                <w:bCs/>
                <w:i/>
                <w:iCs/>
                <w:color w:val="000000"/>
                <w:sz w:val="20"/>
                <w:szCs w:val="20"/>
                <w:vertAlign w:val="subscript"/>
              </w:rPr>
              <w:t>f</w:t>
            </w:r>
            <w:r w:rsidRPr="00400442">
              <w:rPr>
                <w:b/>
                <w:bCs/>
                <w:color w:val="000000"/>
                <w:sz w:val="20"/>
                <w:szCs w:val="20"/>
                <w:vertAlign w:val="subscript"/>
              </w:rPr>
              <w:t>(-3)</w:t>
            </w:r>
          </w:p>
        </w:tc>
      </w:tr>
      <w:tr w:rsidR="00281054" w:rsidRPr="00400442" w14:paraId="6DD6E338" w14:textId="77777777" w:rsidTr="00473096">
        <w:trPr>
          <w:trHeight w:val="474"/>
          <w:jc w:val="center"/>
        </w:trPr>
        <w:tc>
          <w:tcPr>
            <w:tcW w:w="1212" w:type="dxa"/>
            <w:tcBorders>
              <w:top w:val="single" w:sz="8" w:space="0" w:color="auto"/>
            </w:tcBorders>
          </w:tcPr>
          <w:p w14:paraId="3ECAA6A8" w14:textId="77777777" w:rsidR="00281054" w:rsidRPr="00400442" w:rsidRDefault="00281054" w:rsidP="00473096">
            <w:pPr>
              <w:autoSpaceDE w:val="0"/>
              <w:autoSpaceDN w:val="0"/>
              <w:adjustRightInd w:val="0"/>
              <w:spacing w:line="480" w:lineRule="auto"/>
              <w:jc w:val="both"/>
              <w:rPr>
                <w:color w:val="000000"/>
                <w:sz w:val="20"/>
                <w:szCs w:val="20"/>
              </w:rPr>
            </w:pPr>
          </w:p>
        </w:tc>
        <w:tc>
          <w:tcPr>
            <w:tcW w:w="943" w:type="dxa"/>
            <w:tcBorders>
              <w:top w:val="single" w:sz="8" w:space="0" w:color="auto"/>
            </w:tcBorders>
          </w:tcPr>
          <w:p w14:paraId="7F685BFC" w14:textId="77777777" w:rsidR="00281054" w:rsidRPr="00400442" w:rsidRDefault="00281054" w:rsidP="00473096">
            <w:pPr>
              <w:autoSpaceDE w:val="0"/>
              <w:autoSpaceDN w:val="0"/>
              <w:adjustRightInd w:val="0"/>
              <w:spacing w:line="480" w:lineRule="auto"/>
              <w:jc w:val="both"/>
              <w:rPr>
                <w:color w:val="000000"/>
                <w:sz w:val="20"/>
                <w:szCs w:val="20"/>
              </w:rPr>
            </w:pPr>
          </w:p>
        </w:tc>
        <w:tc>
          <w:tcPr>
            <w:tcW w:w="944" w:type="dxa"/>
            <w:tcBorders>
              <w:top w:val="single" w:sz="8" w:space="0" w:color="auto"/>
            </w:tcBorders>
          </w:tcPr>
          <w:p w14:paraId="619DD465" w14:textId="77777777" w:rsidR="00281054" w:rsidRPr="00400442" w:rsidRDefault="00281054" w:rsidP="00473096">
            <w:pPr>
              <w:autoSpaceDE w:val="0"/>
              <w:autoSpaceDN w:val="0"/>
              <w:adjustRightInd w:val="0"/>
              <w:spacing w:line="480" w:lineRule="auto"/>
              <w:jc w:val="both"/>
              <w:rPr>
                <w:color w:val="000000"/>
                <w:sz w:val="20"/>
                <w:szCs w:val="20"/>
              </w:rPr>
            </w:pPr>
          </w:p>
        </w:tc>
        <w:tc>
          <w:tcPr>
            <w:tcW w:w="945" w:type="dxa"/>
            <w:tcBorders>
              <w:top w:val="single" w:sz="8" w:space="0" w:color="auto"/>
            </w:tcBorders>
          </w:tcPr>
          <w:p w14:paraId="7EEA1EA6" w14:textId="77777777" w:rsidR="00281054" w:rsidRPr="00400442" w:rsidRDefault="00281054" w:rsidP="00473096">
            <w:pPr>
              <w:autoSpaceDE w:val="0"/>
              <w:autoSpaceDN w:val="0"/>
              <w:adjustRightInd w:val="0"/>
              <w:spacing w:line="480" w:lineRule="auto"/>
              <w:jc w:val="both"/>
              <w:rPr>
                <w:color w:val="000000"/>
                <w:sz w:val="20"/>
                <w:szCs w:val="20"/>
              </w:rPr>
            </w:pPr>
          </w:p>
        </w:tc>
        <w:tc>
          <w:tcPr>
            <w:tcW w:w="945" w:type="dxa"/>
            <w:tcBorders>
              <w:top w:val="single" w:sz="8" w:space="0" w:color="auto"/>
            </w:tcBorders>
          </w:tcPr>
          <w:p w14:paraId="76A6BF16" w14:textId="77777777" w:rsidR="00281054" w:rsidRPr="00400442" w:rsidRDefault="00281054" w:rsidP="00473096">
            <w:pPr>
              <w:autoSpaceDE w:val="0"/>
              <w:autoSpaceDN w:val="0"/>
              <w:adjustRightInd w:val="0"/>
              <w:spacing w:line="480" w:lineRule="auto"/>
              <w:jc w:val="both"/>
              <w:rPr>
                <w:color w:val="000000"/>
                <w:sz w:val="20"/>
                <w:szCs w:val="20"/>
              </w:rPr>
            </w:pPr>
          </w:p>
        </w:tc>
        <w:tc>
          <w:tcPr>
            <w:tcW w:w="948" w:type="dxa"/>
            <w:tcBorders>
              <w:top w:val="single" w:sz="8" w:space="0" w:color="auto"/>
            </w:tcBorders>
          </w:tcPr>
          <w:p w14:paraId="75FDA7B3" w14:textId="77777777" w:rsidR="00281054" w:rsidRPr="00400442" w:rsidRDefault="00281054" w:rsidP="00473096">
            <w:pPr>
              <w:autoSpaceDE w:val="0"/>
              <w:autoSpaceDN w:val="0"/>
              <w:adjustRightInd w:val="0"/>
              <w:spacing w:line="480" w:lineRule="auto"/>
              <w:jc w:val="both"/>
              <w:rPr>
                <w:color w:val="000000"/>
                <w:sz w:val="20"/>
                <w:szCs w:val="20"/>
              </w:rPr>
            </w:pPr>
          </w:p>
        </w:tc>
        <w:tc>
          <w:tcPr>
            <w:tcW w:w="941" w:type="dxa"/>
            <w:tcBorders>
              <w:top w:val="single" w:sz="8" w:space="0" w:color="auto"/>
            </w:tcBorders>
          </w:tcPr>
          <w:p w14:paraId="1F176FD9" w14:textId="77777777" w:rsidR="00281054" w:rsidRPr="00400442" w:rsidRDefault="00281054" w:rsidP="00473096">
            <w:pPr>
              <w:autoSpaceDE w:val="0"/>
              <w:autoSpaceDN w:val="0"/>
              <w:adjustRightInd w:val="0"/>
              <w:spacing w:line="480" w:lineRule="auto"/>
              <w:jc w:val="both"/>
              <w:rPr>
                <w:color w:val="000000"/>
                <w:sz w:val="20"/>
                <w:szCs w:val="20"/>
              </w:rPr>
            </w:pPr>
          </w:p>
        </w:tc>
        <w:tc>
          <w:tcPr>
            <w:tcW w:w="934" w:type="dxa"/>
            <w:tcBorders>
              <w:top w:val="single" w:sz="8" w:space="0" w:color="auto"/>
            </w:tcBorders>
          </w:tcPr>
          <w:p w14:paraId="612A8802" w14:textId="77777777" w:rsidR="00281054" w:rsidRPr="00400442" w:rsidRDefault="00281054" w:rsidP="00473096">
            <w:pPr>
              <w:autoSpaceDE w:val="0"/>
              <w:autoSpaceDN w:val="0"/>
              <w:adjustRightInd w:val="0"/>
              <w:spacing w:line="480" w:lineRule="auto"/>
              <w:jc w:val="both"/>
              <w:rPr>
                <w:color w:val="000000"/>
                <w:sz w:val="20"/>
                <w:szCs w:val="20"/>
              </w:rPr>
            </w:pPr>
          </w:p>
        </w:tc>
        <w:tc>
          <w:tcPr>
            <w:tcW w:w="934" w:type="dxa"/>
            <w:tcBorders>
              <w:top w:val="single" w:sz="8" w:space="0" w:color="auto"/>
            </w:tcBorders>
          </w:tcPr>
          <w:p w14:paraId="37B0AD10" w14:textId="77777777" w:rsidR="00281054" w:rsidRPr="00400442" w:rsidRDefault="00281054" w:rsidP="00473096">
            <w:pPr>
              <w:autoSpaceDE w:val="0"/>
              <w:autoSpaceDN w:val="0"/>
              <w:adjustRightInd w:val="0"/>
              <w:spacing w:line="480" w:lineRule="auto"/>
              <w:jc w:val="both"/>
              <w:rPr>
                <w:color w:val="000000"/>
                <w:sz w:val="20"/>
                <w:szCs w:val="20"/>
              </w:rPr>
            </w:pPr>
          </w:p>
        </w:tc>
        <w:tc>
          <w:tcPr>
            <w:tcW w:w="934" w:type="dxa"/>
            <w:tcBorders>
              <w:top w:val="single" w:sz="8" w:space="0" w:color="auto"/>
            </w:tcBorders>
          </w:tcPr>
          <w:p w14:paraId="0FEC0DB7" w14:textId="77777777" w:rsidR="00281054" w:rsidRPr="00400442" w:rsidRDefault="00281054" w:rsidP="00473096">
            <w:pPr>
              <w:autoSpaceDE w:val="0"/>
              <w:autoSpaceDN w:val="0"/>
              <w:adjustRightInd w:val="0"/>
              <w:spacing w:line="480" w:lineRule="auto"/>
              <w:jc w:val="both"/>
              <w:rPr>
                <w:color w:val="000000"/>
                <w:sz w:val="20"/>
                <w:szCs w:val="20"/>
              </w:rPr>
            </w:pPr>
          </w:p>
        </w:tc>
      </w:tr>
      <w:tr w:rsidR="00281054" w:rsidRPr="00400442" w14:paraId="32DB9EC7" w14:textId="77777777" w:rsidTr="00473096">
        <w:trPr>
          <w:trHeight w:val="474"/>
          <w:jc w:val="center"/>
        </w:trPr>
        <w:tc>
          <w:tcPr>
            <w:tcW w:w="1212" w:type="dxa"/>
          </w:tcPr>
          <w:p w14:paraId="67D7CEF5" w14:textId="77777777" w:rsidR="00281054" w:rsidRPr="00400442" w:rsidRDefault="00281054" w:rsidP="00473096">
            <w:pPr>
              <w:autoSpaceDE w:val="0"/>
              <w:autoSpaceDN w:val="0"/>
              <w:adjustRightInd w:val="0"/>
              <w:spacing w:line="480" w:lineRule="auto"/>
              <w:jc w:val="both"/>
              <w:rPr>
                <w:b/>
                <w:bCs/>
                <w:color w:val="000000"/>
                <w:sz w:val="20"/>
                <w:szCs w:val="20"/>
              </w:rPr>
            </w:pPr>
            <w:r w:rsidRPr="00400442">
              <w:rPr>
                <w:b/>
                <w:bCs/>
                <w:color w:val="000000"/>
                <w:sz w:val="20"/>
                <w:szCs w:val="20"/>
              </w:rPr>
              <w:t>TAC</w:t>
            </w:r>
          </w:p>
        </w:tc>
        <w:tc>
          <w:tcPr>
            <w:tcW w:w="943" w:type="dxa"/>
          </w:tcPr>
          <w:p w14:paraId="5D2B7155"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9.9</w:t>
            </w:r>
          </w:p>
        </w:tc>
        <w:tc>
          <w:tcPr>
            <w:tcW w:w="944" w:type="dxa"/>
          </w:tcPr>
          <w:p w14:paraId="66A7AC08" w14:textId="77777777" w:rsidR="00281054" w:rsidRPr="00400442" w:rsidRDefault="00281054" w:rsidP="00473096">
            <w:pPr>
              <w:autoSpaceDE w:val="0"/>
              <w:autoSpaceDN w:val="0"/>
              <w:adjustRightInd w:val="0"/>
              <w:spacing w:line="480" w:lineRule="auto"/>
              <w:jc w:val="both"/>
              <w:rPr>
                <w:color w:val="000000"/>
                <w:sz w:val="20"/>
                <w:szCs w:val="20"/>
              </w:rPr>
            </w:pPr>
          </w:p>
        </w:tc>
        <w:tc>
          <w:tcPr>
            <w:tcW w:w="945" w:type="dxa"/>
          </w:tcPr>
          <w:p w14:paraId="497FAD29" w14:textId="77777777" w:rsidR="00281054" w:rsidRPr="00400442" w:rsidRDefault="00281054" w:rsidP="00473096">
            <w:pPr>
              <w:autoSpaceDE w:val="0"/>
              <w:autoSpaceDN w:val="0"/>
              <w:adjustRightInd w:val="0"/>
              <w:spacing w:line="480" w:lineRule="auto"/>
              <w:jc w:val="both"/>
              <w:rPr>
                <w:color w:val="000000"/>
                <w:sz w:val="20"/>
                <w:szCs w:val="20"/>
              </w:rPr>
            </w:pPr>
          </w:p>
        </w:tc>
        <w:tc>
          <w:tcPr>
            <w:tcW w:w="945" w:type="dxa"/>
          </w:tcPr>
          <w:p w14:paraId="4222DA35" w14:textId="77777777" w:rsidR="00281054" w:rsidRPr="00400442" w:rsidRDefault="00281054" w:rsidP="00473096">
            <w:pPr>
              <w:autoSpaceDE w:val="0"/>
              <w:autoSpaceDN w:val="0"/>
              <w:adjustRightInd w:val="0"/>
              <w:spacing w:line="480" w:lineRule="auto"/>
              <w:jc w:val="both"/>
              <w:rPr>
                <w:color w:val="000000"/>
                <w:sz w:val="20"/>
                <w:szCs w:val="20"/>
              </w:rPr>
            </w:pPr>
          </w:p>
        </w:tc>
        <w:tc>
          <w:tcPr>
            <w:tcW w:w="948" w:type="dxa"/>
          </w:tcPr>
          <w:p w14:paraId="4E19F4B3"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99.7</w:t>
            </w:r>
          </w:p>
        </w:tc>
        <w:tc>
          <w:tcPr>
            <w:tcW w:w="941" w:type="dxa"/>
          </w:tcPr>
          <w:p w14:paraId="54CD61E0"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0.3</w:t>
            </w:r>
          </w:p>
        </w:tc>
        <w:tc>
          <w:tcPr>
            <w:tcW w:w="934" w:type="dxa"/>
          </w:tcPr>
          <w:p w14:paraId="6630A8F6" w14:textId="77777777" w:rsidR="00281054" w:rsidRPr="00400442" w:rsidRDefault="00281054" w:rsidP="00473096">
            <w:pPr>
              <w:autoSpaceDE w:val="0"/>
              <w:autoSpaceDN w:val="0"/>
              <w:adjustRightInd w:val="0"/>
              <w:spacing w:line="480" w:lineRule="auto"/>
              <w:jc w:val="both"/>
              <w:rPr>
                <w:color w:val="000000"/>
                <w:sz w:val="20"/>
                <w:szCs w:val="20"/>
              </w:rPr>
            </w:pPr>
          </w:p>
        </w:tc>
        <w:tc>
          <w:tcPr>
            <w:tcW w:w="934" w:type="dxa"/>
          </w:tcPr>
          <w:p w14:paraId="73CED65B" w14:textId="77777777" w:rsidR="00281054" w:rsidRPr="00400442" w:rsidRDefault="00281054" w:rsidP="00473096">
            <w:pPr>
              <w:autoSpaceDE w:val="0"/>
              <w:autoSpaceDN w:val="0"/>
              <w:adjustRightInd w:val="0"/>
              <w:spacing w:line="480" w:lineRule="auto"/>
              <w:jc w:val="both"/>
              <w:rPr>
                <w:color w:val="000000"/>
                <w:sz w:val="20"/>
                <w:szCs w:val="20"/>
              </w:rPr>
            </w:pPr>
          </w:p>
        </w:tc>
        <w:tc>
          <w:tcPr>
            <w:tcW w:w="934" w:type="dxa"/>
          </w:tcPr>
          <w:p w14:paraId="61025DF6" w14:textId="77777777" w:rsidR="00281054" w:rsidRPr="00400442" w:rsidRDefault="00281054" w:rsidP="00473096">
            <w:pPr>
              <w:autoSpaceDE w:val="0"/>
              <w:autoSpaceDN w:val="0"/>
              <w:adjustRightInd w:val="0"/>
              <w:spacing w:line="480" w:lineRule="auto"/>
              <w:jc w:val="both"/>
              <w:rPr>
                <w:color w:val="000000"/>
                <w:sz w:val="20"/>
                <w:szCs w:val="20"/>
              </w:rPr>
            </w:pPr>
          </w:p>
        </w:tc>
      </w:tr>
      <w:tr w:rsidR="00281054" w:rsidRPr="00400442" w14:paraId="1DF7DD4C" w14:textId="77777777" w:rsidTr="00473096">
        <w:trPr>
          <w:trHeight w:val="615"/>
          <w:jc w:val="center"/>
        </w:trPr>
        <w:tc>
          <w:tcPr>
            <w:tcW w:w="1212" w:type="dxa"/>
          </w:tcPr>
          <w:p w14:paraId="2E670E2A"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b/>
                <w:bCs/>
                <w:color w:val="000000"/>
                <w:sz w:val="20"/>
                <w:szCs w:val="20"/>
              </w:rPr>
              <w:t>TAC-678</w:t>
            </w:r>
          </w:p>
        </w:tc>
        <w:tc>
          <w:tcPr>
            <w:tcW w:w="943" w:type="dxa"/>
          </w:tcPr>
          <w:p w14:paraId="42971AE1"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7.1</w:t>
            </w:r>
          </w:p>
        </w:tc>
        <w:tc>
          <w:tcPr>
            <w:tcW w:w="944" w:type="dxa"/>
          </w:tcPr>
          <w:p w14:paraId="39EEF75D" w14:textId="77777777" w:rsidR="00281054" w:rsidRPr="00400442" w:rsidRDefault="00281054" w:rsidP="00473096">
            <w:pPr>
              <w:tabs>
                <w:tab w:val="left" w:pos="627"/>
              </w:tabs>
              <w:autoSpaceDE w:val="0"/>
              <w:autoSpaceDN w:val="0"/>
              <w:adjustRightInd w:val="0"/>
              <w:spacing w:line="480" w:lineRule="auto"/>
              <w:jc w:val="both"/>
              <w:rPr>
                <w:color w:val="000000"/>
                <w:sz w:val="20"/>
                <w:szCs w:val="20"/>
              </w:rPr>
            </w:pPr>
            <w:r w:rsidRPr="00400442">
              <w:rPr>
                <w:color w:val="000000"/>
                <w:sz w:val="20"/>
                <w:szCs w:val="20"/>
              </w:rPr>
              <w:t>8.8</w:t>
            </w:r>
            <w:r w:rsidRPr="00400442">
              <w:rPr>
                <w:color w:val="000000"/>
                <w:sz w:val="20"/>
                <w:szCs w:val="20"/>
              </w:rPr>
              <w:tab/>
            </w:r>
          </w:p>
        </w:tc>
        <w:tc>
          <w:tcPr>
            <w:tcW w:w="945" w:type="dxa"/>
          </w:tcPr>
          <w:p w14:paraId="1F948B85"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12.0</w:t>
            </w:r>
          </w:p>
        </w:tc>
        <w:tc>
          <w:tcPr>
            <w:tcW w:w="945" w:type="dxa"/>
          </w:tcPr>
          <w:p w14:paraId="20B933E7"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17.7</w:t>
            </w:r>
          </w:p>
        </w:tc>
        <w:tc>
          <w:tcPr>
            <w:tcW w:w="948" w:type="dxa"/>
          </w:tcPr>
          <w:p w14:paraId="7C08DC70"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30.0</w:t>
            </w:r>
          </w:p>
        </w:tc>
        <w:tc>
          <w:tcPr>
            <w:tcW w:w="941" w:type="dxa"/>
          </w:tcPr>
          <w:p w14:paraId="7AFDA560"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67.0</w:t>
            </w:r>
          </w:p>
        </w:tc>
        <w:tc>
          <w:tcPr>
            <w:tcW w:w="934" w:type="dxa"/>
          </w:tcPr>
          <w:p w14:paraId="6FBE5B45"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3.0</w:t>
            </w:r>
          </w:p>
        </w:tc>
        <w:tc>
          <w:tcPr>
            <w:tcW w:w="934" w:type="dxa"/>
          </w:tcPr>
          <w:p w14:paraId="74C04898"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&lt; 0.1</w:t>
            </w:r>
          </w:p>
        </w:tc>
        <w:tc>
          <w:tcPr>
            <w:tcW w:w="934" w:type="dxa"/>
          </w:tcPr>
          <w:p w14:paraId="0FADEA08"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&lt; 0.1</w:t>
            </w:r>
          </w:p>
        </w:tc>
      </w:tr>
      <w:tr w:rsidR="00281054" w:rsidRPr="00400442" w14:paraId="2C148C90" w14:textId="77777777" w:rsidTr="00473096">
        <w:trPr>
          <w:trHeight w:val="601"/>
          <w:jc w:val="center"/>
        </w:trPr>
        <w:tc>
          <w:tcPr>
            <w:tcW w:w="1212" w:type="dxa"/>
          </w:tcPr>
          <w:p w14:paraId="48F15C6A"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b/>
                <w:bCs/>
                <w:color w:val="000000"/>
                <w:sz w:val="20"/>
                <w:szCs w:val="20"/>
              </w:rPr>
              <w:t>TAC-698</w:t>
            </w:r>
          </w:p>
        </w:tc>
        <w:tc>
          <w:tcPr>
            <w:tcW w:w="943" w:type="dxa"/>
          </w:tcPr>
          <w:p w14:paraId="6E732400"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5.7</w:t>
            </w:r>
          </w:p>
        </w:tc>
        <w:tc>
          <w:tcPr>
            <w:tcW w:w="944" w:type="dxa"/>
          </w:tcPr>
          <w:p w14:paraId="5238F781"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8.3</w:t>
            </w:r>
          </w:p>
        </w:tc>
        <w:tc>
          <w:tcPr>
            <w:tcW w:w="945" w:type="dxa"/>
          </w:tcPr>
          <w:p w14:paraId="6E7BF217"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12.2</w:t>
            </w:r>
          </w:p>
        </w:tc>
        <w:tc>
          <w:tcPr>
            <w:tcW w:w="945" w:type="dxa"/>
          </w:tcPr>
          <w:p w14:paraId="24036194"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19.4</w:t>
            </w:r>
          </w:p>
        </w:tc>
        <w:tc>
          <w:tcPr>
            <w:tcW w:w="948" w:type="dxa"/>
          </w:tcPr>
          <w:p w14:paraId="30C342F5"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1.8</w:t>
            </w:r>
          </w:p>
        </w:tc>
        <w:tc>
          <w:tcPr>
            <w:tcW w:w="941" w:type="dxa"/>
          </w:tcPr>
          <w:p w14:paraId="4DEC82D3"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87.6</w:t>
            </w:r>
          </w:p>
        </w:tc>
        <w:tc>
          <w:tcPr>
            <w:tcW w:w="934" w:type="dxa"/>
          </w:tcPr>
          <w:p w14:paraId="0563BFFB"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10.5</w:t>
            </w:r>
          </w:p>
        </w:tc>
        <w:tc>
          <w:tcPr>
            <w:tcW w:w="934" w:type="dxa"/>
          </w:tcPr>
          <w:p w14:paraId="5EC8C62A"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&lt; 0.1</w:t>
            </w:r>
          </w:p>
        </w:tc>
        <w:tc>
          <w:tcPr>
            <w:tcW w:w="934" w:type="dxa"/>
          </w:tcPr>
          <w:p w14:paraId="57672C1F"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&lt; 0.1</w:t>
            </w:r>
          </w:p>
        </w:tc>
      </w:tr>
      <w:tr w:rsidR="00281054" w:rsidRPr="00400442" w14:paraId="159F2F09" w14:textId="77777777" w:rsidTr="00473096">
        <w:trPr>
          <w:trHeight w:val="601"/>
          <w:jc w:val="center"/>
        </w:trPr>
        <w:tc>
          <w:tcPr>
            <w:tcW w:w="1212" w:type="dxa"/>
          </w:tcPr>
          <w:p w14:paraId="2B6127FC"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b/>
                <w:bCs/>
                <w:color w:val="000000"/>
                <w:sz w:val="20"/>
                <w:szCs w:val="20"/>
              </w:rPr>
              <w:t>TAC-563</w:t>
            </w:r>
          </w:p>
        </w:tc>
        <w:tc>
          <w:tcPr>
            <w:tcW w:w="943" w:type="dxa"/>
          </w:tcPr>
          <w:p w14:paraId="4947C6D0"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7.1</w:t>
            </w:r>
          </w:p>
        </w:tc>
        <w:tc>
          <w:tcPr>
            <w:tcW w:w="944" w:type="dxa"/>
          </w:tcPr>
          <w:p w14:paraId="61A2F25A" w14:textId="77777777" w:rsidR="00281054" w:rsidRPr="00400442" w:rsidRDefault="00281054" w:rsidP="00473096">
            <w:pPr>
              <w:autoSpaceDE w:val="0"/>
              <w:autoSpaceDN w:val="0"/>
              <w:adjustRightInd w:val="0"/>
              <w:spacing w:line="480" w:lineRule="auto"/>
              <w:jc w:val="both"/>
              <w:rPr>
                <w:color w:val="000000"/>
                <w:sz w:val="20"/>
                <w:szCs w:val="20"/>
              </w:rPr>
            </w:pPr>
          </w:p>
        </w:tc>
        <w:tc>
          <w:tcPr>
            <w:tcW w:w="945" w:type="dxa"/>
          </w:tcPr>
          <w:p w14:paraId="433849E7" w14:textId="77777777" w:rsidR="00281054" w:rsidRPr="00400442" w:rsidRDefault="00281054" w:rsidP="00473096">
            <w:pPr>
              <w:autoSpaceDE w:val="0"/>
              <w:autoSpaceDN w:val="0"/>
              <w:adjustRightInd w:val="0"/>
              <w:spacing w:line="480" w:lineRule="auto"/>
              <w:jc w:val="both"/>
              <w:rPr>
                <w:color w:val="000000"/>
                <w:sz w:val="20"/>
                <w:szCs w:val="20"/>
              </w:rPr>
            </w:pPr>
          </w:p>
        </w:tc>
        <w:tc>
          <w:tcPr>
            <w:tcW w:w="945" w:type="dxa"/>
          </w:tcPr>
          <w:p w14:paraId="6177E946" w14:textId="77777777" w:rsidR="00281054" w:rsidRPr="00400442" w:rsidRDefault="00281054" w:rsidP="00473096">
            <w:pPr>
              <w:autoSpaceDE w:val="0"/>
              <w:autoSpaceDN w:val="0"/>
              <w:adjustRightInd w:val="0"/>
              <w:spacing w:line="480" w:lineRule="auto"/>
              <w:jc w:val="both"/>
              <w:rPr>
                <w:color w:val="000000"/>
                <w:sz w:val="20"/>
                <w:szCs w:val="20"/>
              </w:rPr>
            </w:pPr>
          </w:p>
        </w:tc>
        <w:tc>
          <w:tcPr>
            <w:tcW w:w="948" w:type="dxa"/>
          </w:tcPr>
          <w:p w14:paraId="503D11C6"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31.9</w:t>
            </w:r>
          </w:p>
        </w:tc>
        <w:tc>
          <w:tcPr>
            <w:tcW w:w="941" w:type="dxa"/>
          </w:tcPr>
          <w:p w14:paraId="51DFAF9F"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68.1</w:t>
            </w:r>
          </w:p>
        </w:tc>
        <w:tc>
          <w:tcPr>
            <w:tcW w:w="934" w:type="dxa"/>
          </w:tcPr>
          <w:p w14:paraId="0D6146AC" w14:textId="77777777" w:rsidR="00281054" w:rsidRPr="00400442" w:rsidRDefault="00281054" w:rsidP="00473096">
            <w:pPr>
              <w:autoSpaceDE w:val="0"/>
              <w:autoSpaceDN w:val="0"/>
              <w:adjustRightInd w:val="0"/>
              <w:spacing w:line="480" w:lineRule="auto"/>
              <w:jc w:val="both"/>
              <w:rPr>
                <w:color w:val="000000"/>
                <w:sz w:val="20"/>
                <w:szCs w:val="20"/>
              </w:rPr>
            </w:pPr>
          </w:p>
        </w:tc>
        <w:tc>
          <w:tcPr>
            <w:tcW w:w="934" w:type="dxa"/>
          </w:tcPr>
          <w:p w14:paraId="67E0FB24" w14:textId="77777777" w:rsidR="00281054" w:rsidRPr="00400442" w:rsidRDefault="00281054" w:rsidP="00473096">
            <w:pPr>
              <w:autoSpaceDE w:val="0"/>
              <w:autoSpaceDN w:val="0"/>
              <w:adjustRightInd w:val="0"/>
              <w:spacing w:line="480" w:lineRule="auto"/>
              <w:jc w:val="both"/>
              <w:rPr>
                <w:color w:val="000000"/>
                <w:sz w:val="20"/>
                <w:szCs w:val="20"/>
              </w:rPr>
            </w:pPr>
          </w:p>
        </w:tc>
        <w:tc>
          <w:tcPr>
            <w:tcW w:w="934" w:type="dxa"/>
          </w:tcPr>
          <w:p w14:paraId="3D0F78EF" w14:textId="77777777" w:rsidR="00281054" w:rsidRPr="00400442" w:rsidRDefault="00281054" w:rsidP="00473096">
            <w:pPr>
              <w:autoSpaceDE w:val="0"/>
              <w:autoSpaceDN w:val="0"/>
              <w:adjustRightInd w:val="0"/>
              <w:spacing w:line="480" w:lineRule="auto"/>
              <w:jc w:val="both"/>
              <w:rPr>
                <w:color w:val="000000"/>
                <w:sz w:val="20"/>
                <w:szCs w:val="20"/>
              </w:rPr>
            </w:pPr>
          </w:p>
        </w:tc>
      </w:tr>
      <w:tr w:rsidR="00281054" w:rsidRPr="00400442" w14:paraId="0C2B3319" w14:textId="77777777" w:rsidTr="00473096">
        <w:trPr>
          <w:trHeight w:val="601"/>
          <w:jc w:val="center"/>
        </w:trPr>
        <w:tc>
          <w:tcPr>
            <w:tcW w:w="1212" w:type="dxa"/>
          </w:tcPr>
          <w:p w14:paraId="16DC2751"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b/>
                <w:bCs/>
                <w:color w:val="000000"/>
                <w:sz w:val="20"/>
                <w:szCs w:val="20"/>
              </w:rPr>
              <w:lastRenderedPageBreak/>
              <w:t>TAC-185</w:t>
            </w:r>
          </w:p>
        </w:tc>
        <w:tc>
          <w:tcPr>
            <w:tcW w:w="943" w:type="dxa"/>
          </w:tcPr>
          <w:p w14:paraId="16DD0700"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4.9</w:t>
            </w:r>
          </w:p>
        </w:tc>
        <w:tc>
          <w:tcPr>
            <w:tcW w:w="944" w:type="dxa"/>
          </w:tcPr>
          <w:p w14:paraId="386243CC"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9.9</w:t>
            </w:r>
          </w:p>
        </w:tc>
        <w:tc>
          <w:tcPr>
            <w:tcW w:w="945" w:type="dxa"/>
          </w:tcPr>
          <w:p w14:paraId="2CCFB6D0"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15.3</w:t>
            </w:r>
          </w:p>
        </w:tc>
        <w:tc>
          <w:tcPr>
            <w:tcW w:w="945" w:type="dxa"/>
          </w:tcPr>
          <w:p w14:paraId="37A50AE7" w14:textId="77777777" w:rsidR="00281054" w:rsidRPr="00400442" w:rsidRDefault="00281054" w:rsidP="00473096">
            <w:pPr>
              <w:autoSpaceDE w:val="0"/>
              <w:autoSpaceDN w:val="0"/>
              <w:adjustRightInd w:val="0"/>
              <w:spacing w:line="480" w:lineRule="auto"/>
              <w:jc w:val="both"/>
              <w:rPr>
                <w:color w:val="000000"/>
                <w:sz w:val="20"/>
                <w:szCs w:val="20"/>
              </w:rPr>
            </w:pPr>
          </w:p>
        </w:tc>
        <w:tc>
          <w:tcPr>
            <w:tcW w:w="948" w:type="dxa"/>
          </w:tcPr>
          <w:p w14:paraId="51A00261"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0.3</w:t>
            </w:r>
          </w:p>
        </w:tc>
        <w:tc>
          <w:tcPr>
            <w:tcW w:w="941" w:type="dxa"/>
          </w:tcPr>
          <w:p w14:paraId="02882181"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99.3</w:t>
            </w:r>
          </w:p>
        </w:tc>
        <w:tc>
          <w:tcPr>
            <w:tcW w:w="934" w:type="dxa"/>
          </w:tcPr>
          <w:p w14:paraId="3B79F24F"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0.3</w:t>
            </w:r>
          </w:p>
        </w:tc>
        <w:tc>
          <w:tcPr>
            <w:tcW w:w="934" w:type="dxa"/>
          </w:tcPr>
          <w:p w14:paraId="50518D21"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&lt; 0.1</w:t>
            </w:r>
          </w:p>
        </w:tc>
        <w:tc>
          <w:tcPr>
            <w:tcW w:w="934" w:type="dxa"/>
          </w:tcPr>
          <w:p w14:paraId="639FFFF5" w14:textId="77777777" w:rsidR="00281054" w:rsidRPr="00400442" w:rsidRDefault="00281054" w:rsidP="00473096">
            <w:pPr>
              <w:autoSpaceDE w:val="0"/>
              <w:autoSpaceDN w:val="0"/>
              <w:adjustRightInd w:val="0"/>
              <w:spacing w:line="480" w:lineRule="auto"/>
              <w:jc w:val="both"/>
              <w:rPr>
                <w:color w:val="000000"/>
                <w:sz w:val="20"/>
                <w:szCs w:val="20"/>
              </w:rPr>
            </w:pPr>
          </w:p>
        </w:tc>
      </w:tr>
      <w:tr w:rsidR="00281054" w:rsidRPr="00400442" w14:paraId="573A1232" w14:textId="77777777" w:rsidTr="00473096">
        <w:trPr>
          <w:trHeight w:val="351"/>
          <w:jc w:val="center"/>
        </w:trPr>
        <w:tc>
          <w:tcPr>
            <w:tcW w:w="1212" w:type="dxa"/>
          </w:tcPr>
          <w:p w14:paraId="7053F86E"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b/>
                <w:bCs/>
                <w:color w:val="000000"/>
                <w:sz w:val="20"/>
                <w:szCs w:val="20"/>
              </w:rPr>
              <w:t>TAC-674</w:t>
            </w:r>
          </w:p>
        </w:tc>
        <w:tc>
          <w:tcPr>
            <w:tcW w:w="943" w:type="dxa"/>
          </w:tcPr>
          <w:p w14:paraId="606E968F"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5.1</w:t>
            </w:r>
          </w:p>
        </w:tc>
        <w:tc>
          <w:tcPr>
            <w:tcW w:w="944" w:type="dxa"/>
          </w:tcPr>
          <w:p w14:paraId="0D92DCDF"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10.3</w:t>
            </w:r>
          </w:p>
        </w:tc>
        <w:tc>
          <w:tcPr>
            <w:tcW w:w="945" w:type="dxa"/>
          </w:tcPr>
          <w:p w14:paraId="56300039"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11.6</w:t>
            </w:r>
          </w:p>
        </w:tc>
        <w:tc>
          <w:tcPr>
            <w:tcW w:w="945" w:type="dxa"/>
          </w:tcPr>
          <w:p w14:paraId="0A8560CE"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17.2</w:t>
            </w:r>
          </w:p>
        </w:tc>
        <w:tc>
          <w:tcPr>
            <w:tcW w:w="948" w:type="dxa"/>
          </w:tcPr>
          <w:p w14:paraId="39DF6700"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0.5</w:t>
            </w:r>
          </w:p>
        </w:tc>
        <w:tc>
          <w:tcPr>
            <w:tcW w:w="941" w:type="dxa"/>
          </w:tcPr>
          <w:p w14:paraId="4A7F2C43"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99.4</w:t>
            </w:r>
          </w:p>
        </w:tc>
        <w:tc>
          <w:tcPr>
            <w:tcW w:w="934" w:type="dxa"/>
          </w:tcPr>
          <w:p w14:paraId="0BD1E833"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0.1</w:t>
            </w:r>
          </w:p>
        </w:tc>
        <w:tc>
          <w:tcPr>
            <w:tcW w:w="934" w:type="dxa"/>
          </w:tcPr>
          <w:p w14:paraId="0EC5A88C"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&lt; 0.1</w:t>
            </w:r>
          </w:p>
        </w:tc>
        <w:tc>
          <w:tcPr>
            <w:tcW w:w="934" w:type="dxa"/>
          </w:tcPr>
          <w:p w14:paraId="4FDFC94B" w14:textId="77777777" w:rsidR="00281054" w:rsidRPr="00400442" w:rsidRDefault="00281054" w:rsidP="00473096">
            <w:pPr>
              <w:autoSpaceDE w:val="0"/>
              <w:autoSpaceDN w:val="0"/>
              <w:adjustRightInd w:val="0"/>
              <w:spacing w:line="480" w:lineRule="auto"/>
              <w:jc w:val="both"/>
              <w:rPr>
                <w:color w:val="000000"/>
                <w:sz w:val="20"/>
                <w:szCs w:val="20"/>
              </w:rPr>
            </w:pPr>
            <w:r w:rsidRPr="00400442">
              <w:rPr>
                <w:color w:val="000000"/>
                <w:sz w:val="20"/>
                <w:szCs w:val="20"/>
              </w:rPr>
              <w:t>&lt; 0.1</w:t>
            </w:r>
          </w:p>
        </w:tc>
      </w:tr>
      <w:tr w:rsidR="00281054" w:rsidRPr="00400442" w14:paraId="75BD39C9" w14:textId="77777777" w:rsidTr="00473096">
        <w:trPr>
          <w:trHeight w:val="155"/>
          <w:jc w:val="center"/>
        </w:trPr>
        <w:tc>
          <w:tcPr>
            <w:tcW w:w="1212" w:type="dxa"/>
          </w:tcPr>
          <w:p w14:paraId="69D8DABC" w14:textId="77777777" w:rsidR="00281054" w:rsidRPr="00400442" w:rsidRDefault="00281054" w:rsidP="00473096">
            <w:pPr>
              <w:autoSpaceDE w:val="0"/>
              <w:autoSpaceDN w:val="0"/>
              <w:adjustRightInd w:val="0"/>
              <w:spacing w:line="480" w:lineRule="auto"/>
              <w:jc w:val="both"/>
              <w:rPr>
                <w:color w:val="000000"/>
                <w:sz w:val="20"/>
                <w:szCs w:val="20"/>
              </w:rPr>
            </w:pPr>
          </w:p>
        </w:tc>
        <w:tc>
          <w:tcPr>
            <w:tcW w:w="943" w:type="dxa"/>
          </w:tcPr>
          <w:p w14:paraId="3F4C3E95" w14:textId="77777777" w:rsidR="00281054" w:rsidRPr="00400442" w:rsidRDefault="00281054" w:rsidP="00473096">
            <w:pPr>
              <w:autoSpaceDE w:val="0"/>
              <w:autoSpaceDN w:val="0"/>
              <w:adjustRightInd w:val="0"/>
              <w:spacing w:line="480" w:lineRule="auto"/>
              <w:jc w:val="both"/>
              <w:rPr>
                <w:color w:val="000000"/>
                <w:sz w:val="20"/>
                <w:szCs w:val="20"/>
              </w:rPr>
            </w:pPr>
          </w:p>
        </w:tc>
        <w:tc>
          <w:tcPr>
            <w:tcW w:w="944" w:type="dxa"/>
          </w:tcPr>
          <w:p w14:paraId="6B099D43" w14:textId="77777777" w:rsidR="00281054" w:rsidRPr="00400442" w:rsidRDefault="00281054" w:rsidP="00473096">
            <w:pPr>
              <w:autoSpaceDE w:val="0"/>
              <w:autoSpaceDN w:val="0"/>
              <w:adjustRightInd w:val="0"/>
              <w:spacing w:line="480" w:lineRule="auto"/>
              <w:jc w:val="both"/>
              <w:rPr>
                <w:color w:val="000000"/>
                <w:sz w:val="20"/>
                <w:szCs w:val="20"/>
              </w:rPr>
            </w:pPr>
          </w:p>
        </w:tc>
        <w:tc>
          <w:tcPr>
            <w:tcW w:w="945" w:type="dxa"/>
          </w:tcPr>
          <w:p w14:paraId="6AE309F3" w14:textId="77777777" w:rsidR="00281054" w:rsidRPr="00400442" w:rsidRDefault="00281054" w:rsidP="00473096">
            <w:pPr>
              <w:autoSpaceDE w:val="0"/>
              <w:autoSpaceDN w:val="0"/>
              <w:adjustRightInd w:val="0"/>
              <w:spacing w:line="480" w:lineRule="auto"/>
              <w:jc w:val="both"/>
              <w:rPr>
                <w:color w:val="000000"/>
                <w:sz w:val="20"/>
                <w:szCs w:val="20"/>
              </w:rPr>
            </w:pPr>
          </w:p>
        </w:tc>
        <w:tc>
          <w:tcPr>
            <w:tcW w:w="945" w:type="dxa"/>
          </w:tcPr>
          <w:p w14:paraId="23019DCC" w14:textId="77777777" w:rsidR="00281054" w:rsidRPr="00400442" w:rsidRDefault="00281054" w:rsidP="00473096">
            <w:pPr>
              <w:autoSpaceDE w:val="0"/>
              <w:autoSpaceDN w:val="0"/>
              <w:adjustRightInd w:val="0"/>
              <w:spacing w:line="480" w:lineRule="auto"/>
              <w:jc w:val="both"/>
              <w:rPr>
                <w:color w:val="000000"/>
                <w:sz w:val="20"/>
                <w:szCs w:val="20"/>
              </w:rPr>
            </w:pPr>
          </w:p>
        </w:tc>
        <w:tc>
          <w:tcPr>
            <w:tcW w:w="948" w:type="dxa"/>
          </w:tcPr>
          <w:p w14:paraId="100F71F4" w14:textId="77777777" w:rsidR="00281054" w:rsidRPr="00400442" w:rsidRDefault="00281054" w:rsidP="00473096">
            <w:pPr>
              <w:autoSpaceDE w:val="0"/>
              <w:autoSpaceDN w:val="0"/>
              <w:adjustRightInd w:val="0"/>
              <w:spacing w:line="480" w:lineRule="auto"/>
              <w:jc w:val="both"/>
              <w:rPr>
                <w:color w:val="000000"/>
                <w:sz w:val="20"/>
                <w:szCs w:val="20"/>
              </w:rPr>
            </w:pPr>
          </w:p>
        </w:tc>
        <w:tc>
          <w:tcPr>
            <w:tcW w:w="941" w:type="dxa"/>
          </w:tcPr>
          <w:p w14:paraId="3B93651F" w14:textId="77777777" w:rsidR="00281054" w:rsidRPr="00400442" w:rsidRDefault="00281054" w:rsidP="00473096">
            <w:pPr>
              <w:autoSpaceDE w:val="0"/>
              <w:autoSpaceDN w:val="0"/>
              <w:adjustRightInd w:val="0"/>
              <w:spacing w:line="480" w:lineRule="auto"/>
              <w:jc w:val="both"/>
              <w:rPr>
                <w:color w:val="000000"/>
                <w:sz w:val="20"/>
                <w:szCs w:val="20"/>
              </w:rPr>
            </w:pPr>
          </w:p>
        </w:tc>
        <w:tc>
          <w:tcPr>
            <w:tcW w:w="934" w:type="dxa"/>
          </w:tcPr>
          <w:p w14:paraId="209B3B0B" w14:textId="77777777" w:rsidR="00281054" w:rsidRPr="00400442" w:rsidRDefault="00281054" w:rsidP="00473096">
            <w:pPr>
              <w:autoSpaceDE w:val="0"/>
              <w:autoSpaceDN w:val="0"/>
              <w:adjustRightInd w:val="0"/>
              <w:spacing w:line="480" w:lineRule="auto"/>
              <w:jc w:val="both"/>
              <w:rPr>
                <w:color w:val="000000"/>
                <w:sz w:val="20"/>
                <w:szCs w:val="20"/>
              </w:rPr>
            </w:pPr>
          </w:p>
        </w:tc>
        <w:tc>
          <w:tcPr>
            <w:tcW w:w="934" w:type="dxa"/>
          </w:tcPr>
          <w:p w14:paraId="7E34D43B" w14:textId="77777777" w:rsidR="00281054" w:rsidRPr="00400442" w:rsidRDefault="00281054" w:rsidP="00473096">
            <w:pPr>
              <w:autoSpaceDE w:val="0"/>
              <w:autoSpaceDN w:val="0"/>
              <w:adjustRightInd w:val="0"/>
              <w:spacing w:line="480" w:lineRule="auto"/>
              <w:jc w:val="both"/>
              <w:rPr>
                <w:color w:val="000000"/>
                <w:sz w:val="20"/>
                <w:szCs w:val="20"/>
              </w:rPr>
            </w:pPr>
          </w:p>
        </w:tc>
        <w:tc>
          <w:tcPr>
            <w:tcW w:w="934" w:type="dxa"/>
          </w:tcPr>
          <w:p w14:paraId="4BBEE753" w14:textId="77777777" w:rsidR="00281054" w:rsidRPr="00400442" w:rsidRDefault="00281054" w:rsidP="00473096">
            <w:pPr>
              <w:autoSpaceDE w:val="0"/>
              <w:autoSpaceDN w:val="0"/>
              <w:adjustRightInd w:val="0"/>
              <w:spacing w:line="480" w:lineRule="auto"/>
              <w:jc w:val="both"/>
              <w:rPr>
                <w:color w:val="000000"/>
                <w:sz w:val="20"/>
                <w:szCs w:val="20"/>
              </w:rPr>
            </w:pPr>
          </w:p>
        </w:tc>
      </w:tr>
    </w:tbl>
    <w:p w14:paraId="775EBDAA" w14:textId="77777777" w:rsidR="00281054" w:rsidRPr="00400442" w:rsidRDefault="00281054" w:rsidP="00281054">
      <w:pPr>
        <w:pStyle w:val="Prrafodelista"/>
        <w:autoSpaceDE w:val="0"/>
        <w:autoSpaceDN w:val="0"/>
        <w:adjustRightInd w:val="0"/>
        <w:spacing w:line="480" w:lineRule="auto"/>
        <w:ind w:left="360"/>
        <w:jc w:val="both"/>
        <w:rPr>
          <w:color w:val="000000"/>
        </w:rPr>
      </w:pPr>
    </w:p>
    <w:p w14:paraId="4100C383" w14:textId="77777777" w:rsidR="00281054" w:rsidRPr="00400442" w:rsidRDefault="00281054" w:rsidP="00281054">
      <w:pPr>
        <w:pStyle w:val="Prrafodelista"/>
        <w:autoSpaceDE w:val="0"/>
        <w:autoSpaceDN w:val="0"/>
        <w:adjustRightInd w:val="0"/>
        <w:spacing w:line="480" w:lineRule="auto"/>
        <w:ind w:left="360"/>
        <w:jc w:val="both"/>
        <w:rPr>
          <w:b/>
          <w:bCs/>
          <w:color w:val="000000"/>
        </w:rPr>
      </w:pPr>
    </w:p>
    <w:p w14:paraId="555952A7" w14:textId="58E8CA43" w:rsidR="00281054" w:rsidRPr="00400442" w:rsidRDefault="005E13F6" w:rsidP="00281054">
      <w:pPr>
        <w:pStyle w:val="Prrafodelista"/>
        <w:autoSpaceDE w:val="0"/>
        <w:autoSpaceDN w:val="0"/>
        <w:adjustRightInd w:val="0"/>
        <w:spacing w:line="480" w:lineRule="auto"/>
        <w:ind w:left="360"/>
        <w:jc w:val="both"/>
        <w:rPr>
          <w:b/>
          <w:bCs/>
          <w:color w:val="000000"/>
        </w:rPr>
      </w:pPr>
      <w:r w:rsidRPr="00400442">
        <w:rPr>
          <w:b/>
          <w:bCs/>
          <w:noProof/>
          <w:color w:val="000000"/>
          <w14:ligatures w14:val="standardContextual"/>
        </w:rPr>
        <w:drawing>
          <wp:anchor distT="0" distB="0" distL="114300" distR="114300" simplePos="0" relativeHeight="251673600" behindDoc="0" locked="0" layoutInCell="1" allowOverlap="1" wp14:anchorId="75A442E1" wp14:editId="4D983840">
            <wp:simplePos x="0" y="0"/>
            <wp:positionH relativeFrom="margin">
              <wp:align>center</wp:align>
            </wp:positionH>
            <wp:positionV relativeFrom="paragraph">
              <wp:posOffset>3810</wp:posOffset>
            </wp:positionV>
            <wp:extent cx="5612130" cy="3402330"/>
            <wp:effectExtent l="0" t="0" r="1270" b="1270"/>
            <wp:wrapTopAndBottom/>
            <wp:docPr id="1653209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09102" name="Imagen 165320910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3402330"/>
                    </a:xfrm>
                    <a:prstGeom prst="rect">
                      <a:avLst/>
                    </a:prstGeom>
                  </pic:spPr>
                </pic:pic>
              </a:graphicData>
            </a:graphic>
            <wp14:sizeRelH relativeFrom="page">
              <wp14:pctWidth>0</wp14:pctWidth>
            </wp14:sizeRelH>
            <wp14:sizeRelV relativeFrom="page">
              <wp14:pctHeight>0</wp14:pctHeight>
            </wp14:sizeRelV>
          </wp:anchor>
        </w:drawing>
      </w:r>
    </w:p>
    <w:p w14:paraId="69679326" w14:textId="3DA237E9" w:rsidR="00E722D5" w:rsidRPr="00400442" w:rsidRDefault="00281054" w:rsidP="00281054">
      <w:pPr>
        <w:spacing w:line="480" w:lineRule="auto"/>
        <w:jc w:val="both"/>
        <w:outlineLvl w:val="0"/>
        <w:rPr>
          <w:color w:val="000000"/>
        </w:rPr>
      </w:pPr>
      <w:r w:rsidRPr="00400442">
        <w:rPr>
          <w:b/>
          <w:bCs/>
          <w:color w:val="000000"/>
        </w:rPr>
        <w:t>Figure 3.</w:t>
      </w:r>
      <w:r w:rsidRPr="00400442">
        <w:rPr>
          <w:color w:val="000000"/>
        </w:rPr>
        <w:t xml:space="preserve"> The electron and hydrogen donating ability map (eH-DAMA) of the most promising derivatives and their most abundant acid-base species at physiological pH.</w:t>
      </w:r>
      <w:r w:rsidR="002F3B24" w:rsidRPr="00400442">
        <w:rPr>
          <w:color w:val="000000"/>
        </w:rPr>
        <w:t xml:space="preserve"> Cationic, neutral, and anionic forms are depicted by squares, circles, and triangle figures, respectively</w:t>
      </w:r>
      <w:r w:rsidR="00A629FE" w:rsidRPr="00400442">
        <w:rPr>
          <w:color w:val="000000"/>
        </w:rPr>
        <w:t>.</w:t>
      </w:r>
      <w:r w:rsidR="002F3B24" w:rsidRPr="00400442">
        <w:rPr>
          <w:color w:val="000000"/>
        </w:rPr>
        <w:t xml:space="preserve"> </w:t>
      </w:r>
    </w:p>
    <w:p w14:paraId="41D4B1DE" w14:textId="77777777" w:rsidR="00120651" w:rsidRPr="00400442" w:rsidRDefault="00120651" w:rsidP="00281054">
      <w:pPr>
        <w:spacing w:line="480" w:lineRule="auto"/>
        <w:jc w:val="both"/>
        <w:outlineLvl w:val="0"/>
        <w:rPr>
          <w:color w:val="000000"/>
        </w:rPr>
      </w:pPr>
    </w:p>
    <w:p w14:paraId="2F475A9B" w14:textId="77777777" w:rsidR="00FD0E5C" w:rsidRPr="00400442" w:rsidRDefault="00300C25" w:rsidP="00FD0E5C">
      <w:pPr>
        <w:pStyle w:val="Prrafodelista"/>
        <w:numPr>
          <w:ilvl w:val="1"/>
          <w:numId w:val="3"/>
        </w:numPr>
        <w:spacing w:line="480" w:lineRule="auto"/>
        <w:jc w:val="both"/>
        <w:outlineLvl w:val="0"/>
        <w:rPr>
          <w:color w:val="000000"/>
        </w:rPr>
      </w:pPr>
      <w:r w:rsidRPr="00400442">
        <w:rPr>
          <w:b/>
          <w:bCs/>
          <w:color w:val="000000"/>
        </w:rPr>
        <w:t>Polygenic activity</w:t>
      </w:r>
    </w:p>
    <w:p w14:paraId="736E9EEE" w14:textId="60C4E69A" w:rsidR="00245B08" w:rsidRPr="00400442" w:rsidRDefault="00332A33" w:rsidP="00253D10">
      <w:pPr>
        <w:spacing w:line="480" w:lineRule="auto"/>
        <w:ind w:firstLine="709"/>
        <w:jc w:val="both"/>
        <w:outlineLvl w:val="0"/>
        <w:rPr>
          <w:color w:val="000000"/>
        </w:rPr>
      </w:pPr>
      <w:r w:rsidRPr="00400442">
        <w:rPr>
          <w:color w:val="000000"/>
        </w:rPr>
        <w:t>The potential neuroprotective activity of tacrine derivatives was investigated by molecular docking simulations. The inhibition of ke</w:t>
      </w:r>
      <w:r w:rsidR="00843D80" w:rsidRPr="00400442">
        <w:rPr>
          <w:color w:val="000000"/>
        </w:rPr>
        <w:t xml:space="preserve">y </w:t>
      </w:r>
      <w:r w:rsidRPr="00400442">
        <w:rPr>
          <w:color w:val="000000"/>
        </w:rPr>
        <w:t>proteins (</w:t>
      </w:r>
      <w:r w:rsidR="001267B3" w:rsidRPr="00400442">
        <w:rPr>
          <w:i/>
          <w:iCs/>
          <w:color w:val="000000"/>
        </w:rPr>
        <w:t>i.e.</w:t>
      </w:r>
      <w:r w:rsidR="001267B3" w:rsidRPr="00400442">
        <w:rPr>
          <w:color w:val="000000"/>
        </w:rPr>
        <w:t xml:space="preserve">, </w:t>
      </w:r>
      <w:r w:rsidRPr="00400442">
        <w:rPr>
          <w:color w:val="000000"/>
        </w:rPr>
        <w:t>AChE, NMDA</w:t>
      </w:r>
      <w:r w:rsidR="005A5A5D" w:rsidRPr="00400442">
        <w:rPr>
          <w:color w:val="000000"/>
        </w:rPr>
        <w:t>r</w:t>
      </w:r>
      <w:r w:rsidRPr="00400442">
        <w:rPr>
          <w:color w:val="000000"/>
        </w:rPr>
        <w:t>, COMT</w:t>
      </w:r>
      <w:r w:rsidR="008D1B01" w:rsidRPr="00400442">
        <w:rPr>
          <w:color w:val="000000"/>
        </w:rPr>
        <w:t>,</w:t>
      </w:r>
      <w:r w:rsidRPr="00400442">
        <w:rPr>
          <w:color w:val="000000"/>
        </w:rPr>
        <w:t xml:space="preserve"> </w:t>
      </w:r>
      <w:r w:rsidRPr="00400442">
        <w:rPr>
          <w:color w:val="000000"/>
        </w:rPr>
        <w:lastRenderedPageBreak/>
        <w:t>and MAO-B)</w:t>
      </w:r>
      <w:r w:rsidR="00C07E01" w:rsidRPr="00400442">
        <w:rPr>
          <w:color w:val="000000"/>
        </w:rPr>
        <w:t xml:space="preserve"> </w:t>
      </w:r>
      <w:r w:rsidR="003C04C1" w:rsidRPr="00400442">
        <w:rPr>
          <w:color w:val="000000"/>
        </w:rPr>
        <w:t xml:space="preserve">by tacrine derivatives </w:t>
      </w:r>
      <w:r w:rsidRPr="00400442">
        <w:rPr>
          <w:color w:val="000000"/>
        </w:rPr>
        <w:t xml:space="preserve">was </w:t>
      </w:r>
      <w:r w:rsidR="00BF1700" w:rsidRPr="00400442">
        <w:rPr>
          <w:color w:val="000000"/>
        </w:rPr>
        <w:t>evaluated calculating</w:t>
      </w:r>
      <w:r w:rsidRPr="00400442">
        <w:rPr>
          <w:color w:val="000000"/>
        </w:rPr>
        <w:t xml:space="preserve"> </w:t>
      </w:r>
      <w:r w:rsidR="00C33E0A" w:rsidRPr="00400442">
        <w:rPr>
          <w:color w:val="000000"/>
        </w:rPr>
        <w:t xml:space="preserve">the </w:t>
      </w:r>
      <w:r w:rsidRPr="00400442">
        <w:rPr>
          <w:color w:val="000000"/>
        </w:rPr>
        <w:t xml:space="preserve">weighted binding energies </w:t>
      </w:r>
      <w:r w:rsidR="00E85650" w:rsidRPr="00400442">
        <w:rPr>
          <w:color w:val="000000"/>
        </w:rPr>
        <w:t>(</w:t>
      </w:r>
      <m:oMath>
        <m:sSubSup>
          <m:sSubSupPr>
            <m:ctrlPr>
              <w:rPr>
                <w:rFonts w:ascii="Cambria Math" w:hAnsi="Cambria Math"/>
                <w:i/>
                <w:color w:val="000000"/>
              </w:rPr>
            </m:ctrlPr>
          </m:sSubSupPr>
          <m:e>
            <m:r>
              <w:rPr>
                <w:rFonts w:ascii="Cambria Math" w:hAnsi="Cambria Math"/>
                <w:color w:val="000000"/>
              </w:rPr>
              <m:t>∆G</m:t>
            </m:r>
          </m:e>
          <m:sub>
            <m:r>
              <w:rPr>
                <w:rFonts w:ascii="Cambria Math" w:hAnsi="Cambria Math"/>
                <w:color w:val="000000"/>
              </w:rPr>
              <m:t>B</m:t>
            </m:r>
          </m:sub>
          <m:sup>
            <m:r>
              <w:rPr>
                <w:rFonts w:ascii="Cambria Math" w:hAnsi="Cambria Math"/>
                <w:color w:val="000000"/>
              </w:rPr>
              <m:t>W</m:t>
            </m:r>
          </m:sup>
        </m:sSubSup>
      </m:oMath>
      <w:r w:rsidRPr="00400442">
        <w:rPr>
          <w:color w:val="000000"/>
        </w:rPr>
        <w:t>) and polygenic scores (</w:t>
      </w:r>
      <m:oMath>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P</m:t>
            </m:r>
          </m:sup>
        </m:sSup>
      </m:oMath>
      <w:r w:rsidRPr="00400442">
        <w:rPr>
          <w:color w:val="000000"/>
        </w:rPr>
        <w:t xml:space="preserve">) (Text S1) and comparing both parameters with the </w:t>
      </w:r>
      <w:r w:rsidR="004D2F27" w:rsidRPr="00400442">
        <w:rPr>
          <w:color w:val="000000"/>
        </w:rPr>
        <w:t>endogenous</w:t>
      </w:r>
      <w:r w:rsidRPr="00400442">
        <w:rPr>
          <w:color w:val="000000"/>
        </w:rPr>
        <w:t xml:space="preserve"> ligands of these proteins and</w:t>
      </w:r>
      <w:r w:rsidR="00C15567" w:rsidRPr="00400442">
        <w:rPr>
          <w:color w:val="000000"/>
        </w:rPr>
        <w:t xml:space="preserve"> </w:t>
      </w:r>
      <w:r w:rsidRPr="00400442">
        <w:rPr>
          <w:color w:val="000000"/>
        </w:rPr>
        <w:t xml:space="preserve">some reference inhibitors. The </w:t>
      </w:r>
      <m:oMath>
        <m:sSubSup>
          <m:sSubSupPr>
            <m:ctrlPr>
              <w:rPr>
                <w:rFonts w:ascii="Cambria Math" w:hAnsi="Cambria Math"/>
                <w:i/>
                <w:color w:val="000000"/>
              </w:rPr>
            </m:ctrlPr>
          </m:sSubSupPr>
          <m:e>
            <m:r>
              <w:rPr>
                <w:rFonts w:ascii="Cambria Math" w:hAnsi="Cambria Math"/>
                <w:color w:val="000000"/>
              </w:rPr>
              <m:t>∆G</m:t>
            </m:r>
          </m:e>
          <m:sub>
            <m:r>
              <w:rPr>
                <w:rFonts w:ascii="Cambria Math" w:hAnsi="Cambria Math"/>
                <w:color w:val="000000"/>
              </w:rPr>
              <m:t>B</m:t>
            </m:r>
          </m:sub>
          <m:sup>
            <m:r>
              <w:rPr>
                <w:rFonts w:ascii="Cambria Math" w:hAnsi="Cambria Math"/>
                <w:color w:val="000000"/>
              </w:rPr>
              <m:t>W</m:t>
            </m:r>
          </m:sup>
        </m:sSubSup>
      </m:oMath>
      <w:r w:rsidR="00167432" w:rsidRPr="00400442">
        <w:rPr>
          <w:color w:val="000000"/>
        </w:rPr>
        <w:t xml:space="preserve"> </w:t>
      </w:r>
      <w:r w:rsidR="00992FC3" w:rsidRPr="00400442">
        <w:rPr>
          <w:color w:val="000000"/>
        </w:rPr>
        <w:t xml:space="preserve">values </w:t>
      </w:r>
      <w:r w:rsidRPr="00400442">
        <w:rPr>
          <w:color w:val="000000"/>
        </w:rPr>
        <w:t xml:space="preserve">of the best derivatives are </w:t>
      </w:r>
      <w:r w:rsidR="0012246A" w:rsidRPr="00400442">
        <w:rPr>
          <w:color w:val="000000"/>
        </w:rPr>
        <w:t>given</w:t>
      </w:r>
      <w:r w:rsidRPr="00400442">
        <w:rPr>
          <w:color w:val="000000"/>
        </w:rPr>
        <w:t xml:space="preserve"> in Table </w:t>
      </w:r>
      <w:r w:rsidR="00A839F9" w:rsidRPr="00400442">
        <w:rPr>
          <w:color w:val="000000"/>
        </w:rPr>
        <w:t>3</w:t>
      </w:r>
      <w:r w:rsidR="00EA4BC5" w:rsidRPr="00400442">
        <w:rPr>
          <w:color w:val="000000"/>
        </w:rPr>
        <w:t>. T</w:t>
      </w:r>
      <w:r w:rsidR="00282B46" w:rsidRPr="00400442">
        <w:rPr>
          <w:color w:val="000000"/>
        </w:rPr>
        <w:t xml:space="preserve">he </w:t>
      </w:r>
      <w:r w:rsidRPr="00400442">
        <w:rPr>
          <w:color w:val="000000"/>
        </w:rPr>
        <w:t>complete docking results are listed in Table S5.</w:t>
      </w:r>
      <w:r w:rsidR="00067D1D" w:rsidRPr="00400442">
        <w:rPr>
          <w:color w:val="000000"/>
        </w:rPr>
        <w:t xml:space="preserve"> </w:t>
      </w:r>
      <w:r w:rsidRPr="00400442">
        <w:rPr>
          <w:color w:val="000000"/>
        </w:rPr>
        <w:t xml:space="preserve">Only in the case of MAO-B enzyme, the affinity of the parent molecule is higher </w:t>
      </w:r>
      <w:r w:rsidR="00434EFF" w:rsidRPr="00400442">
        <w:rPr>
          <w:color w:val="000000"/>
        </w:rPr>
        <w:t>compared</w:t>
      </w:r>
      <w:r w:rsidRPr="00400442">
        <w:rPr>
          <w:color w:val="000000"/>
        </w:rPr>
        <w:t xml:space="preserve"> with the designed compounds.</w:t>
      </w:r>
      <w:r w:rsidR="00145BB9" w:rsidRPr="00400442">
        <w:rPr>
          <w:color w:val="000000"/>
        </w:rPr>
        <w:t xml:space="preserve"> </w:t>
      </w:r>
      <w:r w:rsidRPr="00400442">
        <w:rPr>
          <w:color w:val="000000"/>
        </w:rPr>
        <w:t xml:space="preserve">In general, this indicates a marked polygenic behavior. </w:t>
      </w:r>
      <w:r w:rsidR="00D0736B" w:rsidRPr="00400442">
        <w:rPr>
          <w:color w:val="000000"/>
        </w:rPr>
        <w:t>Of note</w:t>
      </w:r>
      <w:r w:rsidRPr="00400442">
        <w:rPr>
          <w:color w:val="000000"/>
        </w:rPr>
        <w:t xml:space="preserve">, </w:t>
      </w:r>
      <w:r w:rsidR="00253D10" w:rsidRPr="00400442">
        <w:rPr>
          <w:color w:val="000000"/>
        </w:rPr>
        <w:t xml:space="preserve">except for NMDAr, </w:t>
      </w:r>
      <w:r w:rsidRPr="00400442">
        <w:rPr>
          <w:color w:val="000000"/>
        </w:rPr>
        <w:t>the designed compounds show lower affinity than the reference inhibitors</w:t>
      </w:r>
      <w:r w:rsidR="00F44E70" w:rsidRPr="00400442">
        <w:rPr>
          <w:color w:val="000000"/>
        </w:rPr>
        <w:t>.</w:t>
      </w:r>
      <w:r w:rsidR="00AD42BA" w:rsidRPr="00400442">
        <w:rPr>
          <w:color w:val="000000"/>
        </w:rPr>
        <w:t xml:space="preserve"> </w:t>
      </w:r>
    </w:p>
    <w:p w14:paraId="1CB8E925" w14:textId="77777777" w:rsidR="00F869F9" w:rsidRPr="00400442" w:rsidRDefault="00F869F9" w:rsidP="00F869F9">
      <w:pPr>
        <w:spacing w:line="480" w:lineRule="auto"/>
        <w:ind w:firstLine="709"/>
        <w:jc w:val="both"/>
        <w:outlineLvl w:val="0"/>
        <w:rPr>
          <w:color w:val="000000"/>
        </w:rPr>
      </w:pPr>
    </w:p>
    <w:p w14:paraId="139ACFF5" w14:textId="2B6A88A9" w:rsidR="00F45F47" w:rsidRPr="00400442" w:rsidRDefault="000D27A4" w:rsidP="00AB54F4">
      <w:pPr>
        <w:autoSpaceDE w:val="0"/>
        <w:autoSpaceDN w:val="0"/>
        <w:adjustRightInd w:val="0"/>
        <w:spacing w:line="480" w:lineRule="auto"/>
        <w:jc w:val="both"/>
        <w:rPr>
          <w:color w:val="000000"/>
        </w:rPr>
      </w:pPr>
      <w:r w:rsidRPr="00400442">
        <w:rPr>
          <w:b/>
          <w:bCs/>
          <w:color w:val="000000"/>
        </w:rPr>
        <w:t xml:space="preserve">Table </w:t>
      </w:r>
      <w:r w:rsidR="00245B08" w:rsidRPr="00400442">
        <w:rPr>
          <w:b/>
          <w:bCs/>
          <w:color w:val="000000"/>
        </w:rPr>
        <w:t>3</w:t>
      </w:r>
      <w:r w:rsidRPr="00400442">
        <w:rPr>
          <w:color w:val="000000"/>
        </w:rPr>
        <w:t xml:space="preserve">. Weighted </w:t>
      </w:r>
      <w:r w:rsidR="00C37D63" w:rsidRPr="00400442">
        <w:rPr>
          <w:color w:val="000000"/>
        </w:rPr>
        <w:t>binding energies</w:t>
      </w:r>
      <w:r w:rsidRPr="00400442">
        <w:rPr>
          <w:color w:val="000000"/>
        </w:rPr>
        <w:t xml:space="preserve"> (</w:t>
      </w:r>
      <w:r w:rsidR="007654BA" w:rsidRPr="00400442">
        <w:rPr>
          <w:color w:val="000000"/>
        </w:rPr>
        <w:t xml:space="preserve">in </w:t>
      </w:r>
      <w:r w:rsidRPr="00400442">
        <w:rPr>
          <w:color w:val="000000"/>
        </w:rPr>
        <w:t>kcal mol</w:t>
      </w:r>
      <w:r w:rsidRPr="00400442">
        <w:rPr>
          <w:color w:val="000000"/>
          <w:vertAlign w:val="superscript"/>
        </w:rPr>
        <w:t>-1</w:t>
      </w:r>
      <w:r w:rsidRPr="00400442">
        <w:rPr>
          <w:color w:val="000000"/>
        </w:rPr>
        <w:t>)</w:t>
      </w:r>
      <w:r w:rsidR="00895E44" w:rsidRPr="00400442">
        <w:rPr>
          <w:color w:val="000000"/>
        </w:rPr>
        <w:t xml:space="preserve"> </w:t>
      </w:r>
      <w:r w:rsidRPr="00400442">
        <w:rPr>
          <w:color w:val="000000"/>
        </w:rPr>
        <w:t>for TAC and the selected subset of derivatives.</w:t>
      </w:r>
    </w:p>
    <w:tbl>
      <w:tblPr>
        <w:tblStyle w:val="Tablaconcuadrcula"/>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950"/>
        <w:gridCol w:w="1395"/>
        <w:gridCol w:w="1446"/>
        <w:gridCol w:w="1435"/>
        <w:gridCol w:w="1411"/>
      </w:tblGrid>
      <w:tr w:rsidR="00D62EC9" w:rsidRPr="00400442" w14:paraId="1C3E4B01" w14:textId="6A061BF6" w:rsidTr="004E45E0">
        <w:trPr>
          <w:jc w:val="center"/>
        </w:trPr>
        <w:tc>
          <w:tcPr>
            <w:tcW w:w="1950" w:type="dxa"/>
          </w:tcPr>
          <w:p w14:paraId="1338188D" w14:textId="5ADDB260" w:rsidR="00D62EC9" w:rsidRPr="00400442" w:rsidRDefault="00D62EC9" w:rsidP="00447175">
            <w:pPr>
              <w:spacing w:line="480" w:lineRule="auto"/>
              <w:jc w:val="both"/>
              <w:outlineLvl w:val="0"/>
              <w:rPr>
                <w:color w:val="000000"/>
                <w:lang w:val="es-MX"/>
              </w:rPr>
            </w:pPr>
            <w:r w:rsidRPr="00400442">
              <w:rPr>
                <w:b/>
                <w:bCs/>
                <w:color w:val="000000"/>
              </w:rPr>
              <w:t>Compound</w:t>
            </w:r>
          </w:p>
        </w:tc>
        <w:tc>
          <w:tcPr>
            <w:tcW w:w="5687" w:type="dxa"/>
            <w:gridSpan w:val="4"/>
          </w:tcPr>
          <w:p w14:paraId="58E9CBDA" w14:textId="36D9D395" w:rsidR="00D62EC9" w:rsidRPr="00400442" w:rsidRDefault="00000000" w:rsidP="00D62EC9">
            <w:pPr>
              <w:spacing w:line="480" w:lineRule="auto"/>
              <w:jc w:val="center"/>
              <w:outlineLvl w:val="0"/>
              <w:rPr>
                <w:b/>
                <w:bCs/>
                <w:color w:val="000000"/>
                <w:lang w:val="es-MX"/>
              </w:rPr>
            </w:pPr>
            <m:oMathPara>
              <m:oMathParaPr>
                <m:jc m:val="center"/>
              </m:oMathParaPr>
              <m:oMath>
                <m:sSubSup>
                  <m:sSubSupPr>
                    <m:ctrlPr>
                      <w:rPr>
                        <w:rFonts w:ascii="Cambria Math" w:hAnsi="Cambria Math"/>
                        <w:b/>
                        <w:bCs/>
                        <w:i/>
                        <w:color w:val="000000"/>
                      </w:rPr>
                    </m:ctrlPr>
                  </m:sSubSupPr>
                  <m:e>
                    <m:r>
                      <m:rPr>
                        <m:sty m:val="bi"/>
                      </m:rPr>
                      <w:rPr>
                        <w:rFonts w:ascii="Cambria Math" w:hAnsi="Cambria Math"/>
                        <w:color w:val="000000"/>
                      </w:rPr>
                      <m:t>∆G</m:t>
                    </m:r>
                  </m:e>
                  <m:sub>
                    <m:r>
                      <m:rPr>
                        <m:sty m:val="bi"/>
                      </m:rPr>
                      <w:rPr>
                        <w:rFonts w:ascii="Cambria Math" w:hAnsi="Cambria Math"/>
                        <w:color w:val="000000"/>
                      </w:rPr>
                      <m:t>B</m:t>
                    </m:r>
                  </m:sub>
                  <m:sup>
                    <m:r>
                      <m:rPr>
                        <m:sty m:val="bi"/>
                      </m:rPr>
                      <w:rPr>
                        <w:rFonts w:ascii="Cambria Math" w:hAnsi="Cambria Math"/>
                        <w:color w:val="000000"/>
                      </w:rPr>
                      <m:t>W</m:t>
                    </m:r>
                  </m:sup>
                </m:sSubSup>
              </m:oMath>
            </m:oMathPara>
          </w:p>
        </w:tc>
      </w:tr>
      <w:tr w:rsidR="00D62EC9" w:rsidRPr="00400442" w14:paraId="5FFAA26F" w14:textId="77777777" w:rsidTr="004E45E0">
        <w:trPr>
          <w:jc w:val="center"/>
        </w:trPr>
        <w:tc>
          <w:tcPr>
            <w:tcW w:w="1950" w:type="dxa"/>
            <w:tcBorders>
              <w:bottom w:val="single" w:sz="8" w:space="0" w:color="auto"/>
            </w:tcBorders>
          </w:tcPr>
          <w:p w14:paraId="0472430B" w14:textId="6AB0BC19" w:rsidR="00D62EC9" w:rsidRPr="00400442" w:rsidRDefault="00D62EC9" w:rsidP="00D62EC9">
            <w:pPr>
              <w:spacing w:line="480" w:lineRule="auto"/>
              <w:jc w:val="both"/>
              <w:outlineLvl w:val="0"/>
              <w:rPr>
                <w:color w:val="000000"/>
                <w:lang w:val="es-MX"/>
              </w:rPr>
            </w:pPr>
          </w:p>
        </w:tc>
        <w:tc>
          <w:tcPr>
            <w:tcW w:w="1395" w:type="dxa"/>
            <w:tcBorders>
              <w:bottom w:val="single" w:sz="8" w:space="0" w:color="auto"/>
            </w:tcBorders>
          </w:tcPr>
          <w:p w14:paraId="2E82B1BF" w14:textId="29EEDB95" w:rsidR="00D62EC9" w:rsidRPr="00400442" w:rsidRDefault="00D62EC9" w:rsidP="00D62EC9">
            <w:pPr>
              <w:spacing w:line="480" w:lineRule="auto"/>
              <w:jc w:val="both"/>
              <w:outlineLvl w:val="0"/>
              <w:rPr>
                <w:b/>
                <w:bCs/>
                <w:color w:val="000000"/>
              </w:rPr>
            </w:pPr>
            <w:r w:rsidRPr="00400442">
              <w:rPr>
                <w:b/>
                <w:bCs/>
                <w:color w:val="000000"/>
              </w:rPr>
              <w:t>AChE</w:t>
            </w:r>
          </w:p>
        </w:tc>
        <w:tc>
          <w:tcPr>
            <w:tcW w:w="1446" w:type="dxa"/>
            <w:tcBorders>
              <w:bottom w:val="single" w:sz="8" w:space="0" w:color="auto"/>
            </w:tcBorders>
          </w:tcPr>
          <w:p w14:paraId="66E9C16E" w14:textId="3E8B4089" w:rsidR="00D62EC9" w:rsidRPr="00400442" w:rsidRDefault="000A3F16" w:rsidP="00D62EC9">
            <w:pPr>
              <w:spacing w:line="480" w:lineRule="auto"/>
              <w:jc w:val="both"/>
              <w:outlineLvl w:val="0"/>
              <w:rPr>
                <w:b/>
                <w:bCs/>
                <w:color w:val="000000"/>
              </w:rPr>
            </w:pPr>
            <w:r w:rsidRPr="00400442">
              <w:rPr>
                <w:b/>
                <w:bCs/>
                <w:color w:val="000000"/>
              </w:rPr>
              <w:t>NMDA</w:t>
            </w:r>
            <w:r w:rsidR="00B13037" w:rsidRPr="00400442">
              <w:rPr>
                <w:b/>
                <w:bCs/>
                <w:color w:val="000000"/>
              </w:rPr>
              <w:t>r</w:t>
            </w:r>
          </w:p>
        </w:tc>
        <w:tc>
          <w:tcPr>
            <w:tcW w:w="1435" w:type="dxa"/>
            <w:tcBorders>
              <w:bottom w:val="single" w:sz="8" w:space="0" w:color="auto"/>
            </w:tcBorders>
          </w:tcPr>
          <w:p w14:paraId="30AE7905" w14:textId="54205E78" w:rsidR="00D62EC9" w:rsidRPr="00400442" w:rsidRDefault="00D62EC9" w:rsidP="00D62EC9">
            <w:pPr>
              <w:spacing w:line="480" w:lineRule="auto"/>
              <w:jc w:val="both"/>
              <w:outlineLvl w:val="0"/>
              <w:rPr>
                <w:b/>
                <w:bCs/>
                <w:color w:val="000000"/>
              </w:rPr>
            </w:pPr>
            <w:r w:rsidRPr="00400442">
              <w:rPr>
                <w:b/>
                <w:bCs/>
                <w:color w:val="000000"/>
              </w:rPr>
              <w:t>COMT</w:t>
            </w:r>
          </w:p>
        </w:tc>
        <w:tc>
          <w:tcPr>
            <w:tcW w:w="1411" w:type="dxa"/>
            <w:tcBorders>
              <w:bottom w:val="single" w:sz="8" w:space="0" w:color="auto"/>
            </w:tcBorders>
          </w:tcPr>
          <w:p w14:paraId="30658969" w14:textId="78D50BD7" w:rsidR="00D62EC9" w:rsidRPr="00400442" w:rsidRDefault="00D62EC9" w:rsidP="00D62EC9">
            <w:pPr>
              <w:spacing w:line="480" w:lineRule="auto"/>
              <w:jc w:val="both"/>
              <w:outlineLvl w:val="0"/>
              <w:rPr>
                <w:b/>
                <w:bCs/>
                <w:color w:val="000000"/>
              </w:rPr>
            </w:pPr>
            <w:r w:rsidRPr="00400442">
              <w:rPr>
                <w:b/>
                <w:bCs/>
                <w:color w:val="000000"/>
              </w:rPr>
              <w:t>MAO-B</w:t>
            </w:r>
          </w:p>
        </w:tc>
      </w:tr>
      <w:tr w:rsidR="00D62EC9" w:rsidRPr="00400442" w14:paraId="2EAC3562" w14:textId="45EE0F8F" w:rsidTr="004E45E0">
        <w:trPr>
          <w:jc w:val="center"/>
        </w:trPr>
        <w:tc>
          <w:tcPr>
            <w:tcW w:w="1950" w:type="dxa"/>
            <w:tcBorders>
              <w:top w:val="single" w:sz="8" w:space="0" w:color="auto"/>
            </w:tcBorders>
          </w:tcPr>
          <w:p w14:paraId="1CD032EB" w14:textId="77777777" w:rsidR="00D62EC9" w:rsidRPr="00400442" w:rsidRDefault="00D62EC9" w:rsidP="00D62EC9">
            <w:pPr>
              <w:spacing w:line="480" w:lineRule="auto"/>
              <w:jc w:val="both"/>
              <w:outlineLvl w:val="0"/>
              <w:rPr>
                <w:color w:val="000000"/>
              </w:rPr>
            </w:pPr>
          </w:p>
        </w:tc>
        <w:tc>
          <w:tcPr>
            <w:tcW w:w="1395" w:type="dxa"/>
            <w:tcBorders>
              <w:top w:val="single" w:sz="8" w:space="0" w:color="auto"/>
            </w:tcBorders>
          </w:tcPr>
          <w:p w14:paraId="7A3E14C5" w14:textId="77777777" w:rsidR="00D62EC9" w:rsidRPr="00400442" w:rsidRDefault="00D62EC9" w:rsidP="00D62EC9">
            <w:pPr>
              <w:spacing w:line="480" w:lineRule="auto"/>
              <w:jc w:val="both"/>
              <w:outlineLvl w:val="0"/>
              <w:rPr>
                <w:color w:val="000000"/>
              </w:rPr>
            </w:pPr>
          </w:p>
        </w:tc>
        <w:tc>
          <w:tcPr>
            <w:tcW w:w="1446" w:type="dxa"/>
            <w:tcBorders>
              <w:top w:val="single" w:sz="8" w:space="0" w:color="auto"/>
            </w:tcBorders>
          </w:tcPr>
          <w:p w14:paraId="3AAFBAA2" w14:textId="77777777" w:rsidR="00D62EC9" w:rsidRPr="00400442" w:rsidRDefault="00D62EC9" w:rsidP="00D62EC9">
            <w:pPr>
              <w:spacing w:line="480" w:lineRule="auto"/>
              <w:jc w:val="both"/>
              <w:outlineLvl w:val="0"/>
              <w:rPr>
                <w:color w:val="000000"/>
              </w:rPr>
            </w:pPr>
          </w:p>
        </w:tc>
        <w:tc>
          <w:tcPr>
            <w:tcW w:w="1435" w:type="dxa"/>
            <w:tcBorders>
              <w:top w:val="single" w:sz="8" w:space="0" w:color="auto"/>
            </w:tcBorders>
          </w:tcPr>
          <w:p w14:paraId="0297B671" w14:textId="77777777" w:rsidR="00D62EC9" w:rsidRPr="00400442" w:rsidRDefault="00D62EC9" w:rsidP="00D62EC9">
            <w:pPr>
              <w:spacing w:line="480" w:lineRule="auto"/>
              <w:jc w:val="both"/>
              <w:outlineLvl w:val="0"/>
              <w:rPr>
                <w:color w:val="000000"/>
              </w:rPr>
            </w:pPr>
          </w:p>
        </w:tc>
        <w:tc>
          <w:tcPr>
            <w:tcW w:w="1411" w:type="dxa"/>
            <w:tcBorders>
              <w:top w:val="single" w:sz="8" w:space="0" w:color="auto"/>
            </w:tcBorders>
          </w:tcPr>
          <w:p w14:paraId="113EBB82" w14:textId="77777777" w:rsidR="00D62EC9" w:rsidRPr="00400442" w:rsidRDefault="00D62EC9" w:rsidP="00D62EC9">
            <w:pPr>
              <w:spacing w:line="480" w:lineRule="auto"/>
              <w:jc w:val="both"/>
              <w:outlineLvl w:val="0"/>
              <w:rPr>
                <w:color w:val="000000"/>
              </w:rPr>
            </w:pPr>
          </w:p>
        </w:tc>
      </w:tr>
      <w:tr w:rsidR="00D62EC9" w:rsidRPr="00400442" w14:paraId="31879BE9" w14:textId="68B816F2" w:rsidTr="004E45E0">
        <w:trPr>
          <w:jc w:val="center"/>
        </w:trPr>
        <w:tc>
          <w:tcPr>
            <w:tcW w:w="1950" w:type="dxa"/>
          </w:tcPr>
          <w:p w14:paraId="1F88C233" w14:textId="2632E33F" w:rsidR="00D62EC9" w:rsidRPr="00400442" w:rsidRDefault="00D62EC9" w:rsidP="00D62EC9">
            <w:pPr>
              <w:spacing w:line="480" w:lineRule="auto"/>
              <w:jc w:val="both"/>
              <w:outlineLvl w:val="0"/>
              <w:rPr>
                <w:color w:val="000000"/>
              </w:rPr>
            </w:pPr>
            <w:r w:rsidRPr="00400442">
              <w:rPr>
                <w:color w:val="000000"/>
              </w:rPr>
              <w:t>TAC</w:t>
            </w:r>
          </w:p>
        </w:tc>
        <w:tc>
          <w:tcPr>
            <w:tcW w:w="1395" w:type="dxa"/>
          </w:tcPr>
          <w:p w14:paraId="5C8EF0F2" w14:textId="0105036B" w:rsidR="00D62EC9" w:rsidRPr="00400442" w:rsidRDefault="00D62EC9" w:rsidP="00D62EC9">
            <w:pPr>
              <w:spacing w:line="480" w:lineRule="auto"/>
              <w:jc w:val="both"/>
              <w:outlineLvl w:val="0"/>
              <w:rPr>
                <w:color w:val="000000"/>
              </w:rPr>
            </w:pPr>
            <w:r w:rsidRPr="00400442">
              <w:rPr>
                <w:color w:val="000000"/>
              </w:rPr>
              <w:t>-8.7</w:t>
            </w:r>
          </w:p>
        </w:tc>
        <w:tc>
          <w:tcPr>
            <w:tcW w:w="1446" w:type="dxa"/>
          </w:tcPr>
          <w:p w14:paraId="72BE6C9F" w14:textId="6427FC0D" w:rsidR="00D62EC9" w:rsidRPr="00400442" w:rsidRDefault="00D62EC9" w:rsidP="00D62EC9">
            <w:pPr>
              <w:spacing w:line="480" w:lineRule="auto"/>
              <w:jc w:val="both"/>
              <w:outlineLvl w:val="0"/>
              <w:rPr>
                <w:color w:val="000000"/>
              </w:rPr>
            </w:pPr>
            <w:r w:rsidRPr="00400442">
              <w:rPr>
                <w:color w:val="000000"/>
              </w:rPr>
              <w:t>-6.6</w:t>
            </w:r>
          </w:p>
        </w:tc>
        <w:tc>
          <w:tcPr>
            <w:tcW w:w="1435" w:type="dxa"/>
          </w:tcPr>
          <w:p w14:paraId="0E5A0182" w14:textId="76E1B882" w:rsidR="00D62EC9" w:rsidRPr="00400442" w:rsidRDefault="00D62EC9" w:rsidP="00D62EC9">
            <w:pPr>
              <w:spacing w:line="480" w:lineRule="auto"/>
              <w:jc w:val="both"/>
              <w:outlineLvl w:val="0"/>
              <w:rPr>
                <w:color w:val="000000"/>
              </w:rPr>
            </w:pPr>
            <w:r w:rsidRPr="00400442">
              <w:rPr>
                <w:color w:val="000000"/>
              </w:rPr>
              <w:t>-5.5</w:t>
            </w:r>
          </w:p>
        </w:tc>
        <w:tc>
          <w:tcPr>
            <w:tcW w:w="1411" w:type="dxa"/>
          </w:tcPr>
          <w:p w14:paraId="2DF8815D" w14:textId="4A4D81E7" w:rsidR="00D62EC9" w:rsidRPr="00400442" w:rsidRDefault="00D62EC9" w:rsidP="00D62EC9">
            <w:pPr>
              <w:spacing w:line="480" w:lineRule="auto"/>
              <w:jc w:val="both"/>
              <w:outlineLvl w:val="0"/>
              <w:rPr>
                <w:color w:val="000000"/>
              </w:rPr>
            </w:pPr>
            <w:r w:rsidRPr="00400442">
              <w:rPr>
                <w:color w:val="000000"/>
              </w:rPr>
              <w:t>-9.3</w:t>
            </w:r>
          </w:p>
        </w:tc>
      </w:tr>
      <w:tr w:rsidR="00D62EC9" w:rsidRPr="00400442" w14:paraId="09FCF7C9" w14:textId="568B8DEF" w:rsidTr="004E45E0">
        <w:trPr>
          <w:jc w:val="center"/>
        </w:trPr>
        <w:tc>
          <w:tcPr>
            <w:tcW w:w="1950" w:type="dxa"/>
          </w:tcPr>
          <w:p w14:paraId="3A750C4B" w14:textId="02F69176" w:rsidR="00D62EC9" w:rsidRPr="00400442" w:rsidRDefault="00D62EC9" w:rsidP="00D62EC9">
            <w:pPr>
              <w:spacing w:line="480" w:lineRule="auto"/>
              <w:jc w:val="both"/>
              <w:outlineLvl w:val="0"/>
              <w:rPr>
                <w:color w:val="000000"/>
              </w:rPr>
            </w:pPr>
            <w:r w:rsidRPr="00400442">
              <w:rPr>
                <w:color w:val="000000"/>
              </w:rPr>
              <w:t>TAC-678</w:t>
            </w:r>
          </w:p>
        </w:tc>
        <w:tc>
          <w:tcPr>
            <w:tcW w:w="1395" w:type="dxa"/>
          </w:tcPr>
          <w:p w14:paraId="37655A23" w14:textId="7E7B54E8" w:rsidR="00D62EC9" w:rsidRPr="00400442" w:rsidRDefault="00D62EC9" w:rsidP="00D62EC9">
            <w:pPr>
              <w:spacing w:line="480" w:lineRule="auto"/>
              <w:jc w:val="both"/>
              <w:outlineLvl w:val="0"/>
              <w:rPr>
                <w:color w:val="000000"/>
              </w:rPr>
            </w:pPr>
            <w:r w:rsidRPr="00400442">
              <w:rPr>
                <w:color w:val="000000"/>
              </w:rPr>
              <w:t>-8.7</w:t>
            </w:r>
          </w:p>
        </w:tc>
        <w:tc>
          <w:tcPr>
            <w:tcW w:w="1446" w:type="dxa"/>
          </w:tcPr>
          <w:p w14:paraId="463FAFBB" w14:textId="3D7B2F24" w:rsidR="00D62EC9" w:rsidRPr="00400442" w:rsidRDefault="00D62EC9" w:rsidP="00D62EC9">
            <w:pPr>
              <w:spacing w:line="480" w:lineRule="auto"/>
              <w:jc w:val="both"/>
              <w:outlineLvl w:val="0"/>
              <w:rPr>
                <w:color w:val="000000"/>
              </w:rPr>
            </w:pPr>
            <w:r w:rsidRPr="00400442">
              <w:rPr>
                <w:color w:val="000000"/>
              </w:rPr>
              <w:t>-7.0</w:t>
            </w:r>
          </w:p>
        </w:tc>
        <w:tc>
          <w:tcPr>
            <w:tcW w:w="1435" w:type="dxa"/>
          </w:tcPr>
          <w:p w14:paraId="1445698F" w14:textId="03A1036B" w:rsidR="00D62EC9" w:rsidRPr="00400442" w:rsidRDefault="00D62EC9" w:rsidP="00D62EC9">
            <w:pPr>
              <w:spacing w:line="480" w:lineRule="auto"/>
              <w:jc w:val="both"/>
              <w:outlineLvl w:val="0"/>
              <w:rPr>
                <w:color w:val="000000"/>
              </w:rPr>
            </w:pPr>
            <w:r w:rsidRPr="00400442">
              <w:rPr>
                <w:color w:val="000000"/>
              </w:rPr>
              <w:t>-5.7</w:t>
            </w:r>
          </w:p>
        </w:tc>
        <w:tc>
          <w:tcPr>
            <w:tcW w:w="1411" w:type="dxa"/>
          </w:tcPr>
          <w:p w14:paraId="45EF5782" w14:textId="0EFC8524" w:rsidR="00D62EC9" w:rsidRPr="00400442" w:rsidRDefault="00D62EC9" w:rsidP="00D62EC9">
            <w:pPr>
              <w:spacing w:line="480" w:lineRule="auto"/>
              <w:jc w:val="both"/>
              <w:outlineLvl w:val="0"/>
              <w:rPr>
                <w:color w:val="000000"/>
              </w:rPr>
            </w:pPr>
            <w:r w:rsidRPr="00400442">
              <w:rPr>
                <w:color w:val="000000"/>
              </w:rPr>
              <w:t>-8.9</w:t>
            </w:r>
          </w:p>
        </w:tc>
      </w:tr>
      <w:tr w:rsidR="00D62EC9" w:rsidRPr="00400442" w14:paraId="72C299D0" w14:textId="6178D0EA" w:rsidTr="004E45E0">
        <w:trPr>
          <w:jc w:val="center"/>
        </w:trPr>
        <w:tc>
          <w:tcPr>
            <w:tcW w:w="1950" w:type="dxa"/>
          </w:tcPr>
          <w:p w14:paraId="48BAA087" w14:textId="4E227D19" w:rsidR="00D62EC9" w:rsidRPr="00400442" w:rsidRDefault="00D62EC9" w:rsidP="00D62EC9">
            <w:pPr>
              <w:spacing w:line="480" w:lineRule="auto"/>
              <w:jc w:val="both"/>
              <w:outlineLvl w:val="0"/>
              <w:rPr>
                <w:color w:val="000000"/>
              </w:rPr>
            </w:pPr>
            <w:r w:rsidRPr="00400442">
              <w:rPr>
                <w:color w:val="000000"/>
              </w:rPr>
              <w:t>TAC-698</w:t>
            </w:r>
          </w:p>
        </w:tc>
        <w:tc>
          <w:tcPr>
            <w:tcW w:w="1395" w:type="dxa"/>
          </w:tcPr>
          <w:p w14:paraId="3AAD31F6" w14:textId="68ECDEA1" w:rsidR="00D62EC9" w:rsidRPr="00400442" w:rsidRDefault="00D62EC9" w:rsidP="00D62EC9">
            <w:pPr>
              <w:spacing w:line="480" w:lineRule="auto"/>
              <w:jc w:val="both"/>
              <w:outlineLvl w:val="0"/>
              <w:rPr>
                <w:color w:val="000000"/>
              </w:rPr>
            </w:pPr>
            <w:r w:rsidRPr="00400442">
              <w:rPr>
                <w:color w:val="000000"/>
              </w:rPr>
              <w:t>-8.9</w:t>
            </w:r>
          </w:p>
        </w:tc>
        <w:tc>
          <w:tcPr>
            <w:tcW w:w="1446" w:type="dxa"/>
          </w:tcPr>
          <w:p w14:paraId="216278D2" w14:textId="6A7D5E91" w:rsidR="00D62EC9" w:rsidRPr="00400442" w:rsidRDefault="00D62EC9" w:rsidP="00D62EC9">
            <w:pPr>
              <w:spacing w:line="480" w:lineRule="auto"/>
              <w:jc w:val="both"/>
              <w:outlineLvl w:val="0"/>
              <w:rPr>
                <w:color w:val="000000"/>
              </w:rPr>
            </w:pPr>
            <w:r w:rsidRPr="00400442">
              <w:rPr>
                <w:color w:val="000000"/>
              </w:rPr>
              <w:t>-7.1</w:t>
            </w:r>
          </w:p>
        </w:tc>
        <w:tc>
          <w:tcPr>
            <w:tcW w:w="1435" w:type="dxa"/>
          </w:tcPr>
          <w:p w14:paraId="59C1CA95" w14:textId="05E2D7D6" w:rsidR="00D62EC9" w:rsidRPr="00400442" w:rsidRDefault="00D62EC9" w:rsidP="00D62EC9">
            <w:pPr>
              <w:spacing w:line="480" w:lineRule="auto"/>
              <w:jc w:val="both"/>
              <w:outlineLvl w:val="0"/>
              <w:rPr>
                <w:color w:val="000000"/>
              </w:rPr>
            </w:pPr>
            <w:r w:rsidRPr="00400442">
              <w:rPr>
                <w:color w:val="000000"/>
              </w:rPr>
              <w:t>-5.5</w:t>
            </w:r>
          </w:p>
        </w:tc>
        <w:tc>
          <w:tcPr>
            <w:tcW w:w="1411" w:type="dxa"/>
          </w:tcPr>
          <w:p w14:paraId="7A859C1A" w14:textId="31A473C8" w:rsidR="00D62EC9" w:rsidRPr="00400442" w:rsidRDefault="00D62EC9" w:rsidP="00D62EC9">
            <w:pPr>
              <w:spacing w:line="480" w:lineRule="auto"/>
              <w:jc w:val="both"/>
              <w:outlineLvl w:val="0"/>
              <w:rPr>
                <w:color w:val="000000"/>
              </w:rPr>
            </w:pPr>
            <w:r w:rsidRPr="00400442">
              <w:rPr>
                <w:color w:val="000000"/>
              </w:rPr>
              <w:t>-9.1</w:t>
            </w:r>
          </w:p>
        </w:tc>
      </w:tr>
      <w:tr w:rsidR="00D62EC9" w:rsidRPr="00400442" w14:paraId="58DEC9A9" w14:textId="01D96737" w:rsidTr="004E45E0">
        <w:trPr>
          <w:jc w:val="center"/>
        </w:trPr>
        <w:tc>
          <w:tcPr>
            <w:tcW w:w="1950" w:type="dxa"/>
          </w:tcPr>
          <w:p w14:paraId="2E93B0E2" w14:textId="0917A881" w:rsidR="00D62EC9" w:rsidRPr="00400442" w:rsidRDefault="00D62EC9" w:rsidP="00D62EC9">
            <w:pPr>
              <w:spacing w:line="480" w:lineRule="auto"/>
              <w:jc w:val="both"/>
              <w:outlineLvl w:val="0"/>
              <w:rPr>
                <w:color w:val="000000"/>
              </w:rPr>
            </w:pPr>
            <w:r w:rsidRPr="00400442">
              <w:rPr>
                <w:color w:val="000000"/>
              </w:rPr>
              <w:t>TAC-674</w:t>
            </w:r>
          </w:p>
        </w:tc>
        <w:tc>
          <w:tcPr>
            <w:tcW w:w="1395" w:type="dxa"/>
          </w:tcPr>
          <w:p w14:paraId="72F58C5D" w14:textId="2A019483" w:rsidR="00D62EC9" w:rsidRPr="00400442" w:rsidRDefault="00D62EC9" w:rsidP="00D62EC9">
            <w:pPr>
              <w:spacing w:line="480" w:lineRule="auto"/>
              <w:jc w:val="both"/>
              <w:outlineLvl w:val="0"/>
              <w:rPr>
                <w:color w:val="000000"/>
              </w:rPr>
            </w:pPr>
            <w:r w:rsidRPr="00400442">
              <w:rPr>
                <w:color w:val="000000"/>
              </w:rPr>
              <w:t>-9.7</w:t>
            </w:r>
          </w:p>
        </w:tc>
        <w:tc>
          <w:tcPr>
            <w:tcW w:w="1446" w:type="dxa"/>
          </w:tcPr>
          <w:p w14:paraId="5116C9D0" w14:textId="11EFC4D8" w:rsidR="00D62EC9" w:rsidRPr="00400442" w:rsidRDefault="00D62EC9" w:rsidP="00D62EC9">
            <w:pPr>
              <w:spacing w:line="480" w:lineRule="auto"/>
              <w:jc w:val="both"/>
              <w:outlineLvl w:val="0"/>
              <w:rPr>
                <w:color w:val="000000"/>
              </w:rPr>
            </w:pPr>
            <w:r w:rsidRPr="00400442">
              <w:rPr>
                <w:color w:val="000000"/>
              </w:rPr>
              <w:t>-7.0</w:t>
            </w:r>
          </w:p>
        </w:tc>
        <w:tc>
          <w:tcPr>
            <w:tcW w:w="1435" w:type="dxa"/>
          </w:tcPr>
          <w:p w14:paraId="72491E54" w14:textId="7F16E894" w:rsidR="00D62EC9" w:rsidRPr="00400442" w:rsidRDefault="00D62EC9" w:rsidP="00D62EC9">
            <w:pPr>
              <w:spacing w:line="480" w:lineRule="auto"/>
              <w:jc w:val="both"/>
              <w:outlineLvl w:val="0"/>
              <w:rPr>
                <w:color w:val="000000"/>
              </w:rPr>
            </w:pPr>
            <w:r w:rsidRPr="00400442">
              <w:rPr>
                <w:color w:val="000000"/>
              </w:rPr>
              <w:t>-6.1</w:t>
            </w:r>
          </w:p>
        </w:tc>
        <w:tc>
          <w:tcPr>
            <w:tcW w:w="1411" w:type="dxa"/>
          </w:tcPr>
          <w:p w14:paraId="7A1D80B0" w14:textId="793F0499" w:rsidR="00D62EC9" w:rsidRPr="00400442" w:rsidRDefault="00D62EC9" w:rsidP="00D62EC9">
            <w:pPr>
              <w:spacing w:line="480" w:lineRule="auto"/>
              <w:jc w:val="both"/>
              <w:outlineLvl w:val="0"/>
              <w:rPr>
                <w:color w:val="000000"/>
              </w:rPr>
            </w:pPr>
            <w:r w:rsidRPr="00400442">
              <w:rPr>
                <w:color w:val="000000"/>
              </w:rPr>
              <w:t>-8.6</w:t>
            </w:r>
          </w:p>
        </w:tc>
      </w:tr>
      <w:tr w:rsidR="00D62EC9" w:rsidRPr="00400442" w14:paraId="097739FB" w14:textId="77777777" w:rsidTr="004E45E0">
        <w:trPr>
          <w:jc w:val="center"/>
        </w:trPr>
        <w:tc>
          <w:tcPr>
            <w:tcW w:w="1950" w:type="dxa"/>
          </w:tcPr>
          <w:p w14:paraId="15EED794" w14:textId="00EB836A" w:rsidR="00D62EC9" w:rsidRPr="00400442" w:rsidRDefault="00D62EC9" w:rsidP="00D62EC9">
            <w:pPr>
              <w:spacing w:line="480" w:lineRule="auto"/>
              <w:jc w:val="both"/>
              <w:outlineLvl w:val="0"/>
              <w:rPr>
                <w:color w:val="000000"/>
              </w:rPr>
            </w:pPr>
            <w:r w:rsidRPr="00400442">
              <w:rPr>
                <w:color w:val="000000"/>
              </w:rPr>
              <w:t>Acetylcholine</w:t>
            </w:r>
          </w:p>
        </w:tc>
        <w:tc>
          <w:tcPr>
            <w:tcW w:w="1395" w:type="dxa"/>
          </w:tcPr>
          <w:p w14:paraId="06D100D1" w14:textId="35880BF6" w:rsidR="00D62EC9" w:rsidRPr="00400442" w:rsidRDefault="00D62EC9" w:rsidP="00D62EC9">
            <w:pPr>
              <w:spacing w:line="480" w:lineRule="auto"/>
              <w:jc w:val="both"/>
              <w:outlineLvl w:val="0"/>
              <w:rPr>
                <w:color w:val="000000"/>
              </w:rPr>
            </w:pPr>
            <w:r w:rsidRPr="00400442">
              <w:rPr>
                <w:color w:val="000000"/>
              </w:rPr>
              <w:t>-4.9</w:t>
            </w:r>
          </w:p>
        </w:tc>
        <w:tc>
          <w:tcPr>
            <w:tcW w:w="1446" w:type="dxa"/>
          </w:tcPr>
          <w:p w14:paraId="1B191750" w14:textId="77777777" w:rsidR="00D62EC9" w:rsidRPr="00400442" w:rsidRDefault="00D62EC9" w:rsidP="00D62EC9">
            <w:pPr>
              <w:spacing w:line="480" w:lineRule="auto"/>
              <w:jc w:val="both"/>
              <w:outlineLvl w:val="0"/>
              <w:rPr>
                <w:color w:val="000000"/>
              </w:rPr>
            </w:pPr>
          </w:p>
        </w:tc>
        <w:tc>
          <w:tcPr>
            <w:tcW w:w="1435" w:type="dxa"/>
          </w:tcPr>
          <w:p w14:paraId="2CA0132F" w14:textId="77777777" w:rsidR="00D62EC9" w:rsidRPr="00400442" w:rsidRDefault="00D62EC9" w:rsidP="00D62EC9">
            <w:pPr>
              <w:spacing w:line="480" w:lineRule="auto"/>
              <w:jc w:val="both"/>
              <w:outlineLvl w:val="0"/>
              <w:rPr>
                <w:color w:val="000000"/>
              </w:rPr>
            </w:pPr>
          </w:p>
        </w:tc>
        <w:tc>
          <w:tcPr>
            <w:tcW w:w="1411" w:type="dxa"/>
          </w:tcPr>
          <w:p w14:paraId="140CB19E" w14:textId="77777777" w:rsidR="00D62EC9" w:rsidRPr="00400442" w:rsidRDefault="00D62EC9" w:rsidP="00D62EC9">
            <w:pPr>
              <w:spacing w:line="480" w:lineRule="auto"/>
              <w:jc w:val="both"/>
              <w:outlineLvl w:val="0"/>
              <w:rPr>
                <w:color w:val="000000"/>
              </w:rPr>
            </w:pPr>
          </w:p>
        </w:tc>
      </w:tr>
      <w:tr w:rsidR="00D62EC9" w:rsidRPr="00400442" w14:paraId="0F07DE43" w14:textId="77777777" w:rsidTr="004E45E0">
        <w:trPr>
          <w:jc w:val="center"/>
        </w:trPr>
        <w:tc>
          <w:tcPr>
            <w:tcW w:w="1950" w:type="dxa"/>
          </w:tcPr>
          <w:p w14:paraId="36EDCB58" w14:textId="46A519C7" w:rsidR="00D62EC9" w:rsidRPr="00400442" w:rsidRDefault="00D62EC9" w:rsidP="00D62EC9">
            <w:pPr>
              <w:spacing w:line="480" w:lineRule="auto"/>
              <w:jc w:val="both"/>
              <w:outlineLvl w:val="0"/>
              <w:rPr>
                <w:color w:val="000000"/>
              </w:rPr>
            </w:pPr>
            <w:r w:rsidRPr="00400442">
              <w:rPr>
                <w:color w:val="000000"/>
              </w:rPr>
              <w:t>Glutamate</w:t>
            </w:r>
          </w:p>
        </w:tc>
        <w:tc>
          <w:tcPr>
            <w:tcW w:w="1395" w:type="dxa"/>
          </w:tcPr>
          <w:p w14:paraId="5B9EB9E5" w14:textId="77777777" w:rsidR="00D62EC9" w:rsidRPr="00400442" w:rsidRDefault="00D62EC9" w:rsidP="00D62EC9">
            <w:pPr>
              <w:spacing w:line="480" w:lineRule="auto"/>
              <w:jc w:val="both"/>
              <w:outlineLvl w:val="0"/>
              <w:rPr>
                <w:color w:val="000000"/>
              </w:rPr>
            </w:pPr>
          </w:p>
        </w:tc>
        <w:tc>
          <w:tcPr>
            <w:tcW w:w="1446" w:type="dxa"/>
          </w:tcPr>
          <w:p w14:paraId="734E789B" w14:textId="0BE37350" w:rsidR="00D62EC9" w:rsidRPr="00400442" w:rsidRDefault="00D62EC9" w:rsidP="00D62EC9">
            <w:pPr>
              <w:spacing w:line="480" w:lineRule="auto"/>
              <w:jc w:val="both"/>
              <w:outlineLvl w:val="0"/>
              <w:rPr>
                <w:color w:val="000000"/>
              </w:rPr>
            </w:pPr>
            <w:r w:rsidRPr="00400442">
              <w:rPr>
                <w:color w:val="000000"/>
              </w:rPr>
              <w:t>-5.0</w:t>
            </w:r>
          </w:p>
        </w:tc>
        <w:tc>
          <w:tcPr>
            <w:tcW w:w="1435" w:type="dxa"/>
          </w:tcPr>
          <w:p w14:paraId="2475BA29" w14:textId="77777777" w:rsidR="00D62EC9" w:rsidRPr="00400442" w:rsidRDefault="00D62EC9" w:rsidP="00D62EC9">
            <w:pPr>
              <w:spacing w:line="480" w:lineRule="auto"/>
              <w:jc w:val="both"/>
              <w:outlineLvl w:val="0"/>
              <w:rPr>
                <w:color w:val="000000"/>
              </w:rPr>
            </w:pPr>
          </w:p>
        </w:tc>
        <w:tc>
          <w:tcPr>
            <w:tcW w:w="1411" w:type="dxa"/>
          </w:tcPr>
          <w:p w14:paraId="5373874B" w14:textId="77777777" w:rsidR="00D62EC9" w:rsidRPr="00400442" w:rsidRDefault="00D62EC9" w:rsidP="00D62EC9">
            <w:pPr>
              <w:spacing w:line="480" w:lineRule="auto"/>
              <w:jc w:val="both"/>
              <w:outlineLvl w:val="0"/>
              <w:rPr>
                <w:color w:val="000000"/>
              </w:rPr>
            </w:pPr>
          </w:p>
        </w:tc>
      </w:tr>
      <w:tr w:rsidR="00D62EC9" w:rsidRPr="00400442" w14:paraId="4BC64236" w14:textId="77777777" w:rsidTr="004E45E0">
        <w:trPr>
          <w:jc w:val="center"/>
        </w:trPr>
        <w:tc>
          <w:tcPr>
            <w:tcW w:w="1950" w:type="dxa"/>
          </w:tcPr>
          <w:p w14:paraId="2CB9B954" w14:textId="08B20865" w:rsidR="00D62EC9" w:rsidRPr="00400442" w:rsidRDefault="00D62EC9" w:rsidP="00D62EC9">
            <w:pPr>
              <w:spacing w:line="480" w:lineRule="auto"/>
              <w:jc w:val="both"/>
              <w:outlineLvl w:val="0"/>
              <w:rPr>
                <w:color w:val="000000"/>
              </w:rPr>
            </w:pPr>
            <w:r w:rsidRPr="00400442">
              <w:rPr>
                <w:color w:val="000000"/>
              </w:rPr>
              <w:t>Dopamine</w:t>
            </w:r>
          </w:p>
        </w:tc>
        <w:tc>
          <w:tcPr>
            <w:tcW w:w="1395" w:type="dxa"/>
          </w:tcPr>
          <w:p w14:paraId="6C07A880" w14:textId="77777777" w:rsidR="00D62EC9" w:rsidRPr="00400442" w:rsidRDefault="00D62EC9" w:rsidP="00D62EC9">
            <w:pPr>
              <w:spacing w:line="480" w:lineRule="auto"/>
              <w:jc w:val="both"/>
              <w:outlineLvl w:val="0"/>
              <w:rPr>
                <w:color w:val="000000"/>
              </w:rPr>
            </w:pPr>
          </w:p>
        </w:tc>
        <w:tc>
          <w:tcPr>
            <w:tcW w:w="1446" w:type="dxa"/>
          </w:tcPr>
          <w:p w14:paraId="7CD8204C" w14:textId="77777777" w:rsidR="00D62EC9" w:rsidRPr="00400442" w:rsidRDefault="00D62EC9" w:rsidP="00D62EC9">
            <w:pPr>
              <w:spacing w:line="480" w:lineRule="auto"/>
              <w:jc w:val="both"/>
              <w:outlineLvl w:val="0"/>
              <w:rPr>
                <w:color w:val="000000"/>
              </w:rPr>
            </w:pPr>
          </w:p>
        </w:tc>
        <w:tc>
          <w:tcPr>
            <w:tcW w:w="1435" w:type="dxa"/>
          </w:tcPr>
          <w:p w14:paraId="0A5BEFBC" w14:textId="4C725473" w:rsidR="00D62EC9" w:rsidRPr="00400442" w:rsidRDefault="00D62EC9" w:rsidP="00D62EC9">
            <w:pPr>
              <w:spacing w:line="480" w:lineRule="auto"/>
              <w:jc w:val="both"/>
              <w:outlineLvl w:val="0"/>
              <w:rPr>
                <w:color w:val="000000"/>
              </w:rPr>
            </w:pPr>
            <w:r w:rsidRPr="00400442">
              <w:rPr>
                <w:color w:val="000000"/>
              </w:rPr>
              <w:t>-5.4</w:t>
            </w:r>
          </w:p>
        </w:tc>
        <w:tc>
          <w:tcPr>
            <w:tcW w:w="1411" w:type="dxa"/>
          </w:tcPr>
          <w:p w14:paraId="0408B6F9" w14:textId="77777777" w:rsidR="00D62EC9" w:rsidRPr="00400442" w:rsidRDefault="00D62EC9" w:rsidP="00D62EC9">
            <w:pPr>
              <w:spacing w:line="480" w:lineRule="auto"/>
              <w:jc w:val="both"/>
              <w:outlineLvl w:val="0"/>
              <w:rPr>
                <w:color w:val="000000"/>
              </w:rPr>
            </w:pPr>
          </w:p>
        </w:tc>
      </w:tr>
      <w:tr w:rsidR="00D62EC9" w:rsidRPr="00400442" w14:paraId="689E0CD4" w14:textId="77777777" w:rsidTr="004E45E0">
        <w:trPr>
          <w:jc w:val="center"/>
        </w:trPr>
        <w:tc>
          <w:tcPr>
            <w:tcW w:w="1950" w:type="dxa"/>
          </w:tcPr>
          <w:p w14:paraId="2C33A050" w14:textId="5EE36E64" w:rsidR="00D62EC9" w:rsidRPr="00400442" w:rsidRDefault="00D62EC9" w:rsidP="00D62EC9">
            <w:pPr>
              <w:spacing w:line="480" w:lineRule="auto"/>
              <w:jc w:val="both"/>
              <w:outlineLvl w:val="0"/>
              <w:rPr>
                <w:color w:val="000000"/>
              </w:rPr>
            </w:pPr>
            <w:r w:rsidRPr="00400442">
              <w:rPr>
                <w:color w:val="000000"/>
              </w:rPr>
              <w:t>Phenylethylamine</w:t>
            </w:r>
          </w:p>
        </w:tc>
        <w:tc>
          <w:tcPr>
            <w:tcW w:w="1395" w:type="dxa"/>
          </w:tcPr>
          <w:p w14:paraId="5399F7BA" w14:textId="77777777" w:rsidR="00D62EC9" w:rsidRPr="00400442" w:rsidRDefault="00D62EC9" w:rsidP="00D62EC9">
            <w:pPr>
              <w:spacing w:line="480" w:lineRule="auto"/>
              <w:jc w:val="both"/>
              <w:outlineLvl w:val="0"/>
              <w:rPr>
                <w:color w:val="000000"/>
              </w:rPr>
            </w:pPr>
          </w:p>
        </w:tc>
        <w:tc>
          <w:tcPr>
            <w:tcW w:w="1446" w:type="dxa"/>
          </w:tcPr>
          <w:p w14:paraId="54C16C2B" w14:textId="77777777" w:rsidR="00D62EC9" w:rsidRPr="00400442" w:rsidRDefault="00D62EC9" w:rsidP="00D62EC9">
            <w:pPr>
              <w:spacing w:line="480" w:lineRule="auto"/>
              <w:jc w:val="both"/>
              <w:outlineLvl w:val="0"/>
              <w:rPr>
                <w:color w:val="000000"/>
              </w:rPr>
            </w:pPr>
          </w:p>
        </w:tc>
        <w:tc>
          <w:tcPr>
            <w:tcW w:w="1435" w:type="dxa"/>
          </w:tcPr>
          <w:p w14:paraId="1B5F800B" w14:textId="77777777" w:rsidR="00D62EC9" w:rsidRPr="00400442" w:rsidRDefault="00D62EC9" w:rsidP="00D62EC9">
            <w:pPr>
              <w:spacing w:line="480" w:lineRule="auto"/>
              <w:jc w:val="both"/>
              <w:outlineLvl w:val="0"/>
              <w:rPr>
                <w:color w:val="000000"/>
              </w:rPr>
            </w:pPr>
          </w:p>
        </w:tc>
        <w:tc>
          <w:tcPr>
            <w:tcW w:w="1411" w:type="dxa"/>
          </w:tcPr>
          <w:p w14:paraId="39BFF858" w14:textId="07475975" w:rsidR="00D62EC9" w:rsidRPr="00400442" w:rsidRDefault="00D62EC9" w:rsidP="00D62EC9">
            <w:pPr>
              <w:spacing w:line="480" w:lineRule="auto"/>
              <w:jc w:val="both"/>
              <w:outlineLvl w:val="0"/>
              <w:rPr>
                <w:color w:val="000000"/>
              </w:rPr>
            </w:pPr>
            <w:r w:rsidRPr="00400442">
              <w:rPr>
                <w:color w:val="000000"/>
              </w:rPr>
              <w:t>-6.0</w:t>
            </w:r>
          </w:p>
        </w:tc>
      </w:tr>
      <w:tr w:rsidR="00D62EC9" w:rsidRPr="00400442" w14:paraId="6474813C" w14:textId="77777777" w:rsidTr="004E45E0">
        <w:trPr>
          <w:jc w:val="center"/>
        </w:trPr>
        <w:tc>
          <w:tcPr>
            <w:tcW w:w="1950" w:type="dxa"/>
          </w:tcPr>
          <w:p w14:paraId="011AA3AC" w14:textId="6E1B8E44" w:rsidR="00D62EC9" w:rsidRPr="00400442" w:rsidRDefault="00D62EC9" w:rsidP="00D62EC9">
            <w:pPr>
              <w:spacing w:line="480" w:lineRule="auto"/>
              <w:jc w:val="both"/>
              <w:outlineLvl w:val="0"/>
              <w:rPr>
                <w:color w:val="000000"/>
              </w:rPr>
            </w:pPr>
            <w:r w:rsidRPr="00400442">
              <w:rPr>
                <w:color w:val="000000"/>
              </w:rPr>
              <w:t>Donepezil</w:t>
            </w:r>
          </w:p>
        </w:tc>
        <w:tc>
          <w:tcPr>
            <w:tcW w:w="1395" w:type="dxa"/>
          </w:tcPr>
          <w:p w14:paraId="7605B65A" w14:textId="200D6308" w:rsidR="00D62EC9" w:rsidRPr="00400442" w:rsidRDefault="00D62EC9" w:rsidP="00D62EC9">
            <w:pPr>
              <w:spacing w:line="480" w:lineRule="auto"/>
              <w:jc w:val="both"/>
              <w:outlineLvl w:val="0"/>
              <w:rPr>
                <w:color w:val="000000"/>
              </w:rPr>
            </w:pPr>
            <w:r w:rsidRPr="00400442">
              <w:rPr>
                <w:color w:val="000000"/>
              </w:rPr>
              <w:t>-12.0</w:t>
            </w:r>
          </w:p>
        </w:tc>
        <w:tc>
          <w:tcPr>
            <w:tcW w:w="1446" w:type="dxa"/>
          </w:tcPr>
          <w:p w14:paraId="543195BA" w14:textId="77777777" w:rsidR="00D62EC9" w:rsidRPr="00400442" w:rsidRDefault="00D62EC9" w:rsidP="00D62EC9">
            <w:pPr>
              <w:spacing w:line="480" w:lineRule="auto"/>
              <w:jc w:val="both"/>
              <w:outlineLvl w:val="0"/>
              <w:rPr>
                <w:color w:val="000000"/>
              </w:rPr>
            </w:pPr>
          </w:p>
        </w:tc>
        <w:tc>
          <w:tcPr>
            <w:tcW w:w="1435" w:type="dxa"/>
          </w:tcPr>
          <w:p w14:paraId="0D49EFB1" w14:textId="77777777" w:rsidR="00D62EC9" w:rsidRPr="00400442" w:rsidRDefault="00D62EC9" w:rsidP="00D62EC9">
            <w:pPr>
              <w:spacing w:line="480" w:lineRule="auto"/>
              <w:jc w:val="both"/>
              <w:outlineLvl w:val="0"/>
              <w:rPr>
                <w:color w:val="000000"/>
              </w:rPr>
            </w:pPr>
          </w:p>
        </w:tc>
        <w:tc>
          <w:tcPr>
            <w:tcW w:w="1411" w:type="dxa"/>
          </w:tcPr>
          <w:p w14:paraId="687D1B16" w14:textId="77777777" w:rsidR="00D62EC9" w:rsidRPr="00400442" w:rsidRDefault="00D62EC9" w:rsidP="00D62EC9">
            <w:pPr>
              <w:spacing w:line="480" w:lineRule="auto"/>
              <w:jc w:val="both"/>
              <w:outlineLvl w:val="0"/>
              <w:rPr>
                <w:color w:val="000000"/>
              </w:rPr>
            </w:pPr>
          </w:p>
        </w:tc>
      </w:tr>
      <w:tr w:rsidR="00D62EC9" w:rsidRPr="00400442" w14:paraId="09507E0F" w14:textId="77777777" w:rsidTr="004E45E0">
        <w:trPr>
          <w:jc w:val="center"/>
        </w:trPr>
        <w:tc>
          <w:tcPr>
            <w:tcW w:w="1950" w:type="dxa"/>
          </w:tcPr>
          <w:p w14:paraId="0B3E669F" w14:textId="5B83D916" w:rsidR="00D62EC9" w:rsidRPr="00400442" w:rsidRDefault="00D62EC9" w:rsidP="00D62EC9">
            <w:pPr>
              <w:spacing w:line="480" w:lineRule="auto"/>
              <w:jc w:val="both"/>
              <w:outlineLvl w:val="0"/>
              <w:rPr>
                <w:color w:val="000000"/>
              </w:rPr>
            </w:pPr>
            <w:r w:rsidRPr="00400442">
              <w:rPr>
                <w:color w:val="000000"/>
              </w:rPr>
              <w:lastRenderedPageBreak/>
              <w:t>Memantine</w:t>
            </w:r>
          </w:p>
        </w:tc>
        <w:tc>
          <w:tcPr>
            <w:tcW w:w="1395" w:type="dxa"/>
          </w:tcPr>
          <w:p w14:paraId="73F3881F" w14:textId="48B8C40C" w:rsidR="00D62EC9" w:rsidRPr="00400442" w:rsidRDefault="00D62EC9" w:rsidP="00D62EC9">
            <w:pPr>
              <w:spacing w:line="480" w:lineRule="auto"/>
              <w:jc w:val="both"/>
              <w:outlineLvl w:val="0"/>
              <w:rPr>
                <w:color w:val="000000"/>
              </w:rPr>
            </w:pPr>
          </w:p>
        </w:tc>
        <w:tc>
          <w:tcPr>
            <w:tcW w:w="1446" w:type="dxa"/>
          </w:tcPr>
          <w:p w14:paraId="60BA0D76" w14:textId="4DCCCC62" w:rsidR="00D62EC9" w:rsidRPr="00400442" w:rsidRDefault="00D62EC9" w:rsidP="00D62EC9">
            <w:pPr>
              <w:spacing w:line="480" w:lineRule="auto"/>
              <w:jc w:val="both"/>
              <w:outlineLvl w:val="0"/>
              <w:rPr>
                <w:color w:val="000000"/>
              </w:rPr>
            </w:pPr>
            <w:r w:rsidRPr="00400442">
              <w:rPr>
                <w:color w:val="000000"/>
              </w:rPr>
              <w:t>-5.8</w:t>
            </w:r>
          </w:p>
        </w:tc>
        <w:tc>
          <w:tcPr>
            <w:tcW w:w="1435" w:type="dxa"/>
          </w:tcPr>
          <w:p w14:paraId="5CA35FFA" w14:textId="77777777" w:rsidR="00D62EC9" w:rsidRPr="00400442" w:rsidRDefault="00D62EC9" w:rsidP="00D62EC9">
            <w:pPr>
              <w:spacing w:line="480" w:lineRule="auto"/>
              <w:jc w:val="both"/>
              <w:outlineLvl w:val="0"/>
              <w:rPr>
                <w:color w:val="000000"/>
              </w:rPr>
            </w:pPr>
          </w:p>
        </w:tc>
        <w:tc>
          <w:tcPr>
            <w:tcW w:w="1411" w:type="dxa"/>
          </w:tcPr>
          <w:p w14:paraId="02A5DA2F" w14:textId="77777777" w:rsidR="00D62EC9" w:rsidRPr="00400442" w:rsidRDefault="00D62EC9" w:rsidP="00D62EC9">
            <w:pPr>
              <w:spacing w:line="480" w:lineRule="auto"/>
              <w:jc w:val="both"/>
              <w:outlineLvl w:val="0"/>
              <w:rPr>
                <w:color w:val="000000"/>
              </w:rPr>
            </w:pPr>
          </w:p>
        </w:tc>
      </w:tr>
      <w:tr w:rsidR="00D62EC9" w:rsidRPr="00400442" w14:paraId="0F558A44" w14:textId="77777777" w:rsidTr="004E45E0">
        <w:trPr>
          <w:jc w:val="center"/>
        </w:trPr>
        <w:tc>
          <w:tcPr>
            <w:tcW w:w="1950" w:type="dxa"/>
          </w:tcPr>
          <w:p w14:paraId="62053291" w14:textId="2ABD1B0D" w:rsidR="00D62EC9" w:rsidRPr="00400442" w:rsidRDefault="00D62EC9" w:rsidP="00D62EC9">
            <w:pPr>
              <w:spacing w:line="480" w:lineRule="auto"/>
              <w:jc w:val="both"/>
              <w:outlineLvl w:val="0"/>
              <w:rPr>
                <w:color w:val="000000"/>
              </w:rPr>
            </w:pPr>
            <w:r w:rsidRPr="00400442">
              <w:rPr>
                <w:color w:val="000000"/>
              </w:rPr>
              <w:t>Tolcapone</w:t>
            </w:r>
          </w:p>
        </w:tc>
        <w:tc>
          <w:tcPr>
            <w:tcW w:w="1395" w:type="dxa"/>
          </w:tcPr>
          <w:p w14:paraId="7C71D417" w14:textId="77777777" w:rsidR="00D62EC9" w:rsidRPr="00400442" w:rsidRDefault="00D62EC9" w:rsidP="00D62EC9">
            <w:pPr>
              <w:spacing w:line="480" w:lineRule="auto"/>
              <w:jc w:val="both"/>
              <w:outlineLvl w:val="0"/>
              <w:rPr>
                <w:color w:val="000000"/>
              </w:rPr>
            </w:pPr>
          </w:p>
        </w:tc>
        <w:tc>
          <w:tcPr>
            <w:tcW w:w="1446" w:type="dxa"/>
          </w:tcPr>
          <w:p w14:paraId="35E27A61" w14:textId="77777777" w:rsidR="00D62EC9" w:rsidRPr="00400442" w:rsidRDefault="00D62EC9" w:rsidP="00D62EC9">
            <w:pPr>
              <w:spacing w:line="480" w:lineRule="auto"/>
              <w:jc w:val="both"/>
              <w:outlineLvl w:val="0"/>
              <w:rPr>
                <w:color w:val="000000"/>
              </w:rPr>
            </w:pPr>
          </w:p>
        </w:tc>
        <w:tc>
          <w:tcPr>
            <w:tcW w:w="1435" w:type="dxa"/>
          </w:tcPr>
          <w:p w14:paraId="4C7DB706" w14:textId="44C9C8A8" w:rsidR="00D62EC9" w:rsidRPr="00400442" w:rsidRDefault="00D62EC9" w:rsidP="00D62EC9">
            <w:pPr>
              <w:spacing w:line="480" w:lineRule="auto"/>
              <w:jc w:val="both"/>
              <w:outlineLvl w:val="0"/>
              <w:rPr>
                <w:color w:val="000000"/>
              </w:rPr>
            </w:pPr>
            <w:r w:rsidRPr="00400442">
              <w:rPr>
                <w:color w:val="000000"/>
              </w:rPr>
              <w:t>-7.6</w:t>
            </w:r>
          </w:p>
        </w:tc>
        <w:tc>
          <w:tcPr>
            <w:tcW w:w="1411" w:type="dxa"/>
          </w:tcPr>
          <w:p w14:paraId="0DE34E94" w14:textId="77777777" w:rsidR="00D62EC9" w:rsidRPr="00400442" w:rsidRDefault="00D62EC9" w:rsidP="00D62EC9">
            <w:pPr>
              <w:spacing w:line="480" w:lineRule="auto"/>
              <w:jc w:val="both"/>
              <w:outlineLvl w:val="0"/>
              <w:rPr>
                <w:color w:val="000000"/>
              </w:rPr>
            </w:pPr>
          </w:p>
        </w:tc>
      </w:tr>
      <w:tr w:rsidR="00D62EC9" w:rsidRPr="00400442" w14:paraId="541C9014" w14:textId="77777777" w:rsidTr="004E45E0">
        <w:trPr>
          <w:jc w:val="center"/>
        </w:trPr>
        <w:tc>
          <w:tcPr>
            <w:tcW w:w="1950" w:type="dxa"/>
          </w:tcPr>
          <w:p w14:paraId="06A9F72E" w14:textId="6753D037" w:rsidR="00D62EC9" w:rsidRPr="00400442" w:rsidRDefault="00D62EC9" w:rsidP="00D62EC9">
            <w:pPr>
              <w:spacing w:line="480" w:lineRule="auto"/>
              <w:jc w:val="both"/>
              <w:outlineLvl w:val="0"/>
              <w:rPr>
                <w:color w:val="000000"/>
              </w:rPr>
            </w:pPr>
            <w:r w:rsidRPr="00400442">
              <w:rPr>
                <w:color w:val="000000"/>
              </w:rPr>
              <w:t>Safinamide</w:t>
            </w:r>
          </w:p>
        </w:tc>
        <w:tc>
          <w:tcPr>
            <w:tcW w:w="1395" w:type="dxa"/>
          </w:tcPr>
          <w:p w14:paraId="417C626F" w14:textId="77777777" w:rsidR="00D62EC9" w:rsidRPr="00400442" w:rsidRDefault="00D62EC9" w:rsidP="00D62EC9">
            <w:pPr>
              <w:spacing w:line="480" w:lineRule="auto"/>
              <w:jc w:val="both"/>
              <w:outlineLvl w:val="0"/>
              <w:rPr>
                <w:color w:val="000000"/>
              </w:rPr>
            </w:pPr>
          </w:p>
        </w:tc>
        <w:tc>
          <w:tcPr>
            <w:tcW w:w="1446" w:type="dxa"/>
          </w:tcPr>
          <w:p w14:paraId="5BD91FCA" w14:textId="77777777" w:rsidR="00D62EC9" w:rsidRPr="00400442" w:rsidRDefault="00D62EC9" w:rsidP="00D62EC9">
            <w:pPr>
              <w:spacing w:line="480" w:lineRule="auto"/>
              <w:jc w:val="both"/>
              <w:outlineLvl w:val="0"/>
              <w:rPr>
                <w:color w:val="000000"/>
              </w:rPr>
            </w:pPr>
          </w:p>
        </w:tc>
        <w:tc>
          <w:tcPr>
            <w:tcW w:w="1435" w:type="dxa"/>
          </w:tcPr>
          <w:p w14:paraId="33A57A5A" w14:textId="77777777" w:rsidR="00D62EC9" w:rsidRPr="00400442" w:rsidRDefault="00D62EC9" w:rsidP="00D62EC9">
            <w:pPr>
              <w:spacing w:line="480" w:lineRule="auto"/>
              <w:jc w:val="both"/>
              <w:outlineLvl w:val="0"/>
              <w:rPr>
                <w:color w:val="000000"/>
              </w:rPr>
            </w:pPr>
          </w:p>
        </w:tc>
        <w:tc>
          <w:tcPr>
            <w:tcW w:w="1411" w:type="dxa"/>
          </w:tcPr>
          <w:p w14:paraId="6E538CBC" w14:textId="4AFA060B" w:rsidR="00D62EC9" w:rsidRPr="00400442" w:rsidRDefault="00D62EC9" w:rsidP="00D62EC9">
            <w:pPr>
              <w:spacing w:line="480" w:lineRule="auto"/>
              <w:jc w:val="both"/>
              <w:outlineLvl w:val="0"/>
              <w:rPr>
                <w:color w:val="000000"/>
              </w:rPr>
            </w:pPr>
            <w:r w:rsidRPr="00400442">
              <w:rPr>
                <w:color w:val="000000"/>
              </w:rPr>
              <w:t>-10.0</w:t>
            </w:r>
          </w:p>
        </w:tc>
      </w:tr>
      <w:tr w:rsidR="00D62EC9" w:rsidRPr="00400442" w14:paraId="1E7D4055" w14:textId="5ABE4BDE" w:rsidTr="004E45E0">
        <w:trPr>
          <w:jc w:val="center"/>
        </w:trPr>
        <w:tc>
          <w:tcPr>
            <w:tcW w:w="1950" w:type="dxa"/>
          </w:tcPr>
          <w:p w14:paraId="75EB3D9F" w14:textId="77777777" w:rsidR="00D62EC9" w:rsidRPr="00400442" w:rsidRDefault="00D62EC9" w:rsidP="00D62EC9">
            <w:pPr>
              <w:spacing w:line="480" w:lineRule="auto"/>
              <w:jc w:val="both"/>
              <w:outlineLvl w:val="0"/>
              <w:rPr>
                <w:color w:val="000000"/>
              </w:rPr>
            </w:pPr>
          </w:p>
        </w:tc>
        <w:tc>
          <w:tcPr>
            <w:tcW w:w="1395" w:type="dxa"/>
          </w:tcPr>
          <w:p w14:paraId="5CA7E5CF" w14:textId="77777777" w:rsidR="00D62EC9" w:rsidRPr="00400442" w:rsidRDefault="00D62EC9" w:rsidP="00D62EC9">
            <w:pPr>
              <w:spacing w:line="480" w:lineRule="auto"/>
              <w:jc w:val="both"/>
              <w:outlineLvl w:val="0"/>
              <w:rPr>
                <w:color w:val="000000"/>
              </w:rPr>
            </w:pPr>
          </w:p>
        </w:tc>
        <w:tc>
          <w:tcPr>
            <w:tcW w:w="1446" w:type="dxa"/>
          </w:tcPr>
          <w:p w14:paraId="3028295E" w14:textId="77777777" w:rsidR="00D62EC9" w:rsidRPr="00400442" w:rsidRDefault="00D62EC9" w:rsidP="00D62EC9">
            <w:pPr>
              <w:spacing w:line="480" w:lineRule="auto"/>
              <w:jc w:val="both"/>
              <w:outlineLvl w:val="0"/>
              <w:rPr>
                <w:color w:val="000000"/>
              </w:rPr>
            </w:pPr>
          </w:p>
        </w:tc>
        <w:tc>
          <w:tcPr>
            <w:tcW w:w="1435" w:type="dxa"/>
          </w:tcPr>
          <w:p w14:paraId="0FC7B599" w14:textId="77777777" w:rsidR="00D62EC9" w:rsidRPr="00400442" w:rsidRDefault="00D62EC9" w:rsidP="00D62EC9">
            <w:pPr>
              <w:spacing w:line="480" w:lineRule="auto"/>
              <w:jc w:val="both"/>
              <w:outlineLvl w:val="0"/>
              <w:rPr>
                <w:color w:val="000000"/>
              </w:rPr>
            </w:pPr>
          </w:p>
        </w:tc>
        <w:tc>
          <w:tcPr>
            <w:tcW w:w="1411" w:type="dxa"/>
          </w:tcPr>
          <w:p w14:paraId="7B8E55C4" w14:textId="77777777" w:rsidR="00D62EC9" w:rsidRPr="00400442" w:rsidRDefault="00D62EC9" w:rsidP="00D62EC9">
            <w:pPr>
              <w:spacing w:line="480" w:lineRule="auto"/>
              <w:jc w:val="both"/>
              <w:outlineLvl w:val="0"/>
              <w:rPr>
                <w:color w:val="000000"/>
              </w:rPr>
            </w:pPr>
          </w:p>
        </w:tc>
      </w:tr>
    </w:tbl>
    <w:p w14:paraId="687F73CA" w14:textId="77777777" w:rsidR="001E3022" w:rsidRPr="00400442" w:rsidRDefault="001E3022" w:rsidP="001E3022">
      <w:pPr>
        <w:spacing w:line="480" w:lineRule="auto"/>
        <w:ind w:firstLine="709"/>
        <w:jc w:val="both"/>
        <w:outlineLvl w:val="0"/>
        <w:rPr>
          <w:color w:val="000000"/>
        </w:rPr>
      </w:pPr>
    </w:p>
    <w:p w14:paraId="71756AC2" w14:textId="29084EB3" w:rsidR="00B80876" w:rsidRPr="00400442" w:rsidRDefault="006D7F1A" w:rsidP="00FE7B48">
      <w:pPr>
        <w:spacing w:line="480" w:lineRule="auto"/>
        <w:ind w:firstLine="709"/>
        <w:jc w:val="both"/>
        <w:outlineLvl w:val="0"/>
        <w:rPr>
          <w:color w:val="000000"/>
        </w:rPr>
      </w:pPr>
      <w:r w:rsidRPr="00400442">
        <w:rPr>
          <w:color w:val="000000"/>
        </w:rPr>
        <w:t>Remarkably,</w:t>
      </w:r>
      <w:r w:rsidR="00B80876" w:rsidRPr="00400442">
        <w:rPr>
          <w:color w:val="000000"/>
        </w:rPr>
        <w:t xml:space="preserve"> </w:t>
      </w:r>
      <w:r w:rsidR="00FC604E" w:rsidRPr="00400442">
        <w:rPr>
          <w:color w:val="000000"/>
        </w:rPr>
        <w:t xml:space="preserve">our </w:t>
      </w:r>
      <w:r w:rsidR="00B80876" w:rsidRPr="00400442">
        <w:rPr>
          <w:color w:val="000000"/>
        </w:rPr>
        <w:t xml:space="preserve">predicted binding energy </w:t>
      </w:r>
      <w:r w:rsidR="00670AE5" w:rsidRPr="00400442">
        <w:rPr>
          <w:color w:val="000000"/>
        </w:rPr>
        <w:t xml:space="preserve">for </w:t>
      </w:r>
      <w:r w:rsidR="00CA2E35" w:rsidRPr="00400442">
        <w:rPr>
          <w:color w:val="000000"/>
        </w:rPr>
        <w:t xml:space="preserve">the </w:t>
      </w:r>
      <w:r w:rsidR="00FE7B48" w:rsidRPr="00400442">
        <w:rPr>
          <w:color w:val="000000"/>
        </w:rPr>
        <w:t>AChE-tacrine complex (-8.7 kcal mol</w:t>
      </w:r>
      <w:r w:rsidR="00FE7B48" w:rsidRPr="00400442">
        <w:rPr>
          <w:color w:val="000000"/>
          <w:vertAlign w:val="superscript"/>
        </w:rPr>
        <w:t>-1</w:t>
      </w:r>
      <w:r w:rsidR="00FE7B48" w:rsidRPr="00400442">
        <w:rPr>
          <w:color w:val="000000"/>
        </w:rPr>
        <w:t>) aligns closely with experiment (-8.6 kcal mol</w:t>
      </w:r>
      <w:r w:rsidR="00FE7B48" w:rsidRPr="00400442">
        <w:rPr>
          <w:color w:val="000000"/>
          <w:vertAlign w:val="superscript"/>
        </w:rPr>
        <w:t>-1</w:t>
      </w:r>
      <w:r w:rsidR="00FE7B48" w:rsidRPr="00400442">
        <w:rPr>
          <w:color w:val="000000"/>
        </w:rPr>
        <w:t>)</w:t>
      </w:r>
      <w:r w:rsidR="00B80876" w:rsidRPr="00400442">
        <w:rPr>
          <w:color w:val="000000"/>
        </w:rPr>
        <w:t>.</w:t>
      </w:r>
      <w:r w:rsidR="00213D94" w:rsidRPr="00400442">
        <w:rPr>
          <w:color w:val="000000"/>
        </w:rPr>
        <w:fldChar w:fldCharType="begin"/>
      </w:r>
      <w:r w:rsidR="00CE3985" w:rsidRPr="00400442">
        <w:rPr>
          <w:color w:val="000000"/>
        </w:rPr>
        <w:instrText xml:space="preserve"> ADDIN EN.CITE &lt;EndNote&gt;&lt;Cite&gt;&lt;Author&gt;Binda&lt;/Author&gt;&lt;Year&gt;2012&lt;/Year&gt;&lt;RecNum&gt;66&lt;/RecNum&gt;&lt;DisplayText&gt;&lt;style face="superscript"&gt;77&lt;/style&gt;&lt;/DisplayText&gt;&lt;record&gt;&lt;rec-number&gt;66&lt;/rec-number&gt;&lt;foreign-keys&gt;&lt;key app="EN" db-id="vvdtrdv0jzrte1e5dsx5pvsfarxewezvszxe" timestamp="1755990858"&gt;66&lt;/key&gt;&lt;/foreign-keys&gt;&lt;ref-type name="Journal Article"&gt;17&lt;/ref-type&gt;&lt;contributors&gt;&lt;authors&gt;&lt;author&gt;Binda, Claudia&lt;/author&gt;&lt;author&gt;Aldeco, Milagros&lt;/author&gt;&lt;author&gt;Geldenhuys, Werner J.&lt;/author&gt;&lt;author&gt;Tortorici, Marcello&lt;/author&gt;&lt;author&gt;Mattevi, Andrea&lt;/author&gt;&lt;author&gt;Edmondson, Dale E.&lt;/author&gt;&lt;/authors&gt;&lt;/contributors&gt;&lt;titles&gt;&lt;title&gt;Molecular Insights into Human Monoamine Oxidase B Inhibition by the Glitazone Antidiabetes Drugs&lt;/title&gt;&lt;secondary-title&gt;ACS Med. Chem. Lett.&lt;/secondary-title&gt;&lt;/titles&gt;&lt;periodical&gt;&lt;full-title&gt;ACS Med. Chem. Lett.&lt;/full-title&gt;&lt;/periodical&gt;&lt;pages&gt;39-42&lt;/pages&gt;&lt;volume&gt;3&lt;/volume&gt;&lt;number&gt;1&lt;/number&gt;&lt;dates&gt;&lt;year&gt;2012&lt;/year&gt;&lt;pub-dates&gt;&lt;date&gt;2012/01/12&lt;/date&gt;&lt;/pub-dates&gt;&lt;/dates&gt;&lt;publisher&gt;American Chemical Society&lt;/publisher&gt;&lt;urls&gt;&lt;related-urls&gt;&lt;url&gt;https://doi.org/10.1021/ml200196p&lt;/url&gt;&lt;/related-urls&gt;&lt;/urls&gt;&lt;electronic-resource-num&gt;10.1021/ml200196p&lt;/electronic-resource-num&gt;&lt;/record&gt;&lt;/Cite&gt;&lt;/EndNote&gt;</w:instrText>
      </w:r>
      <w:r w:rsidR="00213D94" w:rsidRPr="00400442">
        <w:rPr>
          <w:color w:val="000000"/>
        </w:rPr>
        <w:fldChar w:fldCharType="separate"/>
      </w:r>
      <w:r w:rsidR="00CE3985" w:rsidRPr="00400442">
        <w:rPr>
          <w:noProof/>
          <w:color w:val="000000"/>
          <w:vertAlign w:val="superscript"/>
        </w:rPr>
        <w:t>77</w:t>
      </w:r>
      <w:r w:rsidR="00213D94" w:rsidRPr="00400442">
        <w:rPr>
          <w:color w:val="000000"/>
        </w:rPr>
        <w:fldChar w:fldCharType="end"/>
      </w:r>
      <w:r w:rsidR="00B80876" w:rsidRPr="00400442">
        <w:rPr>
          <w:color w:val="000000"/>
        </w:rPr>
        <w:t xml:space="preserve"> This </w:t>
      </w:r>
      <w:r w:rsidR="0002420B" w:rsidRPr="00400442">
        <w:rPr>
          <w:color w:val="000000"/>
        </w:rPr>
        <w:t>confirms</w:t>
      </w:r>
      <w:r w:rsidR="00B80876" w:rsidRPr="00400442">
        <w:rPr>
          <w:color w:val="000000"/>
        </w:rPr>
        <w:t xml:space="preserve"> the </w:t>
      </w:r>
      <w:r w:rsidR="00AB53A8" w:rsidRPr="00400442">
        <w:rPr>
          <w:color w:val="000000"/>
        </w:rPr>
        <w:t>reliability</w:t>
      </w:r>
      <w:r w:rsidR="00B80876" w:rsidRPr="00400442">
        <w:rPr>
          <w:color w:val="000000"/>
        </w:rPr>
        <w:t xml:space="preserve"> of the computational </w:t>
      </w:r>
      <w:r w:rsidR="00AB53A8" w:rsidRPr="00400442">
        <w:rPr>
          <w:color w:val="000000"/>
        </w:rPr>
        <w:t xml:space="preserve">protocol </w:t>
      </w:r>
      <w:r w:rsidR="0001235D" w:rsidRPr="00400442">
        <w:rPr>
          <w:color w:val="000000"/>
        </w:rPr>
        <w:t>used</w:t>
      </w:r>
      <w:r w:rsidR="00B80876" w:rsidRPr="00400442">
        <w:rPr>
          <w:color w:val="000000"/>
        </w:rPr>
        <w:t xml:space="preserve">. </w:t>
      </w:r>
      <w:r w:rsidR="00E060BF" w:rsidRPr="00400442">
        <w:rPr>
          <w:color w:val="000000"/>
        </w:rPr>
        <w:t>Of</w:t>
      </w:r>
      <w:r w:rsidR="00B80876" w:rsidRPr="00400442">
        <w:rPr>
          <w:color w:val="000000"/>
        </w:rPr>
        <w:t xml:space="preserve"> the derivatives evaluated,</w:t>
      </w:r>
      <w:r w:rsidR="00FE1567" w:rsidRPr="00400442">
        <w:rPr>
          <w:color w:val="000000"/>
        </w:rPr>
        <w:t xml:space="preserve"> </w:t>
      </w:r>
      <w:r w:rsidR="00B80876" w:rsidRPr="00400442">
        <w:rPr>
          <w:color w:val="000000"/>
        </w:rPr>
        <w:t>TAC</w:t>
      </w:r>
      <w:r w:rsidR="00216E16" w:rsidRPr="00400442">
        <w:rPr>
          <w:color w:val="000000"/>
        </w:rPr>
        <w:t>-</w:t>
      </w:r>
      <w:r w:rsidR="00B80876" w:rsidRPr="00400442">
        <w:rPr>
          <w:color w:val="000000"/>
        </w:rPr>
        <w:t xml:space="preserve">674 </w:t>
      </w:r>
      <w:r w:rsidR="00A91A55" w:rsidRPr="00400442">
        <w:rPr>
          <w:color w:val="000000"/>
        </w:rPr>
        <w:t>exhibit</w:t>
      </w:r>
      <w:r w:rsidR="005816AB" w:rsidRPr="00400442">
        <w:rPr>
          <w:color w:val="000000"/>
        </w:rPr>
        <w:t>s</w:t>
      </w:r>
      <w:r w:rsidR="00B80876" w:rsidRPr="00400442">
        <w:rPr>
          <w:color w:val="000000"/>
        </w:rPr>
        <w:t xml:space="preserve"> the highest affinity</w:t>
      </w:r>
      <w:r w:rsidR="00712E70" w:rsidRPr="00400442">
        <w:rPr>
          <w:color w:val="000000"/>
        </w:rPr>
        <w:t xml:space="preserve"> </w:t>
      </w:r>
      <w:r w:rsidR="00C75D1D" w:rsidRPr="00400442">
        <w:rPr>
          <w:color w:val="000000"/>
        </w:rPr>
        <w:t>(</w:t>
      </w:r>
      <w:r w:rsidR="0084489D" w:rsidRPr="00400442">
        <w:rPr>
          <w:color w:val="000000"/>
        </w:rPr>
        <w:t>-9.7 kcal mol</w:t>
      </w:r>
      <w:r w:rsidR="0084489D" w:rsidRPr="00400442">
        <w:rPr>
          <w:color w:val="000000"/>
          <w:vertAlign w:val="superscript"/>
        </w:rPr>
        <w:t>-1</w:t>
      </w:r>
      <w:r w:rsidR="00C75D1D" w:rsidRPr="00400442">
        <w:rPr>
          <w:color w:val="000000"/>
        </w:rPr>
        <w:t>)</w:t>
      </w:r>
      <w:r w:rsidR="009C2982" w:rsidRPr="00400442">
        <w:rPr>
          <w:color w:val="000000"/>
        </w:rPr>
        <w:t xml:space="preserve"> </w:t>
      </w:r>
      <w:r w:rsidR="00C505E0" w:rsidRPr="00400442">
        <w:rPr>
          <w:color w:val="000000"/>
        </w:rPr>
        <w:t>when compared</w:t>
      </w:r>
      <w:r w:rsidR="00A91A55" w:rsidRPr="00400442">
        <w:rPr>
          <w:color w:val="000000"/>
        </w:rPr>
        <w:t xml:space="preserve"> </w:t>
      </w:r>
      <w:r w:rsidR="00B8623C" w:rsidRPr="00400442">
        <w:rPr>
          <w:color w:val="000000"/>
        </w:rPr>
        <w:t>with</w:t>
      </w:r>
      <w:r w:rsidR="00B80876" w:rsidRPr="00400442">
        <w:rPr>
          <w:color w:val="000000"/>
        </w:rPr>
        <w:t xml:space="preserve"> the parent molecule. This</w:t>
      </w:r>
      <w:r w:rsidR="00D02FAA" w:rsidRPr="00400442">
        <w:rPr>
          <w:color w:val="000000"/>
        </w:rPr>
        <w:t xml:space="preserve"> </w:t>
      </w:r>
      <w:r w:rsidR="00B80876" w:rsidRPr="00400442">
        <w:rPr>
          <w:color w:val="000000"/>
        </w:rPr>
        <w:t>indicates that the rational design applied allowed the identification of derivatives with better theoretical affinity.</w:t>
      </w:r>
    </w:p>
    <w:p w14:paraId="6BB6CB1C" w14:textId="1B550BEE" w:rsidR="00234E96" w:rsidRPr="00400442" w:rsidRDefault="00234E96" w:rsidP="001E3022">
      <w:pPr>
        <w:spacing w:line="480" w:lineRule="auto"/>
        <w:ind w:firstLine="709"/>
        <w:jc w:val="both"/>
        <w:outlineLvl w:val="0"/>
        <w:rPr>
          <w:color w:val="000000"/>
        </w:rPr>
      </w:pPr>
      <w:r w:rsidRPr="00400442">
        <w:rPr>
          <w:color w:val="000000"/>
        </w:rPr>
        <w:t>A polygenic efficiency plot (</w:t>
      </w:r>
      <w:r w:rsidR="00B00169" w:rsidRPr="00400442">
        <w:rPr>
          <w:color w:val="000000"/>
        </w:rPr>
        <w:t xml:space="preserve">see </w:t>
      </w:r>
      <w:r w:rsidRPr="00400442">
        <w:rPr>
          <w:color w:val="000000"/>
        </w:rPr>
        <w:t xml:space="preserve">Figure 4) was </w:t>
      </w:r>
      <w:r w:rsidR="005D117E" w:rsidRPr="00400442">
        <w:rPr>
          <w:color w:val="000000"/>
        </w:rPr>
        <w:t>built</w:t>
      </w:r>
      <w:r w:rsidRPr="00400442">
        <w:rPr>
          <w:color w:val="000000"/>
        </w:rPr>
        <w:t xml:space="preserve"> to provide a visual assessment of the polypharmacological profile of the designed compounds, based on their binding efficiency relative to </w:t>
      </w:r>
      <w:r w:rsidR="000D5019" w:rsidRPr="00400442">
        <w:rPr>
          <w:color w:val="000000"/>
        </w:rPr>
        <w:t xml:space="preserve">the </w:t>
      </w:r>
      <w:r w:rsidR="00602EF2" w:rsidRPr="00400442">
        <w:rPr>
          <w:color w:val="000000"/>
        </w:rPr>
        <w:t>natural</w:t>
      </w:r>
      <w:r w:rsidRPr="00400442">
        <w:rPr>
          <w:color w:val="000000"/>
        </w:rPr>
        <w:t xml:space="preserve"> substrates (</w:t>
      </w:r>
      <w:r w:rsidRPr="00400442">
        <w:rPr>
          <w:i/>
          <w:iCs/>
          <w:color w:val="000000" w:themeColor="text1"/>
        </w:rPr>
        <w:t>i.e</w:t>
      </w:r>
      <w:r w:rsidRPr="00400442">
        <w:rPr>
          <w:color w:val="000000" w:themeColor="text1"/>
        </w:rPr>
        <w:t>., endogenous ligands</w:t>
      </w:r>
      <w:r w:rsidRPr="00400442">
        <w:rPr>
          <w:color w:val="000000"/>
        </w:rPr>
        <w:t>). The bar height reflects comparative binding affinity</w:t>
      </w:r>
      <w:r w:rsidR="00657524" w:rsidRPr="00400442">
        <w:rPr>
          <w:color w:val="000000"/>
        </w:rPr>
        <w:t xml:space="preserve">, </w:t>
      </w:r>
      <w:r w:rsidRPr="00400442">
        <w:rPr>
          <w:color w:val="000000"/>
        </w:rPr>
        <w:t xml:space="preserve">higher values </w:t>
      </w:r>
      <w:r w:rsidR="00E80ACF" w:rsidRPr="00400442">
        <w:rPr>
          <w:color w:val="000000"/>
        </w:rPr>
        <w:t>corresponds to</w:t>
      </w:r>
      <w:r w:rsidRPr="00400442">
        <w:rPr>
          <w:color w:val="000000"/>
        </w:rPr>
        <w:t xml:space="preserve"> stronger predicted interaction</w:t>
      </w:r>
      <w:r w:rsidR="00D64EAA" w:rsidRPr="00400442">
        <w:rPr>
          <w:color w:val="000000"/>
        </w:rPr>
        <w:t>s</w:t>
      </w:r>
      <w:r w:rsidRPr="00400442">
        <w:rPr>
          <w:color w:val="000000"/>
        </w:rPr>
        <w:t>. Notably, the compounds demonstrated the highest predicted inhibitory activity against AChE, NMDA</w:t>
      </w:r>
      <w:r w:rsidR="00E501BD" w:rsidRPr="00400442">
        <w:rPr>
          <w:color w:val="000000"/>
        </w:rPr>
        <w:t>r</w:t>
      </w:r>
      <w:r w:rsidRPr="00400442">
        <w:rPr>
          <w:color w:val="000000"/>
        </w:rPr>
        <w:t>, and MAO-B.</w:t>
      </w:r>
    </w:p>
    <w:p w14:paraId="0A0BCA0E" w14:textId="77777777" w:rsidR="00E91594" w:rsidRPr="00400442" w:rsidRDefault="00E91594" w:rsidP="00E91594">
      <w:pPr>
        <w:spacing w:line="480" w:lineRule="auto"/>
        <w:jc w:val="both"/>
        <w:outlineLvl w:val="0"/>
        <w:rPr>
          <w:color w:val="000000"/>
        </w:rPr>
      </w:pPr>
    </w:p>
    <w:p w14:paraId="07F64888" w14:textId="0B987088" w:rsidR="00E91594" w:rsidRPr="00400442" w:rsidRDefault="006A6885" w:rsidP="00E91594">
      <w:pPr>
        <w:spacing w:line="480" w:lineRule="auto"/>
        <w:jc w:val="both"/>
        <w:outlineLvl w:val="0"/>
        <w:rPr>
          <w:color w:val="000000"/>
        </w:rPr>
      </w:pPr>
      <w:r w:rsidRPr="00400442">
        <w:rPr>
          <w:b/>
          <w:bCs/>
          <w:noProof/>
          <w:color w:val="000000"/>
          <w14:ligatures w14:val="standardContextual"/>
        </w:rPr>
        <w:lastRenderedPageBreak/>
        <w:drawing>
          <wp:anchor distT="0" distB="0" distL="114300" distR="114300" simplePos="0" relativeHeight="251682816" behindDoc="0" locked="0" layoutInCell="1" allowOverlap="1" wp14:anchorId="7221D357" wp14:editId="16B5AAD1">
            <wp:simplePos x="0" y="0"/>
            <wp:positionH relativeFrom="margin">
              <wp:posOffset>0</wp:posOffset>
            </wp:positionH>
            <wp:positionV relativeFrom="paragraph">
              <wp:posOffset>347345</wp:posOffset>
            </wp:positionV>
            <wp:extent cx="5612130" cy="3389630"/>
            <wp:effectExtent l="0" t="0" r="1270" b="1270"/>
            <wp:wrapTopAndBottom/>
            <wp:docPr id="1366015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15415" name="Imagen 13660154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3389630"/>
                    </a:xfrm>
                    <a:prstGeom prst="rect">
                      <a:avLst/>
                    </a:prstGeom>
                  </pic:spPr>
                </pic:pic>
              </a:graphicData>
            </a:graphic>
            <wp14:sizeRelH relativeFrom="page">
              <wp14:pctWidth>0</wp14:pctWidth>
            </wp14:sizeRelH>
            <wp14:sizeRelV relativeFrom="page">
              <wp14:pctHeight>0</wp14:pctHeight>
            </wp14:sizeRelV>
          </wp:anchor>
        </w:drawing>
      </w:r>
    </w:p>
    <w:p w14:paraId="69AA1791" w14:textId="32D7605C" w:rsidR="00933F79" w:rsidRPr="00400442" w:rsidRDefault="00933F79" w:rsidP="0095750B">
      <w:pPr>
        <w:spacing w:line="480" w:lineRule="auto"/>
        <w:jc w:val="both"/>
        <w:outlineLvl w:val="0"/>
        <w:rPr>
          <w:b/>
          <w:bCs/>
          <w:color w:val="000000"/>
        </w:rPr>
      </w:pPr>
    </w:p>
    <w:p w14:paraId="1FA24B36" w14:textId="4F57C583" w:rsidR="00A23FB6" w:rsidRPr="00400442" w:rsidRDefault="00CE2246" w:rsidP="00B1672A">
      <w:pPr>
        <w:spacing w:line="480" w:lineRule="auto"/>
        <w:jc w:val="both"/>
        <w:rPr>
          <w:rFonts w:eastAsiaTheme="minorHAnsi"/>
          <w:lang w:eastAsia="en-US"/>
        </w:rPr>
      </w:pPr>
      <w:r w:rsidRPr="00400442">
        <w:rPr>
          <w:b/>
          <w:bCs/>
          <w:color w:val="000000"/>
        </w:rPr>
        <w:t>Figure 4.</w:t>
      </w:r>
      <w:r w:rsidRPr="00400442">
        <w:rPr>
          <w:color w:val="000000"/>
        </w:rPr>
        <w:t xml:space="preserve"> </w:t>
      </w:r>
      <w:r w:rsidR="006C10C7" w:rsidRPr="00400442">
        <w:rPr>
          <w:color w:val="000000"/>
        </w:rPr>
        <w:t>Polygenic scores of tacrine and its derivatives</w:t>
      </w:r>
      <w:r w:rsidR="00071CA4" w:rsidRPr="00400442">
        <w:rPr>
          <w:color w:val="000000"/>
        </w:rPr>
        <w:t xml:space="preserve"> </w:t>
      </w:r>
      <w:r w:rsidR="00071CA4" w:rsidRPr="00400442">
        <w:rPr>
          <w:rFonts w:eastAsiaTheme="minorHAnsi"/>
          <w:lang w:eastAsia="en-US"/>
        </w:rPr>
        <w:t>relative to the endogenous ligands.</w:t>
      </w:r>
    </w:p>
    <w:p w14:paraId="5B784A47" w14:textId="77777777" w:rsidR="00B1672A" w:rsidRPr="00400442" w:rsidRDefault="00B1672A" w:rsidP="00B1672A">
      <w:pPr>
        <w:spacing w:line="480" w:lineRule="auto"/>
        <w:jc w:val="both"/>
        <w:rPr>
          <w:rFonts w:eastAsiaTheme="minorHAnsi"/>
          <w:lang w:eastAsia="en-US"/>
        </w:rPr>
      </w:pPr>
    </w:p>
    <w:p w14:paraId="121E6939" w14:textId="44D818F4" w:rsidR="0095750B" w:rsidRPr="00400442" w:rsidRDefault="00AE4290" w:rsidP="00E6445C">
      <w:pPr>
        <w:spacing w:line="480" w:lineRule="auto"/>
        <w:ind w:firstLine="709"/>
        <w:jc w:val="both"/>
        <w:outlineLvl w:val="0"/>
        <w:rPr>
          <w:color w:val="000000"/>
        </w:rPr>
      </w:pPr>
      <w:r w:rsidRPr="00400442">
        <w:rPr>
          <w:color w:val="000000"/>
          <w:lang w:val="en"/>
        </w:rPr>
        <w:t>All t</w:t>
      </w:r>
      <w:r w:rsidR="00A23FB6" w:rsidRPr="00400442">
        <w:rPr>
          <w:color w:val="000000"/>
          <w:lang w:val="en"/>
        </w:rPr>
        <w:t xml:space="preserve">he </w:t>
      </w:r>
      <w:r w:rsidR="00D15533" w:rsidRPr="00400442">
        <w:rPr>
          <w:color w:val="000000"/>
          <w:lang w:val="en"/>
        </w:rPr>
        <w:t xml:space="preserve">selected </w:t>
      </w:r>
      <w:r w:rsidR="00A23FB6" w:rsidRPr="00400442">
        <w:rPr>
          <w:color w:val="000000"/>
          <w:lang w:val="en"/>
        </w:rPr>
        <w:t xml:space="preserve">derivatives </w:t>
      </w:r>
      <w:r w:rsidR="0070232C" w:rsidRPr="00400442">
        <w:rPr>
          <w:color w:val="000000"/>
          <w:lang w:val="en"/>
        </w:rPr>
        <w:t>show</w:t>
      </w:r>
      <w:r w:rsidR="00A23FB6" w:rsidRPr="00400442">
        <w:rPr>
          <w:color w:val="000000"/>
          <w:lang w:val="en"/>
        </w:rPr>
        <w:t xml:space="preserve"> stronger interactions</w:t>
      </w:r>
      <w:r w:rsidR="00016D14" w:rsidRPr="00400442">
        <w:rPr>
          <w:color w:val="000000"/>
          <w:lang w:val="en"/>
        </w:rPr>
        <w:t xml:space="preserve"> </w:t>
      </w:r>
      <w:r w:rsidR="00A23FB6" w:rsidRPr="00400442">
        <w:rPr>
          <w:color w:val="000000"/>
          <w:lang w:val="en"/>
        </w:rPr>
        <w:t xml:space="preserve">than the </w:t>
      </w:r>
      <w:r w:rsidR="00B94FDF" w:rsidRPr="00400442">
        <w:rPr>
          <w:color w:val="000000"/>
          <w:lang w:val="en"/>
        </w:rPr>
        <w:t>endogenous ligands</w:t>
      </w:r>
      <w:r w:rsidR="00A23FB6" w:rsidRPr="00400442">
        <w:rPr>
          <w:color w:val="000000"/>
          <w:lang w:val="en"/>
        </w:rPr>
        <w:t xml:space="preserve">, being most notable </w:t>
      </w:r>
      <w:r w:rsidR="00B24AE6" w:rsidRPr="00400442">
        <w:rPr>
          <w:color w:val="000000"/>
          <w:lang w:val="en"/>
        </w:rPr>
        <w:t>for</w:t>
      </w:r>
      <w:r w:rsidR="00A23FB6" w:rsidRPr="00400442">
        <w:rPr>
          <w:color w:val="000000"/>
          <w:lang w:val="en"/>
        </w:rPr>
        <w:t xml:space="preserve"> AChE and NMDA</w:t>
      </w:r>
      <w:r w:rsidR="00AF5848" w:rsidRPr="00400442">
        <w:rPr>
          <w:color w:val="000000"/>
          <w:lang w:val="en"/>
        </w:rPr>
        <w:t>r</w:t>
      </w:r>
      <w:r w:rsidR="00A23FB6" w:rsidRPr="00400442">
        <w:rPr>
          <w:color w:val="000000"/>
        </w:rPr>
        <w:t>.</w:t>
      </w:r>
      <w:r w:rsidR="00F05B6D" w:rsidRPr="00400442">
        <w:rPr>
          <w:color w:val="000000"/>
        </w:rPr>
        <w:t xml:space="preserve"> </w:t>
      </w:r>
      <w:r w:rsidR="00432A2B" w:rsidRPr="00400442">
        <w:rPr>
          <w:color w:val="000000"/>
        </w:rPr>
        <w:t xml:space="preserve">The </w:t>
      </w:r>
      <w:r w:rsidR="00A23FB6" w:rsidRPr="00400442">
        <w:rPr>
          <w:color w:val="000000"/>
        </w:rPr>
        <w:t xml:space="preserve">TAC-674 </w:t>
      </w:r>
      <w:r w:rsidR="00432A2B" w:rsidRPr="00400442">
        <w:rPr>
          <w:color w:val="000000"/>
        </w:rPr>
        <w:t xml:space="preserve">derivative </w:t>
      </w:r>
      <w:r w:rsidR="00F05B6D" w:rsidRPr="00400442">
        <w:rPr>
          <w:color w:val="000000"/>
        </w:rPr>
        <w:t xml:space="preserve">exhibits </w:t>
      </w:r>
      <w:r w:rsidR="00A23FB6" w:rsidRPr="00400442">
        <w:rPr>
          <w:color w:val="000000"/>
        </w:rPr>
        <w:t>the most balanced polygenic profile. It maintains high affinity for the main targets (AChE and NMDA</w:t>
      </w:r>
      <w:r w:rsidR="00AF5848" w:rsidRPr="00400442">
        <w:rPr>
          <w:color w:val="000000"/>
        </w:rPr>
        <w:t>r</w:t>
      </w:r>
      <w:r w:rsidR="00A23FB6" w:rsidRPr="00400442">
        <w:rPr>
          <w:color w:val="000000"/>
        </w:rPr>
        <w:t xml:space="preserve">), but also exhibits significant contributions toward COMT and MAO-B. These results support the potential of TAC-674 as a multi-action neuroprotective agent. The plot relative to the reference drugs is presented in the Figure S3. </w:t>
      </w:r>
      <w:bookmarkStart w:id="10" w:name="OLE_LINK5"/>
      <w:r w:rsidR="00A23FB6" w:rsidRPr="00400442">
        <w:rPr>
          <w:color w:val="000000"/>
        </w:rPr>
        <w:t>Tacrine and its derivatives show improved affinity</w:t>
      </w:r>
      <w:r w:rsidR="00524C2D" w:rsidRPr="00400442">
        <w:rPr>
          <w:color w:val="000000"/>
        </w:rPr>
        <w:t xml:space="preserve"> </w:t>
      </w:r>
      <w:r w:rsidR="00A23FB6" w:rsidRPr="00400442">
        <w:rPr>
          <w:color w:val="000000"/>
        </w:rPr>
        <w:t>only for the NMDA receptor</w:t>
      </w:r>
      <w:r w:rsidR="00524C2D" w:rsidRPr="00400442">
        <w:rPr>
          <w:color w:val="000000"/>
        </w:rPr>
        <w:t xml:space="preserve"> </w:t>
      </w:r>
      <w:r w:rsidR="00893FF1" w:rsidRPr="00400442">
        <w:rPr>
          <w:color w:val="000000"/>
        </w:rPr>
        <w:t>with respect to</w:t>
      </w:r>
      <w:r w:rsidR="00524C2D" w:rsidRPr="00400442">
        <w:rPr>
          <w:color w:val="000000"/>
        </w:rPr>
        <w:t xml:space="preserve"> the reference drugs</w:t>
      </w:r>
      <w:r w:rsidR="00A23FB6" w:rsidRPr="00400442">
        <w:rPr>
          <w:color w:val="000000"/>
        </w:rPr>
        <w:t xml:space="preserve">. </w:t>
      </w:r>
      <w:bookmarkEnd w:id="10"/>
      <w:r w:rsidR="00A23FB6" w:rsidRPr="00400442">
        <w:rPr>
          <w:color w:val="000000"/>
        </w:rPr>
        <w:t>In this regard, TAC-698 showed the best affinity against this receptor than memantine, used to treat</w:t>
      </w:r>
      <w:r w:rsidR="0031214B" w:rsidRPr="00400442">
        <w:rPr>
          <w:color w:val="000000"/>
        </w:rPr>
        <w:t xml:space="preserve"> AD</w:t>
      </w:r>
      <w:r w:rsidR="00A14AFC" w:rsidRPr="00400442">
        <w:rPr>
          <w:color w:val="000000"/>
        </w:rPr>
        <w:t>.</w:t>
      </w:r>
      <w:r w:rsidR="00062216" w:rsidRPr="00400442">
        <w:rPr>
          <w:color w:val="000000"/>
        </w:rPr>
        <w:fldChar w:fldCharType="begin"/>
      </w:r>
      <w:r w:rsidR="00CE3985" w:rsidRPr="00400442">
        <w:rPr>
          <w:color w:val="000000"/>
        </w:rPr>
        <w:instrText xml:space="preserve"> ADDIN EN.CITE &lt;EndNote&gt;&lt;Cite&gt;&lt;Author&gt;Chou&lt;/Author&gt;&lt;Year&gt;2022&lt;/Year&gt;&lt;RecNum&gt;30&lt;/RecNum&gt;&lt;DisplayText&gt;&lt;style face="superscript"&gt;74&lt;/style&gt;&lt;/DisplayText&gt;&lt;record&gt;&lt;rec-number&gt;30&lt;/rec-number&gt;&lt;foreign-keys&gt;&lt;key app="EN" db-id="vvdtrdv0jzrte1e5dsx5pvsfarxewezvszxe" timestamp="1750127100"&gt;30&lt;/key&gt;&lt;/foreign-keys&gt;&lt;ref-type name="Journal Article"&gt;17&lt;/ref-type&gt;&lt;contributors&gt;&lt;authors&gt;&lt;author&gt;Chou, Tsung-Han&lt;/author&gt;&lt;author&gt;Epstein, Max&lt;/author&gt;&lt;author&gt;Michalski, Kevin&lt;/author&gt;&lt;author&gt;Fine, Eve&lt;/author&gt;&lt;author&gt;Biggin, Philip C.&lt;/author&gt;&lt;author&gt;Furukawa, Hiro&lt;/author&gt;&lt;/authors&gt;&lt;/contributors&gt;&lt;titles&gt;&lt;title&gt;Structural Insights into Binding of Therapeutic Channel Blockers in NMDA Receptors&lt;/title&gt;&lt;secondary-title&gt;Nat. Struct. Mol. Biol.&lt;/secondary-title&gt;&lt;/titles&gt;&lt;periodical&gt;&lt;full-title&gt;Nat. Struct. Mol. Biol.&lt;/full-title&gt;&lt;/periodical&gt;&lt;pages&gt;507-518&lt;/pages&gt;&lt;volume&gt;29&lt;/volume&gt;&lt;number&gt;6&lt;/number&gt;&lt;dates&gt;&lt;year&gt;2022&lt;/year&gt;&lt;pub-dates&gt;&lt;date&gt;2022/06/01&lt;/date&gt;&lt;/pub-dates&gt;&lt;/dates&gt;&lt;isbn&gt;1545-9985&lt;/isbn&gt;&lt;urls&gt;&lt;related-urls&gt;&lt;url&gt;https://doi.org/10.1038/s41594-022-00772-0&lt;/url&gt;&lt;/related-urls&gt;&lt;/urls&gt;&lt;electronic-resource-num&gt;10.1038/s41594-022-00772-0&lt;/electronic-resource-num&gt;&lt;/record&gt;&lt;/Cite&gt;&lt;/EndNote&gt;</w:instrText>
      </w:r>
      <w:r w:rsidR="00062216" w:rsidRPr="00400442">
        <w:rPr>
          <w:color w:val="000000"/>
        </w:rPr>
        <w:fldChar w:fldCharType="separate"/>
      </w:r>
      <w:r w:rsidR="00CE3985" w:rsidRPr="00400442">
        <w:rPr>
          <w:noProof/>
          <w:color w:val="000000"/>
          <w:vertAlign w:val="superscript"/>
        </w:rPr>
        <w:t>74</w:t>
      </w:r>
      <w:r w:rsidR="00062216" w:rsidRPr="00400442">
        <w:rPr>
          <w:color w:val="000000"/>
        </w:rPr>
        <w:fldChar w:fldCharType="end"/>
      </w:r>
    </w:p>
    <w:p w14:paraId="38A5E8A2" w14:textId="0360BAF3" w:rsidR="009B2624" w:rsidRPr="00400442" w:rsidRDefault="009B2624" w:rsidP="00251628">
      <w:pPr>
        <w:spacing w:line="480" w:lineRule="auto"/>
        <w:ind w:firstLine="708"/>
        <w:jc w:val="both"/>
        <w:outlineLvl w:val="0"/>
        <w:rPr>
          <w:color w:val="000000"/>
        </w:rPr>
      </w:pPr>
      <w:r w:rsidRPr="00400442">
        <w:rPr>
          <w:color w:val="000000" w:themeColor="text1"/>
        </w:rPr>
        <w:lastRenderedPageBreak/>
        <w:t xml:space="preserve">In addition to the binding affinities </w:t>
      </w:r>
      <w:r w:rsidR="00056182" w:rsidRPr="00400442">
        <w:rPr>
          <w:color w:val="000000"/>
        </w:rPr>
        <w:t>of the</w:t>
      </w:r>
      <w:r w:rsidRPr="00400442">
        <w:rPr>
          <w:color w:val="000000"/>
        </w:rPr>
        <w:t xml:space="preserve"> protein-ligand complexes, it is essential to consider the conformation of the ligand and the nature of the interactions formed, since these factors contribute to the stability of the complex and provide insights into the possible mechanism</w:t>
      </w:r>
      <w:r w:rsidR="008B755F" w:rsidRPr="00400442">
        <w:rPr>
          <w:color w:val="000000"/>
        </w:rPr>
        <w:t xml:space="preserve"> of inhibition</w:t>
      </w:r>
      <w:r w:rsidRPr="00400442">
        <w:rPr>
          <w:color w:val="000000"/>
        </w:rPr>
        <w:t xml:space="preserve">. To this end, the </w:t>
      </w:r>
      <w:r w:rsidR="007A7316" w:rsidRPr="00400442">
        <w:rPr>
          <w:color w:val="000000"/>
        </w:rPr>
        <w:t>s</w:t>
      </w:r>
      <w:r w:rsidRPr="00400442">
        <w:rPr>
          <w:color w:val="000000"/>
        </w:rPr>
        <w:t xml:space="preserve">imilarity of </w:t>
      </w:r>
      <w:r w:rsidR="007A7316" w:rsidRPr="00400442">
        <w:rPr>
          <w:color w:val="000000"/>
        </w:rPr>
        <w:t>i</w:t>
      </w:r>
      <w:r w:rsidRPr="00400442">
        <w:rPr>
          <w:color w:val="000000"/>
        </w:rPr>
        <w:t xml:space="preserve">nteractions </w:t>
      </w:r>
      <w:r w:rsidR="007A7316" w:rsidRPr="00400442">
        <w:rPr>
          <w:color w:val="000000"/>
        </w:rPr>
        <w:t>s</w:t>
      </w:r>
      <w:r w:rsidRPr="00400442">
        <w:rPr>
          <w:color w:val="000000"/>
        </w:rPr>
        <w:t xml:space="preserve">core </w:t>
      </w:r>
      <w:r w:rsidR="00A1562A" w:rsidRPr="00400442">
        <w:rPr>
          <w:color w:val="000000"/>
        </w:rPr>
        <w:t>(</w:t>
      </w:r>
      <m:oMath>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SI</m:t>
            </m:r>
          </m:sub>
        </m:sSub>
      </m:oMath>
      <w:r w:rsidR="00A1562A" w:rsidRPr="00400442">
        <w:rPr>
          <w:color w:val="000000"/>
        </w:rPr>
        <w:t>, Text S1)</w:t>
      </w:r>
      <w:r w:rsidR="001B7589" w:rsidRPr="00400442">
        <w:rPr>
          <w:color w:val="000000"/>
        </w:rPr>
        <w:t xml:space="preserve"> </w:t>
      </w:r>
      <w:r w:rsidRPr="00400442">
        <w:rPr>
          <w:color w:val="000000"/>
        </w:rPr>
        <w:t>was used, which allows comparing the pattern of interactions with respect to the natural substrate</w:t>
      </w:r>
      <w:r w:rsidR="00A707DE" w:rsidRPr="00400442">
        <w:rPr>
          <w:color w:val="000000"/>
        </w:rPr>
        <w:t xml:space="preserve"> (NS)</w:t>
      </w:r>
      <w:r w:rsidRPr="00400442">
        <w:rPr>
          <w:color w:val="000000"/>
        </w:rPr>
        <w:t xml:space="preserve"> or a reference </w:t>
      </w:r>
      <w:r w:rsidR="00A707DE" w:rsidRPr="00400442">
        <w:rPr>
          <w:color w:val="000000"/>
        </w:rPr>
        <w:t>drug (RD)</w:t>
      </w:r>
      <w:r w:rsidRPr="00400442">
        <w:rPr>
          <w:color w:val="000000"/>
        </w:rPr>
        <w:t xml:space="preserve">. The </w:t>
      </w:r>
      <m:oMath>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SI</m:t>
            </m:r>
          </m:sub>
        </m:sSub>
      </m:oMath>
      <w:r w:rsidR="00E3400F" w:rsidRPr="00400442">
        <w:rPr>
          <w:color w:val="000000"/>
        </w:rPr>
        <w:t xml:space="preserve"> </w:t>
      </w:r>
      <w:r w:rsidRPr="00400442">
        <w:rPr>
          <w:color w:val="000000"/>
        </w:rPr>
        <w:t>quantifies the coincidence in the residues involved</w:t>
      </w:r>
      <w:r w:rsidR="007F34AB" w:rsidRPr="00400442">
        <w:rPr>
          <w:color w:val="000000"/>
        </w:rPr>
        <w:t xml:space="preserve"> </w:t>
      </w:r>
      <w:r w:rsidRPr="00400442">
        <w:rPr>
          <w:color w:val="000000"/>
        </w:rPr>
        <w:t>in the type of interaction (</w:t>
      </w:r>
      <w:r w:rsidRPr="00400442">
        <w:rPr>
          <w:i/>
          <w:iCs/>
          <w:color w:val="000000"/>
        </w:rPr>
        <w:t>e.g</w:t>
      </w:r>
      <w:r w:rsidRPr="00400442">
        <w:rPr>
          <w:color w:val="000000"/>
        </w:rPr>
        <w:t xml:space="preserve">., hydrogen bonds, π interactions, among others) and is expressed as a normalized value between 0 (no similarity) and 1 (complete match). </w:t>
      </w:r>
      <w:r w:rsidR="002232D8" w:rsidRPr="00400442">
        <w:rPr>
          <w:color w:val="000000"/>
        </w:rPr>
        <w:t>It</w:t>
      </w:r>
      <w:r w:rsidRPr="00400442">
        <w:rPr>
          <w:color w:val="000000"/>
        </w:rPr>
        <w:t xml:space="preserve"> </w:t>
      </w:r>
      <w:r w:rsidR="001645B0" w:rsidRPr="00400442">
        <w:rPr>
          <w:color w:val="000000"/>
        </w:rPr>
        <w:t>serves to</w:t>
      </w:r>
      <w:r w:rsidRPr="00400442">
        <w:rPr>
          <w:color w:val="000000"/>
        </w:rPr>
        <w:t xml:space="preserve"> identify candidates with a similar and functionally relevant binding profile, favoring the rational selection of compounds with potential biological activity comparable to that of reference ligands. Table </w:t>
      </w:r>
      <w:r w:rsidR="00B85CF0" w:rsidRPr="00400442">
        <w:rPr>
          <w:color w:val="000000"/>
        </w:rPr>
        <w:t>4</w:t>
      </w:r>
      <w:r w:rsidRPr="00400442">
        <w:rPr>
          <w:color w:val="000000"/>
        </w:rPr>
        <w:t xml:space="preserve"> </w:t>
      </w:r>
      <w:r w:rsidR="00F83151" w:rsidRPr="00400442">
        <w:rPr>
          <w:color w:val="000000"/>
        </w:rPr>
        <w:t xml:space="preserve">summarizes </w:t>
      </w:r>
      <w:r w:rsidRPr="00400442">
        <w:rPr>
          <w:color w:val="000000"/>
        </w:rPr>
        <w:t xml:space="preserve">the </w:t>
      </w:r>
      <m:oMath>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SI</m:t>
            </m:r>
          </m:sub>
        </m:sSub>
      </m:oMath>
      <w:r w:rsidRPr="00400442">
        <w:rPr>
          <w:color w:val="000000"/>
        </w:rPr>
        <w:t xml:space="preserve"> values.</w:t>
      </w:r>
    </w:p>
    <w:p w14:paraId="44B64EDA" w14:textId="77777777" w:rsidR="004953C9" w:rsidRPr="00400442" w:rsidRDefault="004953C9" w:rsidP="00251628">
      <w:pPr>
        <w:spacing w:line="480" w:lineRule="auto"/>
        <w:ind w:firstLine="708"/>
        <w:jc w:val="both"/>
        <w:outlineLvl w:val="0"/>
        <w:rPr>
          <w:color w:val="000000"/>
        </w:rPr>
      </w:pPr>
    </w:p>
    <w:p w14:paraId="6652F8CF" w14:textId="4DAD6366" w:rsidR="004953C9" w:rsidRPr="00400442" w:rsidRDefault="004953C9" w:rsidP="00251628">
      <w:pPr>
        <w:spacing w:line="480" w:lineRule="auto"/>
        <w:jc w:val="both"/>
        <w:outlineLvl w:val="0"/>
        <w:rPr>
          <w:color w:val="000000"/>
        </w:rPr>
      </w:pPr>
      <w:r w:rsidRPr="00400442">
        <w:rPr>
          <w:b/>
          <w:bCs/>
          <w:color w:val="000000"/>
        </w:rPr>
        <w:t xml:space="preserve">Table </w:t>
      </w:r>
      <w:r w:rsidR="00B85CF0" w:rsidRPr="00400442">
        <w:rPr>
          <w:b/>
          <w:bCs/>
          <w:color w:val="000000"/>
        </w:rPr>
        <w:t>4</w:t>
      </w:r>
      <w:r w:rsidRPr="00400442">
        <w:rPr>
          <w:b/>
          <w:bCs/>
          <w:color w:val="000000"/>
        </w:rPr>
        <w:t>.</w:t>
      </w:r>
      <w:r w:rsidRPr="00400442">
        <w:rPr>
          <w:color w:val="000000"/>
        </w:rPr>
        <w:t xml:space="preserve"> Similarity interaction score for the selected tacrine derivatives.</w:t>
      </w:r>
    </w:p>
    <w:tbl>
      <w:tblPr>
        <w:tblStyle w:val="Tablaconcuadrcula"/>
        <w:tblW w:w="9113" w:type="dxa"/>
        <w:jc w:val="center"/>
        <w:tblBorders>
          <w:top w:val="single" w:sz="12" w:space="0" w:color="000000"/>
          <w:left w:val="none" w:sz="0" w:space="0" w:color="auto"/>
          <w:bottom w:val="single" w:sz="12" w:space="0" w:color="000000"/>
          <w:right w:val="none" w:sz="0" w:space="0" w:color="auto"/>
          <w:insideH w:val="none" w:sz="0" w:space="0" w:color="auto"/>
          <w:insideV w:val="none" w:sz="0" w:space="0" w:color="auto"/>
        </w:tblBorders>
        <w:tblLook w:val="04A0" w:firstRow="1" w:lastRow="0" w:firstColumn="1" w:lastColumn="0" w:noHBand="0" w:noVBand="1"/>
      </w:tblPr>
      <w:tblGrid>
        <w:gridCol w:w="1365"/>
        <w:gridCol w:w="968"/>
        <w:gridCol w:w="969"/>
        <w:gridCol w:w="968"/>
        <w:gridCol w:w="969"/>
        <w:gridCol w:w="968"/>
        <w:gridCol w:w="969"/>
        <w:gridCol w:w="968"/>
        <w:gridCol w:w="969"/>
      </w:tblGrid>
      <w:tr w:rsidR="004953C9" w:rsidRPr="00400442" w14:paraId="4FC011A7" w14:textId="77777777" w:rsidTr="00360C1E">
        <w:trPr>
          <w:trHeight w:val="544"/>
          <w:jc w:val="center"/>
        </w:trPr>
        <w:tc>
          <w:tcPr>
            <w:tcW w:w="1325" w:type="dxa"/>
            <w:tcBorders>
              <w:top w:val="single" w:sz="12" w:space="0" w:color="000000"/>
            </w:tcBorders>
            <w:vAlign w:val="center"/>
          </w:tcPr>
          <w:p w14:paraId="1820152A" w14:textId="77777777" w:rsidR="004953C9" w:rsidRPr="00400442" w:rsidRDefault="004953C9" w:rsidP="007D6BF6">
            <w:pPr>
              <w:spacing w:line="480" w:lineRule="auto"/>
              <w:jc w:val="center"/>
              <w:outlineLvl w:val="0"/>
              <w:rPr>
                <w:b/>
                <w:bCs/>
                <w:color w:val="000000"/>
              </w:rPr>
            </w:pPr>
            <w:r w:rsidRPr="00400442">
              <w:rPr>
                <w:b/>
                <w:bCs/>
                <w:color w:val="000000"/>
              </w:rPr>
              <w:t>Compound</w:t>
            </w:r>
          </w:p>
        </w:tc>
        <w:tc>
          <w:tcPr>
            <w:tcW w:w="1947" w:type="dxa"/>
            <w:gridSpan w:val="2"/>
            <w:tcBorders>
              <w:top w:val="single" w:sz="12" w:space="0" w:color="000000"/>
            </w:tcBorders>
            <w:vAlign w:val="center"/>
          </w:tcPr>
          <w:p w14:paraId="21D89851" w14:textId="77777777" w:rsidR="004953C9" w:rsidRPr="00400442" w:rsidRDefault="004953C9" w:rsidP="00BD6FA2">
            <w:pPr>
              <w:spacing w:line="480" w:lineRule="auto"/>
              <w:jc w:val="center"/>
              <w:outlineLvl w:val="0"/>
              <w:rPr>
                <w:b/>
                <w:bCs/>
                <w:color w:val="000000"/>
              </w:rPr>
            </w:pPr>
            <w:r w:rsidRPr="00400442">
              <w:rPr>
                <w:b/>
                <w:bCs/>
                <w:color w:val="000000"/>
              </w:rPr>
              <w:t>AChE</w:t>
            </w:r>
          </w:p>
        </w:tc>
        <w:tc>
          <w:tcPr>
            <w:tcW w:w="1947" w:type="dxa"/>
            <w:gridSpan w:val="2"/>
            <w:tcBorders>
              <w:top w:val="single" w:sz="12" w:space="0" w:color="000000"/>
            </w:tcBorders>
            <w:vAlign w:val="center"/>
          </w:tcPr>
          <w:p w14:paraId="0D582DC7" w14:textId="22BD82AB" w:rsidR="004953C9" w:rsidRPr="00400442" w:rsidRDefault="004953C9" w:rsidP="00BD6FA2">
            <w:pPr>
              <w:spacing w:line="480" w:lineRule="auto"/>
              <w:jc w:val="center"/>
              <w:outlineLvl w:val="0"/>
              <w:rPr>
                <w:b/>
                <w:bCs/>
                <w:color w:val="000000"/>
              </w:rPr>
            </w:pPr>
            <w:r w:rsidRPr="00400442">
              <w:rPr>
                <w:b/>
                <w:bCs/>
                <w:color w:val="000000"/>
              </w:rPr>
              <w:t>NMDA</w:t>
            </w:r>
            <w:r w:rsidR="00D02D50" w:rsidRPr="00400442">
              <w:rPr>
                <w:b/>
                <w:bCs/>
                <w:color w:val="000000"/>
              </w:rPr>
              <w:t>r</w:t>
            </w:r>
          </w:p>
        </w:tc>
        <w:tc>
          <w:tcPr>
            <w:tcW w:w="1947" w:type="dxa"/>
            <w:gridSpan w:val="2"/>
            <w:tcBorders>
              <w:top w:val="single" w:sz="12" w:space="0" w:color="000000"/>
            </w:tcBorders>
            <w:vAlign w:val="center"/>
          </w:tcPr>
          <w:p w14:paraId="0AE0D050" w14:textId="77777777" w:rsidR="004953C9" w:rsidRPr="00400442" w:rsidRDefault="004953C9" w:rsidP="00BD6FA2">
            <w:pPr>
              <w:spacing w:line="480" w:lineRule="auto"/>
              <w:jc w:val="center"/>
              <w:outlineLvl w:val="0"/>
              <w:rPr>
                <w:b/>
                <w:bCs/>
                <w:color w:val="000000"/>
              </w:rPr>
            </w:pPr>
            <w:r w:rsidRPr="00400442">
              <w:rPr>
                <w:b/>
                <w:bCs/>
                <w:color w:val="000000"/>
              </w:rPr>
              <w:t>COMT</w:t>
            </w:r>
          </w:p>
        </w:tc>
        <w:tc>
          <w:tcPr>
            <w:tcW w:w="1947" w:type="dxa"/>
            <w:gridSpan w:val="2"/>
            <w:tcBorders>
              <w:top w:val="single" w:sz="12" w:space="0" w:color="000000"/>
            </w:tcBorders>
            <w:vAlign w:val="center"/>
          </w:tcPr>
          <w:p w14:paraId="6DA43632" w14:textId="77777777" w:rsidR="004953C9" w:rsidRPr="00400442" w:rsidRDefault="004953C9" w:rsidP="00BD6FA2">
            <w:pPr>
              <w:spacing w:line="480" w:lineRule="auto"/>
              <w:jc w:val="center"/>
              <w:outlineLvl w:val="0"/>
              <w:rPr>
                <w:b/>
                <w:bCs/>
                <w:color w:val="000000"/>
              </w:rPr>
            </w:pPr>
            <w:r w:rsidRPr="00400442">
              <w:rPr>
                <w:b/>
                <w:bCs/>
                <w:color w:val="000000"/>
              </w:rPr>
              <w:t>MAO-B</w:t>
            </w:r>
          </w:p>
        </w:tc>
      </w:tr>
      <w:tr w:rsidR="004953C9" w:rsidRPr="00400442" w14:paraId="7FC6B945" w14:textId="77777777" w:rsidTr="00360C1E">
        <w:trPr>
          <w:trHeight w:val="544"/>
          <w:jc w:val="center"/>
        </w:trPr>
        <w:tc>
          <w:tcPr>
            <w:tcW w:w="1325" w:type="dxa"/>
            <w:tcBorders>
              <w:bottom w:val="single" w:sz="12" w:space="0" w:color="000000"/>
            </w:tcBorders>
            <w:vAlign w:val="center"/>
          </w:tcPr>
          <w:p w14:paraId="16720651" w14:textId="77777777" w:rsidR="004953C9" w:rsidRPr="00400442" w:rsidRDefault="004953C9" w:rsidP="007D6BF6">
            <w:pPr>
              <w:spacing w:line="480" w:lineRule="auto"/>
              <w:jc w:val="center"/>
              <w:outlineLvl w:val="0"/>
              <w:rPr>
                <w:color w:val="000000"/>
              </w:rPr>
            </w:pPr>
          </w:p>
        </w:tc>
        <w:tc>
          <w:tcPr>
            <w:tcW w:w="973" w:type="dxa"/>
            <w:tcBorders>
              <w:bottom w:val="single" w:sz="12" w:space="0" w:color="000000"/>
            </w:tcBorders>
            <w:vAlign w:val="center"/>
          </w:tcPr>
          <w:p w14:paraId="2F691251" w14:textId="77777777" w:rsidR="004953C9" w:rsidRPr="00400442" w:rsidRDefault="004953C9" w:rsidP="00C83585">
            <w:pPr>
              <w:spacing w:line="480" w:lineRule="auto"/>
              <w:jc w:val="center"/>
              <w:outlineLvl w:val="0"/>
              <w:rPr>
                <w:color w:val="000000"/>
              </w:rPr>
            </w:pPr>
            <w:r w:rsidRPr="00400442">
              <w:rPr>
                <w:color w:val="000000"/>
              </w:rPr>
              <w:t>NS</w:t>
            </w:r>
          </w:p>
        </w:tc>
        <w:tc>
          <w:tcPr>
            <w:tcW w:w="973" w:type="dxa"/>
            <w:tcBorders>
              <w:bottom w:val="single" w:sz="12" w:space="0" w:color="000000"/>
            </w:tcBorders>
            <w:vAlign w:val="center"/>
          </w:tcPr>
          <w:p w14:paraId="6CF06C70" w14:textId="77777777" w:rsidR="004953C9" w:rsidRPr="00400442" w:rsidRDefault="004953C9" w:rsidP="00C83585">
            <w:pPr>
              <w:spacing w:line="480" w:lineRule="auto"/>
              <w:jc w:val="center"/>
              <w:outlineLvl w:val="0"/>
              <w:rPr>
                <w:color w:val="000000"/>
              </w:rPr>
            </w:pPr>
            <w:r w:rsidRPr="00400442">
              <w:rPr>
                <w:color w:val="000000"/>
              </w:rPr>
              <w:t>RD</w:t>
            </w:r>
          </w:p>
        </w:tc>
        <w:tc>
          <w:tcPr>
            <w:tcW w:w="973" w:type="dxa"/>
            <w:tcBorders>
              <w:bottom w:val="single" w:sz="12" w:space="0" w:color="000000"/>
            </w:tcBorders>
            <w:vAlign w:val="center"/>
          </w:tcPr>
          <w:p w14:paraId="5E7CFBAC" w14:textId="77777777" w:rsidR="004953C9" w:rsidRPr="00400442" w:rsidRDefault="004953C9" w:rsidP="00C83585">
            <w:pPr>
              <w:spacing w:line="480" w:lineRule="auto"/>
              <w:jc w:val="center"/>
              <w:outlineLvl w:val="0"/>
              <w:rPr>
                <w:color w:val="000000"/>
              </w:rPr>
            </w:pPr>
            <w:r w:rsidRPr="00400442">
              <w:rPr>
                <w:color w:val="000000"/>
              </w:rPr>
              <w:t>NS</w:t>
            </w:r>
          </w:p>
        </w:tc>
        <w:tc>
          <w:tcPr>
            <w:tcW w:w="973" w:type="dxa"/>
            <w:tcBorders>
              <w:bottom w:val="single" w:sz="12" w:space="0" w:color="000000"/>
            </w:tcBorders>
            <w:vAlign w:val="center"/>
          </w:tcPr>
          <w:p w14:paraId="7BCFE067" w14:textId="77777777" w:rsidR="004953C9" w:rsidRPr="00400442" w:rsidRDefault="004953C9" w:rsidP="00C83585">
            <w:pPr>
              <w:spacing w:line="480" w:lineRule="auto"/>
              <w:jc w:val="center"/>
              <w:outlineLvl w:val="0"/>
              <w:rPr>
                <w:color w:val="000000"/>
              </w:rPr>
            </w:pPr>
            <w:r w:rsidRPr="00400442">
              <w:rPr>
                <w:color w:val="000000"/>
              </w:rPr>
              <w:t>RD</w:t>
            </w:r>
          </w:p>
        </w:tc>
        <w:tc>
          <w:tcPr>
            <w:tcW w:w="973" w:type="dxa"/>
            <w:tcBorders>
              <w:bottom w:val="single" w:sz="12" w:space="0" w:color="000000"/>
            </w:tcBorders>
            <w:vAlign w:val="center"/>
          </w:tcPr>
          <w:p w14:paraId="70E0D756" w14:textId="77777777" w:rsidR="004953C9" w:rsidRPr="00400442" w:rsidRDefault="004953C9" w:rsidP="00C83585">
            <w:pPr>
              <w:spacing w:line="480" w:lineRule="auto"/>
              <w:jc w:val="center"/>
              <w:outlineLvl w:val="0"/>
              <w:rPr>
                <w:color w:val="000000"/>
              </w:rPr>
            </w:pPr>
            <w:r w:rsidRPr="00400442">
              <w:rPr>
                <w:color w:val="000000"/>
              </w:rPr>
              <w:t>NS</w:t>
            </w:r>
          </w:p>
        </w:tc>
        <w:tc>
          <w:tcPr>
            <w:tcW w:w="973" w:type="dxa"/>
            <w:tcBorders>
              <w:bottom w:val="single" w:sz="12" w:space="0" w:color="000000"/>
            </w:tcBorders>
            <w:vAlign w:val="center"/>
          </w:tcPr>
          <w:p w14:paraId="7CB1EB1C" w14:textId="77777777" w:rsidR="004953C9" w:rsidRPr="00400442" w:rsidRDefault="004953C9" w:rsidP="00C83585">
            <w:pPr>
              <w:spacing w:line="480" w:lineRule="auto"/>
              <w:jc w:val="center"/>
              <w:outlineLvl w:val="0"/>
              <w:rPr>
                <w:color w:val="000000"/>
              </w:rPr>
            </w:pPr>
            <w:r w:rsidRPr="00400442">
              <w:rPr>
                <w:color w:val="000000"/>
              </w:rPr>
              <w:t>RD</w:t>
            </w:r>
          </w:p>
        </w:tc>
        <w:tc>
          <w:tcPr>
            <w:tcW w:w="973" w:type="dxa"/>
            <w:tcBorders>
              <w:bottom w:val="single" w:sz="12" w:space="0" w:color="000000"/>
            </w:tcBorders>
            <w:vAlign w:val="center"/>
          </w:tcPr>
          <w:p w14:paraId="50958E87" w14:textId="77777777" w:rsidR="004953C9" w:rsidRPr="00400442" w:rsidRDefault="004953C9" w:rsidP="00C83585">
            <w:pPr>
              <w:spacing w:line="480" w:lineRule="auto"/>
              <w:jc w:val="center"/>
              <w:outlineLvl w:val="0"/>
              <w:rPr>
                <w:color w:val="000000"/>
              </w:rPr>
            </w:pPr>
            <w:r w:rsidRPr="00400442">
              <w:rPr>
                <w:color w:val="000000"/>
              </w:rPr>
              <w:t>NS</w:t>
            </w:r>
          </w:p>
        </w:tc>
        <w:tc>
          <w:tcPr>
            <w:tcW w:w="973" w:type="dxa"/>
            <w:tcBorders>
              <w:bottom w:val="single" w:sz="12" w:space="0" w:color="000000"/>
            </w:tcBorders>
            <w:vAlign w:val="center"/>
          </w:tcPr>
          <w:p w14:paraId="1489A68A" w14:textId="77777777" w:rsidR="004953C9" w:rsidRPr="00400442" w:rsidRDefault="004953C9" w:rsidP="00C83585">
            <w:pPr>
              <w:spacing w:line="480" w:lineRule="auto"/>
              <w:jc w:val="center"/>
              <w:outlineLvl w:val="0"/>
              <w:rPr>
                <w:color w:val="000000"/>
              </w:rPr>
            </w:pPr>
            <w:r w:rsidRPr="00400442">
              <w:rPr>
                <w:color w:val="000000"/>
              </w:rPr>
              <w:t>RD</w:t>
            </w:r>
          </w:p>
        </w:tc>
      </w:tr>
      <w:tr w:rsidR="00617CDE" w:rsidRPr="00400442" w14:paraId="57624454" w14:textId="77777777" w:rsidTr="00360C1E">
        <w:trPr>
          <w:trHeight w:val="562"/>
          <w:jc w:val="center"/>
        </w:trPr>
        <w:tc>
          <w:tcPr>
            <w:tcW w:w="1325" w:type="dxa"/>
            <w:tcBorders>
              <w:top w:val="single" w:sz="12" w:space="0" w:color="000000"/>
            </w:tcBorders>
            <w:vAlign w:val="center"/>
          </w:tcPr>
          <w:p w14:paraId="3A2EBB5C" w14:textId="77777777" w:rsidR="00617CDE" w:rsidRPr="00400442" w:rsidRDefault="00617CDE" w:rsidP="007D6BF6">
            <w:pPr>
              <w:spacing w:line="480" w:lineRule="auto"/>
              <w:jc w:val="center"/>
              <w:outlineLvl w:val="0"/>
              <w:rPr>
                <w:color w:val="000000"/>
                <w:sz w:val="22"/>
                <w:szCs w:val="22"/>
              </w:rPr>
            </w:pPr>
          </w:p>
        </w:tc>
        <w:tc>
          <w:tcPr>
            <w:tcW w:w="973" w:type="dxa"/>
            <w:tcBorders>
              <w:top w:val="single" w:sz="12" w:space="0" w:color="000000"/>
            </w:tcBorders>
            <w:vAlign w:val="center"/>
          </w:tcPr>
          <w:p w14:paraId="2DD68C6B" w14:textId="77777777" w:rsidR="00617CDE" w:rsidRPr="00400442" w:rsidRDefault="00617CDE" w:rsidP="00C83585">
            <w:pPr>
              <w:spacing w:line="480" w:lineRule="auto"/>
              <w:jc w:val="center"/>
              <w:outlineLvl w:val="0"/>
              <w:rPr>
                <w:color w:val="000000"/>
                <w:sz w:val="22"/>
                <w:szCs w:val="22"/>
              </w:rPr>
            </w:pPr>
          </w:p>
        </w:tc>
        <w:tc>
          <w:tcPr>
            <w:tcW w:w="973" w:type="dxa"/>
            <w:tcBorders>
              <w:top w:val="single" w:sz="12" w:space="0" w:color="000000"/>
            </w:tcBorders>
            <w:vAlign w:val="center"/>
          </w:tcPr>
          <w:p w14:paraId="1AD5B01A" w14:textId="77777777" w:rsidR="00617CDE" w:rsidRPr="00400442" w:rsidRDefault="00617CDE" w:rsidP="00C83585">
            <w:pPr>
              <w:spacing w:line="480" w:lineRule="auto"/>
              <w:jc w:val="center"/>
              <w:outlineLvl w:val="0"/>
              <w:rPr>
                <w:color w:val="000000"/>
                <w:sz w:val="22"/>
                <w:szCs w:val="22"/>
              </w:rPr>
            </w:pPr>
          </w:p>
        </w:tc>
        <w:tc>
          <w:tcPr>
            <w:tcW w:w="973" w:type="dxa"/>
            <w:tcBorders>
              <w:top w:val="single" w:sz="12" w:space="0" w:color="000000"/>
            </w:tcBorders>
            <w:vAlign w:val="center"/>
          </w:tcPr>
          <w:p w14:paraId="12D19703" w14:textId="77777777" w:rsidR="00617CDE" w:rsidRPr="00400442" w:rsidRDefault="00617CDE" w:rsidP="00C83585">
            <w:pPr>
              <w:spacing w:line="480" w:lineRule="auto"/>
              <w:jc w:val="center"/>
              <w:outlineLvl w:val="0"/>
              <w:rPr>
                <w:color w:val="000000"/>
                <w:sz w:val="22"/>
                <w:szCs w:val="22"/>
              </w:rPr>
            </w:pPr>
          </w:p>
        </w:tc>
        <w:tc>
          <w:tcPr>
            <w:tcW w:w="973" w:type="dxa"/>
            <w:tcBorders>
              <w:top w:val="single" w:sz="12" w:space="0" w:color="000000"/>
            </w:tcBorders>
            <w:vAlign w:val="center"/>
          </w:tcPr>
          <w:p w14:paraId="0D9AFF19" w14:textId="77777777" w:rsidR="00617CDE" w:rsidRPr="00400442" w:rsidRDefault="00617CDE" w:rsidP="00C83585">
            <w:pPr>
              <w:spacing w:line="480" w:lineRule="auto"/>
              <w:jc w:val="center"/>
              <w:outlineLvl w:val="0"/>
              <w:rPr>
                <w:color w:val="000000"/>
                <w:sz w:val="22"/>
                <w:szCs w:val="22"/>
              </w:rPr>
            </w:pPr>
          </w:p>
        </w:tc>
        <w:tc>
          <w:tcPr>
            <w:tcW w:w="973" w:type="dxa"/>
            <w:tcBorders>
              <w:top w:val="single" w:sz="12" w:space="0" w:color="000000"/>
            </w:tcBorders>
            <w:vAlign w:val="center"/>
          </w:tcPr>
          <w:p w14:paraId="0E390D9E" w14:textId="77777777" w:rsidR="00617CDE" w:rsidRPr="00400442" w:rsidRDefault="00617CDE" w:rsidP="00C83585">
            <w:pPr>
              <w:spacing w:line="480" w:lineRule="auto"/>
              <w:jc w:val="center"/>
              <w:outlineLvl w:val="0"/>
              <w:rPr>
                <w:color w:val="000000"/>
                <w:sz w:val="22"/>
                <w:szCs w:val="22"/>
              </w:rPr>
            </w:pPr>
          </w:p>
        </w:tc>
        <w:tc>
          <w:tcPr>
            <w:tcW w:w="973" w:type="dxa"/>
            <w:tcBorders>
              <w:top w:val="single" w:sz="12" w:space="0" w:color="000000"/>
            </w:tcBorders>
            <w:vAlign w:val="center"/>
          </w:tcPr>
          <w:p w14:paraId="3DCC2E54" w14:textId="77777777" w:rsidR="00617CDE" w:rsidRPr="00400442" w:rsidRDefault="00617CDE" w:rsidP="00C83585">
            <w:pPr>
              <w:spacing w:line="480" w:lineRule="auto"/>
              <w:jc w:val="center"/>
              <w:outlineLvl w:val="0"/>
              <w:rPr>
                <w:color w:val="000000"/>
                <w:sz w:val="22"/>
                <w:szCs w:val="22"/>
              </w:rPr>
            </w:pPr>
          </w:p>
        </w:tc>
        <w:tc>
          <w:tcPr>
            <w:tcW w:w="973" w:type="dxa"/>
            <w:tcBorders>
              <w:top w:val="single" w:sz="12" w:space="0" w:color="000000"/>
            </w:tcBorders>
            <w:vAlign w:val="center"/>
          </w:tcPr>
          <w:p w14:paraId="5D1A34BD" w14:textId="77777777" w:rsidR="00617CDE" w:rsidRPr="00400442" w:rsidRDefault="00617CDE" w:rsidP="00C83585">
            <w:pPr>
              <w:spacing w:line="480" w:lineRule="auto"/>
              <w:jc w:val="center"/>
              <w:outlineLvl w:val="0"/>
              <w:rPr>
                <w:color w:val="000000"/>
                <w:sz w:val="22"/>
                <w:szCs w:val="22"/>
              </w:rPr>
            </w:pPr>
          </w:p>
        </w:tc>
        <w:tc>
          <w:tcPr>
            <w:tcW w:w="973" w:type="dxa"/>
            <w:tcBorders>
              <w:top w:val="single" w:sz="12" w:space="0" w:color="000000"/>
            </w:tcBorders>
            <w:vAlign w:val="center"/>
          </w:tcPr>
          <w:p w14:paraId="516629E6" w14:textId="77777777" w:rsidR="00617CDE" w:rsidRPr="00400442" w:rsidRDefault="00617CDE" w:rsidP="00C83585">
            <w:pPr>
              <w:spacing w:line="480" w:lineRule="auto"/>
              <w:jc w:val="center"/>
              <w:outlineLvl w:val="0"/>
              <w:rPr>
                <w:color w:val="000000"/>
                <w:sz w:val="22"/>
                <w:szCs w:val="22"/>
              </w:rPr>
            </w:pPr>
          </w:p>
        </w:tc>
      </w:tr>
      <w:tr w:rsidR="004953C9" w:rsidRPr="00400442" w14:paraId="7FAF2568" w14:textId="77777777" w:rsidTr="00360C1E">
        <w:trPr>
          <w:trHeight w:val="544"/>
          <w:jc w:val="center"/>
        </w:trPr>
        <w:tc>
          <w:tcPr>
            <w:tcW w:w="1325" w:type="dxa"/>
            <w:vAlign w:val="center"/>
          </w:tcPr>
          <w:p w14:paraId="05BE94AA" w14:textId="77777777" w:rsidR="004953C9" w:rsidRPr="00400442" w:rsidRDefault="004953C9" w:rsidP="009E49CC">
            <w:pPr>
              <w:spacing w:line="480" w:lineRule="auto"/>
              <w:outlineLvl w:val="0"/>
              <w:rPr>
                <w:color w:val="000000"/>
              </w:rPr>
            </w:pPr>
            <w:r w:rsidRPr="00400442">
              <w:rPr>
                <w:color w:val="000000"/>
              </w:rPr>
              <w:t>TAC</w:t>
            </w:r>
          </w:p>
        </w:tc>
        <w:tc>
          <w:tcPr>
            <w:tcW w:w="973" w:type="dxa"/>
            <w:vAlign w:val="center"/>
          </w:tcPr>
          <w:p w14:paraId="7B59F653" w14:textId="77777777" w:rsidR="004953C9" w:rsidRPr="00400442" w:rsidRDefault="004953C9" w:rsidP="00C83585">
            <w:pPr>
              <w:spacing w:line="480" w:lineRule="auto"/>
              <w:jc w:val="center"/>
              <w:outlineLvl w:val="0"/>
              <w:rPr>
                <w:color w:val="000000"/>
              </w:rPr>
            </w:pPr>
            <w:r w:rsidRPr="00400442">
              <w:rPr>
                <w:color w:val="000000"/>
              </w:rPr>
              <w:t>0.14</w:t>
            </w:r>
          </w:p>
        </w:tc>
        <w:tc>
          <w:tcPr>
            <w:tcW w:w="973" w:type="dxa"/>
            <w:vAlign w:val="center"/>
          </w:tcPr>
          <w:p w14:paraId="454BD3AD" w14:textId="77777777" w:rsidR="004953C9" w:rsidRPr="00400442" w:rsidRDefault="004953C9" w:rsidP="00C83585">
            <w:pPr>
              <w:spacing w:line="480" w:lineRule="auto"/>
              <w:jc w:val="center"/>
              <w:outlineLvl w:val="0"/>
              <w:rPr>
                <w:color w:val="000000"/>
              </w:rPr>
            </w:pPr>
            <w:r w:rsidRPr="00400442">
              <w:rPr>
                <w:color w:val="000000"/>
              </w:rPr>
              <w:t>0.25</w:t>
            </w:r>
          </w:p>
        </w:tc>
        <w:tc>
          <w:tcPr>
            <w:tcW w:w="973" w:type="dxa"/>
            <w:vAlign w:val="center"/>
          </w:tcPr>
          <w:p w14:paraId="0904618D" w14:textId="77777777" w:rsidR="004953C9" w:rsidRPr="00400442" w:rsidRDefault="004953C9" w:rsidP="00C83585">
            <w:pPr>
              <w:spacing w:line="480" w:lineRule="auto"/>
              <w:jc w:val="center"/>
              <w:outlineLvl w:val="0"/>
              <w:rPr>
                <w:color w:val="000000"/>
              </w:rPr>
            </w:pPr>
            <w:r w:rsidRPr="00400442">
              <w:rPr>
                <w:color w:val="000000"/>
              </w:rPr>
              <w:t>0.00</w:t>
            </w:r>
          </w:p>
        </w:tc>
        <w:tc>
          <w:tcPr>
            <w:tcW w:w="973" w:type="dxa"/>
            <w:vAlign w:val="center"/>
          </w:tcPr>
          <w:p w14:paraId="081F1F90" w14:textId="77777777" w:rsidR="004953C9" w:rsidRPr="00400442" w:rsidRDefault="004953C9" w:rsidP="00C83585">
            <w:pPr>
              <w:spacing w:line="480" w:lineRule="auto"/>
              <w:jc w:val="center"/>
              <w:outlineLvl w:val="0"/>
              <w:rPr>
                <w:color w:val="000000"/>
              </w:rPr>
            </w:pPr>
            <w:r w:rsidRPr="00400442">
              <w:rPr>
                <w:color w:val="000000"/>
              </w:rPr>
              <w:t>0.62</w:t>
            </w:r>
          </w:p>
        </w:tc>
        <w:tc>
          <w:tcPr>
            <w:tcW w:w="973" w:type="dxa"/>
            <w:vAlign w:val="center"/>
          </w:tcPr>
          <w:p w14:paraId="2D0A99C6" w14:textId="77777777" w:rsidR="004953C9" w:rsidRPr="00400442" w:rsidRDefault="004953C9" w:rsidP="00C83585">
            <w:pPr>
              <w:spacing w:line="480" w:lineRule="auto"/>
              <w:jc w:val="center"/>
              <w:outlineLvl w:val="0"/>
              <w:rPr>
                <w:color w:val="000000"/>
              </w:rPr>
            </w:pPr>
            <w:r w:rsidRPr="00400442">
              <w:rPr>
                <w:color w:val="000000"/>
              </w:rPr>
              <w:t>0.42</w:t>
            </w:r>
          </w:p>
        </w:tc>
        <w:tc>
          <w:tcPr>
            <w:tcW w:w="973" w:type="dxa"/>
            <w:vAlign w:val="center"/>
          </w:tcPr>
          <w:p w14:paraId="0ABA1F31" w14:textId="77777777" w:rsidR="004953C9" w:rsidRPr="00400442" w:rsidRDefault="004953C9" w:rsidP="00C83585">
            <w:pPr>
              <w:spacing w:line="480" w:lineRule="auto"/>
              <w:jc w:val="center"/>
              <w:outlineLvl w:val="0"/>
              <w:rPr>
                <w:color w:val="000000"/>
              </w:rPr>
            </w:pPr>
            <w:r w:rsidRPr="00400442">
              <w:rPr>
                <w:color w:val="000000"/>
              </w:rPr>
              <w:t>0.36</w:t>
            </w:r>
          </w:p>
        </w:tc>
        <w:tc>
          <w:tcPr>
            <w:tcW w:w="973" w:type="dxa"/>
            <w:vAlign w:val="center"/>
          </w:tcPr>
          <w:p w14:paraId="214B619C" w14:textId="77777777" w:rsidR="004953C9" w:rsidRPr="00400442" w:rsidRDefault="004953C9" w:rsidP="00C83585">
            <w:pPr>
              <w:spacing w:line="480" w:lineRule="auto"/>
              <w:jc w:val="center"/>
              <w:outlineLvl w:val="0"/>
              <w:rPr>
                <w:color w:val="000000"/>
              </w:rPr>
            </w:pPr>
            <w:r w:rsidRPr="00400442">
              <w:rPr>
                <w:color w:val="000000"/>
              </w:rPr>
              <w:t>0.36</w:t>
            </w:r>
          </w:p>
        </w:tc>
        <w:tc>
          <w:tcPr>
            <w:tcW w:w="973" w:type="dxa"/>
            <w:vAlign w:val="center"/>
          </w:tcPr>
          <w:p w14:paraId="63EC6A19" w14:textId="77777777" w:rsidR="004953C9" w:rsidRPr="00400442" w:rsidRDefault="004953C9" w:rsidP="00C83585">
            <w:pPr>
              <w:spacing w:line="480" w:lineRule="auto"/>
              <w:jc w:val="center"/>
              <w:outlineLvl w:val="0"/>
              <w:rPr>
                <w:color w:val="000000"/>
              </w:rPr>
            </w:pPr>
            <w:r w:rsidRPr="00400442">
              <w:rPr>
                <w:color w:val="000000"/>
              </w:rPr>
              <w:t>0.28</w:t>
            </w:r>
          </w:p>
        </w:tc>
      </w:tr>
      <w:tr w:rsidR="004953C9" w:rsidRPr="00400442" w14:paraId="5D47B36A" w14:textId="77777777" w:rsidTr="00360C1E">
        <w:trPr>
          <w:trHeight w:val="544"/>
          <w:jc w:val="center"/>
        </w:trPr>
        <w:tc>
          <w:tcPr>
            <w:tcW w:w="1325" w:type="dxa"/>
            <w:vAlign w:val="center"/>
          </w:tcPr>
          <w:p w14:paraId="7D3B0F4C" w14:textId="77777777" w:rsidR="004953C9" w:rsidRPr="00400442" w:rsidRDefault="004953C9" w:rsidP="009E49CC">
            <w:pPr>
              <w:spacing w:line="480" w:lineRule="auto"/>
              <w:outlineLvl w:val="0"/>
              <w:rPr>
                <w:color w:val="000000"/>
              </w:rPr>
            </w:pPr>
            <w:r w:rsidRPr="00400442">
              <w:rPr>
                <w:color w:val="000000"/>
              </w:rPr>
              <w:t>TAC-678</w:t>
            </w:r>
          </w:p>
        </w:tc>
        <w:tc>
          <w:tcPr>
            <w:tcW w:w="973" w:type="dxa"/>
            <w:vAlign w:val="center"/>
          </w:tcPr>
          <w:p w14:paraId="5DC6D4DD" w14:textId="77777777" w:rsidR="004953C9" w:rsidRPr="00400442" w:rsidRDefault="004953C9" w:rsidP="00C83585">
            <w:pPr>
              <w:spacing w:line="480" w:lineRule="auto"/>
              <w:jc w:val="center"/>
              <w:outlineLvl w:val="0"/>
              <w:rPr>
                <w:color w:val="000000"/>
              </w:rPr>
            </w:pPr>
            <w:r w:rsidRPr="00400442">
              <w:rPr>
                <w:color w:val="000000"/>
              </w:rPr>
              <w:t>0.43</w:t>
            </w:r>
          </w:p>
        </w:tc>
        <w:tc>
          <w:tcPr>
            <w:tcW w:w="973" w:type="dxa"/>
            <w:vAlign w:val="center"/>
          </w:tcPr>
          <w:p w14:paraId="2FE0FEAC" w14:textId="77777777" w:rsidR="004953C9" w:rsidRPr="00400442" w:rsidRDefault="004953C9" w:rsidP="00C83585">
            <w:pPr>
              <w:spacing w:line="480" w:lineRule="auto"/>
              <w:jc w:val="center"/>
              <w:outlineLvl w:val="0"/>
              <w:rPr>
                <w:color w:val="000000"/>
              </w:rPr>
            </w:pPr>
            <w:r w:rsidRPr="00400442">
              <w:rPr>
                <w:color w:val="000000"/>
              </w:rPr>
              <w:t>0.50</w:t>
            </w:r>
          </w:p>
        </w:tc>
        <w:tc>
          <w:tcPr>
            <w:tcW w:w="973" w:type="dxa"/>
            <w:vAlign w:val="center"/>
          </w:tcPr>
          <w:p w14:paraId="6596E4E6" w14:textId="77777777" w:rsidR="004953C9" w:rsidRPr="00400442" w:rsidRDefault="004953C9" w:rsidP="00C83585">
            <w:pPr>
              <w:spacing w:line="480" w:lineRule="auto"/>
              <w:jc w:val="center"/>
              <w:outlineLvl w:val="0"/>
              <w:rPr>
                <w:color w:val="000000"/>
              </w:rPr>
            </w:pPr>
            <w:r w:rsidRPr="00400442">
              <w:rPr>
                <w:color w:val="000000"/>
              </w:rPr>
              <w:t>0.00</w:t>
            </w:r>
          </w:p>
        </w:tc>
        <w:tc>
          <w:tcPr>
            <w:tcW w:w="973" w:type="dxa"/>
            <w:vAlign w:val="center"/>
          </w:tcPr>
          <w:p w14:paraId="68D83247" w14:textId="77777777" w:rsidR="004953C9" w:rsidRPr="00400442" w:rsidRDefault="004953C9" w:rsidP="00C83585">
            <w:pPr>
              <w:spacing w:line="480" w:lineRule="auto"/>
              <w:jc w:val="center"/>
              <w:outlineLvl w:val="0"/>
              <w:rPr>
                <w:color w:val="000000"/>
              </w:rPr>
            </w:pPr>
            <w:r w:rsidRPr="00400442">
              <w:rPr>
                <w:color w:val="000000"/>
              </w:rPr>
              <w:t>0.87</w:t>
            </w:r>
          </w:p>
        </w:tc>
        <w:tc>
          <w:tcPr>
            <w:tcW w:w="973" w:type="dxa"/>
            <w:vAlign w:val="center"/>
          </w:tcPr>
          <w:p w14:paraId="490DCF1E" w14:textId="77777777" w:rsidR="004953C9" w:rsidRPr="00400442" w:rsidRDefault="004953C9" w:rsidP="00C83585">
            <w:pPr>
              <w:spacing w:line="480" w:lineRule="auto"/>
              <w:jc w:val="center"/>
              <w:outlineLvl w:val="0"/>
              <w:rPr>
                <w:color w:val="000000"/>
              </w:rPr>
            </w:pPr>
            <w:r w:rsidRPr="00400442">
              <w:rPr>
                <w:color w:val="000000"/>
              </w:rPr>
              <w:t>0.00</w:t>
            </w:r>
          </w:p>
        </w:tc>
        <w:tc>
          <w:tcPr>
            <w:tcW w:w="973" w:type="dxa"/>
            <w:vAlign w:val="center"/>
          </w:tcPr>
          <w:p w14:paraId="31CF9F5F" w14:textId="77777777" w:rsidR="004953C9" w:rsidRPr="00400442" w:rsidRDefault="004953C9" w:rsidP="00C83585">
            <w:pPr>
              <w:spacing w:line="480" w:lineRule="auto"/>
              <w:jc w:val="center"/>
              <w:outlineLvl w:val="0"/>
              <w:rPr>
                <w:color w:val="000000"/>
              </w:rPr>
            </w:pPr>
            <w:r w:rsidRPr="00400442">
              <w:rPr>
                <w:color w:val="000000"/>
              </w:rPr>
              <w:t>0.14</w:t>
            </w:r>
          </w:p>
        </w:tc>
        <w:tc>
          <w:tcPr>
            <w:tcW w:w="973" w:type="dxa"/>
            <w:vAlign w:val="center"/>
          </w:tcPr>
          <w:p w14:paraId="0521C174" w14:textId="77777777" w:rsidR="004953C9" w:rsidRPr="00400442" w:rsidRDefault="004953C9" w:rsidP="00C83585">
            <w:pPr>
              <w:spacing w:line="480" w:lineRule="auto"/>
              <w:jc w:val="center"/>
              <w:outlineLvl w:val="0"/>
              <w:rPr>
                <w:color w:val="000000"/>
              </w:rPr>
            </w:pPr>
            <w:r w:rsidRPr="00400442">
              <w:rPr>
                <w:color w:val="000000"/>
              </w:rPr>
              <w:t>0.36</w:t>
            </w:r>
          </w:p>
        </w:tc>
        <w:tc>
          <w:tcPr>
            <w:tcW w:w="973" w:type="dxa"/>
            <w:vAlign w:val="center"/>
          </w:tcPr>
          <w:p w14:paraId="7B072C9E" w14:textId="77777777" w:rsidR="004953C9" w:rsidRPr="00400442" w:rsidRDefault="004953C9" w:rsidP="00C83585">
            <w:pPr>
              <w:spacing w:line="480" w:lineRule="auto"/>
              <w:jc w:val="center"/>
              <w:outlineLvl w:val="0"/>
              <w:rPr>
                <w:color w:val="000000"/>
              </w:rPr>
            </w:pPr>
            <w:r w:rsidRPr="00400442">
              <w:rPr>
                <w:color w:val="000000"/>
              </w:rPr>
              <w:t>0.50</w:t>
            </w:r>
          </w:p>
        </w:tc>
      </w:tr>
      <w:tr w:rsidR="004953C9" w:rsidRPr="00400442" w14:paraId="78D06075" w14:textId="77777777" w:rsidTr="00360C1E">
        <w:trPr>
          <w:trHeight w:val="544"/>
          <w:jc w:val="center"/>
        </w:trPr>
        <w:tc>
          <w:tcPr>
            <w:tcW w:w="1325" w:type="dxa"/>
            <w:vAlign w:val="center"/>
          </w:tcPr>
          <w:p w14:paraId="22BAD9AD" w14:textId="77777777" w:rsidR="004953C9" w:rsidRPr="00400442" w:rsidRDefault="004953C9" w:rsidP="009E49CC">
            <w:pPr>
              <w:spacing w:line="480" w:lineRule="auto"/>
              <w:outlineLvl w:val="0"/>
              <w:rPr>
                <w:color w:val="000000"/>
              </w:rPr>
            </w:pPr>
            <w:r w:rsidRPr="00400442">
              <w:rPr>
                <w:color w:val="000000"/>
              </w:rPr>
              <w:t>TAC-698</w:t>
            </w:r>
          </w:p>
        </w:tc>
        <w:tc>
          <w:tcPr>
            <w:tcW w:w="973" w:type="dxa"/>
            <w:vAlign w:val="center"/>
          </w:tcPr>
          <w:p w14:paraId="753D9876" w14:textId="77777777" w:rsidR="004953C9" w:rsidRPr="00400442" w:rsidRDefault="004953C9" w:rsidP="00C83585">
            <w:pPr>
              <w:spacing w:line="480" w:lineRule="auto"/>
              <w:jc w:val="center"/>
              <w:outlineLvl w:val="0"/>
              <w:rPr>
                <w:color w:val="000000"/>
              </w:rPr>
            </w:pPr>
            <w:r w:rsidRPr="00400442">
              <w:rPr>
                <w:color w:val="000000"/>
              </w:rPr>
              <w:t>0.33</w:t>
            </w:r>
          </w:p>
        </w:tc>
        <w:tc>
          <w:tcPr>
            <w:tcW w:w="973" w:type="dxa"/>
            <w:vAlign w:val="center"/>
          </w:tcPr>
          <w:p w14:paraId="570EE62B" w14:textId="77777777" w:rsidR="004953C9" w:rsidRPr="00400442" w:rsidRDefault="004953C9" w:rsidP="00C83585">
            <w:pPr>
              <w:spacing w:line="480" w:lineRule="auto"/>
              <w:jc w:val="center"/>
              <w:outlineLvl w:val="0"/>
              <w:rPr>
                <w:color w:val="000000"/>
              </w:rPr>
            </w:pPr>
            <w:r w:rsidRPr="00400442">
              <w:rPr>
                <w:color w:val="000000"/>
              </w:rPr>
              <w:t>0.43</w:t>
            </w:r>
          </w:p>
        </w:tc>
        <w:tc>
          <w:tcPr>
            <w:tcW w:w="973" w:type="dxa"/>
            <w:vAlign w:val="center"/>
          </w:tcPr>
          <w:p w14:paraId="71A0F0D6" w14:textId="77777777" w:rsidR="004953C9" w:rsidRPr="00400442" w:rsidRDefault="004953C9" w:rsidP="00C83585">
            <w:pPr>
              <w:spacing w:line="480" w:lineRule="auto"/>
              <w:jc w:val="center"/>
              <w:outlineLvl w:val="0"/>
              <w:rPr>
                <w:color w:val="000000"/>
              </w:rPr>
            </w:pPr>
            <w:r w:rsidRPr="00400442">
              <w:rPr>
                <w:color w:val="000000"/>
              </w:rPr>
              <w:t>0.00</w:t>
            </w:r>
          </w:p>
        </w:tc>
        <w:tc>
          <w:tcPr>
            <w:tcW w:w="973" w:type="dxa"/>
            <w:vAlign w:val="center"/>
          </w:tcPr>
          <w:p w14:paraId="46442D30" w14:textId="77777777" w:rsidR="004953C9" w:rsidRPr="00400442" w:rsidRDefault="004953C9" w:rsidP="00C83585">
            <w:pPr>
              <w:spacing w:line="480" w:lineRule="auto"/>
              <w:jc w:val="center"/>
              <w:outlineLvl w:val="0"/>
              <w:rPr>
                <w:color w:val="000000"/>
              </w:rPr>
            </w:pPr>
            <w:r w:rsidRPr="00400442">
              <w:rPr>
                <w:color w:val="000000"/>
              </w:rPr>
              <w:t>0.50</w:t>
            </w:r>
          </w:p>
        </w:tc>
        <w:tc>
          <w:tcPr>
            <w:tcW w:w="973" w:type="dxa"/>
            <w:vAlign w:val="center"/>
          </w:tcPr>
          <w:p w14:paraId="40867669" w14:textId="77777777" w:rsidR="004953C9" w:rsidRPr="00400442" w:rsidRDefault="004953C9" w:rsidP="00C83585">
            <w:pPr>
              <w:spacing w:line="480" w:lineRule="auto"/>
              <w:jc w:val="center"/>
              <w:outlineLvl w:val="0"/>
              <w:rPr>
                <w:color w:val="000000"/>
              </w:rPr>
            </w:pPr>
            <w:r w:rsidRPr="00400442">
              <w:rPr>
                <w:color w:val="000000"/>
              </w:rPr>
              <w:t>0.00</w:t>
            </w:r>
          </w:p>
        </w:tc>
        <w:tc>
          <w:tcPr>
            <w:tcW w:w="973" w:type="dxa"/>
            <w:vAlign w:val="center"/>
          </w:tcPr>
          <w:p w14:paraId="01796A2C" w14:textId="77777777" w:rsidR="004953C9" w:rsidRPr="00400442" w:rsidRDefault="004953C9" w:rsidP="00C83585">
            <w:pPr>
              <w:spacing w:line="480" w:lineRule="auto"/>
              <w:jc w:val="center"/>
              <w:outlineLvl w:val="0"/>
              <w:rPr>
                <w:color w:val="000000"/>
              </w:rPr>
            </w:pPr>
            <w:r w:rsidRPr="00400442">
              <w:rPr>
                <w:color w:val="000000"/>
              </w:rPr>
              <w:t>0.14</w:t>
            </w:r>
          </w:p>
        </w:tc>
        <w:tc>
          <w:tcPr>
            <w:tcW w:w="973" w:type="dxa"/>
            <w:vAlign w:val="center"/>
          </w:tcPr>
          <w:p w14:paraId="29EACD29" w14:textId="77777777" w:rsidR="004953C9" w:rsidRPr="00400442" w:rsidRDefault="004953C9" w:rsidP="00C83585">
            <w:pPr>
              <w:spacing w:line="480" w:lineRule="auto"/>
              <w:jc w:val="center"/>
              <w:outlineLvl w:val="0"/>
              <w:rPr>
                <w:color w:val="000000"/>
              </w:rPr>
            </w:pPr>
            <w:r w:rsidRPr="00400442">
              <w:rPr>
                <w:color w:val="000000"/>
              </w:rPr>
              <w:t>0.11</w:t>
            </w:r>
          </w:p>
        </w:tc>
        <w:tc>
          <w:tcPr>
            <w:tcW w:w="973" w:type="dxa"/>
            <w:vAlign w:val="center"/>
          </w:tcPr>
          <w:p w14:paraId="2FCD7A0F" w14:textId="77777777" w:rsidR="004953C9" w:rsidRPr="00400442" w:rsidRDefault="004953C9" w:rsidP="00C83585">
            <w:pPr>
              <w:spacing w:line="480" w:lineRule="auto"/>
              <w:jc w:val="center"/>
              <w:outlineLvl w:val="0"/>
              <w:rPr>
                <w:color w:val="000000"/>
              </w:rPr>
            </w:pPr>
            <w:r w:rsidRPr="00400442">
              <w:rPr>
                <w:color w:val="000000"/>
              </w:rPr>
              <w:t>0.39</w:t>
            </w:r>
          </w:p>
        </w:tc>
      </w:tr>
      <w:tr w:rsidR="004953C9" w:rsidRPr="00400442" w14:paraId="10A8ECA0" w14:textId="77777777" w:rsidTr="00360C1E">
        <w:trPr>
          <w:trHeight w:val="562"/>
          <w:jc w:val="center"/>
        </w:trPr>
        <w:tc>
          <w:tcPr>
            <w:tcW w:w="1325" w:type="dxa"/>
            <w:vAlign w:val="center"/>
          </w:tcPr>
          <w:p w14:paraId="6D116A3D" w14:textId="77777777" w:rsidR="004953C9" w:rsidRPr="00400442" w:rsidRDefault="004953C9" w:rsidP="009E49CC">
            <w:pPr>
              <w:spacing w:line="480" w:lineRule="auto"/>
              <w:outlineLvl w:val="0"/>
              <w:rPr>
                <w:color w:val="000000"/>
              </w:rPr>
            </w:pPr>
            <w:r w:rsidRPr="00400442">
              <w:rPr>
                <w:color w:val="000000"/>
              </w:rPr>
              <w:t>TAC-674</w:t>
            </w:r>
          </w:p>
        </w:tc>
        <w:tc>
          <w:tcPr>
            <w:tcW w:w="973" w:type="dxa"/>
            <w:vAlign w:val="center"/>
          </w:tcPr>
          <w:p w14:paraId="5025A6D0" w14:textId="77777777" w:rsidR="004953C9" w:rsidRPr="00400442" w:rsidRDefault="004953C9" w:rsidP="00C83585">
            <w:pPr>
              <w:spacing w:line="480" w:lineRule="auto"/>
              <w:jc w:val="center"/>
              <w:outlineLvl w:val="0"/>
              <w:rPr>
                <w:color w:val="000000"/>
              </w:rPr>
            </w:pPr>
            <w:r w:rsidRPr="00400442">
              <w:rPr>
                <w:color w:val="000000"/>
              </w:rPr>
              <w:t>0.36</w:t>
            </w:r>
          </w:p>
        </w:tc>
        <w:tc>
          <w:tcPr>
            <w:tcW w:w="973" w:type="dxa"/>
            <w:vAlign w:val="center"/>
          </w:tcPr>
          <w:p w14:paraId="4F7D4EC1" w14:textId="77777777" w:rsidR="004953C9" w:rsidRPr="00400442" w:rsidRDefault="004953C9" w:rsidP="00C83585">
            <w:pPr>
              <w:spacing w:line="480" w:lineRule="auto"/>
              <w:jc w:val="center"/>
              <w:outlineLvl w:val="0"/>
              <w:rPr>
                <w:color w:val="000000"/>
              </w:rPr>
            </w:pPr>
            <w:r w:rsidRPr="00400442">
              <w:rPr>
                <w:color w:val="000000"/>
              </w:rPr>
              <w:t>0.50</w:t>
            </w:r>
          </w:p>
        </w:tc>
        <w:tc>
          <w:tcPr>
            <w:tcW w:w="973" w:type="dxa"/>
            <w:vAlign w:val="center"/>
          </w:tcPr>
          <w:p w14:paraId="1543301C" w14:textId="77777777" w:rsidR="004953C9" w:rsidRPr="00400442" w:rsidRDefault="004953C9" w:rsidP="00C83585">
            <w:pPr>
              <w:spacing w:line="480" w:lineRule="auto"/>
              <w:jc w:val="center"/>
              <w:outlineLvl w:val="0"/>
              <w:rPr>
                <w:color w:val="000000"/>
              </w:rPr>
            </w:pPr>
            <w:r w:rsidRPr="00400442">
              <w:rPr>
                <w:color w:val="000000"/>
              </w:rPr>
              <w:t>0.00</w:t>
            </w:r>
          </w:p>
        </w:tc>
        <w:tc>
          <w:tcPr>
            <w:tcW w:w="973" w:type="dxa"/>
            <w:vAlign w:val="center"/>
          </w:tcPr>
          <w:p w14:paraId="4D996E86" w14:textId="77777777" w:rsidR="004953C9" w:rsidRPr="00400442" w:rsidRDefault="004953C9" w:rsidP="00C83585">
            <w:pPr>
              <w:spacing w:line="480" w:lineRule="auto"/>
              <w:jc w:val="center"/>
              <w:outlineLvl w:val="0"/>
              <w:rPr>
                <w:color w:val="000000"/>
              </w:rPr>
            </w:pPr>
            <w:r w:rsidRPr="00400442">
              <w:rPr>
                <w:color w:val="000000"/>
              </w:rPr>
              <w:t>0.50</w:t>
            </w:r>
          </w:p>
        </w:tc>
        <w:tc>
          <w:tcPr>
            <w:tcW w:w="973" w:type="dxa"/>
            <w:vAlign w:val="center"/>
          </w:tcPr>
          <w:p w14:paraId="1231E80B" w14:textId="77777777" w:rsidR="004953C9" w:rsidRPr="00400442" w:rsidRDefault="004953C9" w:rsidP="00C83585">
            <w:pPr>
              <w:spacing w:line="480" w:lineRule="auto"/>
              <w:jc w:val="center"/>
              <w:outlineLvl w:val="0"/>
              <w:rPr>
                <w:color w:val="000000"/>
              </w:rPr>
            </w:pPr>
            <w:r w:rsidRPr="00400442">
              <w:rPr>
                <w:color w:val="000000"/>
              </w:rPr>
              <w:t>0.50</w:t>
            </w:r>
          </w:p>
        </w:tc>
        <w:tc>
          <w:tcPr>
            <w:tcW w:w="973" w:type="dxa"/>
            <w:vAlign w:val="center"/>
          </w:tcPr>
          <w:p w14:paraId="1F9FADEA" w14:textId="77777777" w:rsidR="004953C9" w:rsidRPr="00400442" w:rsidRDefault="004953C9" w:rsidP="00C83585">
            <w:pPr>
              <w:spacing w:line="480" w:lineRule="auto"/>
              <w:jc w:val="center"/>
              <w:outlineLvl w:val="0"/>
              <w:rPr>
                <w:color w:val="000000"/>
              </w:rPr>
            </w:pPr>
            <w:r w:rsidRPr="00400442">
              <w:rPr>
                <w:color w:val="000000"/>
              </w:rPr>
              <w:t>0.57</w:t>
            </w:r>
          </w:p>
        </w:tc>
        <w:tc>
          <w:tcPr>
            <w:tcW w:w="973" w:type="dxa"/>
            <w:vAlign w:val="center"/>
          </w:tcPr>
          <w:p w14:paraId="4BDF9B29" w14:textId="77777777" w:rsidR="004953C9" w:rsidRPr="00400442" w:rsidRDefault="004953C9" w:rsidP="00C83585">
            <w:pPr>
              <w:spacing w:line="480" w:lineRule="auto"/>
              <w:jc w:val="center"/>
              <w:outlineLvl w:val="0"/>
              <w:rPr>
                <w:color w:val="000000"/>
              </w:rPr>
            </w:pPr>
            <w:r w:rsidRPr="00400442">
              <w:rPr>
                <w:color w:val="000000"/>
              </w:rPr>
              <w:t>0.49</w:t>
            </w:r>
          </w:p>
        </w:tc>
        <w:tc>
          <w:tcPr>
            <w:tcW w:w="973" w:type="dxa"/>
            <w:vAlign w:val="center"/>
          </w:tcPr>
          <w:p w14:paraId="5C5053BA" w14:textId="77777777" w:rsidR="004953C9" w:rsidRPr="00400442" w:rsidRDefault="004953C9" w:rsidP="00C83585">
            <w:pPr>
              <w:spacing w:line="480" w:lineRule="auto"/>
              <w:jc w:val="center"/>
              <w:outlineLvl w:val="0"/>
              <w:rPr>
                <w:color w:val="000000"/>
              </w:rPr>
            </w:pPr>
            <w:r w:rsidRPr="00400442">
              <w:rPr>
                <w:color w:val="000000"/>
              </w:rPr>
              <w:t>0.28</w:t>
            </w:r>
          </w:p>
        </w:tc>
      </w:tr>
      <w:tr w:rsidR="00A341BE" w:rsidRPr="00400442" w14:paraId="2ED5E0C4" w14:textId="77777777" w:rsidTr="00360C1E">
        <w:trPr>
          <w:trHeight w:val="544"/>
          <w:jc w:val="center"/>
        </w:trPr>
        <w:tc>
          <w:tcPr>
            <w:tcW w:w="1325" w:type="dxa"/>
            <w:tcBorders>
              <w:bottom w:val="single" w:sz="12" w:space="0" w:color="000000"/>
            </w:tcBorders>
            <w:vAlign w:val="center"/>
          </w:tcPr>
          <w:p w14:paraId="1201AF9D" w14:textId="77777777" w:rsidR="00A341BE" w:rsidRPr="00400442" w:rsidRDefault="00A341BE" w:rsidP="007D6BF6">
            <w:pPr>
              <w:spacing w:line="480" w:lineRule="auto"/>
              <w:jc w:val="center"/>
              <w:outlineLvl w:val="0"/>
              <w:rPr>
                <w:color w:val="000000"/>
                <w:sz w:val="22"/>
                <w:szCs w:val="22"/>
              </w:rPr>
            </w:pPr>
          </w:p>
        </w:tc>
        <w:tc>
          <w:tcPr>
            <w:tcW w:w="973" w:type="dxa"/>
            <w:tcBorders>
              <w:bottom w:val="single" w:sz="12" w:space="0" w:color="000000"/>
            </w:tcBorders>
            <w:vAlign w:val="center"/>
          </w:tcPr>
          <w:p w14:paraId="65BAD60D" w14:textId="77777777" w:rsidR="00A341BE" w:rsidRPr="00400442" w:rsidRDefault="00A341BE" w:rsidP="007D6BF6">
            <w:pPr>
              <w:spacing w:line="480" w:lineRule="auto"/>
              <w:jc w:val="center"/>
              <w:outlineLvl w:val="0"/>
              <w:rPr>
                <w:color w:val="000000"/>
                <w:sz w:val="22"/>
                <w:szCs w:val="22"/>
              </w:rPr>
            </w:pPr>
          </w:p>
        </w:tc>
        <w:tc>
          <w:tcPr>
            <w:tcW w:w="973" w:type="dxa"/>
            <w:tcBorders>
              <w:bottom w:val="single" w:sz="12" w:space="0" w:color="000000"/>
            </w:tcBorders>
            <w:vAlign w:val="center"/>
          </w:tcPr>
          <w:p w14:paraId="4BB29D85" w14:textId="77777777" w:rsidR="00A341BE" w:rsidRPr="00400442" w:rsidRDefault="00A341BE" w:rsidP="007D6BF6">
            <w:pPr>
              <w:spacing w:line="480" w:lineRule="auto"/>
              <w:jc w:val="center"/>
              <w:outlineLvl w:val="0"/>
              <w:rPr>
                <w:color w:val="000000"/>
                <w:sz w:val="22"/>
                <w:szCs w:val="22"/>
              </w:rPr>
            </w:pPr>
          </w:p>
        </w:tc>
        <w:tc>
          <w:tcPr>
            <w:tcW w:w="973" w:type="dxa"/>
            <w:tcBorders>
              <w:bottom w:val="single" w:sz="12" w:space="0" w:color="000000"/>
            </w:tcBorders>
            <w:vAlign w:val="center"/>
          </w:tcPr>
          <w:p w14:paraId="1E51C744" w14:textId="77777777" w:rsidR="00A341BE" w:rsidRPr="00400442" w:rsidRDefault="00A341BE" w:rsidP="007D6BF6">
            <w:pPr>
              <w:spacing w:line="480" w:lineRule="auto"/>
              <w:jc w:val="center"/>
              <w:outlineLvl w:val="0"/>
              <w:rPr>
                <w:color w:val="000000"/>
                <w:sz w:val="22"/>
                <w:szCs w:val="22"/>
              </w:rPr>
            </w:pPr>
          </w:p>
        </w:tc>
        <w:tc>
          <w:tcPr>
            <w:tcW w:w="973" w:type="dxa"/>
            <w:tcBorders>
              <w:bottom w:val="single" w:sz="12" w:space="0" w:color="000000"/>
            </w:tcBorders>
            <w:vAlign w:val="center"/>
          </w:tcPr>
          <w:p w14:paraId="42564E46" w14:textId="77777777" w:rsidR="00A341BE" w:rsidRPr="00400442" w:rsidRDefault="00A341BE" w:rsidP="007D6BF6">
            <w:pPr>
              <w:spacing w:line="480" w:lineRule="auto"/>
              <w:jc w:val="center"/>
              <w:outlineLvl w:val="0"/>
              <w:rPr>
                <w:color w:val="000000"/>
                <w:sz w:val="22"/>
                <w:szCs w:val="22"/>
              </w:rPr>
            </w:pPr>
          </w:p>
        </w:tc>
        <w:tc>
          <w:tcPr>
            <w:tcW w:w="973" w:type="dxa"/>
            <w:tcBorders>
              <w:bottom w:val="single" w:sz="12" w:space="0" w:color="000000"/>
            </w:tcBorders>
            <w:vAlign w:val="center"/>
          </w:tcPr>
          <w:p w14:paraId="0405B3B7" w14:textId="77777777" w:rsidR="00A341BE" w:rsidRPr="00400442" w:rsidRDefault="00A341BE" w:rsidP="007D6BF6">
            <w:pPr>
              <w:spacing w:line="480" w:lineRule="auto"/>
              <w:jc w:val="center"/>
              <w:outlineLvl w:val="0"/>
              <w:rPr>
                <w:color w:val="000000"/>
                <w:sz w:val="22"/>
                <w:szCs w:val="22"/>
              </w:rPr>
            </w:pPr>
          </w:p>
        </w:tc>
        <w:tc>
          <w:tcPr>
            <w:tcW w:w="973" w:type="dxa"/>
            <w:tcBorders>
              <w:bottom w:val="single" w:sz="12" w:space="0" w:color="000000"/>
            </w:tcBorders>
            <w:vAlign w:val="center"/>
          </w:tcPr>
          <w:p w14:paraId="69CC369D" w14:textId="77777777" w:rsidR="00A341BE" w:rsidRPr="00400442" w:rsidRDefault="00A341BE" w:rsidP="007D6BF6">
            <w:pPr>
              <w:spacing w:line="480" w:lineRule="auto"/>
              <w:jc w:val="center"/>
              <w:outlineLvl w:val="0"/>
              <w:rPr>
                <w:color w:val="000000"/>
                <w:sz w:val="22"/>
                <w:szCs w:val="22"/>
              </w:rPr>
            </w:pPr>
          </w:p>
        </w:tc>
        <w:tc>
          <w:tcPr>
            <w:tcW w:w="973" w:type="dxa"/>
            <w:tcBorders>
              <w:bottom w:val="single" w:sz="12" w:space="0" w:color="000000"/>
            </w:tcBorders>
            <w:vAlign w:val="center"/>
          </w:tcPr>
          <w:p w14:paraId="5A581BA5" w14:textId="77777777" w:rsidR="00A341BE" w:rsidRPr="00400442" w:rsidRDefault="00A341BE" w:rsidP="007D6BF6">
            <w:pPr>
              <w:spacing w:line="480" w:lineRule="auto"/>
              <w:jc w:val="center"/>
              <w:outlineLvl w:val="0"/>
              <w:rPr>
                <w:color w:val="000000"/>
                <w:sz w:val="22"/>
                <w:szCs w:val="22"/>
              </w:rPr>
            </w:pPr>
          </w:p>
        </w:tc>
        <w:tc>
          <w:tcPr>
            <w:tcW w:w="973" w:type="dxa"/>
            <w:tcBorders>
              <w:bottom w:val="single" w:sz="12" w:space="0" w:color="000000"/>
            </w:tcBorders>
            <w:vAlign w:val="center"/>
          </w:tcPr>
          <w:p w14:paraId="01297764" w14:textId="77777777" w:rsidR="00A341BE" w:rsidRPr="00400442" w:rsidRDefault="00A341BE" w:rsidP="007D6BF6">
            <w:pPr>
              <w:spacing w:line="480" w:lineRule="auto"/>
              <w:jc w:val="center"/>
              <w:outlineLvl w:val="0"/>
              <w:rPr>
                <w:color w:val="000000"/>
                <w:sz w:val="22"/>
                <w:szCs w:val="22"/>
              </w:rPr>
            </w:pPr>
          </w:p>
        </w:tc>
      </w:tr>
    </w:tbl>
    <w:p w14:paraId="05E36796" w14:textId="77777777" w:rsidR="00734F2C" w:rsidRPr="00400442" w:rsidRDefault="00734F2C" w:rsidP="00314A35">
      <w:pPr>
        <w:spacing w:line="480" w:lineRule="auto"/>
        <w:jc w:val="both"/>
        <w:outlineLvl w:val="0"/>
        <w:rPr>
          <w:color w:val="000000"/>
          <w:sz w:val="22"/>
          <w:szCs w:val="22"/>
        </w:rPr>
      </w:pPr>
    </w:p>
    <w:p w14:paraId="211349A3" w14:textId="5964AA3A" w:rsidR="001B7B90" w:rsidRPr="00400442" w:rsidRDefault="00000000" w:rsidP="00314A35">
      <w:pPr>
        <w:spacing w:line="480" w:lineRule="auto"/>
        <w:jc w:val="both"/>
        <w:outlineLvl w:val="0"/>
        <w:rPr>
          <w:color w:val="000000"/>
          <w:sz w:val="22"/>
          <w:szCs w:val="22"/>
        </w:rPr>
      </w:pPr>
      <m:oMath>
        <m:sSubSup>
          <m:sSubSupPr>
            <m:ctrlPr>
              <w:rPr>
                <w:rFonts w:ascii="Cambria Math" w:hAnsi="Cambria Math"/>
                <w:i/>
                <w:color w:val="000000"/>
                <w:sz w:val="22"/>
                <w:szCs w:val="22"/>
              </w:rPr>
            </m:ctrlPr>
          </m:sSubSupPr>
          <m:e>
            <m:r>
              <w:rPr>
                <w:rFonts w:ascii="Cambria Math" w:hAnsi="Cambria Math"/>
                <w:color w:val="000000"/>
                <w:sz w:val="22"/>
                <w:szCs w:val="22"/>
              </w:rPr>
              <m:t>S</m:t>
            </m:r>
          </m:e>
          <m:sub>
            <m:r>
              <w:rPr>
                <w:rFonts w:ascii="Cambria Math" w:hAnsi="Cambria Math"/>
                <w:color w:val="000000"/>
                <w:sz w:val="22"/>
                <w:szCs w:val="22"/>
              </w:rPr>
              <m:t>SI</m:t>
            </m:r>
          </m:sub>
          <m:sup>
            <m:r>
              <w:rPr>
                <w:rFonts w:ascii="Cambria Math" w:hAnsi="Cambria Math"/>
                <w:color w:val="000000"/>
                <w:sz w:val="22"/>
                <w:szCs w:val="22"/>
              </w:rPr>
              <m:t>Thr</m:t>
            </m:r>
          </m:sup>
        </m:sSubSup>
        <m:r>
          <w:rPr>
            <w:rFonts w:ascii="Cambria Math" w:hAnsi="Cambria Math"/>
            <w:color w:val="000000"/>
            <w:sz w:val="22"/>
            <w:szCs w:val="22"/>
          </w:rPr>
          <m:t xml:space="preserve">= </m:t>
        </m:r>
      </m:oMath>
      <w:r w:rsidR="000E4631" w:rsidRPr="00400442">
        <w:rPr>
          <w:color w:val="000000"/>
          <w:sz w:val="22"/>
          <w:szCs w:val="22"/>
        </w:rPr>
        <w:t xml:space="preserve">0.36 (see </w:t>
      </w:r>
      <w:r w:rsidR="009A48B7" w:rsidRPr="00400442">
        <w:rPr>
          <w:color w:val="000000"/>
          <w:sz w:val="22"/>
          <w:szCs w:val="22"/>
        </w:rPr>
        <w:t>Text S1</w:t>
      </w:r>
      <w:r w:rsidR="000E4631" w:rsidRPr="00400442">
        <w:rPr>
          <w:color w:val="000000"/>
          <w:sz w:val="22"/>
          <w:szCs w:val="22"/>
        </w:rPr>
        <w:t>)</w:t>
      </w:r>
    </w:p>
    <w:p w14:paraId="5879E273" w14:textId="77777777" w:rsidR="00314A35" w:rsidRPr="00400442" w:rsidRDefault="00314A35" w:rsidP="00F655D7">
      <w:pPr>
        <w:spacing w:line="480" w:lineRule="auto"/>
        <w:ind w:firstLine="708"/>
        <w:jc w:val="both"/>
        <w:outlineLvl w:val="0"/>
        <w:rPr>
          <w:color w:val="000000"/>
        </w:rPr>
      </w:pPr>
    </w:p>
    <w:p w14:paraId="0B224504" w14:textId="6CC3A625" w:rsidR="00F655D7" w:rsidRPr="00400442" w:rsidRDefault="00AC47C3" w:rsidP="00F655D7">
      <w:pPr>
        <w:spacing w:line="480" w:lineRule="auto"/>
        <w:ind w:firstLine="708"/>
        <w:jc w:val="both"/>
        <w:outlineLvl w:val="0"/>
        <w:rPr>
          <w:color w:val="000000"/>
        </w:rPr>
      </w:pPr>
      <w:r w:rsidRPr="00400442">
        <w:rPr>
          <w:color w:val="000000"/>
        </w:rPr>
        <w:t>In general</w:t>
      </w:r>
      <w:r w:rsidR="00F655D7" w:rsidRPr="00400442">
        <w:rPr>
          <w:color w:val="000000"/>
        </w:rPr>
        <w:t xml:space="preserve">, the highest </w:t>
      </w:r>
      <m:oMath>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SI</m:t>
            </m:r>
          </m:sub>
        </m:sSub>
      </m:oMath>
      <w:r w:rsidR="00511C7A" w:rsidRPr="00400442">
        <w:rPr>
          <w:color w:val="000000"/>
        </w:rPr>
        <w:t xml:space="preserve"> </w:t>
      </w:r>
      <w:r w:rsidR="00F655D7" w:rsidRPr="00400442">
        <w:rPr>
          <w:color w:val="000000"/>
        </w:rPr>
        <w:t>values</w:t>
      </w:r>
      <w:r w:rsidR="00027501" w:rsidRPr="00400442">
        <w:rPr>
          <w:color w:val="000000"/>
        </w:rPr>
        <w:t xml:space="preserve"> </w:t>
      </w:r>
      <w:r w:rsidR="00F655D7" w:rsidRPr="00400442">
        <w:rPr>
          <w:color w:val="000000"/>
        </w:rPr>
        <w:t xml:space="preserve">were found </w:t>
      </w:r>
      <w:r w:rsidR="003C13A0" w:rsidRPr="00400442">
        <w:rPr>
          <w:color w:val="000000"/>
        </w:rPr>
        <w:t>for the</w:t>
      </w:r>
      <w:r w:rsidR="00F655D7" w:rsidRPr="00400442">
        <w:rPr>
          <w:color w:val="000000"/>
        </w:rPr>
        <w:t xml:space="preserve"> reference drugs and</w:t>
      </w:r>
      <w:r w:rsidR="00C13697" w:rsidRPr="00400442">
        <w:rPr>
          <w:color w:val="000000"/>
        </w:rPr>
        <w:t xml:space="preserve"> </w:t>
      </w:r>
      <w:r w:rsidR="008C44ED" w:rsidRPr="00400442">
        <w:rPr>
          <w:color w:val="000000"/>
        </w:rPr>
        <w:t xml:space="preserve">for </w:t>
      </w:r>
      <w:r w:rsidR="003C13A0" w:rsidRPr="00400442">
        <w:rPr>
          <w:color w:val="000000"/>
        </w:rPr>
        <w:t xml:space="preserve">the </w:t>
      </w:r>
      <w:r w:rsidR="00F655D7" w:rsidRPr="00400442">
        <w:rPr>
          <w:color w:val="000000"/>
        </w:rPr>
        <w:t>NMDA receptor</w:t>
      </w:r>
      <w:r w:rsidR="00DE008F" w:rsidRPr="00400442">
        <w:rPr>
          <w:color w:val="000000"/>
        </w:rPr>
        <w:t>. However,</w:t>
      </w:r>
      <w:r w:rsidR="00F655D7" w:rsidRPr="00400442">
        <w:rPr>
          <w:color w:val="000000"/>
        </w:rPr>
        <w:t xml:space="preserve"> all </w:t>
      </w:r>
      <w:r w:rsidR="00AA7C6B" w:rsidRPr="00400442">
        <w:rPr>
          <w:color w:val="000000"/>
        </w:rPr>
        <w:t xml:space="preserve">the chosen </w:t>
      </w:r>
      <w:r w:rsidR="00F655D7" w:rsidRPr="00400442">
        <w:rPr>
          <w:color w:val="000000"/>
        </w:rPr>
        <w:t xml:space="preserve">derivatives present good </w:t>
      </w:r>
      <m:oMath>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SI</m:t>
            </m:r>
          </m:sub>
        </m:sSub>
      </m:oMath>
      <w:r w:rsidR="000D022F" w:rsidRPr="00400442">
        <w:rPr>
          <w:color w:val="000000"/>
        </w:rPr>
        <w:t xml:space="preserve"> </w:t>
      </w:r>
      <w:r w:rsidR="00F655D7" w:rsidRPr="00400442">
        <w:rPr>
          <w:color w:val="000000"/>
        </w:rPr>
        <w:t xml:space="preserve">values </w:t>
      </w:r>
      <w:r w:rsidR="00BE01F4" w:rsidRPr="00400442">
        <w:rPr>
          <w:color w:val="000000"/>
        </w:rPr>
        <w:t>for</w:t>
      </w:r>
      <w:r w:rsidR="00F655D7" w:rsidRPr="00400442">
        <w:rPr>
          <w:color w:val="000000"/>
        </w:rPr>
        <w:t xml:space="preserve"> AChE and MAO-B. TAC-674 and TAC-678 are the derivatives with the most promising interaction profiles, surpassing the threshold on several key targets. TAC-674 stands out for its compatibility with </w:t>
      </w:r>
      <w:r w:rsidR="003F3675" w:rsidRPr="00400442">
        <w:rPr>
          <w:color w:val="000000"/>
        </w:rPr>
        <w:t>the endogenous ligands</w:t>
      </w:r>
      <w:r w:rsidR="00F655D7" w:rsidRPr="00400442">
        <w:rPr>
          <w:color w:val="000000"/>
        </w:rPr>
        <w:t xml:space="preserve"> and known drugs, reinforcing its multitarget potential and potential balance between efficacy and safety. TAC and TAC-698 have more restricted profiles, with less overall similarity. </w:t>
      </w:r>
      <w:r w:rsidR="00F87547" w:rsidRPr="00400442">
        <w:rPr>
          <w:color w:val="000000"/>
        </w:rPr>
        <w:t>Our</w:t>
      </w:r>
      <w:r w:rsidR="00F655D7" w:rsidRPr="00400442">
        <w:rPr>
          <w:color w:val="000000"/>
        </w:rPr>
        <w:t xml:space="preserve"> results, suggest that</w:t>
      </w:r>
      <w:r w:rsidR="00626481" w:rsidRPr="00400442">
        <w:rPr>
          <w:color w:val="000000"/>
        </w:rPr>
        <w:t xml:space="preserve"> </w:t>
      </w:r>
      <w:r w:rsidR="00F655D7" w:rsidRPr="00400442">
        <w:rPr>
          <w:color w:val="000000"/>
        </w:rPr>
        <w:t>TAC-678 could simultaneously inhibit COMT, MAO-B, NMDA</w:t>
      </w:r>
      <w:r w:rsidR="00CF4F81" w:rsidRPr="00400442">
        <w:rPr>
          <w:color w:val="000000"/>
        </w:rPr>
        <w:t>r</w:t>
      </w:r>
      <w:r w:rsidR="0019040D" w:rsidRPr="00400442">
        <w:rPr>
          <w:color w:val="000000"/>
        </w:rPr>
        <w:t xml:space="preserve">, </w:t>
      </w:r>
      <w:r w:rsidR="00F655D7" w:rsidRPr="00400442">
        <w:rPr>
          <w:color w:val="000000"/>
        </w:rPr>
        <w:t xml:space="preserve">and AChE, and exert a multimodal neuroprotective action, with potential applications in neurodegenerative diseases such as </w:t>
      </w:r>
      <w:r w:rsidR="00F45E17" w:rsidRPr="00400442">
        <w:rPr>
          <w:color w:val="000000"/>
        </w:rPr>
        <w:t>AD, PD</w:t>
      </w:r>
      <w:r w:rsidR="00F655D7" w:rsidRPr="00400442">
        <w:rPr>
          <w:color w:val="000000"/>
        </w:rPr>
        <w:t xml:space="preserve"> or even mixed cognitive disorders.</w:t>
      </w:r>
    </w:p>
    <w:p w14:paraId="06706D49" w14:textId="446C7DA8" w:rsidR="00BA6F55" w:rsidRPr="00400442" w:rsidRDefault="00BA6F55" w:rsidP="00BA6F55">
      <w:pPr>
        <w:spacing w:line="480" w:lineRule="auto"/>
        <w:ind w:firstLine="708"/>
        <w:jc w:val="both"/>
        <w:outlineLvl w:val="0"/>
        <w:rPr>
          <w:color w:val="000000"/>
        </w:rPr>
      </w:pPr>
      <w:r w:rsidRPr="00400442">
        <w:rPr>
          <w:color w:val="000000"/>
        </w:rPr>
        <w:t>According to the affinity towards the receptors and interaction mode, the most promising compounds to present multi</w:t>
      </w:r>
      <w:r w:rsidR="00FC17FF" w:rsidRPr="00400442">
        <w:rPr>
          <w:color w:val="000000"/>
        </w:rPr>
        <w:t>-</w:t>
      </w:r>
      <w:r w:rsidRPr="00400442">
        <w:rPr>
          <w:color w:val="000000"/>
        </w:rPr>
        <w:t>target function are TAC-678 for MAO-B and NMDA</w:t>
      </w:r>
      <w:r w:rsidR="00DA25CE" w:rsidRPr="00400442">
        <w:rPr>
          <w:color w:val="000000"/>
        </w:rPr>
        <w:t>r</w:t>
      </w:r>
      <w:r w:rsidRPr="00400442">
        <w:rPr>
          <w:color w:val="000000"/>
        </w:rPr>
        <w:t xml:space="preserve">, and TAC-674 for AChE and COMT, respectively. To </w:t>
      </w:r>
      <w:r w:rsidR="006971C2" w:rsidRPr="00400442">
        <w:rPr>
          <w:color w:val="000000"/>
        </w:rPr>
        <w:t>unveil</w:t>
      </w:r>
      <w:r w:rsidRPr="00400442">
        <w:rPr>
          <w:color w:val="000000"/>
        </w:rPr>
        <w:t xml:space="preserve"> the structural origin of </w:t>
      </w:r>
      <w:r w:rsidR="006A1EFC" w:rsidRPr="00400442">
        <w:rPr>
          <w:color w:val="000000"/>
        </w:rPr>
        <w:t>these</w:t>
      </w:r>
      <w:r w:rsidRPr="00400442">
        <w:rPr>
          <w:color w:val="000000"/>
        </w:rPr>
        <w:t xml:space="preserve"> affinities and the potential inhibition mechanisms, it is necessary to analyze the interactions that stabilize the formation of these complexes.</w:t>
      </w:r>
    </w:p>
    <w:p w14:paraId="11E4AF08" w14:textId="67EDB468" w:rsidR="00435F03" w:rsidRPr="00400442" w:rsidRDefault="00435F03" w:rsidP="00BA6F55">
      <w:pPr>
        <w:spacing w:line="480" w:lineRule="auto"/>
        <w:ind w:firstLine="708"/>
        <w:jc w:val="both"/>
        <w:outlineLvl w:val="0"/>
        <w:rPr>
          <w:color w:val="000000"/>
        </w:rPr>
      </w:pPr>
      <w:r w:rsidRPr="00400442">
        <w:rPr>
          <w:color w:val="000000"/>
        </w:rPr>
        <w:t xml:space="preserve">Figure 5 </w:t>
      </w:r>
      <w:r w:rsidR="008F748F" w:rsidRPr="00400442">
        <w:rPr>
          <w:color w:val="000000"/>
        </w:rPr>
        <w:t>shows</w:t>
      </w:r>
      <w:r w:rsidRPr="00400442">
        <w:rPr>
          <w:color w:val="000000"/>
        </w:rPr>
        <w:t xml:space="preserve"> the interaction profile of the [MAO-B</w:t>
      </w:r>
      <w:r w:rsidR="00294D7D" w:rsidRPr="00400442">
        <w:rPr>
          <w:color w:val="000000"/>
        </w:rPr>
        <w:t>:TAC-678</w:t>
      </w:r>
      <w:r w:rsidRPr="00400442">
        <w:rPr>
          <w:color w:val="000000"/>
        </w:rPr>
        <w:t>] complex. TAC-678 forms several stabilized conjugates in the MAO-B active site</w:t>
      </w:r>
      <w:r w:rsidR="00D54D37" w:rsidRPr="00400442">
        <w:rPr>
          <w:color w:val="000000"/>
        </w:rPr>
        <w:t xml:space="preserve"> by </w:t>
      </w:r>
      <w:r w:rsidRPr="00400442">
        <w:rPr>
          <w:color w:val="000000"/>
        </w:rPr>
        <w:t>interacting with key residues for substrate-specific recognition and inhibitor anchoring in the catalytic environment. Hydrogen bond formation was observed with Tyr326, Gln206, Ile198,</w:t>
      </w:r>
      <w:r w:rsidR="00F62BE6" w:rsidRPr="00400442">
        <w:rPr>
          <w:color w:val="000000"/>
        </w:rPr>
        <w:t xml:space="preserve"> </w:t>
      </w:r>
      <w:r w:rsidRPr="00400442">
        <w:rPr>
          <w:color w:val="000000"/>
        </w:rPr>
        <w:t>Ile199</w:t>
      </w:r>
      <w:r w:rsidR="00F62BE6" w:rsidRPr="00400442">
        <w:rPr>
          <w:color w:val="000000"/>
        </w:rPr>
        <w:t xml:space="preserve">, and </w:t>
      </w:r>
      <w:r w:rsidR="00146EF6" w:rsidRPr="00400442">
        <w:rPr>
          <w:color w:val="000000"/>
        </w:rPr>
        <w:t xml:space="preserve">Cys172. </w:t>
      </w:r>
      <w:r w:rsidRPr="00400442">
        <w:rPr>
          <w:color w:val="000000"/>
        </w:rPr>
        <w:t>Tyr326 is known to be critically important as part of the aromatic arc that guides entry into the MAO-B active site.</w:t>
      </w:r>
      <w:r w:rsidR="007021DC" w:rsidRPr="00400442">
        <w:rPr>
          <w:color w:val="000000"/>
        </w:rPr>
        <w:fldChar w:fldCharType="begin">
          <w:fldData xml:space="preserve">PEVuZE5vdGU+PENpdGU+PEF1dGhvcj5CaW5kYTwvQXV0aG9yPjxZZWFyPjIwMDc8L1llYXI+PFJl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</w:fldData>
        </w:fldChar>
      </w:r>
      <w:r w:rsidR="00CE3985" w:rsidRPr="00400442">
        <w:rPr>
          <w:color w:val="000000"/>
        </w:rPr>
        <w:instrText xml:space="preserve"> ADDIN EN.CITE </w:instrText>
      </w:r>
      <w:r w:rsidR="00CE3985" w:rsidRPr="00400442">
        <w:rPr>
          <w:color w:val="000000"/>
        </w:rPr>
        <w:fldChar w:fldCharType="begin">
          <w:fldData xml:space="preserve">PEVuZE5vdGU+PENpdGU+PEF1dGhvcj5CaW5kYTwvQXV0aG9yPjxZZWFyPjIwMDc8L1llYXI+PFJl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</w:fldData>
        </w:fldChar>
      </w:r>
      <w:r w:rsidR="00CE3985" w:rsidRPr="00400442">
        <w:rPr>
          <w:color w:val="000000"/>
        </w:rPr>
        <w:instrText xml:space="preserve"> ADDIN EN.CITE.DATA </w:instrText>
      </w:r>
      <w:r w:rsidR="00CE3985" w:rsidRPr="00400442">
        <w:rPr>
          <w:color w:val="000000"/>
        </w:rPr>
      </w:r>
      <w:r w:rsidR="00CE3985" w:rsidRPr="00400442">
        <w:rPr>
          <w:color w:val="000000"/>
        </w:rPr>
        <w:fldChar w:fldCharType="end"/>
      </w:r>
      <w:r w:rsidR="007021DC" w:rsidRPr="00400442">
        <w:rPr>
          <w:color w:val="000000"/>
        </w:rPr>
      </w:r>
      <w:r w:rsidR="007021DC" w:rsidRPr="00400442">
        <w:rPr>
          <w:color w:val="000000"/>
        </w:rPr>
        <w:fldChar w:fldCharType="separate"/>
      </w:r>
      <w:r w:rsidR="00CE3985" w:rsidRPr="00400442">
        <w:rPr>
          <w:noProof/>
          <w:color w:val="000000"/>
          <w:vertAlign w:val="superscript"/>
        </w:rPr>
        <w:t>76,77</w:t>
      </w:r>
      <w:r w:rsidR="007021DC" w:rsidRPr="00400442">
        <w:rPr>
          <w:color w:val="000000"/>
        </w:rPr>
        <w:fldChar w:fldCharType="end"/>
      </w:r>
      <w:r w:rsidRPr="00400442">
        <w:rPr>
          <w:color w:val="000000"/>
        </w:rPr>
        <w:t xml:space="preserve"> Additionally, hydrophobic interactions with Leu164, Ile316, Leu171, Ile199, </w:t>
      </w:r>
      <w:r w:rsidR="00737555" w:rsidRPr="00400442">
        <w:rPr>
          <w:color w:val="000000"/>
        </w:rPr>
        <w:t xml:space="preserve">and </w:t>
      </w:r>
      <w:r w:rsidR="00146EF6" w:rsidRPr="00400442">
        <w:rPr>
          <w:color w:val="000000"/>
        </w:rPr>
        <w:t xml:space="preserve">Cys172 </w:t>
      </w:r>
      <w:r w:rsidRPr="00400442">
        <w:rPr>
          <w:color w:val="000000"/>
        </w:rPr>
        <w:t>as well as additional π-sigma interaction</w:t>
      </w:r>
      <w:r w:rsidR="00B24B72" w:rsidRPr="00400442">
        <w:rPr>
          <w:color w:val="000000"/>
        </w:rPr>
        <w:t>s</w:t>
      </w:r>
      <w:r w:rsidRPr="00400442">
        <w:rPr>
          <w:color w:val="000000"/>
        </w:rPr>
        <w:t xml:space="preserve"> with Leu171</w:t>
      </w:r>
      <w:r w:rsidR="00C84744" w:rsidRPr="00400442">
        <w:rPr>
          <w:color w:val="000000"/>
        </w:rPr>
        <w:t xml:space="preserve"> and Ile199 </w:t>
      </w:r>
      <w:r w:rsidRPr="00400442">
        <w:rPr>
          <w:color w:val="000000"/>
        </w:rPr>
        <w:t xml:space="preserve">were identified, suggesting efficient anchoring of the aromatic group of TAC-678 in </w:t>
      </w:r>
      <w:r w:rsidRPr="00400442">
        <w:rPr>
          <w:color w:val="000000"/>
        </w:rPr>
        <w:lastRenderedPageBreak/>
        <w:t xml:space="preserve">the hydrophobic cavity. These interactions could increase the permanence of the ligand in the active site, limiting the availability of FAD </w:t>
      </w:r>
      <w:r w:rsidR="006613C5" w:rsidRPr="00400442">
        <w:rPr>
          <w:color w:val="000000"/>
        </w:rPr>
        <w:t xml:space="preserve">(Flavin Adenine Dinucleotide) </w:t>
      </w:r>
      <w:r w:rsidRPr="00400442">
        <w:rPr>
          <w:color w:val="000000"/>
        </w:rPr>
        <w:t>for the oxidation of endogenous amines</w:t>
      </w:r>
      <w:r w:rsidR="007358BE" w:rsidRPr="00400442">
        <w:rPr>
          <w:color w:val="000000"/>
        </w:rPr>
        <w:t>.</w:t>
      </w:r>
      <w:r w:rsidR="00373223" w:rsidRPr="00400442">
        <w:rPr>
          <w:color w:val="000000"/>
        </w:rPr>
        <w:fldChar w:fldCharType="begin">
          <w:fldData xml:space="preserve">PEVuZE5vdGU+PENpdGU+PEF1dGhvcj5Tb248L0F1dGhvcj48WWVhcj4yMDA4PC9ZZWFyPjxSZWNO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</w:fldData>
        </w:fldChar>
      </w:r>
      <w:r w:rsidR="00CE3985" w:rsidRPr="00400442">
        <w:rPr>
          <w:color w:val="000000"/>
        </w:rPr>
        <w:instrText xml:space="preserve"> ADDIN EN.CITE </w:instrText>
      </w:r>
      <w:r w:rsidR="00CE3985" w:rsidRPr="00400442">
        <w:rPr>
          <w:color w:val="000000"/>
        </w:rPr>
        <w:fldChar w:fldCharType="begin">
          <w:fldData xml:space="preserve">PEVuZE5vdGU+PENpdGU+PEF1dGhvcj5Tb248L0F1dGhvcj48WWVhcj4yMDA4PC9ZZWFyPjxSZWNO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</w:fldData>
        </w:fldChar>
      </w:r>
      <w:r w:rsidR="00CE3985" w:rsidRPr="00400442">
        <w:rPr>
          <w:color w:val="000000"/>
        </w:rPr>
        <w:instrText xml:space="preserve"> ADDIN EN.CITE.DATA </w:instrText>
      </w:r>
      <w:r w:rsidR="00CE3985" w:rsidRPr="00400442">
        <w:rPr>
          <w:color w:val="000000"/>
        </w:rPr>
      </w:r>
      <w:r w:rsidR="00CE3985" w:rsidRPr="00400442">
        <w:rPr>
          <w:color w:val="000000"/>
        </w:rPr>
        <w:fldChar w:fldCharType="end"/>
      </w:r>
      <w:r w:rsidR="00373223" w:rsidRPr="00400442">
        <w:rPr>
          <w:color w:val="000000"/>
        </w:rPr>
      </w:r>
      <w:r w:rsidR="00373223" w:rsidRPr="00400442">
        <w:rPr>
          <w:color w:val="000000"/>
        </w:rPr>
        <w:fldChar w:fldCharType="separate"/>
      </w:r>
      <w:r w:rsidR="00CE3985" w:rsidRPr="00400442">
        <w:rPr>
          <w:noProof/>
          <w:color w:val="000000"/>
          <w:vertAlign w:val="superscript"/>
        </w:rPr>
        <w:t>78,79</w:t>
      </w:r>
      <w:r w:rsidR="00373223" w:rsidRPr="00400442">
        <w:rPr>
          <w:color w:val="000000"/>
        </w:rPr>
        <w:fldChar w:fldCharType="end"/>
      </w:r>
    </w:p>
    <w:p w14:paraId="3F5CF992" w14:textId="3B5FDE58" w:rsidR="007F409E" w:rsidRPr="00400442" w:rsidRDefault="00BF58F8" w:rsidP="00E12F56">
      <w:pPr>
        <w:spacing w:line="480" w:lineRule="auto"/>
        <w:ind w:firstLine="708"/>
        <w:jc w:val="both"/>
        <w:outlineLvl w:val="0"/>
        <w:rPr>
          <w:color w:val="000000"/>
        </w:rPr>
      </w:pPr>
      <w:r w:rsidRPr="00400442">
        <w:rPr>
          <w:color w:val="000000"/>
        </w:rPr>
        <w:t>MAO-B is responsible for the catalytic degradation of neuroactive amines such as phenylethylamine and, in part, dopamine. Its inhibition is associated with an increase in the concentration of these neurotransmitters in the neuronal network, which generally results in neuroprotective, antidepressant</w:t>
      </w:r>
      <w:r w:rsidR="00D83E91" w:rsidRPr="00400442">
        <w:rPr>
          <w:color w:val="000000"/>
        </w:rPr>
        <w:t>,</w:t>
      </w:r>
      <w:r w:rsidRPr="00400442">
        <w:rPr>
          <w:color w:val="000000"/>
        </w:rPr>
        <w:t xml:space="preserve"> and antiparkinsonian effects.</w:t>
      </w:r>
      <w:r w:rsidR="000912E5" w:rsidRPr="00400442">
        <w:rPr>
          <w:color w:val="000000"/>
        </w:rPr>
        <w:fldChar w:fldCharType="begin">
          <w:fldData xml:space="preserve">PEVuZE5vdGU+PENpdGU+PEF1dGhvcj5GaW5iZXJnPC9BdXRob3I+PFllYXI+MjAxNDwvWWVhcj48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</w:fldData>
        </w:fldChar>
      </w:r>
      <w:r w:rsidR="00CE3985" w:rsidRPr="00400442">
        <w:rPr>
          <w:color w:val="000000"/>
        </w:rPr>
        <w:instrText xml:space="preserve"> ADDIN EN.CITE </w:instrText>
      </w:r>
      <w:r w:rsidR="00CE3985" w:rsidRPr="00400442">
        <w:rPr>
          <w:color w:val="000000"/>
        </w:rPr>
        <w:fldChar w:fldCharType="begin">
          <w:fldData xml:space="preserve">PEVuZE5vdGU+PENpdGU+PEF1dGhvcj5GaW5iZXJnPC9BdXRob3I+PFllYXI+MjAxNDwvWWVhcj48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</w:fldData>
        </w:fldChar>
      </w:r>
      <w:r w:rsidR="00CE3985" w:rsidRPr="00400442">
        <w:rPr>
          <w:color w:val="000000"/>
        </w:rPr>
        <w:instrText xml:space="preserve"> ADDIN EN.CITE.DATA </w:instrText>
      </w:r>
      <w:r w:rsidR="00CE3985" w:rsidRPr="00400442">
        <w:rPr>
          <w:color w:val="000000"/>
        </w:rPr>
      </w:r>
      <w:r w:rsidR="00CE3985" w:rsidRPr="00400442">
        <w:rPr>
          <w:color w:val="000000"/>
        </w:rPr>
        <w:fldChar w:fldCharType="end"/>
      </w:r>
      <w:r w:rsidR="000912E5" w:rsidRPr="00400442">
        <w:rPr>
          <w:color w:val="000000"/>
        </w:rPr>
      </w:r>
      <w:r w:rsidR="000912E5" w:rsidRPr="00400442">
        <w:rPr>
          <w:color w:val="000000"/>
        </w:rPr>
        <w:fldChar w:fldCharType="separate"/>
      </w:r>
      <w:r w:rsidR="00CE3985" w:rsidRPr="00400442">
        <w:rPr>
          <w:noProof/>
          <w:color w:val="000000"/>
          <w:vertAlign w:val="superscript"/>
        </w:rPr>
        <w:t>80</w:t>
      </w:r>
      <w:r w:rsidR="000912E5" w:rsidRPr="00400442">
        <w:rPr>
          <w:color w:val="000000"/>
        </w:rPr>
        <w:fldChar w:fldCharType="end"/>
      </w:r>
      <w:r w:rsidRPr="00400442">
        <w:rPr>
          <w:color w:val="000000"/>
        </w:rPr>
        <w:t xml:space="preserve"> Inhibition of this enzyme has also been proposed as a strategy to reduce </w:t>
      </w:r>
      <w:r w:rsidR="00AC5D26" w:rsidRPr="00400442">
        <w:rPr>
          <w:color w:val="000000"/>
        </w:rPr>
        <w:t xml:space="preserve">the </w:t>
      </w:r>
      <w:r w:rsidR="00C70E02" w:rsidRPr="00400442">
        <w:rPr>
          <w:color w:val="000000"/>
        </w:rPr>
        <w:t>OS</w:t>
      </w:r>
      <w:r w:rsidR="00345410" w:rsidRPr="00400442">
        <w:rPr>
          <w:color w:val="000000"/>
        </w:rPr>
        <w:t xml:space="preserve">-related </w:t>
      </w:r>
      <w:r w:rsidRPr="00400442">
        <w:rPr>
          <w:color w:val="000000"/>
        </w:rPr>
        <w:t>neurodegeneration.</w:t>
      </w:r>
      <w:r w:rsidR="00EA3341" w:rsidRPr="00400442">
        <w:rPr>
          <w:color w:val="000000"/>
        </w:rPr>
        <w:fldChar w:fldCharType="begin">
          <w:fldData xml:space="preserve">PEVuZE5vdGU+PENpdGU+PEF1dGhvcj5DYXJyYWRvcmk8L0F1dGhvcj48WWVhcj4yMDE2PC9ZZWFy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</w:fldData>
        </w:fldChar>
      </w:r>
      <w:r w:rsidR="00CE3985" w:rsidRPr="00400442">
        <w:rPr>
          <w:color w:val="000000"/>
        </w:rPr>
        <w:instrText xml:space="preserve"> ADDIN EN.CITE </w:instrText>
      </w:r>
      <w:r w:rsidR="00CE3985" w:rsidRPr="00400442">
        <w:rPr>
          <w:color w:val="000000"/>
        </w:rPr>
        <w:fldChar w:fldCharType="begin">
          <w:fldData xml:space="preserve">PEVuZE5vdGU+PENpdGU+PEF1dGhvcj5DYXJyYWRvcmk8L0F1dGhvcj48WWVhcj4yMDE2PC9ZZWFy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</w:fldData>
        </w:fldChar>
      </w:r>
      <w:r w:rsidR="00CE3985" w:rsidRPr="00400442">
        <w:rPr>
          <w:color w:val="000000"/>
        </w:rPr>
        <w:instrText xml:space="preserve"> ADDIN EN.CITE.DATA </w:instrText>
      </w:r>
      <w:r w:rsidR="00CE3985" w:rsidRPr="00400442">
        <w:rPr>
          <w:color w:val="000000"/>
        </w:rPr>
      </w:r>
      <w:r w:rsidR="00CE3985" w:rsidRPr="00400442">
        <w:rPr>
          <w:color w:val="000000"/>
        </w:rPr>
        <w:fldChar w:fldCharType="end"/>
      </w:r>
      <w:r w:rsidR="00EA3341" w:rsidRPr="00400442">
        <w:rPr>
          <w:color w:val="000000"/>
        </w:rPr>
      </w:r>
      <w:r w:rsidR="00EA3341" w:rsidRPr="00400442">
        <w:rPr>
          <w:color w:val="000000"/>
        </w:rPr>
        <w:fldChar w:fldCharType="separate"/>
      </w:r>
      <w:r w:rsidR="00CE3985" w:rsidRPr="00400442">
        <w:rPr>
          <w:noProof/>
          <w:color w:val="000000"/>
          <w:vertAlign w:val="superscript"/>
        </w:rPr>
        <w:t>81</w:t>
      </w:r>
      <w:r w:rsidR="00EA3341" w:rsidRPr="00400442">
        <w:rPr>
          <w:color w:val="000000"/>
        </w:rPr>
        <w:fldChar w:fldCharType="end"/>
      </w:r>
      <w:r w:rsidRPr="00400442">
        <w:rPr>
          <w:color w:val="000000"/>
        </w:rPr>
        <w:t xml:space="preserve"> The </w:t>
      </w:r>
      <m:oMath>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SI</m:t>
            </m:r>
          </m:sub>
        </m:sSub>
      </m:oMath>
      <w:r w:rsidRPr="00400442">
        <w:rPr>
          <w:color w:val="000000"/>
        </w:rPr>
        <w:t xml:space="preserve"> value of</w:t>
      </w:r>
      <w:r w:rsidR="00962969" w:rsidRPr="00400442">
        <w:rPr>
          <w:color w:val="000000"/>
        </w:rPr>
        <w:t xml:space="preserve"> </w:t>
      </w:r>
      <w:r w:rsidRPr="00400442">
        <w:rPr>
          <w:color w:val="000000"/>
        </w:rPr>
        <w:t>TAC-678 with respect to the reference ligand exceeds the threshold of relevance, suggesting an effective mimetic mechanism of the binding mode of known inhibitors, and therefore, a potential competitive inhibitor.</w:t>
      </w:r>
    </w:p>
    <w:p w14:paraId="72137094" w14:textId="77777777" w:rsidR="008F7D76" w:rsidRPr="00400442" w:rsidRDefault="008F7D76" w:rsidP="007F409E">
      <w:pPr>
        <w:spacing w:line="480" w:lineRule="auto"/>
        <w:jc w:val="both"/>
        <w:outlineLvl w:val="0"/>
        <w:rPr>
          <w:color w:val="000000"/>
        </w:rPr>
      </w:pPr>
    </w:p>
    <w:p w14:paraId="4AB477CA" w14:textId="43FD1C8D" w:rsidR="00824616" w:rsidRPr="00400442" w:rsidRDefault="0005586E" w:rsidP="007F409E">
      <w:pPr>
        <w:spacing w:line="480" w:lineRule="auto"/>
        <w:jc w:val="both"/>
        <w:outlineLvl w:val="0"/>
        <w:rPr>
          <w:color w:val="000000"/>
        </w:rPr>
      </w:pPr>
      <w:r w:rsidRPr="00400442">
        <w:rPr>
          <w:noProof/>
          <w:color w:val="000000"/>
          <w14:ligatures w14:val="standardContextual"/>
        </w:rPr>
        <w:drawing>
          <wp:anchor distT="0" distB="0" distL="114300" distR="114300" simplePos="0" relativeHeight="251686912" behindDoc="0" locked="0" layoutInCell="1" allowOverlap="1" wp14:anchorId="603D23C3" wp14:editId="141631A3">
            <wp:simplePos x="0" y="0"/>
            <wp:positionH relativeFrom="margin">
              <wp:align>center</wp:align>
            </wp:positionH>
            <wp:positionV relativeFrom="paragraph">
              <wp:posOffset>0</wp:posOffset>
            </wp:positionV>
            <wp:extent cx="5570259" cy="3456000"/>
            <wp:effectExtent l="0" t="0" r="5080" b="0"/>
            <wp:wrapTopAndBottom/>
            <wp:docPr id="140536766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67662" name="Imagen 140536766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0259" cy="3456000"/>
                    </a:xfrm>
                    <a:prstGeom prst="rect">
                      <a:avLst/>
                    </a:prstGeom>
                  </pic:spPr>
                </pic:pic>
              </a:graphicData>
            </a:graphic>
            <wp14:sizeRelH relativeFrom="page">
              <wp14:pctWidth>0</wp14:pctWidth>
            </wp14:sizeRelH>
            <wp14:sizeRelV relativeFrom="page">
              <wp14:pctHeight>0</wp14:pctHeight>
            </wp14:sizeRelV>
          </wp:anchor>
        </w:drawing>
      </w:r>
    </w:p>
    <w:p w14:paraId="35C5B5F6" w14:textId="0A9888DB" w:rsidR="007F409E" w:rsidRPr="00400442" w:rsidRDefault="007F409E" w:rsidP="00377DBE">
      <w:pPr>
        <w:spacing w:line="480" w:lineRule="auto"/>
        <w:outlineLvl w:val="0"/>
        <w:rPr>
          <w:color w:val="000000"/>
        </w:rPr>
      </w:pPr>
      <w:r w:rsidRPr="00400442">
        <w:rPr>
          <w:b/>
          <w:bCs/>
          <w:color w:val="000000"/>
        </w:rPr>
        <w:t>Figure 5.</w:t>
      </w:r>
      <w:r w:rsidRPr="00400442">
        <w:rPr>
          <w:color w:val="000000"/>
        </w:rPr>
        <w:t xml:space="preserve"> 3D and 2D interaction network in the [MAO</w:t>
      </w:r>
      <w:r w:rsidR="00D772A4" w:rsidRPr="00400442">
        <w:rPr>
          <w:color w:val="000000"/>
        </w:rPr>
        <w:t>-</w:t>
      </w:r>
      <w:r w:rsidRPr="00400442">
        <w:rPr>
          <w:color w:val="000000"/>
        </w:rPr>
        <w:t>B</w:t>
      </w:r>
      <w:r w:rsidR="0057112A" w:rsidRPr="00400442">
        <w:rPr>
          <w:color w:val="000000"/>
        </w:rPr>
        <w:t>:TAC-678</w:t>
      </w:r>
      <w:r w:rsidRPr="00400442">
        <w:rPr>
          <w:color w:val="000000"/>
        </w:rPr>
        <w:t>]</w:t>
      </w:r>
      <w:r w:rsidR="00590797" w:rsidRPr="00400442">
        <w:rPr>
          <w:color w:val="000000"/>
        </w:rPr>
        <w:t xml:space="preserve"> </w:t>
      </w:r>
      <w:r w:rsidRPr="00400442">
        <w:rPr>
          <w:color w:val="000000"/>
        </w:rPr>
        <w:t>complex.</w:t>
      </w:r>
    </w:p>
    <w:p w14:paraId="0513C708" w14:textId="77777777" w:rsidR="005F1F8E" w:rsidRPr="00400442" w:rsidRDefault="005F1F8E" w:rsidP="00377DBE">
      <w:pPr>
        <w:spacing w:line="480" w:lineRule="auto"/>
        <w:outlineLvl w:val="0"/>
        <w:rPr>
          <w:color w:val="000000"/>
        </w:rPr>
      </w:pPr>
    </w:p>
    <w:p w14:paraId="439A5DB2" w14:textId="4F282BE6" w:rsidR="005F1F8E" w:rsidRPr="00400442" w:rsidRDefault="005F1F8E" w:rsidP="00377DBE">
      <w:pPr>
        <w:spacing w:line="480" w:lineRule="auto"/>
        <w:ind w:firstLine="708"/>
        <w:jc w:val="both"/>
        <w:outlineLvl w:val="0"/>
        <w:rPr>
          <w:color w:val="000000"/>
        </w:rPr>
      </w:pPr>
      <w:r w:rsidRPr="00400442">
        <w:rPr>
          <w:color w:val="000000"/>
        </w:rPr>
        <w:t>The interaction</w:t>
      </w:r>
      <w:r w:rsidR="00BE2269" w:rsidRPr="00400442">
        <w:rPr>
          <w:color w:val="000000"/>
        </w:rPr>
        <w:t>s</w:t>
      </w:r>
      <w:r w:rsidRPr="00400442">
        <w:rPr>
          <w:color w:val="000000"/>
        </w:rPr>
        <w:t xml:space="preserve"> that stabilize the complex [AChE</w:t>
      </w:r>
      <w:r w:rsidR="002210D6" w:rsidRPr="00400442">
        <w:rPr>
          <w:color w:val="000000"/>
        </w:rPr>
        <w:t>:TAC-674</w:t>
      </w:r>
      <w:r w:rsidRPr="00400442">
        <w:rPr>
          <w:color w:val="000000"/>
        </w:rPr>
        <w:t>] are depicted in the Figure</w:t>
      </w:r>
      <w:r w:rsidR="00D25D02" w:rsidRPr="00400442">
        <w:rPr>
          <w:color w:val="000000"/>
        </w:rPr>
        <w:t xml:space="preserve"> </w:t>
      </w:r>
      <w:r w:rsidRPr="00400442">
        <w:rPr>
          <w:color w:val="000000"/>
        </w:rPr>
        <w:t>6. TAC-674</w:t>
      </w:r>
      <w:r w:rsidR="00D714F2" w:rsidRPr="00400442">
        <w:rPr>
          <w:color w:val="000000"/>
        </w:rPr>
        <w:t xml:space="preserve"> </w:t>
      </w:r>
      <w:r w:rsidRPr="00400442">
        <w:rPr>
          <w:color w:val="000000"/>
        </w:rPr>
        <w:t xml:space="preserve">exhibits a binding mode that combines specific interactions with residues essential for AChE function. H-bonds are established with Trp86, Asn87, and Tyr124; these amino acids are close to or belong to the active site. In addition, various π-alkyl interactions and π-π stacking were observed with Tyr337, Phe338, and Tyr341, associated with the peripheral site. This region is important in allosteric modulation and </w:t>
      </w:r>
      <w:r w:rsidR="0031112D" w:rsidRPr="00400442">
        <w:rPr>
          <w:color w:val="000000"/>
        </w:rPr>
        <w:t>ACh</w:t>
      </w:r>
      <w:r w:rsidRPr="00400442">
        <w:rPr>
          <w:color w:val="000000"/>
        </w:rPr>
        <w:t xml:space="preserve"> scavenging.</w:t>
      </w:r>
      <w:r w:rsidR="00425C33" w:rsidRPr="00400442">
        <w:rPr>
          <w:color w:val="000000"/>
        </w:rPr>
        <w:fldChar w:fldCharType="begin"/>
      </w:r>
      <w:r w:rsidR="00CE3985" w:rsidRPr="00400442">
        <w:rPr>
          <w:color w:val="000000"/>
        </w:rPr>
        <w:instrText xml:space="preserve"> ADDIN EN.CITE &lt;EndNote&gt;&lt;Cite&gt;&lt;Author&gt;Hernández-Ayala&lt;/Author&gt;&lt;Year&gt;2023&lt;/Year&gt;&lt;RecNum&gt;39&lt;/RecNum&gt;&lt;DisplayText&gt;&lt;style face="superscript"&gt;42&lt;/style&gt;&lt;/DisplayText&gt;&lt;record&gt;&lt;rec-number&gt;39&lt;/rec-number&gt;&lt;foreign-keys&gt;&lt;key app="EN" db-id="vvdtrdv0jzrte1e5dsx5pvsfarxewezvszxe" timestamp="1753250729"&gt;39&lt;/key&gt;&lt;/foreign-keys&gt;&lt;ref-type name="Journal Article"&gt;17&lt;/ref-type&gt;&lt;contributors&gt;&lt;authors&gt;&lt;author&gt;Hernández-Ayala, Luis Felipe&lt;/author&gt;&lt;author&gt;Guzmán-López, Eduardo Gabriel&lt;/author&gt;&lt;author&gt;Galano, Annia&lt;/author&gt;&lt;/authors&gt;&lt;/contributors&gt;&lt;titles&gt;&lt;title&gt;Quinoline Derivatives: Promising Antioxidants with Neuroprotective Potential&lt;/title&gt;&lt;secondary-title&gt;Antioxidants&lt;/secondary-title&gt;&lt;/titles&gt;&lt;periodical&gt;&lt;full-title&gt;Antioxidants&lt;/full-title&gt;&lt;/periodical&gt;&lt;pages&gt;1853&lt;/pages&gt;&lt;volume&gt;12&lt;/volume&gt;&lt;number&gt;10&lt;/number&gt;&lt;dates&gt;&lt;year&gt;2023&lt;/year&gt;&lt;/dates&gt;&lt;isbn&gt;2076-3921&lt;/isbn&gt;&lt;urls&gt;&lt;/urls&gt;&lt;/record&gt;&lt;/Cite&gt;&lt;/EndNote&gt;</w:instrText>
      </w:r>
      <w:r w:rsidR="00425C33" w:rsidRPr="00400442">
        <w:rPr>
          <w:color w:val="000000"/>
        </w:rPr>
        <w:fldChar w:fldCharType="separate"/>
      </w:r>
      <w:r w:rsidR="00CE3985" w:rsidRPr="00400442">
        <w:rPr>
          <w:noProof/>
          <w:color w:val="000000"/>
          <w:vertAlign w:val="superscript"/>
        </w:rPr>
        <w:t>42</w:t>
      </w:r>
      <w:r w:rsidR="00425C33" w:rsidRPr="00400442">
        <w:rPr>
          <w:color w:val="000000"/>
        </w:rPr>
        <w:fldChar w:fldCharType="end"/>
      </w:r>
      <w:r w:rsidRPr="00400442">
        <w:rPr>
          <w:color w:val="000000"/>
        </w:rPr>
        <w:t xml:space="preserve"> This binding mode could imply a dual inhibition mechanism characteristic of potent and multifunctional drugs</w:t>
      </w:r>
      <w:r w:rsidR="004D31D7" w:rsidRPr="00400442">
        <w:rPr>
          <w:color w:val="000000"/>
        </w:rPr>
        <w:t>.</w:t>
      </w:r>
      <w:r w:rsidR="004D31D7" w:rsidRPr="00400442">
        <w:rPr>
          <w:color w:val="000000"/>
        </w:rPr>
        <w:fldChar w:fldCharType="begin">
          <w:fldData xml:space="preserve">PEVuZE5vdGU+PENpdGU+PEF1dGhvcj5DaGV1bmc8L0F1dGhvcj48WWVhcj4yMDEyPC9ZZWFyPjxS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</w:fldData>
        </w:fldChar>
      </w:r>
      <w:r w:rsidR="00CE3985" w:rsidRPr="00400442">
        <w:rPr>
          <w:color w:val="000000"/>
        </w:rPr>
        <w:instrText xml:space="preserve"> ADDIN EN.CITE </w:instrText>
      </w:r>
      <w:r w:rsidR="00CE3985" w:rsidRPr="00400442">
        <w:rPr>
          <w:color w:val="000000"/>
        </w:rPr>
        <w:fldChar w:fldCharType="begin">
          <w:fldData xml:space="preserve">PEVuZE5vdGU+PENpdGU+PEF1dGhvcj5DaGV1bmc8L0F1dGhvcj48WWVhcj4yMDEyPC9ZZWFyPjxS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</w:fldData>
        </w:fldChar>
      </w:r>
      <w:r w:rsidR="00CE3985" w:rsidRPr="00400442">
        <w:rPr>
          <w:color w:val="000000"/>
        </w:rPr>
        <w:instrText xml:space="preserve"> ADDIN EN.CITE.DATA </w:instrText>
      </w:r>
      <w:r w:rsidR="00CE3985" w:rsidRPr="00400442">
        <w:rPr>
          <w:color w:val="000000"/>
        </w:rPr>
      </w:r>
      <w:r w:rsidR="00CE3985" w:rsidRPr="00400442">
        <w:rPr>
          <w:color w:val="000000"/>
        </w:rPr>
        <w:fldChar w:fldCharType="end"/>
      </w:r>
      <w:r w:rsidR="004D31D7" w:rsidRPr="00400442">
        <w:rPr>
          <w:color w:val="000000"/>
        </w:rPr>
      </w:r>
      <w:r w:rsidR="004D31D7" w:rsidRPr="00400442">
        <w:rPr>
          <w:color w:val="000000"/>
        </w:rPr>
        <w:fldChar w:fldCharType="separate"/>
      </w:r>
      <w:r w:rsidR="00CE3985" w:rsidRPr="00400442">
        <w:rPr>
          <w:noProof/>
          <w:color w:val="000000"/>
          <w:vertAlign w:val="superscript"/>
        </w:rPr>
        <w:t>44,73,82</w:t>
      </w:r>
      <w:r w:rsidR="004D31D7" w:rsidRPr="00400442">
        <w:rPr>
          <w:color w:val="000000"/>
        </w:rPr>
        <w:fldChar w:fldCharType="end"/>
      </w:r>
      <w:r w:rsidR="004D31D7" w:rsidRPr="00400442">
        <w:rPr>
          <w:color w:val="000000"/>
        </w:rPr>
        <w:t xml:space="preserve"> </w:t>
      </w:r>
    </w:p>
    <w:p w14:paraId="129924F0" w14:textId="0D74DE24" w:rsidR="009756B9" w:rsidRPr="00400442" w:rsidRDefault="005F1F8E" w:rsidP="009756B9">
      <w:pPr>
        <w:spacing w:line="480" w:lineRule="auto"/>
        <w:ind w:firstLine="708"/>
        <w:jc w:val="both"/>
        <w:outlineLvl w:val="0"/>
        <w:rPr>
          <w:color w:val="000000"/>
        </w:rPr>
      </w:pPr>
      <w:r w:rsidRPr="00400442">
        <w:rPr>
          <w:color w:val="000000"/>
        </w:rPr>
        <w:t xml:space="preserve">The </w:t>
      </w:r>
      <m:oMath>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SI</m:t>
            </m:r>
          </m:sub>
        </m:sSub>
      </m:oMath>
      <w:r w:rsidR="00836A92" w:rsidRPr="00400442">
        <w:rPr>
          <w:color w:val="000000"/>
        </w:rPr>
        <w:t xml:space="preserve"> </w:t>
      </w:r>
      <w:r w:rsidRPr="00400442">
        <w:rPr>
          <w:color w:val="000000"/>
        </w:rPr>
        <w:t xml:space="preserve">value and the topology of interactions suggest that TAC-674 could act as a mixed or dual AChE inhibitor, disrupting direct catalysis and allosteric regulation. This behavior is desirable in potential drugs against </w:t>
      </w:r>
      <w:r w:rsidR="00E35B59" w:rsidRPr="00400442">
        <w:rPr>
          <w:color w:val="000000"/>
        </w:rPr>
        <w:t>AD</w:t>
      </w:r>
      <w:r w:rsidRPr="00400442">
        <w:rPr>
          <w:color w:val="000000"/>
        </w:rPr>
        <w:t>, where AChE inhibition is sought to enhance cholinergic signaling</w:t>
      </w:r>
      <w:r w:rsidR="00C45ADD" w:rsidRPr="00400442">
        <w:rPr>
          <w:color w:val="000000"/>
        </w:rPr>
        <w:t>.</w:t>
      </w:r>
      <w:r w:rsidR="00C45ADD" w:rsidRPr="00400442">
        <w:rPr>
          <w:color w:val="000000"/>
        </w:rPr>
        <w:fldChar w:fldCharType="begin"/>
      </w:r>
      <w:r w:rsidR="00CE3985" w:rsidRPr="00400442">
        <w:rPr>
          <w:color w:val="000000"/>
        </w:rPr>
        <w:instrText xml:space="preserve"> ADDIN EN.CITE &lt;EndNote&gt;&lt;Cite&gt;&lt;Author&gt;Colović&lt;/Author&gt;&lt;Year&gt;2013&lt;/Year&gt;&lt;RecNum&gt;71&lt;/RecNum&gt;&lt;DisplayText&gt;&lt;style face="superscript"&gt;83&lt;/style&gt;&lt;/DisplayText&gt;&lt;record&gt;&lt;rec-number&gt;71&lt;/rec-number&gt;&lt;foreign-keys&gt;&lt;key app="EN" db-id="vvdtrdv0jzrte1e5dsx5pvsfarxewezvszxe" timestamp="1755992475"&gt;71&lt;/key&gt;&lt;/foreign-keys&gt;&lt;ref-type name="Journal Article"&gt;17&lt;/ref-type&gt;&lt;contributors&gt;&lt;authors&gt;&lt;author&gt;Colović, M. B.&lt;/author&gt;&lt;author&gt;Krstić, D. Z.&lt;/author&gt;&lt;author&gt;Lazarević-Pašti, T. D.&lt;/author&gt;&lt;author&gt;Bondžić, A. M.&lt;/author&gt;&lt;author&gt;Vasić, V. M.&lt;/author&gt;&lt;/authors&gt;&lt;/contributors&gt;&lt;auth-address&gt;Department of Physical Chemistry, Vinča Institute of Nuclear Sciences, University of Belgrade, Belgrade, Serbia.&lt;/auth-address&gt;&lt;titles&gt;&lt;title&gt;Acetylcholinesterase Inhibitors: Pharmacology and Toxicology&lt;/title&gt;&lt;secondary-title&gt;Curr. Neuropharmacol.&lt;/secondary-title&gt;&lt;/titles&gt;&lt;periodical&gt;&lt;full-title&gt;Curr. Neuropharmacol.&lt;/full-title&gt;&lt;/periodical&gt;&lt;pages&gt;315-35&lt;/pages&gt;&lt;volume&gt;11&lt;/volume&gt;&lt;number&gt;3&lt;/number&gt;&lt;keywords&gt;&lt;keyword&gt;Acetylcholine&lt;/keyword&gt;&lt;keyword&gt;Alzheimer’s disease drugs&lt;/keyword&gt;&lt;keyword&gt;acetylcholinesterase&lt;/keyword&gt;&lt;keyword&gt;carbamates&lt;/keyword&gt;&lt;keyword&gt;detoxification&lt;/keyword&gt;&lt;keyword&gt;irreversible inhibitors&lt;/keyword&gt;&lt;keyword&gt;organophosphates&lt;/keyword&gt;&lt;keyword&gt;reversible inhibitors.&lt;/keyword&gt;&lt;/keywords&gt;&lt;dates&gt;&lt;year&gt;2013&lt;/year&gt;&lt;pub-dates&gt;&lt;date&gt;May&lt;/date&gt;&lt;/pub-dates&gt;&lt;/dates&gt;&lt;isbn&gt;1570-159X (Print)&amp;#xD;1570-159x&lt;/isbn&gt;&lt;accession-num&gt;24179466&lt;/accession-num&gt;&lt;urls&gt;&lt;/urls&gt;&lt;custom2&gt;PMC3648782&lt;/custom2&gt;&lt;electronic-resource-num&gt;10.2174/1570159x11311030006&lt;/electronic-resource-num&gt;&lt;remote-database-provider&gt;NLM&lt;/remote-database-provider&gt;&lt;language&gt;eng&lt;/language&gt;&lt;/record&gt;&lt;/Cite&gt;&lt;/EndNote&gt;</w:instrText>
      </w:r>
      <w:r w:rsidR="00C45ADD" w:rsidRPr="00400442">
        <w:rPr>
          <w:color w:val="000000"/>
        </w:rPr>
        <w:fldChar w:fldCharType="separate"/>
      </w:r>
      <w:r w:rsidR="00CE3985" w:rsidRPr="00400442">
        <w:rPr>
          <w:noProof/>
          <w:color w:val="000000"/>
          <w:vertAlign w:val="superscript"/>
        </w:rPr>
        <w:t>83</w:t>
      </w:r>
      <w:r w:rsidR="00C45ADD" w:rsidRPr="00400442">
        <w:rPr>
          <w:color w:val="000000"/>
        </w:rPr>
        <w:fldChar w:fldCharType="end"/>
      </w:r>
      <w:r w:rsidR="00E51264" w:rsidRPr="00400442">
        <w:rPr>
          <w:color w:val="000000"/>
        </w:rPr>
        <w:t xml:space="preserve"> </w:t>
      </w:r>
      <w:r w:rsidRPr="00400442">
        <w:rPr>
          <w:color w:val="000000"/>
        </w:rPr>
        <w:t xml:space="preserve">Furthermore, peripheral site occupation has been </w:t>
      </w:r>
      <w:r w:rsidR="005A15F7" w:rsidRPr="00400442">
        <w:rPr>
          <w:color w:val="000000"/>
        </w:rPr>
        <w:t>related</w:t>
      </w:r>
      <w:r w:rsidRPr="00400442">
        <w:rPr>
          <w:color w:val="000000"/>
        </w:rPr>
        <w:t xml:space="preserve"> </w:t>
      </w:r>
      <w:r w:rsidR="0045532D" w:rsidRPr="00400442">
        <w:rPr>
          <w:color w:val="000000"/>
        </w:rPr>
        <w:t>to</w:t>
      </w:r>
      <w:r w:rsidRPr="00400442">
        <w:rPr>
          <w:color w:val="000000"/>
        </w:rPr>
        <w:t xml:space="preserve"> a reduction in the formation of </w:t>
      </w:r>
      <w:r w:rsidR="004D72DC" w:rsidRPr="00400442">
        <w:rPr>
          <w:rStyle w:val="y2iqfc"/>
          <w:lang w:val="en"/>
        </w:rPr>
        <w:t>Aß</w:t>
      </w:r>
      <w:r w:rsidR="004D72DC" w:rsidRPr="00400442">
        <w:rPr>
          <w:color w:val="000000"/>
        </w:rPr>
        <w:t xml:space="preserve"> </w:t>
      </w:r>
      <w:r w:rsidRPr="00400442">
        <w:rPr>
          <w:color w:val="000000"/>
        </w:rPr>
        <w:t>plaques.</w:t>
      </w:r>
      <w:r w:rsidR="00082E0E" w:rsidRPr="00400442">
        <w:rPr>
          <w:color w:val="000000"/>
        </w:rPr>
        <w:fldChar w:fldCharType="begin">
          <w:fldData xml:space="preserve">PEVuZE5vdGU+PENpdGU+PEF1dGhvcj5JbmVzdHJvc2E8L0F1dGhvcj48WWVhcj4xOTk2PC9ZZWFy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</w:fldData>
        </w:fldChar>
      </w:r>
      <w:r w:rsidR="00CE3985" w:rsidRPr="00400442">
        <w:rPr>
          <w:color w:val="000000"/>
        </w:rPr>
        <w:instrText xml:space="preserve"> ADDIN EN.CITE </w:instrText>
      </w:r>
      <w:r w:rsidR="00CE3985" w:rsidRPr="00400442">
        <w:rPr>
          <w:color w:val="000000"/>
        </w:rPr>
        <w:fldChar w:fldCharType="begin">
          <w:fldData xml:space="preserve">PEVuZE5vdGU+PENpdGU+PEF1dGhvcj5JbmVzdHJvc2E8L0F1dGhvcj48WWVhcj4xOTk2PC9ZZWFy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</w:fldData>
        </w:fldChar>
      </w:r>
      <w:r w:rsidR="00CE3985" w:rsidRPr="00400442">
        <w:rPr>
          <w:color w:val="000000"/>
        </w:rPr>
        <w:instrText xml:space="preserve"> ADDIN EN.CITE.DATA </w:instrText>
      </w:r>
      <w:r w:rsidR="00CE3985" w:rsidRPr="00400442">
        <w:rPr>
          <w:color w:val="000000"/>
        </w:rPr>
      </w:r>
      <w:r w:rsidR="00CE3985" w:rsidRPr="00400442">
        <w:rPr>
          <w:color w:val="000000"/>
        </w:rPr>
        <w:fldChar w:fldCharType="end"/>
      </w:r>
      <w:r w:rsidR="00082E0E" w:rsidRPr="00400442">
        <w:rPr>
          <w:color w:val="000000"/>
        </w:rPr>
      </w:r>
      <w:r w:rsidR="00082E0E" w:rsidRPr="00400442">
        <w:rPr>
          <w:color w:val="000000"/>
        </w:rPr>
        <w:fldChar w:fldCharType="separate"/>
      </w:r>
      <w:r w:rsidR="00CE3985" w:rsidRPr="00400442">
        <w:rPr>
          <w:noProof/>
          <w:color w:val="000000"/>
          <w:vertAlign w:val="superscript"/>
        </w:rPr>
        <w:t>84</w:t>
      </w:r>
      <w:r w:rsidR="00082E0E" w:rsidRPr="00400442">
        <w:rPr>
          <w:color w:val="000000"/>
        </w:rPr>
        <w:fldChar w:fldCharType="end"/>
      </w:r>
    </w:p>
    <w:p w14:paraId="40638E6F" w14:textId="77777777" w:rsidR="00E31C1B" w:rsidRPr="00400442" w:rsidRDefault="00E31C1B" w:rsidP="009756B9">
      <w:pPr>
        <w:spacing w:line="480" w:lineRule="auto"/>
        <w:ind w:firstLine="708"/>
        <w:jc w:val="both"/>
        <w:outlineLvl w:val="0"/>
        <w:rPr>
          <w:color w:val="000000"/>
        </w:rPr>
      </w:pPr>
    </w:p>
    <w:p w14:paraId="3A372394" w14:textId="5BD378E3" w:rsidR="00700E7A" w:rsidRPr="00400442" w:rsidRDefault="00092CB7" w:rsidP="0098260C">
      <w:pPr>
        <w:spacing w:line="480" w:lineRule="auto"/>
        <w:ind w:firstLine="708"/>
        <w:jc w:val="both"/>
        <w:outlineLvl w:val="0"/>
        <w:rPr>
          <w:color w:val="000000"/>
        </w:rPr>
      </w:pPr>
      <w:r w:rsidRPr="00400442">
        <w:rPr>
          <w:noProof/>
          <w:color w:val="000000"/>
          <w14:ligatures w14:val="standardContextual"/>
        </w:rPr>
        <w:lastRenderedPageBreak/>
        <w:drawing>
          <wp:anchor distT="0" distB="0" distL="114300" distR="114300" simplePos="0" relativeHeight="251687936" behindDoc="0" locked="0" layoutInCell="1" allowOverlap="1" wp14:anchorId="5AD18C8E" wp14:editId="5B607F99">
            <wp:simplePos x="0" y="0"/>
            <wp:positionH relativeFrom="margin">
              <wp:align>center</wp:align>
            </wp:positionH>
            <wp:positionV relativeFrom="paragraph">
              <wp:posOffset>4445</wp:posOffset>
            </wp:positionV>
            <wp:extent cx="5529302" cy="3888000"/>
            <wp:effectExtent l="0" t="0" r="0" b="0"/>
            <wp:wrapTopAndBottom/>
            <wp:docPr id="154494826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48263" name="Imagen 154494826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29302" cy="3888000"/>
                    </a:xfrm>
                    <a:prstGeom prst="rect">
                      <a:avLst/>
                    </a:prstGeom>
                  </pic:spPr>
                </pic:pic>
              </a:graphicData>
            </a:graphic>
            <wp14:sizeRelH relativeFrom="page">
              <wp14:pctWidth>0</wp14:pctWidth>
            </wp14:sizeRelH>
            <wp14:sizeRelV relativeFrom="page">
              <wp14:pctHeight>0</wp14:pctHeight>
            </wp14:sizeRelV>
          </wp:anchor>
        </w:drawing>
      </w:r>
    </w:p>
    <w:p w14:paraId="212C08F7" w14:textId="5F3F666D" w:rsidR="00700E7A" w:rsidRPr="00400442" w:rsidRDefault="00700E7A" w:rsidP="00700E7A">
      <w:pPr>
        <w:spacing w:line="480" w:lineRule="auto"/>
        <w:outlineLvl w:val="0"/>
        <w:rPr>
          <w:color w:val="000000"/>
        </w:rPr>
      </w:pPr>
      <w:r w:rsidRPr="00400442">
        <w:rPr>
          <w:b/>
          <w:bCs/>
          <w:color w:val="000000"/>
        </w:rPr>
        <w:t>Figure 6.</w:t>
      </w:r>
      <w:r w:rsidRPr="00400442">
        <w:rPr>
          <w:color w:val="000000"/>
        </w:rPr>
        <w:t xml:space="preserve"> 3D and 2D interaction map in the [AChE</w:t>
      </w:r>
      <w:r w:rsidR="00D9379C" w:rsidRPr="00400442">
        <w:rPr>
          <w:color w:val="000000"/>
        </w:rPr>
        <w:t>:TAC</w:t>
      </w:r>
      <w:r w:rsidR="0098260C" w:rsidRPr="00400442">
        <w:rPr>
          <w:color w:val="000000"/>
        </w:rPr>
        <w:t>-</w:t>
      </w:r>
      <w:r w:rsidR="00D9379C" w:rsidRPr="00400442">
        <w:rPr>
          <w:color w:val="000000"/>
        </w:rPr>
        <w:t>674</w:t>
      </w:r>
      <w:r w:rsidRPr="00400442">
        <w:rPr>
          <w:color w:val="000000"/>
        </w:rPr>
        <w:t>] complex.</w:t>
      </w:r>
    </w:p>
    <w:p w14:paraId="667CB437" w14:textId="77777777" w:rsidR="009756B9" w:rsidRPr="00400442" w:rsidRDefault="009756B9" w:rsidP="00700E7A">
      <w:pPr>
        <w:spacing w:line="480" w:lineRule="auto"/>
        <w:outlineLvl w:val="0"/>
        <w:rPr>
          <w:color w:val="000000"/>
        </w:rPr>
      </w:pPr>
    </w:p>
    <w:p w14:paraId="42246CE6" w14:textId="09859E1D" w:rsidR="009756B9" w:rsidRPr="00400442" w:rsidRDefault="009756B9" w:rsidP="009756B9">
      <w:pPr>
        <w:spacing w:line="480" w:lineRule="auto"/>
        <w:ind w:firstLine="708"/>
        <w:jc w:val="both"/>
        <w:outlineLvl w:val="0"/>
        <w:rPr>
          <w:color w:val="000000"/>
        </w:rPr>
      </w:pPr>
      <w:r w:rsidRPr="00400442">
        <w:rPr>
          <w:color w:val="000000"/>
        </w:rPr>
        <w:t>Figure 7 presents the interactions network that forms the [NMDA</w:t>
      </w:r>
      <w:r w:rsidR="009D010C" w:rsidRPr="00400442">
        <w:rPr>
          <w:color w:val="000000"/>
        </w:rPr>
        <w:t>r</w:t>
      </w:r>
      <w:r w:rsidR="0079222C" w:rsidRPr="00400442">
        <w:rPr>
          <w:color w:val="000000"/>
        </w:rPr>
        <w:t>:TAC-678</w:t>
      </w:r>
      <w:r w:rsidRPr="00400442">
        <w:rPr>
          <w:color w:val="000000"/>
        </w:rPr>
        <w:t>] complex. TAC-678 binds to the NMDA receptor in a region close to the ion channel, with an interaction profile that suggests a functional block similar to that of known antagonists such as memantine or ifenprodil</w:t>
      </w:r>
      <w:r w:rsidR="004E007F" w:rsidRPr="00400442">
        <w:rPr>
          <w:color w:val="000000"/>
        </w:rPr>
        <w:t>.</w:t>
      </w:r>
      <w:r w:rsidR="004E007F" w:rsidRPr="00400442">
        <w:rPr>
          <w:color w:val="000000"/>
        </w:rPr>
        <w:fldChar w:fldCharType="begin">
          <w:fldData xml:space="preserve">PEVuZE5vdGU+PENpdGU+PEF1dGhvcj5DaG91PC9BdXRob3I+PFllYXI+MjAyMjwvWWVhcj48UmVj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</w:fldData>
        </w:fldChar>
      </w:r>
      <w:r w:rsidR="00CE3985" w:rsidRPr="00400442">
        <w:rPr>
          <w:color w:val="000000"/>
        </w:rPr>
        <w:instrText xml:space="preserve"> ADDIN EN.CITE </w:instrText>
      </w:r>
      <w:r w:rsidR="00CE3985" w:rsidRPr="00400442">
        <w:rPr>
          <w:color w:val="000000"/>
        </w:rPr>
        <w:fldChar w:fldCharType="begin">
          <w:fldData xml:space="preserve">PEVuZE5vdGU+PENpdGU+PEF1dGhvcj5DaG91PC9BdXRob3I+PFllYXI+MjAyMjwvWWVhcj48UmVj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</w:fldData>
        </w:fldChar>
      </w:r>
      <w:r w:rsidR="00CE3985" w:rsidRPr="00400442">
        <w:rPr>
          <w:color w:val="000000"/>
        </w:rPr>
        <w:instrText xml:space="preserve"> ADDIN EN.CITE.DATA </w:instrText>
      </w:r>
      <w:r w:rsidR="00CE3985" w:rsidRPr="00400442">
        <w:rPr>
          <w:color w:val="000000"/>
        </w:rPr>
      </w:r>
      <w:r w:rsidR="00CE3985" w:rsidRPr="00400442">
        <w:rPr>
          <w:color w:val="000000"/>
        </w:rPr>
        <w:fldChar w:fldCharType="end"/>
      </w:r>
      <w:r w:rsidR="004E007F" w:rsidRPr="00400442">
        <w:rPr>
          <w:color w:val="000000"/>
        </w:rPr>
      </w:r>
      <w:r w:rsidR="004E007F" w:rsidRPr="00400442">
        <w:rPr>
          <w:color w:val="000000"/>
        </w:rPr>
        <w:fldChar w:fldCharType="separate"/>
      </w:r>
      <w:r w:rsidR="00CE3985" w:rsidRPr="00400442">
        <w:rPr>
          <w:noProof/>
          <w:color w:val="000000"/>
          <w:vertAlign w:val="superscript"/>
        </w:rPr>
        <w:t>74,85</w:t>
      </w:r>
      <w:r w:rsidR="004E007F" w:rsidRPr="00400442">
        <w:rPr>
          <w:color w:val="000000"/>
        </w:rPr>
        <w:fldChar w:fldCharType="end"/>
      </w:r>
      <w:r w:rsidR="004E007F" w:rsidRPr="00400442">
        <w:rPr>
          <w:color w:val="000000"/>
        </w:rPr>
        <w:t xml:space="preserve"> </w:t>
      </w:r>
      <w:r w:rsidRPr="00400442">
        <w:rPr>
          <w:color w:val="000000"/>
        </w:rPr>
        <w:t xml:space="preserve">Ligand binding occurs through various hydrogen bonds with polar residues Asn(B):615, Asn(D):615, and Thr(D):647, suggesting deep insertion, stabilizing the ligand in a position close to the channel. Several </w:t>
      </w:r>
      <w:r w:rsidR="00CF402C" w:rsidRPr="00400442">
        <w:rPr>
          <w:color w:val="000000"/>
        </w:rPr>
        <w:t>non-</w:t>
      </w:r>
      <w:r w:rsidRPr="00400442">
        <w:rPr>
          <w:color w:val="000000"/>
        </w:rPr>
        <w:t>conventional H</w:t>
      </w:r>
      <w:r w:rsidR="00241A71" w:rsidRPr="00400442">
        <w:rPr>
          <w:color w:val="000000"/>
        </w:rPr>
        <w:t>-</w:t>
      </w:r>
      <w:r w:rsidRPr="00400442">
        <w:rPr>
          <w:color w:val="000000"/>
        </w:rPr>
        <w:t xml:space="preserve">bonds, with Val(B):640, additionally contribute to anchoring, although with lesser strength. Finally, several hydrophobic interactions with Val(D):640, Ala(D):644, and Leu(D):643, reinforce this conformation. Thr(C):648 represents an aesthetic impediment, which could interfere </w:t>
      </w:r>
      <w:r w:rsidRPr="00400442">
        <w:rPr>
          <w:color w:val="000000"/>
        </w:rPr>
        <w:lastRenderedPageBreak/>
        <w:t>with the stability or efficacy of the ligand. The ligand</w:t>
      </w:r>
      <w:r w:rsidR="00484A33" w:rsidRPr="00400442">
        <w:rPr>
          <w:color w:val="000000"/>
        </w:rPr>
        <w:t xml:space="preserve"> </w:t>
      </w:r>
      <w:r w:rsidRPr="00400442">
        <w:rPr>
          <w:color w:val="000000"/>
        </w:rPr>
        <w:t>arrangement and the variety of chains involved (B, C, D) indicate that TAC-678 is lodged between different subunits of the NMDA</w:t>
      </w:r>
      <w:r w:rsidR="009D010C" w:rsidRPr="00400442">
        <w:rPr>
          <w:color w:val="000000"/>
        </w:rPr>
        <w:t>r</w:t>
      </w:r>
      <w:r w:rsidRPr="00400442">
        <w:rPr>
          <w:color w:val="000000"/>
        </w:rPr>
        <w:t xml:space="preserve"> complex, inserting itself into the channel region. This binding pattern resembles the mechanism of action of memantine, which acts as a voltage-gated channel blocker by preventing Ca²⁺ influx without directly competing with orthosteric site ligands</w:t>
      </w:r>
      <w:r w:rsidR="00D97CE8" w:rsidRPr="00400442">
        <w:rPr>
          <w:color w:val="000000"/>
        </w:rPr>
        <w:t>.</w:t>
      </w:r>
      <w:r w:rsidR="00D97CE8" w:rsidRPr="00400442">
        <w:rPr>
          <w:color w:val="000000"/>
        </w:rPr>
        <w:fldChar w:fldCharType="begin"/>
      </w:r>
      <w:r w:rsidR="00CE3985" w:rsidRPr="00400442">
        <w:rPr>
          <w:color w:val="000000"/>
        </w:rPr>
        <w:instrText xml:space="preserve"> ADDIN EN.CITE &lt;EndNote&gt;&lt;Cite&gt;&lt;Author&gt;Lipton&lt;/Author&gt;&lt;Year&gt;2005&lt;/Year&gt;&lt;RecNum&gt;73&lt;/RecNum&gt;&lt;DisplayText&gt;&lt;style face="superscript"&gt;86&lt;/style&gt;&lt;/DisplayText&gt;&lt;record&gt;&lt;rec-number&gt;73&lt;/rec-number&gt;&lt;foreign-keys&gt;&lt;key app="EN" db-id="vvdtrdv0jzrte1e5dsx5pvsfarxewezvszxe" timestamp="1755992845"&gt;73&lt;/key&gt;&lt;/foreign-keys&gt;&lt;ref-type name="Journal Article"&gt;17&lt;/ref-type&gt;&lt;contributors&gt;&lt;authors&gt;&lt;author&gt;Lipton, S. A.&lt;/author&gt;&lt;author&gt;Chen, H. S.&lt;/author&gt;&lt;/authors&gt;&lt;/contributors&gt;&lt;titles&gt;&lt;title&gt;Paradigm shift in NMDA receptor drug development&lt;/title&gt;&lt;secondary-title&gt;Expert. Opin. Ther. Targets&lt;/secondary-title&gt;&lt;/titles&gt;&lt;periodical&gt;&lt;full-title&gt;Expert. Opin. Ther. Targets&lt;/full-title&gt;&lt;/periodical&gt;&lt;pages&gt;427-9&lt;/pages&gt;&lt;volume&gt;9&lt;/volume&gt;&lt;number&gt;3&lt;/number&gt;&lt;keywords&gt;&lt;keyword&gt;Drug Evaluation, Preclinical&lt;/keyword&gt;&lt;keyword&gt;Humans&lt;/keyword&gt;&lt;keyword&gt;Neuroprotective Agents/*pharmacology&lt;/keyword&gt;&lt;keyword&gt;Receptors, N-Methyl-D-Aspartate/*antagonists &amp;amp; inhibitors&lt;/keyword&gt;&lt;/keywords&gt;&lt;dates&gt;&lt;year&gt;2005&lt;/year&gt;&lt;pub-dates&gt;&lt;date&gt;Jun&lt;/date&gt;&lt;/pub-dates&gt;&lt;/dates&gt;&lt;isbn&gt;1472-8222&lt;/isbn&gt;&lt;accession-num&gt;15948664&lt;/accession-num&gt;&lt;urls&gt;&lt;/urls&gt;&lt;electronic-resource-num&gt;10.1517/14728222.9.3.427&lt;/electronic-resource-num&gt;&lt;remote-database-provider&gt;NLM&lt;/remote-database-provider&gt;&lt;language&gt;eng&lt;/language&gt;&lt;/record&gt;&lt;/Cite&gt;&lt;/EndNote&gt;</w:instrText>
      </w:r>
      <w:r w:rsidR="00D97CE8" w:rsidRPr="00400442">
        <w:rPr>
          <w:color w:val="000000"/>
        </w:rPr>
        <w:fldChar w:fldCharType="separate"/>
      </w:r>
      <w:r w:rsidR="00CE3985" w:rsidRPr="00400442">
        <w:rPr>
          <w:noProof/>
          <w:color w:val="000000"/>
          <w:vertAlign w:val="superscript"/>
        </w:rPr>
        <w:t>86</w:t>
      </w:r>
      <w:r w:rsidR="00D97CE8" w:rsidRPr="00400442">
        <w:rPr>
          <w:color w:val="000000"/>
        </w:rPr>
        <w:fldChar w:fldCharType="end"/>
      </w:r>
    </w:p>
    <w:p w14:paraId="4B13D9B2" w14:textId="675EDD87" w:rsidR="00704B30" w:rsidRPr="00400442" w:rsidRDefault="00704B30" w:rsidP="00704B30">
      <w:pPr>
        <w:spacing w:line="480" w:lineRule="auto"/>
        <w:ind w:firstLine="708"/>
        <w:jc w:val="both"/>
        <w:outlineLvl w:val="0"/>
        <w:rPr>
          <w:color w:val="000000"/>
        </w:rPr>
      </w:pPr>
      <w:r w:rsidRPr="00400442">
        <w:rPr>
          <w:color w:val="000000"/>
        </w:rPr>
        <w:t xml:space="preserve">The </w:t>
      </w:r>
      <m:oMath>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SI</m:t>
            </m:r>
          </m:sub>
        </m:sSub>
      </m:oMath>
      <w:r w:rsidR="00F27D6E" w:rsidRPr="00400442">
        <w:rPr>
          <w:color w:val="000000"/>
        </w:rPr>
        <w:t xml:space="preserve"> </w:t>
      </w:r>
      <w:r w:rsidRPr="00400442">
        <w:rPr>
          <w:color w:val="000000"/>
        </w:rPr>
        <w:t>values ​​support the idea that the ligand does not mimic glutamate, but rather accurately reproduces interactions of memantine, suggesting that it can act as an antagonist of this protein. The interaction profile suggests that TAC-678 acts as a non-competitive blocker of the NMDA receptor, with the ability to inhibit ion flow in a manner analogous to memantine. This mechanism could be neuroprotective by attenuating excitotoxicity without altering basal physiological neurotransmission</w:t>
      </w:r>
      <w:r w:rsidR="00462200" w:rsidRPr="00400442">
        <w:rPr>
          <w:color w:val="000000"/>
        </w:rPr>
        <w:t>.</w:t>
      </w:r>
      <w:r w:rsidR="00462200" w:rsidRPr="00400442">
        <w:rPr>
          <w:color w:val="000000"/>
        </w:rPr>
        <w:fldChar w:fldCharType="begin"/>
      </w:r>
      <w:r w:rsidR="00CE3985" w:rsidRPr="00400442">
        <w:rPr>
          <w:color w:val="000000"/>
        </w:rPr>
        <w:instrText xml:space="preserve"> ADDIN EN.CITE &lt;EndNote&gt;&lt;Cite&gt;&lt;Author&gt;Parsons&lt;/Author&gt;&lt;Year&gt;2007&lt;/Year&gt;&lt;RecNum&gt;74&lt;/RecNum&gt;&lt;DisplayText&gt;&lt;style face="superscript"&gt;87&lt;/style&gt;&lt;/DisplayText&gt;&lt;record&gt;&lt;rec-number&gt;74&lt;/rec-number&gt;&lt;foreign-keys&gt;&lt;key app="EN" db-id="vvdtrdv0jzrte1e5dsx5pvsfarxewezvszxe" timestamp="1755992978"&gt;74&lt;/key&gt;&lt;/foreign-keys&gt;&lt;ref-type name="Journal Article"&gt;17&lt;/ref-type&gt;&lt;contributors&gt;&lt;authors&gt;&lt;author&gt;Parsons, C. G.&lt;/author&gt;&lt;author&gt;Stöffler, A.&lt;/author&gt;&lt;author&gt;Danysz, W.&lt;/author&gt;&lt;/authors&gt;&lt;/contributors&gt;&lt;auth-address&gt;Merz Pharmaceuticals, Eckenheimer Landstrasse 100, 60318 Frankfurt am Main, Germany.&lt;/auth-address&gt;&lt;titles&gt;&lt;title&gt;Memantine: a NMDA receptor antagonist that improves memory by restoration of homeostasis in the glutamatergic system--too little activation is bad, too much is even worse&lt;/title&gt;&lt;secondary-title&gt;Neuropharmacology&lt;/secondary-title&gt;&lt;/titles&gt;&lt;periodical&gt;&lt;full-title&gt;Neuropharmacology&lt;/full-title&gt;&lt;/periodical&gt;&lt;pages&gt;699-723&lt;/pages&gt;&lt;volume&gt;53&lt;/volume&gt;&lt;number&gt;6&lt;/number&gt;&lt;edition&gt;20070810&lt;/edition&gt;&lt;keywords&gt;&lt;keyword&gt;Alzheimer Disease/*drug therapy&lt;/keyword&gt;&lt;keyword&gt;Dose-Response Relationship, Drug&lt;/keyword&gt;&lt;keyword&gt;Excitatory Amino Acid Agents/*therapeutic use&lt;/keyword&gt;&lt;keyword&gt;Homeostasis/drug effects&lt;/keyword&gt;&lt;keyword&gt;Humans&lt;/keyword&gt;&lt;keyword&gt;Memantine/adverse effects/*therapeutic use&lt;/keyword&gt;&lt;keyword&gt;Memory/drug effects&lt;/keyword&gt;&lt;keyword&gt;Memory Disorders/*drug therapy&lt;/keyword&gt;&lt;keyword&gt;Receptors, N-Methyl-D-Aspartate/*antagonists &amp;amp; inhibitors&lt;/keyword&gt;&lt;/keywords&gt;&lt;dates&gt;&lt;year&gt;2007&lt;/year&gt;&lt;pub-dates&gt;&lt;date&gt;Nov&lt;/date&gt;&lt;/pub-dates&gt;&lt;/dates&gt;&lt;isbn&gt;0028-3908 (Print)&amp;#xD;0028-3908&lt;/isbn&gt;&lt;accession-num&gt;17904591&lt;/accession-num&gt;&lt;urls&gt;&lt;/urls&gt;&lt;electronic-resource-num&gt;10.1016/j.neuropharm.2007.07.013&lt;/electronic-resource-num&gt;&lt;remote-database-provider&gt;NLM&lt;/remote-database-provider&gt;&lt;language&gt;eng&lt;/language&gt;&lt;/record&gt;&lt;/Cite&gt;&lt;/EndNote&gt;</w:instrText>
      </w:r>
      <w:r w:rsidR="00462200" w:rsidRPr="00400442">
        <w:rPr>
          <w:color w:val="000000"/>
        </w:rPr>
        <w:fldChar w:fldCharType="separate"/>
      </w:r>
      <w:r w:rsidR="00CE3985" w:rsidRPr="00400442">
        <w:rPr>
          <w:noProof/>
          <w:color w:val="000000"/>
          <w:vertAlign w:val="superscript"/>
        </w:rPr>
        <w:t>87</w:t>
      </w:r>
      <w:r w:rsidR="00462200" w:rsidRPr="00400442">
        <w:rPr>
          <w:color w:val="000000"/>
        </w:rPr>
        <w:fldChar w:fldCharType="end"/>
      </w:r>
      <w:r w:rsidR="00C81D3B" w:rsidRPr="00400442">
        <w:rPr>
          <w:color w:val="000000"/>
        </w:rPr>
        <w:t xml:space="preserve"> </w:t>
      </w:r>
      <w:r w:rsidRPr="00400442">
        <w:rPr>
          <w:color w:val="000000"/>
        </w:rPr>
        <w:t>However, the observed steric hindrance may require structural optimization to improve affinity and reduce conformational strains.</w:t>
      </w:r>
    </w:p>
    <w:p w14:paraId="7CA263B4" w14:textId="77777777" w:rsidR="008F7848" w:rsidRPr="00400442" w:rsidRDefault="008F7848" w:rsidP="00704B30">
      <w:pPr>
        <w:spacing w:line="480" w:lineRule="auto"/>
        <w:ind w:firstLine="708"/>
        <w:jc w:val="both"/>
        <w:outlineLvl w:val="0"/>
        <w:rPr>
          <w:color w:val="000000"/>
        </w:rPr>
      </w:pPr>
    </w:p>
    <w:p w14:paraId="767C5177" w14:textId="77777777" w:rsidR="008F7848" w:rsidRPr="00400442" w:rsidRDefault="008F7848" w:rsidP="00704B30">
      <w:pPr>
        <w:spacing w:line="480" w:lineRule="auto"/>
        <w:ind w:firstLine="708"/>
        <w:jc w:val="both"/>
        <w:outlineLvl w:val="0"/>
        <w:rPr>
          <w:color w:val="000000"/>
        </w:rPr>
      </w:pPr>
    </w:p>
    <w:p w14:paraId="4418B35F" w14:textId="77777777" w:rsidR="008F7848" w:rsidRPr="00400442" w:rsidRDefault="008F7848" w:rsidP="00704B30">
      <w:pPr>
        <w:spacing w:line="480" w:lineRule="auto"/>
        <w:ind w:firstLine="708"/>
        <w:jc w:val="both"/>
        <w:outlineLvl w:val="0"/>
        <w:rPr>
          <w:color w:val="000000"/>
        </w:rPr>
      </w:pPr>
    </w:p>
    <w:p w14:paraId="427F378E" w14:textId="42B95F05" w:rsidR="00DB7975" w:rsidRPr="00400442" w:rsidRDefault="00C576D2" w:rsidP="000743EE">
      <w:pPr>
        <w:spacing w:line="480" w:lineRule="auto"/>
        <w:ind w:firstLine="708"/>
        <w:jc w:val="both"/>
        <w:outlineLvl w:val="0"/>
        <w:rPr>
          <w:color w:val="000000"/>
        </w:rPr>
      </w:pPr>
      <w:r w:rsidRPr="00400442">
        <w:rPr>
          <w:noProof/>
          <w:color w:val="000000"/>
          <w14:ligatures w14:val="standardContextual"/>
        </w:rPr>
        <w:lastRenderedPageBreak/>
        <w:drawing>
          <wp:anchor distT="0" distB="0" distL="114300" distR="114300" simplePos="0" relativeHeight="251688960" behindDoc="0" locked="0" layoutInCell="1" allowOverlap="1" wp14:anchorId="24D5A434" wp14:editId="5DC57562">
            <wp:simplePos x="0" y="0"/>
            <wp:positionH relativeFrom="margin">
              <wp:align>center</wp:align>
            </wp:positionH>
            <wp:positionV relativeFrom="paragraph">
              <wp:posOffset>635</wp:posOffset>
            </wp:positionV>
            <wp:extent cx="5630336" cy="3096000"/>
            <wp:effectExtent l="0" t="0" r="0" b="3175"/>
            <wp:wrapTopAndBottom/>
            <wp:docPr id="724927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27807" name="Imagen 72492780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30336" cy="3096000"/>
                    </a:xfrm>
                    <a:prstGeom prst="rect">
                      <a:avLst/>
                    </a:prstGeom>
                  </pic:spPr>
                </pic:pic>
              </a:graphicData>
            </a:graphic>
            <wp14:sizeRelH relativeFrom="page">
              <wp14:pctWidth>0</wp14:pctWidth>
            </wp14:sizeRelH>
            <wp14:sizeRelV relativeFrom="page">
              <wp14:pctHeight>0</wp14:pctHeight>
            </wp14:sizeRelV>
          </wp:anchor>
        </w:drawing>
      </w:r>
    </w:p>
    <w:p w14:paraId="74D06760" w14:textId="2793BBF9" w:rsidR="00257FBC" w:rsidRPr="00400442" w:rsidRDefault="00257FBC" w:rsidP="00257FBC">
      <w:pPr>
        <w:spacing w:line="480" w:lineRule="auto"/>
        <w:outlineLvl w:val="0"/>
        <w:rPr>
          <w:color w:val="000000"/>
        </w:rPr>
      </w:pPr>
      <w:r w:rsidRPr="00400442">
        <w:rPr>
          <w:b/>
          <w:bCs/>
          <w:color w:val="000000"/>
        </w:rPr>
        <w:t>Figure 7.</w:t>
      </w:r>
      <w:r w:rsidRPr="00400442">
        <w:rPr>
          <w:color w:val="000000"/>
        </w:rPr>
        <w:t xml:space="preserve"> 3D and 2D interaction network in the [NMDAr</w:t>
      </w:r>
      <w:r w:rsidR="00B43256" w:rsidRPr="00400442">
        <w:rPr>
          <w:color w:val="000000"/>
        </w:rPr>
        <w:t>:TAC678</w:t>
      </w:r>
      <w:r w:rsidRPr="00400442">
        <w:rPr>
          <w:color w:val="000000"/>
        </w:rPr>
        <w:t>] complex.</w:t>
      </w:r>
    </w:p>
    <w:p w14:paraId="7C01A5B5" w14:textId="77777777" w:rsidR="007F0236" w:rsidRPr="00400442" w:rsidRDefault="007F0236" w:rsidP="00257FBC">
      <w:pPr>
        <w:spacing w:line="480" w:lineRule="auto"/>
        <w:outlineLvl w:val="0"/>
        <w:rPr>
          <w:color w:val="000000"/>
        </w:rPr>
      </w:pPr>
    </w:p>
    <w:p w14:paraId="39DDDEF0" w14:textId="1946310A" w:rsidR="005106D5" w:rsidRPr="00400442" w:rsidRDefault="009725A3" w:rsidP="005106D5">
      <w:pPr>
        <w:spacing w:line="480" w:lineRule="auto"/>
        <w:ind w:firstLine="709"/>
        <w:jc w:val="both"/>
        <w:outlineLvl w:val="0"/>
      </w:pPr>
      <w:bookmarkStart w:id="11" w:name="OLE_LINK6"/>
      <w:bookmarkStart w:id="12" w:name="OLE_LINK7"/>
      <w:r w:rsidRPr="00400442">
        <w:t>Analysis of the binding mode of TAC-6</w:t>
      </w:r>
      <w:r w:rsidR="0035362A" w:rsidRPr="00400442">
        <w:t>74</w:t>
      </w:r>
      <w:r w:rsidRPr="00400442">
        <w:t xml:space="preserve"> </w:t>
      </w:r>
      <w:r w:rsidR="00420582" w:rsidRPr="00400442">
        <w:t xml:space="preserve">with </w:t>
      </w:r>
      <w:r w:rsidR="00BC0539" w:rsidRPr="00400442">
        <w:t>COMT</w:t>
      </w:r>
      <w:bookmarkEnd w:id="11"/>
      <w:bookmarkEnd w:id="12"/>
      <w:r w:rsidRPr="00400442">
        <w:t xml:space="preserve"> enzyme, presented in Figure 8, showed occupancy of th</w:t>
      </w:r>
      <w:r w:rsidR="00D13B14" w:rsidRPr="00400442">
        <w:t>is</w:t>
      </w:r>
      <w:r w:rsidRPr="00400442">
        <w:t xml:space="preserve"> derivative in the catalytic site. A coordination bond is established with the Mg²⁺ ion, an essential cofactor for catechol methylation. This interaction, along with hydrogen bonds with Lys144, Asn170, and Glu199, produces a binding pattern similar to that observed with inhibitors such as tolcapone and entacapone. This binding mode indicates a likely competitive inhibition mechanism</w:t>
      </w:r>
      <w:r w:rsidR="003C78CF" w:rsidRPr="00400442">
        <w:t>.</w:t>
      </w:r>
      <w:r w:rsidR="004A0761" w:rsidRPr="00400442">
        <w:fldChar w:fldCharType="begin">
          <w:fldData xml:space="preserve">PEVuZE5vdGU+PENpdGU+PEF1dGhvcj5Nw6RubmlzdMO2PC9BdXRob3I+PFllYXI+MjAyNDwvWWVh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</w:fldData>
        </w:fldChar>
      </w:r>
      <w:r w:rsidR="00CE3985" w:rsidRPr="00400442">
        <w:instrText xml:space="preserve"> ADDIN EN.CITE </w:instrText>
      </w:r>
      <w:r w:rsidR="00CE3985" w:rsidRPr="00400442">
        <w:fldChar w:fldCharType="begin">
          <w:fldData xml:space="preserve">PEVuZE5vdGU+PENpdGU+PEF1dGhvcj5Nw6RubmlzdMO2PC9BdXRob3I+PFllYXI+MjAyNDwvWWVh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</w:fldData>
        </w:fldChar>
      </w:r>
      <w:r w:rsidR="00CE3985" w:rsidRPr="00400442">
        <w:instrText xml:space="preserve"> ADDIN EN.CITE.DATA </w:instrText>
      </w:r>
      <w:r w:rsidR="00CE3985" w:rsidRPr="00400442">
        <w:fldChar w:fldCharType="end"/>
      </w:r>
      <w:r w:rsidR="004A0761" w:rsidRPr="00400442">
        <w:fldChar w:fldCharType="separate"/>
      </w:r>
      <w:r w:rsidR="00CE3985" w:rsidRPr="00400442">
        <w:rPr>
          <w:noProof/>
          <w:vertAlign w:val="superscript"/>
        </w:rPr>
        <w:t>88,89</w:t>
      </w:r>
      <w:r w:rsidR="004A0761" w:rsidRPr="00400442">
        <w:fldChar w:fldCharType="end"/>
      </w:r>
      <w:r w:rsidR="00055660" w:rsidRPr="00400442">
        <w:t xml:space="preserve"> </w:t>
      </w:r>
      <w:r w:rsidRPr="00400442">
        <w:t>Steric hindrance is also observed with Asn170, which could affect substrate entry dynamics.</w:t>
      </w:r>
    </w:p>
    <w:p w14:paraId="70CFA8D6" w14:textId="3C6C7680" w:rsidR="005106D5" w:rsidRPr="00400442" w:rsidRDefault="005106D5" w:rsidP="005106D5">
      <w:pPr>
        <w:spacing w:line="480" w:lineRule="auto"/>
        <w:ind w:firstLine="709"/>
        <w:jc w:val="both"/>
        <w:outlineLvl w:val="0"/>
      </w:pPr>
      <w:r w:rsidRPr="00400442">
        <w:t>Further stabilization of the complex is favored by hydrophobic interactions with Pro174 and Met40, which would reinforce ligand binding in the catalytic cavity. These observations are consistent with the literature on COMT and its inhibitors, where the joint participation of metal-donor bonds, hydrogen bonds and hydrophobic interactions are key for effective inhibition.</w:t>
      </w:r>
      <w:r w:rsidR="00CD21E3" w:rsidRPr="00400442">
        <w:fldChar w:fldCharType="begin"/>
      </w:r>
      <w:r w:rsidR="00CE3985" w:rsidRPr="00400442">
        <w:instrText xml:space="preserve"> ADDIN EN.CITE &lt;EndNote&gt;&lt;Cite&gt;&lt;Author&gt;Männistö&lt;/Author&gt;&lt;Year&gt;1999&lt;/Year&gt;&lt;RecNum&gt;77&lt;/RecNum&gt;&lt;DisplayText&gt;&lt;style face="superscript"&gt;90&lt;/style&gt;&lt;/DisplayText&gt;&lt;record&gt;&lt;rec-number&gt;77&lt;/rec-number&gt;&lt;foreign-keys&gt;&lt;key app="EN" db-id="vvdtrdv0jzrte1e5dsx5pvsfarxewezvszxe" timestamp="1755993937"&gt;77&lt;/key&gt;&lt;/foreign-keys&gt;&lt;ref-type name="Journal Article"&gt;17&lt;/ref-type&gt;&lt;contributors&gt;&lt;authors&gt;&lt;author&gt;Männistö, Pekka T.&lt;/author&gt;&lt;author&gt;Kaakkola, Seppo&lt;/author&gt;&lt;/authors&gt;&lt;/contributors&gt;&lt;titles&gt;&lt;title&gt;Catechol-O-methyltransferase (COMT): Biochemistry, Molecular Biology, Pharmacology, and Clinical Efficacy of the New Selective COMT Inhibitors&lt;/title&gt;&lt;secondary-title&gt;Pharmacol. Rev.&lt;/secondary-title&gt;&lt;/titles&gt;&lt;periodical&gt;&lt;full-title&gt;Pharmacol. Rev.&lt;/full-title&gt;&lt;/periodical&gt;&lt;pages&gt;593-628&lt;/pages&gt;&lt;volume&gt;51&lt;/volume&gt;&lt;number&gt;4&lt;/number&gt;&lt;dates&gt;&lt;year&gt;1999&lt;/year&gt;&lt;/dates&gt;&lt;publisher&gt;Elsevier&lt;/publisher&gt;&lt;isbn&gt;0031-6997&lt;/isbn&gt;&lt;urls&gt;&lt;related-urls&gt;&lt;url&gt;https://doi.org/10.1016/S0031-6997(24)01423-6&lt;/url&gt;&lt;/related-urls&gt;&lt;/urls&gt;&lt;electronic-resource-num&gt;10.1016/S0031-6997(24)01423-6&lt;/electronic-resource-num&gt;&lt;access-date&gt;2025/08/23&lt;/access-date&gt;&lt;/record&gt;&lt;/Cite&gt;&lt;/EndNote&gt;</w:instrText>
      </w:r>
      <w:r w:rsidR="00CD21E3" w:rsidRPr="00400442">
        <w:fldChar w:fldCharType="separate"/>
      </w:r>
      <w:r w:rsidR="00CE3985" w:rsidRPr="00400442">
        <w:rPr>
          <w:noProof/>
          <w:vertAlign w:val="superscript"/>
        </w:rPr>
        <w:t>90</w:t>
      </w:r>
      <w:r w:rsidR="00CD21E3" w:rsidRPr="00400442">
        <w:fldChar w:fldCharType="end"/>
      </w:r>
      <w:r w:rsidRPr="00400442">
        <w:t xml:space="preserve"> The </w:t>
      </w:r>
      <m:oMath>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SI</m:t>
            </m:r>
          </m:sub>
        </m:sSub>
      </m:oMath>
      <w:r w:rsidRPr="00400442">
        <w:t xml:space="preserve"> values ​​with the natural substrate and with the reference drug </w:t>
      </w:r>
      <w:r w:rsidRPr="00400442">
        <w:lastRenderedPageBreak/>
        <w:t>(0.</w:t>
      </w:r>
      <w:r w:rsidR="00E97817" w:rsidRPr="00400442">
        <w:t>50</w:t>
      </w:r>
      <w:r w:rsidRPr="00400442">
        <w:t xml:space="preserve"> and 0.57) are above the threshold, supporting the pharmacological relevance of TAC-6</w:t>
      </w:r>
      <w:r w:rsidR="006E3529" w:rsidRPr="00400442">
        <w:t>74</w:t>
      </w:r>
      <w:r w:rsidRPr="00400442">
        <w:t xml:space="preserve"> as a modulator of catecholamine metabolism in the central nervous system.</w:t>
      </w:r>
    </w:p>
    <w:p w14:paraId="6CBFB944" w14:textId="77777777" w:rsidR="002A756B" w:rsidRPr="00400442" w:rsidRDefault="002A756B" w:rsidP="002A756B">
      <w:pPr>
        <w:spacing w:line="480" w:lineRule="auto"/>
        <w:outlineLvl w:val="0"/>
      </w:pPr>
    </w:p>
    <w:p w14:paraId="40F98AA6" w14:textId="1C0E3E03" w:rsidR="007E77C2" w:rsidRPr="00400442" w:rsidRDefault="00044FB5" w:rsidP="002A756B">
      <w:pPr>
        <w:spacing w:line="480" w:lineRule="auto"/>
        <w:outlineLvl w:val="0"/>
      </w:pPr>
      <w:r w:rsidRPr="00400442">
        <w:rPr>
          <w:noProof/>
          <w14:ligatures w14:val="standardContextual"/>
        </w:rPr>
        <w:drawing>
          <wp:anchor distT="0" distB="0" distL="114300" distR="114300" simplePos="0" relativeHeight="251689984" behindDoc="0" locked="0" layoutInCell="1" allowOverlap="1" wp14:anchorId="696DC2AB" wp14:editId="5CD874E0">
            <wp:simplePos x="0" y="0"/>
            <wp:positionH relativeFrom="margin">
              <wp:align>center</wp:align>
            </wp:positionH>
            <wp:positionV relativeFrom="paragraph">
              <wp:posOffset>-4445</wp:posOffset>
            </wp:positionV>
            <wp:extent cx="5570260" cy="3456000"/>
            <wp:effectExtent l="0" t="0" r="5080" b="0"/>
            <wp:wrapTopAndBottom/>
            <wp:docPr id="119329987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99875" name="Imagen 119329987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0260" cy="3456000"/>
                    </a:xfrm>
                    <a:prstGeom prst="rect">
                      <a:avLst/>
                    </a:prstGeom>
                  </pic:spPr>
                </pic:pic>
              </a:graphicData>
            </a:graphic>
            <wp14:sizeRelH relativeFrom="page">
              <wp14:pctWidth>0</wp14:pctWidth>
            </wp14:sizeRelH>
            <wp14:sizeRelV relativeFrom="page">
              <wp14:pctHeight>0</wp14:pctHeight>
            </wp14:sizeRelV>
          </wp:anchor>
        </w:drawing>
      </w:r>
    </w:p>
    <w:p w14:paraId="4FA6D2D9" w14:textId="46E7D27C" w:rsidR="002A756B" w:rsidRPr="00400442" w:rsidRDefault="002A756B" w:rsidP="002A756B">
      <w:pPr>
        <w:spacing w:line="480" w:lineRule="auto"/>
        <w:outlineLvl w:val="0"/>
        <w:rPr>
          <w:color w:val="000000"/>
        </w:rPr>
      </w:pPr>
      <w:r w:rsidRPr="00400442">
        <w:rPr>
          <w:b/>
          <w:bCs/>
          <w:color w:val="000000"/>
        </w:rPr>
        <w:t>Figure 8</w:t>
      </w:r>
      <w:r w:rsidRPr="00400442">
        <w:rPr>
          <w:color w:val="000000"/>
        </w:rPr>
        <w:t>. 3D and 2D interaction maps in the [COMT</w:t>
      </w:r>
      <w:r w:rsidR="00415372" w:rsidRPr="00400442">
        <w:rPr>
          <w:color w:val="000000"/>
        </w:rPr>
        <w:t>:TAC-674</w:t>
      </w:r>
      <w:r w:rsidRPr="00400442">
        <w:rPr>
          <w:color w:val="000000"/>
        </w:rPr>
        <w:t>] adduct.</w:t>
      </w:r>
    </w:p>
    <w:p w14:paraId="2E37CBE2" w14:textId="77777777" w:rsidR="007F4F13" w:rsidRPr="00400442" w:rsidRDefault="007F4F13" w:rsidP="002A756B">
      <w:pPr>
        <w:spacing w:line="480" w:lineRule="auto"/>
        <w:outlineLvl w:val="0"/>
        <w:rPr>
          <w:color w:val="000000"/>
        </w:rPr>
      </w:pPr>
    </w:p>
    <w:p w14:paraId="4E8BD17F" w14:textId="7A754E0A" w:rsidR="007F4F13" w:rsidRPr="00400442" w:rsidRDefault="007F4F13" w:rsidP="007F4F13">
      <w:pPr>
        <w:spacing w:line="480" w:lineRule="auto"/>
        <w:ind w:firstLine="708"/>
        <w:jc w:val="both"/>
        <w:outlineLvl w:val="0"/>
      </w:pPr>
      <w:r w:rsidRPr="00400442">
        <w:t>The tacrine analogues analyzed present a potentially neuroprotective action profile, derived from their ability to modulate multiple targets involved in neurodegenerative processes. Their potential inhibition of AChE suggests procognitive effects by increasing synaptic acetylcholine levels. Their interaction with MAO-B and COMT points to an increase in catecholaminergic neurotransmitters, such as dopamine, favoring motor and affective control. Finally, their action on NMDA</w:t>
      </w:r>
      <w:r w:rsidR="008D2406" w:rsidRPr="00400442">
        <w:t>r</w:t>
      </w:r>
      <w:r w:rsidRPr="00400442">
        <w:t xml:space="preserve">, with ion channel blockade, indicates a possible modulatory effect on glutamate excitotoxicity, relevant in pathologies such as </w:t>
      </w:r>
      <w:r w:rsidR="008D2406" w:rsidRPr="00400442">
        <w:t xml:space="preserve">AD </w:t>
      </w:r>
      <w:r w:rsidRPr="00400442">
        <w:t>and P</w:t>
      </w:r>
      <w:r w:rsidR="008D2406" w:rsidRPr="00400442">
        <w:t>D</w:t>
      </w:r>
      <w:r w:rsidRPr="00400442">
        <w:t xml:space="preserve">. </w:t>
      </w:r>
      <w:r w:rsidRPr="00400442">
        <w:lastRenderedPageBreak/>
        <w:t>This multi-target profile reinforces their potential as candidates for integrated therapies in complex neurodegenerative diseases.</w:t>
      </w:r>
    </w:p>
    <w:p w14:paraId="39A5C8DC" w14:textId="77777777" w:rsidR="00B23A74" w:rsidRPr="00400442" w:rsidRDefault="00B23A74" w:rsidP="0095750B">
      <w:pPr>
        <w:spacing w:line="480" w:lineRule="auto"/>
        <w:jc w:val="both"/>
        <w:outlineLvl w:val="0"/>
        <w:rPr>
          <w:color w:val="000000"/>
        </w:rPr>
      </w:pPr>
    </w:p>
    <w:p w14:paraId="73BB7C9F" w14:textId="3DEC05CD" w:rsidR="00580ACE" w:rsidRPr="00400442" w:rsidRDefault="00580ACE" w:rsidP="001858F1">
      <w:pPr>
        <w:pStyle w:val="Prrafodelista"/>
        <w:numPr>
          <w:ilvl w:val="0"/>
          <w:numId w:val="3"/>
        </w:numPr>
        <w:spacing w:line="480" w:lineRule="auto"/>
        <w:rPr>
          <w:b/>
          <w:bCs/>
          <w:color w:val="000000"/>
        </w:rPr>
      </w:pPr>
      <w:r w:rsidRPr="00400442">
        <w:rPr>
          <w:b/>
          <w:bCs/>
          <w:color w:val="000000"/>
        </w:rPr>
        <w:t>Conclusions</w:t>
      </w:r>
    </w:p>
    <w:p w14:paraId="6CA89F53" w14:textId="0D33042E" w:rsidR="00234ADA" w:rsidRPr="00400442" w:rsidRDefault="00234ADA" w:rsidP="00AF562D">
      <w:pPr>
        <w:spacing w:line="480" w:lineRule="auto"/>
        <w:ind w:firstLine="709"/>
        <w:jc w:val="both"/>
        <w:rPr>
          <w:color w:val="000000"/>
        </w:rPr>
      </w:pPr>
      <w:r w:rsidRPr="00400442">
        <w:rPr>
          <w:color w:val="000000"/>
        </w:rPr>
        <w:t xml:space="preserve">In this work, </w:t>
      </w:r>
      <w:r w:rsidR="00AF562D" w:rsidRPr="00400442">
        <w:rPr>
          <w:color w:val="000000"/>
        </w:rPr>
        <w:t xml:space="preserve">1295 tacrine derivatives were designed using the CADMA-Chem methodology. </w:t>
      </w:r>
      <w:r w:rsidR="000F3850" w:rsidRPr="00400442">
        <w:rPr>
          <w:color w:val="000000"/>
        </w:rPr>
        <w:t>This set was sample</w:t>
      </w:r>
      <w:r w:rsidR="00854792" w:rsidRPr="00400442">
        <w:rPr>
          <w:color w:val="000000"/>
        </w:rPr>
        <w:t>d</w:t>
      </w:r>
      <w:r w:rsidR="000F3850" w:rsidRPr="00400442">
        <w:rPr>
          <w:color w:val="000000"/>
        </w:rPr>
        <w:t xml:space="preserve"> using </w:t>
      </w:r>
      <w:r w:rsidR="00C14120" w:rsidRPr="00400442">
        <w:rPr>
          <w:color w:val="000000"/>
        </w:rPr>
        <w:t xml:space="preserve">a </w:t>
      </w:r>
      <w:r w:rsidR="000F3850" w:rsidRPr="00400442">
        <w:rPr>
          <w:color w:val="000000"/>
        </w:rPr>
        <w:t xml:space="preserve">selection score </w:t>
      </w:r>
      <w:r w:rsidR="00570EBA" w:rsidRPr="00400442">
        <w:rPr>
          <w:color w:val="000000"/>
        </w:rPr>
        <w:t>based on</w:t>
      </w:r>
      <w:r w:rsidR="000F3850" w:rsidRPr="00400442">
        <w:rPr>
          <w:color w:val="000000"/>
        </w:rPr>
        <w:t xml:space="preserve"> ADME properties, toxicity, and synthetic accessibility</w:t>
      </w:r>
      <w:r w:rsidR="006C76E2" w:rsidRPr="00400442">
        <w:rPr>
          <w:color w:val="000000"/>
        </w:rPr>
        <w:t>.</w:t>
      </w:r>
      <w:r w:rsidR="00804813" w:rsidRPr="00400442">
        <w:rPr>
          <w:color w:val="000000"/>
        </w:rPr>
        <w:t xml:space="preserve"> </w:t>
      </w:r>
      <w:r w:rsidR="00121AB9" w:rsidRPr="00400442">
        <w:rPr>
          <w:color w:val="000000"/>
        </w:rPr>
        <w:t>As a result, we obtained five derivatives with the best drug-like behavior.</w:t>
      </w:r>
      <w:r w:rsidR="00AF037C" w:rsidRPr="00400442">
        <w:rPr>
          <w:color w:val="000000"/>
        </w:rPr>
        <w:t xml:space="preserve"> For this subset, reactivity indexes were calculated to account for H and electron donor capabilities. According to this, TAC-674, TAC-678, and TAC-698</w:t>
      </w:r>
      <w:r w:rsidR="00121AB9" w:rsidRPr="00400442">
        <w:rPr>
          <w:color w:val="000000"/>
        </w:rPr>
        <w:t xml:space="preserve"> </w:t>
      </w:r>
      <w:r w:rsidR="00AF037C" w:rsidRPr="00400442">
        <w:rPr>
          <w:color w:val="000000"/>
        </w:rPr>
        <w:t xml:space="preserve">are the best candidates to act as antioxidants. </w:t>
      </w:r>
      <w:r w:rsidR="0018772D" w:rsidRPr="00400442">
        <w:rPr>
          <w:color w:val="000000"/>
        </w:rPr>
        <w:t xml:space="preserve">In addition, the docking simulations shown that TAC-674 and TAC-678 are the best inhibitors of AChE and COMT, and MAO-B and NMDAr, respectively. </w:t>
      </w:r>
    </w:p>
    <w:p w14:paraId="13266E06" w14:textId="31D52D08" w:rsidR="00580ACE" w:rsidRPr="00400442" w:rsidRDefault="00580ACE" w:rsidP="008E2896">
      <w:pPr>
        <w:spacing w:line="480" w:lineRule="auto"/>
        <w:jc w:val="both"/>
        <w:rPr>
          <w:b/>
          <w:bCs/>
          <w:color w:val="000000"/>
        </w:rPr>
      </w:pPr>
      <w:r w:rsidRPr="00400442">
        <w:rPr>
          <w:b/>
          <w:bCs/>
          <w:color w:val="000000"/>
        </w:rPr>
        <w:t>Acknowledgements</w:t>
      </w:r>
    </w:p>
    <w:p w14:paraId="72CB8C98" w14:textId="5CC25364" w:rsidR="00180EDA" w:rsidRPr="00400442" w:rsidRDefault="00003AC9" w:rsidP="00CA3F99">
      <w:pPr>
        <w:pStyle w:val="SNSynopsisTOC"/>
        <w:spacing w:after="0"/>
        <w:ind w:firstLine="709"/>
        <w:rPr>
          <w:rFonts w:ascii="Times New Roman" w:hAnsi="Times New Roman"/>
          <w:lang w:val="es-MX"/>
        </w:rPr>
      </w:pPr>
      <w:r w:rsidRPr="00400442">
        <w:rPr>
          <w:rFonts w:ascii="Times New Roman" w:eastAsiaTheme="minorHAnsi" w:hAnsi="Times New Roman"/>
          <w14:ligatures w14:val="standardContextual"/>
        </w:rPr>
        <w:t>The work in Mexico was supported by</w:t>
      </w:r>
      <w:r w:rsidR="00CA3F99" w:rsidRPr="00400442">
        <w:rPr>
          <w:rFonts w:ascii="Times New Roman" w:eastAsiaTheme="minorHAnsi" w:hAnsi="Times New Roman"/>
          <w14:ligatures w14:val="standardContextual"/>
        </w:rPr>
        <w:t xml:space="preserve"> </w:t>
      </w:r>
      <w:r w:rsidR="00CA3F99" w:rsidRPr="00400442">
        <w:rPr>
          <w:rFonts w:ascii="Times New Roman" w:hAnsi="Times New Roman"/>
        </w:rPr>
        <w:t xml:space="preserve">project SECIHTI No. </w:t>
      </w:r>
      <w:r w:rsidR="00CA3F99" w:rsidRPr="00400442">
        <w:rPr>
          <w:rFonts w:ascii="Times New Roman" w:hAnsi="Times New Roman"/>
          <w:lang w:val="es-MX"/>
        </w:rPr>
        <w:t xml:space="preserve">CBF2023-2024-1141. We thank </w:t>
      </w:r>
      <w:r w:rsidR="006370A3" w:rsidRPr="00400442">
        <w:rPr>
          <w:rFonts w:ascii="Times New Roman" w:eastAsiaTheme="minorHAnsi" w:hAnsi="Times New Roman"/>
          <w:lang w:val="es-MX"/>
          <w14:ligatures w14:val="standardContextual"/>
        </w:rPr>
        <w:t>the Laboratorio de Visualización y Cómputo Paralelo at Universidad Autónoma Metropolitana</w:t>
      </w:r>
      <w:r w:rsidR="00FC73CD" w:rsidRPr="00400442">
        <w:rPr>
          <w:rFonts w:ascii="Times New Roman" w:eastAsiaTheme="minorHAnsi" w:hAnsi="Times New Roman"/>
          <w:lang w:val="es-MX"/>
          <w14:ligatures w14:val="standardContextual"/>
        </w:rPr>
        <w:t xml:space="preserve"> </w:t>
      </w:r>
      <w:r w:rsidR="006370A3" w:rsidRPr="00400442">
        <w:rPr>
          <w:rFonts w:ascii="Times New Roman" w:eastAsiaTheme="minorHAnsi" w:hAnsi="Times New Roman"/>
          <w:lang w:val="es-MX"/>
          <w14:ligatures w14:val="standardContextual"/>
        </w:rPr>
        <w:t xml:space="preserve">Iztapalapa </w:t>
      </w:r>
      <w:r w:rsidR="008C5762" w:rsidRPr="00400442">
        <w:rPr>
          <w:rFonts w:ascii="Times New Roman" w:eastAsiaTheme="minorHAnsi" w:hAnsi="Times New Roman"/>
          <w:lang w:val="es-MX"/>
          <w14:ligatures w14:val="standardContextual"/>
        </w:rPr>
        <w:t xml:space="preserve">and the HPC Cluster “Kukulcán” </w:t>
      </w:r>
      <w:r w:rsidR="003901D5" w:rsidRPr="00400442">
        <w:rPr>
          <w:rFonts w:ascii="Times New Roman" w:eastAsiaTheme="minorHAnsi" w:hAnsi="Times New Roman"/>
          <w:lang w:val="es-MX"/>
          <w14:ligatures w14:val="standardContextual"/>
        </w:rPr>
        <w:t xml:space="preserve">at </w:t>
      </w:r>
      <w:r w:rsidR="008C5762" w:rsidRPr="00400442">
        <w:rPr>
          <w:rFonts w:ascii="Times New Roman" w:eastAsiaTheme="minorHAnsi" w:hAnsi="Times New Roman"/>
          <w:lang w:val="es-MX"/>
          <w14:ligatures w14:val="standardContextual"/>
        </w:rPr>
        <w:t xml:space="preserve">Centro de Investigación y de Estudios Avanzados Mérida </w:t>
      </w:r>
      <w:r w:rsidR="006370A3" w:rsidRPr="00400442">
        <w:rPr>
          <w:rFonts w:ascii="Times New Roman" w:eastAsiaTheme="minorHAnsi" w:hAnsi="Times New Roman"/>
          <w:lang w:val="es-MX"/>
          <w14:ligatures w14:val="standardContextual"/>
        </w:rPr>
        <w:t xml:space="preserve">for </w:t>
      </w:r>
      <w:r w:rsidR="00CB6E29" w:rsidRPr="00400442">
        <w:rPr>
          <w:rFonts w:ascii="Times New Roman" w:eastAsiaTheme="minorHAnsi" w:hAnsi="Times New Roman"/>
          <w:lang w:val="es-MX"/>
          <w14:ligatures w14:val="standardContextual"/>
        </w:rPr>
        <w:t xml:space="preserve">the </w:t>
      </w:r>
      <w:r w:rsidR="006370A3" w:rsidRPr="00400442">
        <w:rPr>
          <w:rFonts w:ascii="Times New Roman" w:eastAsiaTheme="minorHAnsi" w:hAnsi="Times New Roman"/>
          <w:lang w:val="es-MX"/>
          <w14:ligatures w14:val="standardContextual"/>
        </w:rPr>
        <w:t xml:space="preserve">computing time. </w:t>
      </w:r>
      <w:r w:rsidR="00D158B5" w:rsidRPr="00400442">
        <w:rPr>
          <w:rFonts w:ascii="Times New Roman" w:eastAsiaTheme="minorHAnsi" w:hAnsi="Times New Roman"/>
          <w:lang w:val="es-MX"/>
          <w14:ligatures w14:val="standardContextual"/>
        </w:rPr>
        <w:t>E.D.</w:t>
      </w:r>
      <w:r w:rsidR="006370A3" w:rsidRPr="00400442">
        <w:rPr>
          <w:rFonts w:ascii="Times New Roman" w:eastAsiaTheme="minorHAnsi" w:hAnsi="Times New Roman"/>
          <w:lang w:val="es-MX"/>
          <w14:ligatures w14:val="standardContextual"/>
        </w:rPr>
        <w:t xml:space="preserve"> thanks to Estancias Posdoctorales por México (202</w:t>
      </w:r>
      <w:r w:rsidR="00D158B5" w:rsidRPr="00400442">
        <w:rPr>
          <w:rFonts w:ascii="Times New Roman" w:eastAsiaTheme="minorHAnsi" w:hAnsi="Times New Roman"/>
          <w:lang w:val="es-MX"/>
          <w14:ligatures w14:val="standardContextual"/>
        </w:rPr>
        <w:t>3</w:t>
      </w:r>
      <w:r w:rsidR="006370A3" w:rsidRPr="00400442">
        <w:rPr>
          <w:rFonts w:ascii="Times New Roman" w:eastAsiaTheme="minorHAnsi" w:hAnsi="Times New Roman"/>
          <w:lang w:val="es-MX"/>
          <w14:ligatures w14:val="standardContextual"/>
        </w:rPr>
        <w:t xml:space="preserve">) </w:t>
      </w:r>
      <w:r w:rsidR="002044D0" w:rsidRPr="00400442">
        <w:rPr>
          <w:rFonts w:ascii="Times New Roman" w:hAnsi="Times New Roman"/>
          <w:lang w:val="es-MX"/>
        </w:rPr>
        <w:t>SECIHTI</w:t>
      </w:r>
      <w:r w:rsidR="006370A3" w:rsidRPr="00400442">
        <w:rPr>
          <w:rFonts w:ascii="Times New Roman" w:eastAsiaTheme="minorHAnsi" w:hAnsi="Times New Roman"/>
          <w:lang w:val="es-MX"/>
          <w14:ligatures w14:val="standardContextual"/>
        </w:rPr>
        <w:t xml:space="preserve"> program for the postdoctoral grant.</w:t>
      </w:r>
      <w:r w:rsidR="008D59FA" w:rsidRPr="00400442">
        <w:rPr>
          <w:rFonts w:ascii="Times New Roman" w:eastAsiaTheme="minorHAnsi" w:hAnsi="Times New Roman"/>
          <w:lang w:val="es-MX"/>
          <w14:ligatures w14:val="standardContextual"/>
        </w:rPr>
        <w:t xml:space="preserve"> L.F.H.A thanks to Estancias Posdoctorales por México (2022) </w:t>
      </w:r>
      <w:r w:rsidR="002044D0" w:rsidRPr="00400442">
        <w:rPr>
          <w:rFonts w:ascii="Times New Roman" w:hAnsi="Times New Roman"/>
          <w:lang w:val="es-MX"/>
        </w:rPr>
        <w:t>SECIHTI</w:t>
      </w:r>
      <w:r w:rsidR="008D59FA" w:rsidRPr="00400442">
        <w:rPr>
          <w:rFonts w:ascii="Times New Roman" w:eastAsiaTheme="minorHAnsi" w:hAnsi="Times New Roman"/>
          <w:lang w:val="es-MX"/>
          <w14:ligatures w14:val="standardContextual"/>
        </w:rPr>
        <w:t xml:space="preserve"> program for the postdoctoral grant.  </w:t>
      </w:r>
    </w:p>
    <w:p w14:paraId="5F113FC6" w14:textId="77777777" w:rsidR="009D12CD" w:rsidRPr="00400442" w:rsidRDefault="009D12CD" w:rsidP="0099317D">
      <w:pPr>
        <w:autoSpaceDE w:val="0"/>
        <w:autoSpaceDN w:val="0"/>
        <w:adjustRightInd w:val="0"/>
        <w:spacing w:line="480" w:lineRule="auto"/>
        <w:ind w:firstLine="709"/>
        <w:jc w:val="both"/>
        <w:rPr>
          <w:rFonts w:eastAsiaTheme="minorHAnsi"/>
          <w:lang w:val="es-MX" w:eastAsia="en-US"/>
          <w14:ligatures w14:val="standardContextual"/>
        </w:rPr>
      </w:pPr>
    </w:p>
    <w:p w14:paraId="216BE813" w14:textId="06410DAD" w:rsidR="00180EDA" w:rsidRPr="00400442" w:rsidRDefault="00641B33" w:rsidP="0099317D">
      <w:pPr>
        <w:spacing w:line="480" w:lineRule="auto"/>
        <w:jc w:val="both"/>
        <w:rPr>
          <w:b/>
          <w:bCs/>
          <w:lang w:val="es-MX"/>
        </w:rPr>
      </w:pPr>
      <w:r w:rsidRPr="00400442">
        <w:rPr>
          <w:b/>
          <w:bCs/>
          <w:lang w:val="es-MX"/>
        </w:rPr>
        <w:t>References</w:t>
      </w:r>
    </w:p>
    <w:p w14:paraId="5F58D1D2" w14:textId="77777777" w:rsidR="005051D5" w:rsidRPr="00400442" w:rsidRDefault="00180EDA" w:rsidP="00FE4286">
      <w:pPr>
        <w:pStyle w:val="EndNoteBibliography"/>
        <w:jc w:val="both"/>
        <w:rPr>
          <w:noProof/>
        </w:rPr>
      </w:pPr>
      <w:r w:rsidRPr="00400442">
        <w:fldChar w:fldCharType="begin"/>
      </w:r>
      <w:r w:rsidRPr="00400442">
        <w:instrText xml:space="preserve"> ADDIN EN.REFLIST </w:instrText>
      </w:r>
      <w:r w:rsidRPr="00400442">
        <w:fldChar w:fldCharType="separate"/>
      </w:r>
      <w:r w:rsidR="005051D5" w:rsidRPr="00400442">
        <w:rPr>
          <w:noProof/>
        </w:rPr>
        <w:t>1.</w:t>
      </w:r>
      <w:r w:rsidR="005051D5" w:rsidRPr="00400442">
        <w:rPr>
          <w:noProof/>
        </w:rPr>
        <w:tab/>
        <w:t xml:space="preserve">Cacabelos, R. </w:t>
      </w:r>
      <w:r w:rsidR="005051D5" w:rsidRPr="00400442">
        <w:rPr>
          <w:i/>
          <w:noProof/>
        </w:rPr>
        <w:t>Int. J. Mol. Sci.</w:t>
      </w:r>
      <w:r w:rsidR="005051D5" w:rsidRPr="00400442">
        <w:rPr>
          <w:noProof/>
        </w:rPr>
        <w:t xml:space="preserve"> </w:t>
      </w:r>
      <w:r w:rsidR="005051D5" w:rsidRPr="00400442">
        <w:rPr>
          <w:b/>
          <w:noProof/>
        </w:rPr>
        <w:t>2025</w:t>
      </w:r>
      <w:r w:rsidR="005051D5" w:rsidRPr="00400442">
        <w:rPr>
          <w:noProof/>
        </w:rPr>
        <w:t xml:space="preserve">, </w:t>
      </w:r>
      <w:r w:rsidR="005051D5" w:rsidRPr="00400442">
        <w:rPr>
          <w:i/>
          <w:noProof/>
        </w:rPr>
        <w:t>26</w:t>
      </w:r>
      <w:r w:rsidR="005051D5" w:rsidRPr="00400442">
        <w:rPr>
          <w:noProof/>
        </w:rPr>
        <w:t>(15), 7175-7186.</w:t>
      </w:r>
    </w:p>
    <w:p w14:paraId="6EA82C68" w14:textId="77777777" w:rsidR="005051D5" w:rsidRPr="00400442" w:rsidRDefault="005051D5" w:rsidP="00FE4286">
      <w:pPr>
        <w:pStyle w:val="EndNoteBibliography"/>
        <w:jc w:val="both"/>
        <w:rPr>
          <w:noProof/>
        </w:rPr>
      </w:pPr>
      <w:r w:rsidRPr="00400442">
        <w:rPr>
          <w:noProof/>
        </w:rPr>
        <w:t>2.</w:t>
      </w:r>
      <w:r w:rsidRPr="00400442">
        <w:rPr>
          <w:noProof/>
        </w:rPr>
        <w:tab/>
        <w:t xml:space="preserve">Luo, Y.; Qiao, L.; Li, M.; Wen, X.; Zhang, W.; Li, X. </w:t>
      </w:r>
      <w:r w:rsidRPr="00400442">
        <w:rPr>
          <w:i/>
          <w:noProof/>
        </w:rPr>
        <w:t>Front. Aging Neurosci.</w:t>
      </w:r>
      <w:r w:rsidRPr="00400442">
        <w:rPr>
          <w:noProof/>
        </w:rPr>
        <w:t xml:space="preserve"> </w:t>
      </w:r>
      <w:r w:rsidRPr="00400442">
        <w:rPr>
          <w:b/>
          <w:noProof/>
        </w:rPr>
        <w:t>2025</w:t>
      </w:r>
      <w:r w:rsidRPr="00400442">
        <w:rPr>
          <w:noProof/>
        </w:rPr>
        <w:t xml:space="preserve">, </w:t>
      </w:r>
      <w:r w:rsidRPr="00400442">
        <w:rPr>
          <w:i/>
          <w:noProof/>
        </w:rPr>
        <w:t>Volume 16 - 2024</w:t>
      </w:r>
      <w:r w:rsidRPr="00400442">
        <w:rPr>
          <w:noProof/>
        </w:rPr>
        <w:t>, 1-12.</w:t>
      </w:r>
    </w:p>
    <w:p w14:paraId="4DB8314E" w14:textId="77777777" w:rsidR="005051D5" w:rsidRPr="00400442" w:rsidRDefault="005051D5" w:rsidP="00FE4286">
      <w:pPr>
        <w:pStyle w:val="EndNoteBibliography"/>
        <w:jc w:val="both"/>
        <w:rPr>
          <w:noProof/>
        </w:rPr>
      </w:pPr>
      <w:r w:rsidRPr="00400442">
        <w:rPr>
          <w:noProof/>
        </w:rPr>
        <w:lastRenderedPageBreak/>
        <w:t>3.</w:t>
      </w:r>
      <w:r w:rsidRPr="00400442">
        <w:rPr>
          <w:noProof/>
        </w:rPr>
        <w:tab/>
        <w:t xml:space="preserve">Thorp, J. G.; Mitchell, B. L.; Gerring, Z. F.; Ong, J.-S.; Gharahkhani, P.; Derks, E. M.; Lupton, M. K. </w:t>
      </w:r>
      <w:r w:rsidRPr="00400442">
        <w:rPr>
          <w:i/>
          <w:noProof/>
        </w:rPr>
        <w:t>Neurobiol. Aging</w:t>
      </w:r>
      <w:r w:rsidRPr="00400442">
        <w:rPr>
          <w:noProof/>
        </w:rPr>
        <w:t xml:space="preserve"> </w:t>
      </w:r>
      <w:r w:rsidRPr="00400442">
        <w:rPr>
          <w:b/>
          <w:noProof/>
        </w:rPr>
        <w:t>2022</w:t>
      </w:r>
      <w:r w:rsidRPr="00400442">
        <w:rPr>
          <w:noProof/>
        </w:rPr>
        <w:t xml:space="preserve">, </w:t>
      </w:r>
      <w:r w:rsidRPr="00400442">
        <w:rPr>
          <w:i/>
          <w:noProof/>
        </w:rPr>
        <w:t>119</w:t>
      </w:r>
      <w:r w:rsidRPr="00400442">
        <w:rPr>
          <w:noProof/>
        </w:rPr>
        <w:t>, 127-135.</w:t>
      </w:r>
    </w:p>
    <w:p w14:paraId="2B308965" w14:textId="77777777" w:rsidR="005051D5" w:rsidRPr="00400442" w:rsidRDefault="005051D5" w:rsidP="00FE4286">
      <w:pPr>
        <w:pStyle w:val="EndNoteBibliography"/>
        <w:jc w:val="both"/>
        <w:rPr>
          <w:noProof/>
        </w:rPr>
      </w:pPr>
      <w:r w:rsidRPr="00400442">
        <w:rPr>
          <w:noProof/>
        </w:rPr>
        <w:t>4.</w:t>
      </w:r>
      <w:r w:rsidRPr="00400442">
        <w:rPr>
          <w:noProof/>
        </w:rPr>
        <w:tab/>
        <w:t xml:space="preserve">Su, D.; Cui, Y.; He, C.; Yin, P.; Bai, R.; Zhu, J.; Lam, J. S. T.; Zhang, J.; Yan, R.; Zheng, X.; Wu, J.; Zhao, D.; Wang, A.; Zhou, M.; Feng, T. </w:t>
      </w:r>
      <w:r w:rsidRPr="00400442">
        <w:rPr>
          <w:i/>
          <w:noProof/>
        </w:rPr>
        <w:t>BMJ</w:t>
      </w:r>
      <w:r w:rsidRPr="00400442">
        <w:rPr>
          <w:noProof/>
        </w:rPr>
        <w:t xml:space="preserve"> </w:t>
      </w:r>
      <w:r w:rsidRPr="00400442">
        <w:rPr>
          <w:b/>
          <w:noProof/>
        </w:rPr>
        <w:t>2025</w:t>
      </w:r>
      <w:r w:rsidRPr="00400442">
        <w:rPr>
          <w:noProof/>
        </w:rPr>
        <w:t xml:space="preserve">, </w:t>
      </w:r>
      <w:r w:rsidRPr="00400442">
        <w:rPr>
          <w:i/>
          <w:noProof/>
        </w:rPr>
        <w:t>388</w:t>
      </w:r>
      <w:r w:rsidRPr="00400442">
        <w:rPr>
          <w:noProof/>
        </w:rPr>
        <w:t>, e080952.</w:t>
      </w:r>
    </w:p>
    <w:p w14:paraId="73F15160" w14:textId="77777777" w:rsidR="005051D5" w:rsidRPr="00400442" w:rsidRDefault="005051D5" w:rsidP="00FE4286">
      <w:pPr>
        <w:pStyle w:val="EndNoteBibliography"/>
        <w:jc w:val="both"/>
        <w:rPr>
          <w:noProof/>
        </w:rPr>
      </w:pPr>
      <w:r w:rsidRPr="00400442">
        <w:rPr>
          <w:noProof/>
        </w:rPr>
        <w:t>5.</w:t>
      </w:r>
      <w:r w:rsidRPr="00400442">
        <w:rPr>
          <w:noProof/>
        </w:rPr>
        <w:tab/>
        <w:t xml:space="preserve">García-Morales, V.; González-Acedo, A.; Melguizo-Rodríguez, L.; Pardo-Moreno, T.; Costela-Ruiz, V. J.; Montiel-Troya, M.; Ramos-Rodríguez, J. J. </w:t>
      </w:r>
      <w:r w:rsidRPr="00400442">
        <w:rPr>
          <w:i/>
          <w:noProof/>
        </w:rPr>
        <w:t>Biomedicines</w:t>
      </w:r>
      <w:r w:rsidRPr="00400442">
        <w:rPr>
          <w:noProof/>
        </w:rPr>
        <w:t xml:space="preserve"> </w:t>
      </w:r>
      <w:r w:rsidRPr="00400442">
        <w:rPr>
          <w:b/>
          <w:noProof/>
        </w:rPr>
        <w:t>2021</w:t>
      </w:r>
      <w:r w:rsidRPr="00400442">
        <w:rPr>
          <w:noProof/>
        </w:rPr>
        <w:t xml:space="preserve">, </w:t>
      </w:r>
      <w:r w:rsidRPr="00400442">
        <w:rPr>
          <w:i/>
          <w:noProof/>
        </w:rPr>
        <w:t>9</w:t>
      </w:r>
      <w:r w:rsidRPr="00400442">
        <w:rPr>
          <w:noProof/>
        </w:rPr>
        <w:t>(12), 1910.</w:t>
      </w:r>
    </w:p>
    <w:p w14:paraId="01D4E196" w14:textId="77777777" w:rsidR="005051D5" w:rsidRPr="00400442" w:rsidRDefault="005051D5" w:rsidP="00FE4286">
      <w:pPr>
        <w:pStyle w:val="EndNoteBibliography"/>
        <w:jc w:val="both"/>
        <w:rPr>
          <w:noProof/>
        </w:rPr>
      </w:pPr>
      <w:r w:rsidRPr="00400442">
        <w:rPr>
          <w:noProof/>
        </w:rPr>
        <w:t>6.</w:t>
      </w:r>
      <w:r w:rsidRPr="00400442">
        <w:rPr>
          <w:noProof/>
        </w:rPr>
        <w:tab/>
        <w:t xml:space="preserve">Zhang, J.; Zhang, Y.; Wang, J.; Xia, Y.; Zhang, J.; Chen, L. </w:t>
      </w:r>
      <w:r w:rsidRPr="00400442">
        <w:rPr>
          <w:i/>
          <w:noProof/>
        </w:rPr>
        <w:t>Signal Transduction Targeted Ther.</w:t>
      </w:r>
      <w:r w:rsidRPr="00400442">
        <w:rPr>
          <w:noProof/>
        </w:rPr>
        <w:t xml:space="preserve"> </w:t>
      </w:r>
      <w:r w:rsidRPr="00400442">
        <w:rPr>
          <w:b/>
          <w:noProof/>
        </w:rPr>
        <w:t>2024</w:t>
      </w:r>
      <w:r w:rsidRPr="00400442">
        <w:rPr>
          <w:noProof/>
        </w:rPr>
        <w:t xml:space="preserve">, </w:t>
      </w:r>
      <w:r w:rsidRPr="00400442">
        <w:rPr>
          <w:i/>
          <w:noProof/>
        </w:rPr>
        <w:t>9</w:t>
      </w:r>
      <w:r w:rsidRPr="00400442">
        <w:rPr>
          <w:noProof/>
        </w:rPr>
        <w:t>(1), 211.</w:t>
      </w:r>
    </w:p>
    <w:p w14:paraId="2698D869" w14:textId="77777777" w:rsidR="005051D5" w:rsidRPr="00400442" w:rsidRDefault="005051D5" w:rsidP="00FE4286">
      <w:pPr>
        <w:pStyle w:val="EndNoteBibliography"/>
        <w:jc w:val="both"/>
        <w:rPr>
          <w:noProof/>
        </w:rPr>
      </w:pPr>
      <w:r w:rsidRPr="00400442">
        <w:rPr>
          <w:noProof/>
        </w:rPr>
        <w:t>7.</w:t>
      </w:r>
      <w:r w:rsidRPr="00400442">
        <w:rPr>
          <w:noProof/>
        </w:rPr>
        <w:tab/>
        <w:t xml:space="preserve">Vecchio, I.; Sorrentino, L.; Paoletti, A.; Marra, R.; Arbitrio, M. </w:t>
      </w:r>
      <w:r w:rsidRPr="00400442">
        <w:rPr>
          <w:i/>
          <w:noProof/>
        </w:rPr>
        <w:t>J. Cent. Nerv. Syst. Dis.</w:t>
      </w:r>
      <w:r w:rsidRPr="00400442">
        <w:rPr>
          <w:noProof/>
        </w:rPr>
        <w:t xml:space="preserve"> </w:t>
      </w:r>
      <w:r w:rsidRPr="00400442">
        <w:rPr>
          <w:b/>
          <w:noProof/>
        </w:rPr>
        <w:t>2021</w:t>
      </w:r>
      <w:r w:rsidRPr="00400442">
        <w:rPr>
          <w:noProof/>
        </w:rPr>
        <w:t xml:space="preserve">, </w:t>
      </w:r>
      <w:r w:rsidRPr="00400442">
        <w:rPr>
          <w:i/>
          <w:noProof/>
        </w:rPr>
        <w:t>13</w:t>
      </w:r>
      <w:r w:rsidRPr="00400442">
        <w:rPr>
          <w:noProof/>
        </w:rPr>
        <w:t>, 11795735211029113.</w:t>
      </w:r>
    </w:p>
    <w:p w14:paraId="7E8B80F8" w14:textId="77777777" w:rsidR="005051D5" w:rsidRPr="00400442" w:rsidRDefault="005051D5" w:rsidP="00FE4286">
      <w:pPr>
        <w:pStyle w:val="EndNoteBibliography"/>
        <w:jc w:val="both"/>
        <w:rPr>
          <w:noProof/>
        </w:rPr>
      </w:pPr>
      <w:r w:rsidRPr="00400442">
        <w:rPr>
          <w:noProof/>
        </w:rPr>
        <w:t>8.</w:t>
      </w:r>
      <w:r w:rsidRPr="00400442">
        <w:rPr>
          <w:noProof/>
        </w:rPr>
        <w:tab/>
        <w:t xml:space="preserve">He, J.; Tam, K. Y. </w:t>
      </w:r>
      <w:r w:rsidRPr="00400442">
        <w:rPr>
          <w:i/>
          <w:noProof/>
        </w:rPr>
        <w:t>Drug. Discov. Today</w:t>
      </w:r>
      <w:r w:rsidRPr="00400442">
        <w:rPr>
          <w:noProof/>
        </w:rPr>
        <w:t xml:space="preserve"> </w:t>
      </w:r>
      <w:r w:rsidRPr="00400442">
        <w:rPr>
          <w:b/>
          <w:noProof/>
        </w:rPr>
        <w:t>2024</w:t>
      </w:r>
      <w:r w:rsidRPr="00400442">
        <w:rPr>
          <w:noProof/>
        </w:rPr>
        <w:t xml:space="preserve">, </w:t>
      </w:r>
      <w:r w:rsidRPr="00400442">
        <w:rPr>
          <w:i/>
          <w:noProof/>
        </w:rPr>
        <w:t>29</w:t>
      </w:r>
      <w:r w:rsidRPr="00400442">
        <w:rPr>
          <w:noProof/>
        </w:rPr>
        <w:t>(4), 103914.</w:t>
      </w:r>
    </w:p>
    <w:p w14:paraId="298920EE" w14:textId="77777777" w:rsidR="005051D5" w:rsidRPr="00400442" w:rsidRDefault="005051D5" w:rsidP="00FE4286">
      <w:pPr>
        <w:pStyle w:val="EndNoteBibliography"/>
        <w:jc w:val="both"/>
        <w:rPr>
          <w:noProof/>
        </w:rPr>
      </w:pPr>
      <w:r w:rsidRPr="00400442">
        <w:rPr>
          <w:noProof/>
        </w:rPr>
        <w:t>9.</w:t>
      </w:r>
      <w:r w:rsidRPr="00400442">
        <w:rPr>
          <w:noProof/>
        </w:rPr>
        <w:tab/>
        <w:t xml:space="preserve">Uddin, M. S.; Al Mamun, A.; Kabir, M. T.; Ashraf, G. M.; Bin-Jumah, M. N.; Abdel-Daim, M. M. </w:t>
      </w:r>
      <w:r w:rsidRPr="00400442">
        <w:rPr>
          <w:i/>
          <w:noProof/>
        </w:rPr>
        <w:t>Mol. Neurobiol.</w:t>
      </w:r>
      <w:r w:rsidRPr="00400442">
        <w:rPr>
          <w:noProof/>
        </w:rPr>
        <w:t xml:space="preserve"> </w:t>
      </w:r>
      <w:r w:rsidRPr="00400442">
        <w:rPr>
          <w:b/>
          <w:noProof/>
        </w:rPr>
        <w:t>2021</w:t>
      </w:r>
      <w:r w:rsidRPr="00400442">
        <w:rPr>
          <w:noProof/>
        </w:rPr>
        <w:t xml:space="preserve">, </w:t>
      </w:r>
      <w:r w:rsidRPr="00400442">
        <w:rPr>
          <w:i/>
          <w:noProof/>
        </w:rPr>
        <w:t>58</w:t>
      </w:r>
      <w:r w:rsidRPr="00400442">
        <w:rPr>
          <w:noProof/>
        </w:rPr>
        <w:t>(1), 281-303.</w:t>
      </w:r>
    </w:p>
    <w:p w14:paraId="65D74F75" w14:textId="77777777" w:rsidR="005051D5" w:rsidRPr="00400442" w:rsidRDefault="005051D5" w:rsidP="00FE4286">
      <w:pPr>
        <w:pStyle w:val="EndNoteBibliography"/>
        <w:jc w:val="both"/>
        <w:rPr>
          <w:noProof/>
        </w:rPr>
      </w:pPr>
      <w:r w:rsidRPr="00400442">
        <w:rPr>
          <w:noProof/>
        </w:rPr>
        <w:t>10.</w:t>
      </w:r>
      <w:r w:rsidRPr="00400442">
        <w:rPr>
          <w:noProof/>
        </w:rPr>
        <w:tab/>
        <w:t xml:space="preserve">Zhang, F.; Zhong, R. J.; Cheng, C.; Li, S.; Le, W. D. </w:t>
      </w:r>
      <w:r w:rsidRPr="00400442">
        <w:rPr>
          <w:i/>
          <w:noProof/>
        </w:rPr>
        <w:t>Acta Pharmacol. Sin.</w:t>
      </w:r>
      <w:r w:rsidRPr="00400442">
        <w:rPr>
          <w:noProof/>
        </w:rPr>
        <w:t xml:space="preserve"> </w:t>
      </w:r>
      <w:r w:rsidRPr="00400442">
        <w:rPr>
          <w:b/>
          <w:noProof/>
        </w:rPr>
        <w:t>2021</w:t>
      </w:r>
      <w:r w:rsidRPr="00400442">
        <w:rPr>
          <w:noProof/>
        </w:rPr>
        <w:t xml:space="preserve">, </w:t>
      </w:r>
      <w:r w:rsidRPr="00400442">
        <w:rPr>
          <w:i/>
          <w:noProof/>
        </w:rPr>
        <w:t>42</w:t>
      </w:r>
      <w:r w:rsidRPr="00400442">
        <w:rPr>
          <w:noProof/>
        </w:rPr>
        <w:t>(9), 1382-1389.</w:t>
      </w:r>
    </w:p>
    <w:p w14:paraId="492EF7CA" w14:textId="77777777" w:rsidR="005051D5" w:rsidRPr="00400442" w:rsidRDefault="005051D5" w:rsidP="00FE4286">
      <w:pPr>
        <w:pStyle w:val="EndNoteBibliography"/>
        <w:jc w:val="both"/>
        <w:rPr>
          <w:noProof/>
        </w:rPr>
      </w:pPr>
      <w:r w:rsidRPr="00400442">
        <w:rPr>
          <w:noProof/>
        </w:rPr>
        <w:t>11.</w:t>
      </w:r>
      <w:r w:rsidRPr="00400442">
        <w:rPr>
          <w:noProof/>
        </w:rPr>
        <w:tab/>
        <w:t xml:space="preserve">Chopade, P.; Chopade, N.; Zhao, Z.; Mitragotri, S.; Liao, R.; Chandran Suja, V. </w:t>
      </w:r>
      <w:r w:rsidRPr="00400442">
        <w:rPr>
          <w:i/>
          <w:noProof/>
        </w:rPr>
        <w:t>Bioeng .Transl. Med.</w:t>
      </w:r>
      <w:r w:rsidRPr="00400442">
        <w:rPr>
          <w:noProof/>
        </w:rPr>
        <w:t xml:space="preserve"> </w:t>
      </w:r>
      <w:r w:rsidRPr="00400442">
        <w:rPr>
          <w:b/>
          <w:noProof/>
        </w:rPr>
        <w:t>2023</w:t>
      </w:r>
      <w:r w:rsidRPr="00400442">
        <w:rPr>
          <w:noProof/>
        </w:rPr>
        <w:t xml:space="preserve">, </w:t>
      </w:r>
      <w:r w:rsidRPr="00400442">
        <w:rPr>
          <w:i/>
          <w:noProof/>
        </w:rPr>
        <w:t>8</w:t>
      </w:r>
      <w:r w:rsidRPr="00400442">
        <w:rPr>
          <w:noProof/>
        </w:rPr>
        <w:t>(1), e10367.</w:t>
      </w:r>
    </w:p>
    <w:p w14:paraId="4A3E7DC5" w14:textId="77777777" w:rsidR="005051D5" w:rsidRPr="00400442" w:rsidRDefault="005051D5" w:rsidP="00FE4286">
      <w:pPr>
        <w:pStyle w:val="EndNoteBibliography"/>
        <w:jc w:val="both"/>
        <w:rPr>
          <w:noProof/>
        </w:rPr>
      </w:pPr>
      <w:r w:rsidRPr="00400442">
        <w:rPr>
          <w:noProof/>
        </w:rPr>
        <w:t>12.</w:t>
      </w:r>
      <w:r w:rsidRPr="00400442">
        <w:rPr>
          <w:noProof/>
        </w:rPr>
        <w:tab/>
        <w:t xml:space="preserve">Behl, T.; Makkar, R.; Sehgal, A.; Singh, S.; Sharma, N.; Zengin, G.; Bungau, S.; Andronie-Cioara, F. L.; Munteanu, M. A.; Brisc, M. C.; Uivarosan, D.; Brisc, C. </w:t>
      </w:r>
      <w:r w:rsidRPr="00400442">
        <w:rPr>
          <w:i/>
          <w:noProof/>
        </w:rPr>
        <w:t>Int. J. Mol. Sci.</w:t>
      </w:r>
      <w:r w:rsidRPr="00400442">
        <w:rPr>
          <w:noProof/>
        </w:rPr>
        <w:t xml:space="preserve"> </w:t>
      </w:r>
      <w:r w:rsidRPr="00400442">
        <w:rPr>
          <w:b/>
          <w:noProof/>
        </w:rPr>
        <w:t>2021</w:t>
      </w:r>
      <w:r w:rsidRPr="00400442">
        <w:rPr>
          <w:noProof/>
        </w:rPr>
        <w:t xml:space="preserve">, </w:t>
      </w:r>
      <w:r w:rsidRPr="00400442">
        <w:rPr>
          <w:i/>
          <w:noProof/>
        </w:rPr>
        <w:t>22</w:t>
      </w:r>
      <w:r w:rsidRPr="00400442">
        <w:rPr>
          <w:noProof/>
        </w:rPr>
        <w:t>(14).</w:t>
      </w:r>
    </w:p>
    <w:p w14:paraId="0ED34953" w14:textId="77777777" w:rsidR="005051D5" w:rsidRPr="00400442" w:rsidRDefault="005051D5" w:rsidP="00FE4286">
      <w:pPr>
        <w:pStyle w:val="EndNoteBibliography"/>
        <w:jc w:val="both"/>
        <w:rPr>
          <w:noProof/>
        </w:rPr>
      </w:pPr>
      <w:r w:rsidRPr="00400442">
        <w:rPr>
          <w:noProof/>
        </w:rPr>
        <w:t>13.</w:t>
      </w:r>
      <w:r w:rsidRPr="00400442">
        <w:rPr>
          <w:noProof/>
        </w:rPr>
        <w:tab/>
        <w:t xml:space="preserve">Dhapola, R.; Beura, S. K.; Sharma, P.; Singh, S. K.; HariKrishnaReddy, D. </w:t>
      </w:r>
      <w:r w:rsidRPr="00400442">
        <w:rPr>
          <w:i/>
          <w:noProof/>
        </w:rPr>
        <w:t>Mol. Biol. Rep.</w:t>
      </w:r>
      <w:r w:rsidRPr="00400442">
        <w:rPr>
          <w:noProof/>
        </w:rPr>
        <w:t xml:space="preserve"> </w:t>
      </w:r>
      <w:r w:rsidRPr="00400442">
        <w:rPr>
          <w:b/>
          <w:noProof/>
        </w:rPr>
        <w:t>2024</w:t>
      </w:r>
      <w:r w:rsidRPr="00400442">
        <w:rPr>
          <w:noProof/>
        </w:rPr>
        <w:t xml:space="preserve">, </w:t>
      </w:r>
      <w:r w:rsidRPr="00400442">
        <w:rPr>
          <w:i/>
          <w:noProof/>
        </w:rPr>
        <w:t>51</w:t>
      </w:r>
      <w:r w:rsidRPr="00400442">
        <w:rPr>
          <w:noProof/>
        </w:rPr>
        <w:t>(1), 48.</w:t>
      </w:r>
    </w:p>
    <w:p w14:paraId="4972556E" w14:textId="77777777" w:rsidR="005051D5" w:rsidRPr="00400442" w:rsidRDefault="005051D5" w:rsidP="00FE4286">
      <w:pPr>
        <w:pStyle w:val="EndNoteBibliography"/>
        <w:jc w:val="both"/>
        <w:rPr>
          <w:noProof/>
        </w:rPr>
      </w:pPr>
      <w:r w:rsidRPr="00400442">
        <w:rPr>
          <w:noProof/>
        </w:rPr>
        <w:lastRenderedPageBreak/>
        <w:t>14.</w:t>
      </w:r>
      <w:r w:rsidRPr="00400442">
        <w:rPr>
          <w:noProof/>
        </w:rPr>
        <w:tab/>
        <w:t xml:space="preserve">Ali, J.; Choe, K.; Park, J. S.; Park, H. Y.; Kang, H.; Park, T. J.; Kim, M. O. </w:t>
      </w:r>
      <w:r w:rsidRPr="00400442">
        <w:rPr>
          <w:i/>
          <w:noProof/>
        </w:rPr>
        <w:t>Antioxidants</w:t>
      </w:r>
      <w:r w:rsidRPr="00400442">
        <w:rPr>
          <w:noProof/>
        </w:rPr>
        <w:t xml:space="preserve"> </w:t>
      </w:r>
      <w:r w:rsidRPr="00400442">
        <w:rPr>
          <w:b/>
          <w:noProof/>
        </w:rPr>
        <w:t>2024</w:t>
      </w:r>
      <w:r w:rsidRPr="00400442">
        <w:rPr>
          <w:noProof/>
        </w:rPr>
        <w:t xml:space="preserve">, </w:t>
      </w:r>
      <w:r w:rsidRPr="00400442">
        <w:rPr>
          <w:i/>
          <w:noProof/>
        </w:rPr>
        <w:t>13</w:t>
      </w:r>
      <w:r w:rsidRPr="00400442">
        <w:rPr>
          <w:noProof/>
        </w:rPr>
        <w:t>(7), 862.</w:t>
      </w:r>
    </w:p>
    <w:p w14:paraId="1575ADF0" w14:textId="77777777" w:rsidR="005051D5" w:rsidRPr="00400442" w:rsidRDefault="005051D5" w:rsidP="00FE4286">
      <w:pPr>
        <w:pStyle w:val="EndNoteBibliography"/>
        <w:jc w:val="both"/>
        <w:rPr>
          <w:noProof/>
        </w:rPr>
      </w:pPr>
      <w:r w:rsidRPr="00400442">
        <w:rPr>
          <w:noProof/>
        </w:rPr>
        <w:t>15.</w:t>
      </w:r>
      <w:r w:rsidRPr="00400442">
        <w:rPr>
          <w:noProof/>
        </w:rPr>
        <w:tab/>
        <w:t xml:space="preserve">Asim, A.; Jastrzębski, M. K.; Kaczor, A. A. </w:t>
      </w:r>
      <w:r w:rsidRPr="00400442">
        <w:rPr>
          <w:i/>
          <w:noProof/>
        </w:rPr>
        <w:t>Molecules</w:t>
      </w:r>
      <w:r w:rsidRPr="00400442">
        <w:rPr>
          <w:noProof/>
        </w:rPr>
        <w:t xml:space="preserve"> </w:t>
      </w:r>
      <w:r w:rsidRPr="00400442">
        <w:rPr>
          <w:b/>
          <w:noProof/>
        </w:rPr>
        <w:t>2025</w:t>
      </w:r>
      <w:r w:rsidRPr="00400442">
        <w:rPr>
          <w:noProof/>
        </w:rPr>
        <w:t xml:space="preserve">, </w:t>
      </w:r>
      <w:r w:rsidRPr="00400442">
        <w:rPr>
          <w:i/>
          <w:noProof/>
        </w:rPr>
        <w:t>30</w:t>
      </w:r>
      <w:r w:rsidRPr="00400442">
        <w:rPr>
          <w:noProof/>
        </w:rPr>
        <w:t>(14), 2975.</w:t>
      </w:r>
    </w:p>
    <w:p w14:paraId="02C07BD7" w14:textId="77777777" w:rsidR="005051D5" w:rsidRPr="00400442" w:rsidRDefault="005051D5" w:rsidP="00FE4286">
      <w:pPr>
        <w:pStyle w:val="EndNoteBibliography"/>
        <w:jc w:val="both"/>
        <w:rPr>
          <w:noProof/>
        </w:rPr>
      </w:pPr>
      <w:r w:rsidRPr="00400442">
        <w:rPr>
          <w:noProof/>
        </w:rPr>
        <w:t>16.</w:t>
      </w:r>
      <w:r w:rsidRPr="00400442">
        <w:rPr>
          <w:noProof/>
        </w:rPr>
        <w:tab/>
        <w:t xml:space="preserve">Cruz-Vicente, P.; Passarinha, L. A.; Silvestre, S.; Gallardo, E. </w:t>
      </w:r>
      <w:r w:rsidRPr="00400442">
        <w:rPr>
          <w:i/>
          <w:noProof/>
        </w:rPr>
        <w:t>Molecules</w:t>
      </w:r>
      <w:r w:rsidRPr="00400442">
        <w:rPr>
          <w:noProof/>
        </w:rPr>
        <w:t xml:space="preserve"> </w:t>
      </w:r>
      <w:r w:rsidRPr="00400442">
        <w:rPr>
          <w:b/>
          <w:noProof/>
        </w:rPr>
        <w:t>2021</w:t>
      </w:r>
      <w:r w:rsidRPr="00400442">
        <w:rPr>
          <w:noProof/>
        </w:rPr>
        <w:t xml:space="preserve">, </w:t>
      </w:r>
      <w:r w:rsidRPr="00400442">
        <w:rPr>
          <w:i/>
          <w:noProof/>
        </w:rPr>
        <w:t>26</w:t>
      </w:r>
      <w:r w:rsidRPr="00400442">
        <w:rPr>
          <w:noProof/>
        </w:rPr>
        <w:t>(8), 2193-2221.</w:t>
      </w:r>
    </w:p>
    <w:p w14:paraId="3302314F" w14:textId="77777777" w:rsidR="005051D5" w:rsidRPr="00400442" w:rsidRDefault="005051D5" w:rsidP="00FE4286">
      <w:pPr>
        <w:pStyle w:val="EndNoteBibliography"/>
        <w:jc w:val="both"/>
        <w:rPr>
          <w:noProof/>
        </w:rPr>
      </w:pPr>
      <w:r w:rsidRPr="00400442">
        <w:rPr>
          <w:noProof/>
        </w:rPr>
        <w:t>17.</w:t>
      </w:r>
      <w:r w:rsidRPr="00400442">
        <w:rPr>
          <w:noProof/>
        </w:rPr>
        <w:tab/>
        <w:t xml:space="preserve">Srinivasan, E.; Chandrasekhar, G.; Chandrasekar, P.; Anbarasu, K.; Vickram, A. S.; Karunakaran, R.; Rajasekaran, R.; Srikumar, P. S. </w:t>
      </w:r>
      <w:r w:rsidRPr="00400442">
        <w:rPr>
          <w:i/>
          <w:noProof/>
        </w:rPr>
        <w:t>Front. Med.</w:t>
      </w:r>
      <w:r w:rsidRPr="00400442">
        <w:rPr>
          <w:noProof/>
        </w:rPr>
        <w:t xml:space="preserve"> </w:t>
      </w:r>
      <w:r w:rsidRPr="00400442">
        <w:rPr>
          <w:b/>
          <w:noProof/>
        </w:rPr>
        <w:t>2021</w:t>
      </w:r>
      <w:r w:rsidRPr="00400442">
        <w:rPr>
          <w:noProof/>
        </w:rPr>
        <w:t xml:space="preserve">, </w:t>
      </w:r>
      <w:r w:rsidRPr="00400442">
        <w:rPr>
          <w:i/>
          <w:noProof/>
        </w:rPr>
        <w:t>Volume 8 - 2021</w:t>
      </w:r>
      <w:r w:rsidRPr="00400442">
        <w:rPr>
          <w:noProof/>
        </w:rPr>
        <w:t>.</w:t>
      </w:r>
    </w:p>
    <w:p w14:paraId="572D4828" w14:textId="77777777" w:rsidR="005051D5" w:rsidRPr="00400442" w:rsidRDefault="005051D5" w:rsidP="00FE4286">
      <w:pPr>
        <w:pStyle w:val="EndNoteBibliography"/>
        <w:jc w:val="both"/>
        <w:rPr>
          <w:noProof/>
        </w:rPr>
      </w:pPr>
      <w:r w:rsidRPr="00400442">
        <w:rPr>
          <w:noProof/>
        </w:rPr>
        <w:t>18.</w:t>
      </w:r>
      <w:r w:rsidRPr="00400442">
        <w:rPr>
          <w:noProof/>
        </w:rPr>
        <w:tab/>
        <w:t xml:space="preserve">Yi, S.; Wang, L.; Wang, H.; Ho, M. S.; Zhang, S. </w:t>
      </w:r>
      <w:r w:rsidRPr="00400442">
        <w:rPr>
          <w:i/>
          <w:noProof/>
        </w:rPr>
        <w:t>Int. J. Mol. Sci.</w:t>
      </w:r>
      <w:r w:rsidRPr="00400442">
        <w:rPr>
          <w:noProof/>
        </w:rPr>
        <w:t xml:space="preserve"> </w:t>
      </w:r>
      <w:r w:rsidRPr="00400442">
        <w:rPr>
          <w:b/>
          <w:noProof/>
        </w:rPr>
        <w:t>2022</w:t>
      </w:r>
      <w:r w:rsidRPr="00400442">
        <w:rPr>
          <w:noProof/>
        </w:rPr>
        <w:t xml:space="preserve">, </w:t>
      </w:r>
      <w:r w:rsidRPr="00400442">
        <w:rPr>
          <w:i/>
          <w:noProof/>
        </w:rPr>
        <w:t>23</w:t>
      </w:r>
      <w:r w:rsidRPr="00400442">
        <w:rPr>
          <w:noProof/>
        </w:rPr>
        <w:t>(23), 14753.</w:t>
      </w:r>
    </w:p>
    <w:p w14:paraId="2731F119" w14:textId="77777777" w:rsidR="005051D5" w:rsidRPr="00400442" w:rsidRDefault="005051D5" w:rsidP="00FE4286">
      <w:pPr>
        <w:pStyle w:val="EndNoteBibliography"/>
        <w:jc w:val="both"/>
        <w:rPr>
          <w:noProof/>
        </w:rPr>
      </w:pPr>
      <w:r w:rsidRPr="00400442">
        <w:rPr>
          <w:noProof/>
        </w:rPr>
        <w:t>19.</w:t>
      </w:r>
      <w:r w:rsidRPr="00400442">
        <w:rPr>
          <w:noProof/>
        </w:rPr>
        <w:tab/>
        <w:t xml:space="preserve">Zhou, Z. D.; Yi, L. X.; Wang, D. Q.; Lim, T. M.; Tan, E. K. </w:t>
      </w:r>
      <w:r w:rsidRPr="00400442">
        <w:rPr>
          <w:i/>
          <w:noProof/>
        </w:rPr>
        <w:t>Transl. Neurodegener.</w:t>
      </w:r>
      <w:r w:rsidRPr="00400442">
        <w:rPr>
          <w:noProof/>
        </w:rPr>
        <w:t xml:space="preserve"> </w:t>
      </w:r>
      <w:r w:rsidRPr="00400442">
        <w:rPr>
          <w:b/>
          <w:noProof/>
        </w:rPr>
        <w:t>2023</w:t>
      </w:r>
      <w:r w:rsidRPr="00400442">
        <w:rPr>
          <w:noProof/>
        </w:rPr>
        <w:t xml:space="preserve">, </w:t>
      </w:r>
      <w:r w:rsidRPr="00400442">
        <w:rPr>
          <w:i/>
          <w:noProof/>
        </w:rPr>
        <w:t>12</w:t>
      </w:r>
      <w:r w:rsidRPr="00400442">
        <w:rPr>
          <w:noProof/>
        </w:rPr>
        <w:t>(1), 44.</w:t>
      </w:r>
    </w:p>
    <w:p w14:paraId="5AB402DD" w14:textId="77777777" w:rsidR="005051D5" w:rsidRPr="00400442" w:rsidRDefault="005051D5" w:rsidP="00FE4286">
      <w:pPr>
        <w:pStyle w:val="EndNoteBibliography"/>
        <w:jc w:val="both"/>
        <w:rPr>
          <w:noProof/>
        </w:rPr>
      </w:pPr>
      <w:r w:rsidRPr="00400442">
        <w:rPr>
          <w:noProof/>
        </w:rPr>
        <w:t>20.</w:t>
      </w:r>
      <w:r w:rsidRPr="00400442">
        <w:rPr>
          <w:noProof/>
        </w:rPr>
        <w:tab/>
        <w:t xml:space="preserve">Juárez Olguín, H.; Calderón Guzmán, D.; Hernández García, E.; Barragán Mejía, G. </w:t>
      </w:r>
      <w:r w:rsidRPr="00400442">
        <w:rPr>
          <w:i/>
          <w:noProof/>
        </w:rPr>
        <w:t>Oxid. Med. Cell. Longev.</w:t>
      </w:r>
      <w:r w:rsidRPr="00400442">
        <w:rPr>
          <w:noProof/>
        </w:rPr>
        <w:t xml:space="preserve"> </w:t>
      </w:r>
      <w:r w:rsidRPr="00400442">
        <w:rPr>
          <w:b/>
          <w:noProof/>
        </w:rPr>
        <w:t>2016</w:t>
      </w:r>
      <w:r w:rsidRPr="00400442">
        <w:rPr>
          <w:noProof/>
        </w:rPr>
        <w:t xml:space="preserve">, </w:t>
      </w:r>
      <w:r w:rsidRPr="00400442">
        <w:rPr>
          <w:i/>
          <w:noProof/>
        </w:rPr>
        <w:t>2016</w:t>
      </w:r>
      <w:r w:rsidRPr="00400442">
        <w:rPr>
          <w:noProof/>
        </w:rPr>
        <w:t>, 9730467.</w:t>
      </w:r>
    </w:p>
    <w:p w14:paraId="688F655B" w14:textId="77777777" w:rsidR="005051D5" w:rsidRPr="00400442" w:rsidRDefault="005051D5" w:rsidP="00FE4286">
      <w:pPr>
        <w:pStyle w:val="EndNoteBibliography"/>
        <w:jc w:val="both"/>
        <w:rPr>
          <w:noProof/>
        </w:rPr>
      </w:pPr>
      <w:r w:rsidRPr="00400442">
        <w:rPr>
          <w:noProof/>
        </w:rPr>
        <w:t>21.</w:t>
      </w:r>
      <w:r w:rsidRPr="00400442">
        <w:rPr>
          <w:noProof/>
        </w:rPr>
        <w:tab/>
        <w:t xml:space="preserve">Speranza, L.; Di Porzio, U.; Viggiano, D.; de Donato, A.; Volpicelli, F. </w:t>
      </w:r>
      <w:r w:rsidRPr="00400442">
        <w:rPr>
          <w:i/>
          <w:noProof/>
        </w:rPr>
        <w:t>Cells</w:t>
      </w:r>
      <w:r w:rsidRPr="00400442">
        <w:rPr>
          <w:noProof/>
        </w:rPr>
        <w:t xml:space="preserve"> </w:t>
      </w:r>
      <w:r w:rsidRPr="00400442">
        <w:rPr>
          <w:b/>
          <w:noProof/>
        </w:rPr>
        <w:t>2021</w:t>
      </w:r>
      <w:r w:rsidRPr="00400442">
        <w:rPr>
          <w:noProof/>
        </w:rPr>
        <w:t xml:space="preserve">, </w:t>
      </w:r>
      <w:r w:rsidRPr="00400442">
        <w:rPr>
          <w:i/>
          <w:noProof/>
        </w:rPr>
        <w:t>10</w:t>
      </w:r>
      <w:r w:rsidRPr="00400442">
        <w:rPr>
          <w:noProof/>
        </w:rPr>
        <w:t>(4), 735.</w:t>
      </w:r>
    </w:p>
    <w:p w14:paraId="4D3B395B" w14:textId="77777777" w:rsidR="005051D5" w:rsidRPr="00400442" w:rsidRDefault="005051D5" w:rsidP="00FE4286">
      <w:pPr>
        <w:pStyle w:val="EndNoteBibliography"/>
        <w:jc w:val="both"/>
        <w:rPr>
          <w:noProof/>
        </w:rPr>
      </w:pPr>
      <w:r w:rsidRPr="00400442">
        <w:rPr>
          <w:noProof/>
        </w:rPr>
        <w:t>22.</w:t>
      </w:r>
      <w:r w:rsidRPr="00400442">
        <w:rPr>
          <w:noProof/>
        </w:rPr>
        <w:tab/>
        <w:t xml:space="preserve">Kang, S. S.; Ahn, E. H.; Zhang, Z.; Liu, X.; Manfredsson, F. P.; Sandoval, I. M.; Dhakal, S.; Iuvone, P. M.; Cao, X.; Ye, K. </w:t>
      </w:r>
      <w:r w:rsidRPr="00400442">
        <w:rPr>
          <w:i/>
          <w:noProof/>
        </w:rPr>
        <w:t>Embo J.</w:t>
      </w:r>
      <w:r w:rsidRPr="00400442">
        <w:rPr>
          <w:noProof/>
        </w:rPr>
        <w:t xml:space="preserve"> </w:t>
      </w:r>
      <w:r w:rsidRPr="00400442">
        <w:rPr>
          <w:b/>
          <w:noProof/>
        </w:rPr>
        <w:t>2018</w:t>
      </w:r>
      <w:r w:rsidRPr="00400442">
        <w:rPr>
          <w:noProof/>
        </w:rPr>
        <w:t xml:space="preserve">, </w:t>
      </w:r>
      <w:r w:rsidRPr="00400442">
        <w:rPr>
          <w:i/>
          <w:noProof/>
        </w:rPr>
        <w:t>37</w:t>
      </w:r>
      <w:r w:rsidRPr="00400442">
        <w:rPr>
          <w:noProof/>
        </w:rPr>
        <w:t>(12).</w:t>
      </w:r>
    </w:p>
    <w:p w14:paraId="4923AFB0" w14:textId="77777777" w:rsidR="005051D5" w:rsidRPr="00400442" w:rsidRDefault="005051D5" w:rsidP="00FE4286">
      <w:pPr>
        <w:pStyle w:val="EndNoteBibliography"/>
        <w:jc w:val="both"/>
        <w:rPr>
          <w:noProof/>
        </w:rPr>
      </w:pPr>
      <w:r w:rsidRPr="00400442">
        <w:rPr>
          <w:noProof/>
        </w:rPr>
        <w:t>23.</w:t>
      </w:r>
      <w:r w:rsidRPr="00400442">
        <w:rPr>
          <w:noProof/>
        </w:rPr>
        <w:tab/>
        <w:t xml:space="preserve">Baweja, G. S.; Gupta, S.; Kumar, B.; Patel, P.; Asati, V. </w:t>
      </w:r>
      <w:r w:rsidRPr="00400442">
        <w:rPr>
          <w:i/>
          <w:noProof/>
        </w:rPr>
        <w:t>Mol. Divers.</w:t>
      </w:r>
      <w:r w:rsidRPr="00400442">
        <w:rPr>
          <w:noProof/>
        </w:rPr>
        <w:t xml:space="preserve"> </w:t>
      </w:r>
      <w:r w:rsidRPr="00400442">
        <w:rPr>
          <w:b/>
          <w:noProof/>
        </w:rPr>
        <w:t>2024</w:t>
      </w:r>
      <w:r w:rsidRPr="00400442">
        <w:rPr>
          <w:noProof/>
        </w:rPr>
        <w:t xml:space="preserve">, </w:t>
      </w:r>
      <w:r w:rsidRPr="00400442">
        <w:rPr>
          <w:i/>
          <w:noProof/>
        </w:rPr>
        <w:t>28</w:t>
      </w:r>
      <w:r w:rsidRPr="00400442">
        <w:rPr>
          <w:noProof/>
        </w:rPr>
        <w:t>(3), 1823-1845.</w:t>
      </w:r>
    </w:p>
    <w:p w14:paraId="7BDF496E" w14:textId="77777777" w:rsidR="005051D5" w:rsidRPr="00400442" w:rsidRDefault="005051D5" w:rsidP="00FE4286">
      <w:pPr>
        <w:pStyle w:val="EndNoteBibliography"/>
        <w:jc w:val="both"/>
        <w:rPr>
          <w:noProof/>
        </w:rPr>
      </w:pPr>
      <w:r w:rsidRPr="00400442">
        <w:rPr>
          <w:noProof/>
        </w:rPr>
        <w:t>24.</w:t>
      </w:r>
      <w:r w:rsidRPr="00400442">
        <w:rPr>
          <w:noProof/>
        </w:rPr>
        <w:tab/>
        <w:t xml:space="preserve">Sequeira, L.; Benfeito, S.; Fernandes, C.; Lima, I.; Peixoto, J.; Alves, C.; Machado, C. S.; Gaspar, A.; Borges, F.; Chavarria, D. </w:t>
      </w:r>
      <w:r w:rsidRPr="00400442">
        <w:rPr>
          <w:i/>
          <w:noProof/>
        </w:rPr>
        <w:t>Pharmaceutics</w:t>
      </w:r>
      <w:r w:rsidRPr="00400442">
        <w:rPr>
          <w:noProof/>
        </w:rPr>
        <w:t xml:space="preserve"> </w:t>
      </w:r>
      <w:r w:rsidRPr="00400442">
        <w:rPr>
          <w:b/>
          <w:noProof/>
        </w:rPr>
        <w:t>2024</w:t>
      </w:r>
      <w:r w:rsidRPr="00400442">
        <w:rPr>
          <w:noProof/>
        </w:rPr>
        <w:t xml:space="preserve">, </w:t>
      </w:r>
      <w:r w:rsidRPr="00400442">
        <w:rPr>
          <w:i/>
          <w:noProof/>
        </w:rPr>
        <w:t>16</w:t>
      </w:r>
      <w:r w:rsidRPr="00400442">
        <w:rPr>
          <w:noProof/>
        </w:rPr>
        <w:t>(6), 708.</w:t>
      </w:r>
    </w:p>
    <w:p w14:paraId="64FC75BC" w14:textId="77777777" w:rsidR="005051D5" w:rsidRPr="00400442" w:rsidRDefault="005051D5" w:rsidP="00FE4286">
      <w:pPr>
        <w:pStyle w:val="EndNoteBibliography"/>
        <w:jc w:val="both"/>
        <w:rPr>
          <w:noProof/>
        </w:rPr>
      </w:pPr>
      <w:r w:rsidRPr="00400442">
        <w:rPr>
          <w:noProof/>
        </w:rPr>
        <w:t>25.</w:t>
      </w:r>
      <w:r w:rsidRPr="00400442">
        <w:rPr>
          <w:noProof/>
        </w:rPr>
        <w:tab/>
        <w:t xml:space="preserve">Wang, H.; Pan, J.; Zhang, M.; Tan, Z. </w:t>
      </w:r>
      <w:r w:rsidRPr="00400442">
        <w:rPr>
          <w:i/>
          <w:noProof/>
        </w:rPr>
        <w:t>Front. Pharmacol.</w:t>
      </w:r>
      <w:r w:rsidRPr="00400442">
        <w:rPr>
          <w:noProof/>
        </w:rPr>
        <w:t xml:space="preserve"> </w:t>
      </w:r>
      <w:r w:rsidRPr="00400442">
        <w:rPr>
          <w:b/>
          <w:noProof/>
        </w:rPr>
        <w:t>2025</w:t>
      </w:r>
      <w:r w:rsidRPr="00400442">
        <w:rPr>
          <w:noProof/>
        </w:rPr>
        <w:t xml:space="preserve">, </w:t>
      </w:r>
      <w:r w:rsidRPr="00400442">
        <w:rPr>
          <w:i/>
          <w:noProof/>
        </w:rPr>
        <w:t>Volume 16 - 2025</w:t>
      </w:r>
      <w:r w:rsidRPr="00400442">
        <w:rPr>
          <w:noProof/>
        </w:rPr>
        <w:t>.</w:t>
      </w:r>
    </w:p>
    <w:p w14:paraId="5ED947A7" w14:textId="77777777" w:rsidR="005051D5" w:rsidRPr="00400442" w:rsidRDefault="005051D5" w:rsidP="00FE4286">
      <w:pPr>
        <w:pStyle w:val="EndNoteBibliography"/>
        <w:jc w:val="both"/>
        <w:rPr>
          <w:noProof/>
        </w:rPr>
      </w:pPr>
      <w:r w:rsidRPr="00400442">
        <w:rPr>
          <w:noProof/>
        </w:rPr>
        <w:t>26.</w:t>
      </w:r>
      <w:r w:rsidRPr="00400442">
        <w:rPr>
          <w:noProof/>
        </w:rPr>
        <w:tab/>
        <w:t xml:space="preserve">Dong-Chen, X.; Yong, C.; Yang, X.; Chen-Yu, S.; Li-Hua, P. </w:t>
      </w:r>
      <w:r w:rsidRPr="00400442">
        <w:rPr>
          <w:i/>
          <w:noProof/>
        </w:rPr>
        <w:t>Signal. Transduct. Target. Ther.</w:t>
      </w:r>
      <w:r w:rsidRPr="00400442">
        <w:rPr>
          <w:noProof/>
        </w:rPr>
        <w:t xml:space="preserve"> </w:t>
      </w:r>
      <w:r w:rsidRPr="00400442">
        <w:rPr>
          <w:b/>
          <w:noProof/>
        </w:rPr>
        <w:t>2023</w:t>
      </w:r>
      <w:r w:rsidRPr="00400442">
        <w:rPr>
          <w:noProof/>
        </w:rPr>
        <w:t xml:space="preserve">, </w:t>
      </w:r>
      <w:r w:rsidRPr="00400442">
        <w:rPr>
          <w:i/>
          <w:noProof/>
        </w:rPr>
        <w:t>8</w:t>
      </w:r>
      <w:r w:rsidRPr="00400442">
        <w:rPr>
          <w:noProof/>
        </w:rPr>
        <w:t>(1), 73.</w:t>
      </w:r>
    </w:p>
    <w:p w14:paraId="72D2E423" w14:textId="77777777" w:rsidR="005051D5" w:rsidRPr="00400442" w:rsidRDefault="005051D5" w:rsidP="00FE4286">
      <w:pPr>
        <w:pStyle w:val="EndNoteBibliography"/>
        <w:jc w:val="both"/>
        <w:rPr>
          <w:noProof/>
        </w:rPr>
      </w:pPr>
      <w:r w:rsidRPr="00400442">
        <w:rPr>
          <w:noProof/>
        </w:rPr>
        <w:lastRenderedPageBreak/>
        <w:t>27.</w:t>
      </w:r>
      <w:r w:rsidRPr="00400442">
        <w:rPr>
          <w:noProof/>
        </w:rPr>
        <w:tab/>
        <w:t xml:space="preserve">Regensburger, M.; Ip, C. W.; Kohl, Z.; Schrader, C.; Urban, P. P.; Kassubek, J.; Jost, W. H. </w:t>
      </w:r>
      <w:r w:rsidRPr="00400442">
        <w:rPr>
          <w:i/>
          <w:noProof/>
        </w:rPr>
        <w:t>J. Neural. Transm. (Vienna)</w:t>
      </w:r>
      <w:r w:rsidRPr="00400442">
        <w:rPr>
          <w:noProof/>
        </w:rPr>
        <w:t xml:space="preserve"> </w:t>
      </w:r>
      <w:r w:rsidRPr="00400442">
        <w:rPr>
          <w:b/>
          <w:noProof/>
        </w:rPr>
        <w:t>2023</w:t>
      </w:r>
      <w:r w:rsidRPr="00400442">
        <w:rPr>
          <w:noProof/>
        </w:rPr>
        <w:t xml:space="preserve">, </w:t>
      </w:r>
      <w:r w:rsidRPr="00400442">
        <w:rPr>
          <w:i/>
          <w:noProof/>
        </w:rPr>
        <w:t>130</w:t>
      </w:r>
      <w:r w:rsidRPr="00400442">
        <w:rPr>
          <w:noProof/>
        </w:rPr>
        <w:t>(6), 847-861.</w:t>
      </w:r>
    </w:p>
    <w:p w14:paraId="37D4FBD8" w14:textId="77777777" w:rsidR="005051D5" w:rsidRPr="00400442" w:rsidRDefault="005051D5" w:rsidP="00FE4286">
      <w:pPr>
        <w:pStyle w:val="EndNoteBibliography"/>
        <w:jc w:val="both"/>
        <w:rPr>
          <w:noProof/>
        </w:rPr>
      </w:pPr>
      <w:r w:rsidRPr="00400442">
        <w:rPr>
          <w:noProof/>
        </w:rPr>
        <w:t>28.</w:t>
      </w:r>
      <w:r w:rsidRPr="00400442">
        <w:rPr>
          <w:noProof/>
        </w:rPr>
        <w:tab/>
        <w:t xml:space="preserve">Stocchi, F.; Bravi, D.; Emmi, A.; Antonini, A. </w:t>
      </w:r>
      <w:r w:rsidRPr="00400442">
        <w:rPr>
          <w:i/>
          <w:noProof/>
        </w:rPr>
        <w:t>Nat. Rev. Neurol.</w:t>
      </w:r>
      <w:r w:rsidRPr="00400442">
        <w:rPr>
          <w:noProof/>
        </w:rPr>
        <w:t xml:space="preserve"> </w:t>
      </w:r>
      <w:r w:rsidRPr="00400442">
        <w:rPr>
          <w:b/>
          <w:noProof/>
        </w:rPr>
        <w:t>2024</w:t>
      </w:r>
      <w:r w:rsidRPr="00400442">
        <w:rPr>
          <w:noProof/>
        </w:rPr>
        <w:t xml:space="preserve">, </w:t>
      </w:r>
      <w:r w:rsidRPr="00400442">
        <w:rPr>
          <w:i/>
          <w:noProof/>
        </w:rPr>
        <w:t>20</w:t>
      </w:r>
      <w:r w:rsidRPr="00400442">
        <w:rPr>
          <w:noProof/>
        </w:rPr>
        <w:t>(12), 695-707.</w:t>
      </w:r>
    </w:p>
    <w:p w14:paraId="055EC16A" w14:textId="77777777" w:rsidR="005051D5" w:rsidRPr="00400442" w:rsidRDefault="005051D5" w:rsidP="00FE4286">
      <w:pPr>
        <w:pStyle w:val="EndNoteBibliography"/>
        <w:jc w:val="both"/>
        <w:rPr>
          <w:noProof/>
        </w:rPr>
      </w:pPr>
      <w:r w:rsidRPr="00400442">
        <w:rPr>
          <w:noProof/>
        </w:rPr>
        <w:t>29.</w:t>
      </w:r>
      <w:r w:rsidRPr="00400442">
        <w:rPr>
          <w:noProof/>
        </w:rPr>
        <w:tab/>
        <w:t xml:space="preserve">Cohen, J.; Mathew, A.; Dourvetakis, K. D.; Sanchez-Guerrero, E.; Pangeni, R. P.; Gurusamy, N.; Aenlle, K. K.; Ravindran, G.; Twahir, A.; Isler, D. </w:t>
      </w:r>
      <w:r w:rsidRPr="00400442">
        <w:rPr>
          <w:i/>
          <w:noProof/>
        </w:rPr>
        <w:t>Cells</w:t>
      </w:r>
      <w:r w:rsidRPr="00400442">
        <w:rPr>
          <w:noProof/>
        </w:rPr>
        <w:t xml:space="preserve"> </w:t>
      </w:r>
      <w:r w:rsidRPr="00400442">
        <w:rPr>
          <w:b/>
          <w:noProof/>
        </w:rPr>
        <w:t>2024</w:t>
      </w:r>
      <w:r w:rsidRPr="00400442">
        <w:rPr>
          <w:noProof/>
        </w:rPr>
        <w:t xml:space="preserve">, </w:t>
      </w:r>
      <w:r w:rsidRPr="00400442">
        <w:rPr>
          <w:i/>
          <w:noProof/>
        </w:rPr>
        <w:t>13</w:t>
      </w:r>
      <w:r w:rsidRPr="00400442">
        <w:rPr>
          <w:noProof/>
        </w:rPr>
        <w:t>(6), 511.</w:t>
      </w:r>
    </w:p>
    <w:p w14:paraId="17D52BFC" w14:textId="77777777" w:rsidR="005051D5" w:rsidRPr="00400442" w:rsidRDefault="005051D5" w:rsidP="00FE4286">
      <w:pPr>
        <w:pStyle w:val="EndNoteBibliography"/>
        <w:jc w:val="both"/>
        <w:rPr>
          <w:noProof/>
        </w:rPr>
      </w:pPr>
      <w:r w:rsidRPr="00400442">
        <w:rPr>
          <w:noProof/>
        </w:rPr>
        <w:t>30.</w:t>
      </w:r>
      <w:r w:rsidRPr="00400442">
        <w:rPr>
          <w:noProof/>
        </w:rPr>
        <w:tab/>
        <w:t xml:space="preserve">Eckroat, T. J.; Manross, D. L.; Cowan, S. C. </w:t>
      </w:r>
      <w:r w:rsidRPr="00400442">
        <w:rPr>
          <w:i/>
          <w:noProof/>
        </w:rPr>
        <w:t>Int. J. Mol. Sci.</w:t>
      </w:r>
      <w:r w:rsidRPr="00400442">
        <w:rPr>
          <w:noProof/>
        </w:rPr>
        <w:t xml:space="preserve"> </w:t>
      </w:r>
      <w:r w:rsidRPr="00400442">
        <w:rPr>
          <w:b/>
          <w:noProof/>
        </w:rPr>
        <w:t>2020</w:t>
      </w:r>
      <w:r w:rsidRPr="00400442">
        <w:rPr>
          <w:noProof/>
        </w:rPr>
        <w:t xml:space="preserve">, </w:t>
      </w:r>
      <w:r w:rsidRPr="00400442">
        <w:rPr>
          <w:i/>
          <w:noProof/>
        </w:rPr>
        <w:t>21</w:t>
      </w:r>
      <w:r w:rsidRPr="00400442">
        <w:rPr>
          <w:noProof/>
        </w:rPr>
        <w:t>(17), 5965.</w:t>
      </w:r>
    </w:p>
    <w:p w14:paraId="255E9F09" w14:textId="77777777" w:rsidR="005051D5" w:rsidRPr="00400442" w:rsidRDefault="005051D5" w:rsidP="00FE4286">
      <w:pPr>
        <w:pStyle w:val="EndNoteBibliography"/>
        <w:jc w:val="both"/>
        <w:rPr>
          <w:noProof/>
        </w:rPr>
      </w:pPr>
      <w:r w:rsidRPr="00400442">
        <w:rPr>
          <w:noProof/>
        </w:rPr>
        <w:t>31.</w:t>
      </w:r>
      <w:r w:rsidRPr="00400442">
        <w:rPr>
          <w:noProof/>
        </w:rPr>
        <w:tab/>
        <w:t xml:space="preserve">Bautista-Aguilera, Ó. M.; Ismaili, L.; Iriepa, I.; Diez-Iriepa, D.; Chabchoub, F.; Marco-Contelles, J.; Pérez, M. </w:t>
      </w:r>
      <w:r w:rsidRPr="00400442">
        <w:rPr>
          <w:i/>
          <w:noProof/>
        </w:rPr>
        <w:t>Chem. Rec.</w:t>
      </w:r>
      <w:r w:rsidRPr="00400442">
        <w:rPr>
          <w:noProof/>
        </w:rPr>
        <w:t xml:space="preserve"> </w:t>
      </w:r>
      <w:r w:rsidRPr="00400442">
        <w:rPr>
          <w:b/>
          <w:noProof/>
        </w:rPr>
        <w:t>2021</w:t>
      </w:r>
      <w:r w:rsidRPr="00400442">
        <w:rPr>
          <w:noProof/>
        </w:rPr>
        <w:t xml:space="preserve">, </w:t>
      </w:r>
      <w:r w:rsidRPr="00400442">
        <w:rPr>
          <w:i/>
          <w:noProof/>
        </w:rPr>
        <w:t>21</w:t>
      </w:r>
      <w:r w:rsidRPr="00400442">
        <w:rPr>
          <w:noProof/>
        </w:rPr>
        <w:t>(1), 162-174.</w:t>
      </w:r>
    </w:p>
    <w:p w14:paraId="157BF867" w14:textId="77777777" w:rsidR="005051D5" w:rsidRPr="00400442" w:rsidRDefault="005051D5" w:rsidP="00FE4286">
      <w:pPr>
        <w:pStyle w:val="EndNoteBibliography"/>
        <w:jc w:val="both"/>
        <w:rPr>
          <w:noProof/>
        </w:rPr>
      </w:pPr>
      <w:r w:rsidRPr="00400442">
        <w:rPr>
          <w:noProof/>
        </w:rPr>
        <w:t>32.</w:t>
      </w:r>
      <w:r w:rsidRPr="00400442">
        <w:rPr>
          <w:noProof/>
        </w:rPr>
        <w:tab/>
        <w:t xml:space="preserve">Mitra, S.; Muni, M.; Shawon, N. J.; Das, R.; Emran, T. B.; Sharma, R.; Chandran, D.; Islam, F.; Hossain, M. J.; Safi, S. Z.; Sweilam, S. H. </w:t>
      </w:r>
      <w:r w:rsidRPr="00400442">
        <w:rPr>
          <w:i/>
          <w:noProof/>
        </w:rPr>
        <w:t>Oxid. Med. Cell. Longev.</w:t>
      </w:r>
      <w:r w:rsidRPr="00400442">
        <w:rPr>
          <w:noProof/>
        </w:rPr>
        <w:t xml:space="preserve"> </w:t>
      </w:r>
      <w:r w:rsidRPr="00400442">
        <w:rPr>
          <w:b/>
          <w:noProof/>
        </w:rPr>
        <w:t>2022</w:t>
      </w:r>
      <w:r w:rsidRPr="00400442">
        <w:rPr>
          <w:noProof/>
        </w:rPr>
        <w:t xml:space="preserve">, </w:t>
      </w:r>
      <w:r w:rsidRPr="00400442">
        <w:rPr>
          <w:i/>
          <w:noProof/>
        </w:rPr>
        <w:t>2022</w:t>
      </w:r>
      <w:r w:rsidRPr="00400442">
        <w:rPr>
          <w:noProof/>
        </w:rPr>
        <w:t>, 7252882.</w:t>
      </w:r>
    </w:p>
    <w:p w14:paraId="1BCDE05C" w14:textId="77777777" w:rsidR="005051D5" w:rsidRPr="00400442" w:rsidRDefault="005051D5" w:rsidP="00FE4286">
      <w:pPr>
        <w:pStyle w:val="EndNoteBibliography"/>
        <w:jc w:val="both"/>
        <w:rPr>
          <w:noProof/>
        </w:rPr>
      </w:pPr>
      <w:r w:rsidRPr="00400442">
        <w:rPr>
          <w:noProof/>
        </w:rPr>
        <w:t>33.</w:t>
      </w:r>
      <w:r w:rsidRPr="00400442">
        <w:rPr>
          <w:noProof/>
        </w:rPr>
        <w:tab/>
        <w:t xml:space="preserve">Dogga, B.; Reddy, E. K.; Sharanya, C. S.; Abhithaj, J.; Arun, K. G.; Ananda Kumar, C. S.; Rangappa, K. S. </w:t>
      </w:r>
      <w:r w:rsidRPr="00400442">
        <w:rPr>
          <w:i/>
          <w:noProof/>
        </w:rPr>
        <w:t>Eur. J. Med. Chem. Rep.</w:t>
      </w:r>
      <w:r w:rsidRPr="00400442">
        <w:rPr>
          <w:noProof/>
        </w:rPr>
        <w:t xml:space="preserve"> </w:t>
      </w:r>
      <w:r w:rsidRPr="00400442">
        <w:rPr>
          <w:b/>
          <w:noProof/>
        </w:rPr>
        <w:t>2022</w:t>
      </w:r>
      <w:r w:rsidRPr="00400442">
        <w:rPr>
          <w:noProof/>
        </w:rPr>
        <w:t xml:space="preserve">, </w:t>
      </w:r>
      <w:r w:rsidRPr="00400442">
        <w:rPr>
          <w:i/>
          <w:noProof/>
        </w:rPr>
        <w:t>6</w:t>
      </w:r>
      <w:r w:rsidRPr="00400442">
        <w:rPr>
          <w:noProof/>
        </w:rPr>
        <w:t>, 100094.</w:t>
      </w:r>
    </w:p>
    <w:p w14:paraId="5879EFDA" w14:textId="77777777" w:rsidR="005051D5" w:rsidRPr="00400442" w:rsidRDefault="005051D5" w:rsidP="00FE4286">
      <w:pPr>
        <w:pStyle w:val="EndNoteBibliography"/>
        <w:jc w:val="both"/>
        <w:rPr>
          <w:noProof/>
        </w:rPr>
      </w:pPr>
      <w:r w:rsidRPr="00400442">
        <w:rPr>
          <w:noProof/>
        </w:rPr>
        <w:t>34.</w:t>
      </w:r>
      <w:r w:rsidRPr="00400442">
        <w:rPr>
          <w:noProof/>
        </w:rPr>
        <w:tab/>
        <w:t xml:space="preserve">Bubley, A.; Erofeev, A.; Gorelkin, P.; Beloglazkina, E.; Majouga, A.; Krasnovskaya, O. </w:t>
      </w:r>
      <w:r w:rsidRPr="00400442">
        <w:rPr>
          <w:i/>
          <w:noProof/>
        </w:rPr>
        <w:t>Int. J. Mol. Sci.</w:t>
      </w:r>
      <w:r w:rsidRPr="00400442">
        <w:rPr>
          <w:noProof/>
        </w:rPr>
        <w:t xml:space="preserve"> </w:t>
      </w:r>
      <w:r w:rsidRPr="00400442">
        <w:rPr>
          <w:b/>
          <w:noProof/>
        </w:rPr>
        <w:t>2023</w:t>
      </w:r>
      <w:r w:rsidRPr="00400442">
        <w:rPr>
          <w:noProof/>
        </w:rPr>
        <w:t xml:space="preserve">, </w:t>
      </w:r>
      <w:r w:rsidRPr="00400442">
        <w:rPr>
          <w:i/>
          <w:noProof/>
        </w:rPr>
        <w:t>24</w:t>
      </w:r>
      <w:r w:rsidRPr="00400442">
        <w:rPr>
          <w:noProof/>
        </w:rPr>
        <w:t>(2), 1717-1770.</w:t>
      </w:r>
    </w:p>
    <w:p w14:paraId="32A0521D" w14:textId="77777777" w:rsidR="005051D5" w:rsidRPr="00400442" w:rsidRDefault="005051D5" w:rsidP="00FE4286">
      <w:pPr>
        <w:pStyle w:val="EndNoteBibliography"/>
        <w:jc w:val="both"/>
        <w:rPr>
          <w:noProof/>
        </w:rPr>
      </w:pPr>
      <w:r w:rsidRPr="00400442">
        <w:rPr>
          <w:noProof/>
        </w:rPr>
        <w:t>35.</w:t>
      </w:r>
      <w:r w:rsidRPr="00400442">
        <w:rPr>
          <w:noProof/>
        </w:rPr>
        <w:tab/>
        <w:t xml:space="preserve">Fares, S.; El Husseiny, W. M.; Selim, K. B.; Massoud, M. A. M. </w:t>
      </w:r>
      <w:r w:rsidRPr="00400442">
        <w:rPr>
          <w:i/>
          <w:noProof/>
        </w:rPr>
        <w:t>ACS Omega</w:t>
      </w:r>
      <w:r w:rsidRPr="00400442">
        <w:rPr>
          <w:noProof/>
        </w:rPr>
        <w:t xml:space="preserve"> </w:t>
      </w:r>
      <w:r w:rsidRPr="00400442">
        <w:rPr>
          <w:b/>
          <w:noProof/>
        </w:rPr>
        <w:t>2023</w:t>
      </w:r>
      <w:r w:rsidRPr="00400442">
        <w:rPr>
          <w:noProof/>
        </w:rPr>
        <w:t xml:space="preserve">, </w:t>
      </w:r>
      <w:r w:rsidRPr="00400442">
        <w:rPr>
          <w:i/>
          <w:noProof/>
        </w:rPr>
        <w:t>8</w:t>
      </w:r>
      <w:r w:rsidRPr="00400442">
        <w:rPr>
          <w:noProof/>
        </w:rPr>
        <w:t>(29), 26012-26034.</w:t>
      </w:r>
    </w:p>
    <w:p w14:paraId="44D26758" w14:textId="77777777" w:rsidR="005051D5" w:rsidRPr="00400442" w:rsidRDefault="005051D5" w:rsidP="00FE4286">
      <w:pPr>
        <w:pStyle w:val="EndNoteBibliography"/>
        <w:jc w:val="both"/>
        <w:rPr>
          <w:noProof/>
        </w:rPr>
      </w:pPr>
      <w:r w:rsidRPr="00400442">
        <w:rPr>
          <w:noProof/>
        </w:rPr>
        <w:t>36.</w:t>
      </w:r>
      <w:r w:rsidRPr="00400442">
        <w:rPr>
          <w:noProof/>
        </w:rPr>
        <w:tab/>
        <w:t xml:space="preserve">Marucci, G.; Buccioni, M.; Ben, D. D.; Lambertucci, C.; Volpini, R.; Amenta, F. </w:t>
      </w:r>
      <w:r w:rsidRPr="00400442">
        <w:rPr>
          <w:i/>
          <w:noProof/>
        </w:rPr>
        <w:t>Neuropharmacology</w:t>
      </w:r>
      <w:r w:rsidRPr="00400442">
        <w:rPr>
          <w:noProof/>
        </w:rPr>
        <w:t xml:space="preserve"> </w:t>
      </w:r>
      <w:r w:rsidRPr="00400442">
        <w:rPr>
          <w:b/>
          <w:noProof/>
        </w:rPr>
        <w:t>2021</w:t>
      </w:r>
      <w:r w:rsidRPr="00400442">
        <w:rPr>
          <w:noProof/>
        </w:rPr>
        <w:t xml:space="preserve">, </w:t>
      </w:r>
      <w:r w:rsidRPr="00400442">
        <w:rPr>
          <w:i/>
          <w:noProof/>
        </w:rPr>
        <w:t>190</w:t>
      </w:r>
      <w:r w:rsidRPr="00400442">
        <w:rPr>
          <w:noProof/>
        </w:rPr>
        <w:t>, 108352.</w:t>
      </w:r>
    </w:p>
    <w:p w14:paraId="32CA9660" w14:textId="77777777" w:rsidR="005051D5" w:rsidRPr="00400442" w:rsidRDefault="005051D5" w:rsidP="00FE4286">
      <w:pPr>
        <w:pStyle w:val="EndNoteBibliography"/>
        <w:jc w:val="both"/>
        <w:rPr>
          <w:noProof/>
        </w:rPr>
      </w:pPr>
      <w:r w:rsidRPr="00400442">
        <w:rPr>
          <w:noProof/>
        </w:rPr>
        <w:t>37.</w:t>
      </w:r>
      <w:r w:rsidRPr="00400442">
        <w:rPr>
          <w:noProof/>
        </w:rPr>
        <w:tab/>
        <w:t xml:space="preserve">Mak, S.; Li, W.; Fu, H.; Luo, J.; Cui, W.; Hu, S.; Pang, Y.; Carlier, P. R.; Tsim, K. W.; Pi, R.; Han, Y. </w:t>
      </w:r>
      <w:r w:rsidRPr="00400442">
        <w:rPr>
          <w:i/>
          <w:noProof/>
        </w:rPr>
        <w:t>J. Neurochem.</w:t>
      </w:r>
      <w:r w:rsidRPr="00400442">
        <w:rPr>
          <w:noProof/>
        </w:rPr>
        <w:t xml:space="preserve"> </w:t>
      </w:r>
      <w:r w:rsidRPr="00400442">
        <w:rPr>
          <w:b/>
          <w:noProof/>
        </w:rPr>
        <w:t>2021</w:t>
      </w:r>
      <w:r w:rsidRPr="00400442">
        <w:rPr>
          <w:noProof/>
        </w:rPr>
        <w:t xml:space="preserve">, </w:t>
      </w:r>
      <w:r w:rsidRPr="00400442">
        <w:rPr>
          <w:i/>
          <w:noProof/>
        </w:rPr>
        <w:t>158</w:t>
      </w:r>
      <w:r w:rsidRPr="00400442">
        <w:rPr>
          <w:noProof/>
        </w:rPr>
        <w:t>(6), 1381-1393.</w:t>
      </w:r>
    </w:p>
    <w:p w14:paraId="59727F48" w14:textId="77777777" w:rsidR="005051D5" w:rsidRPr="00400442" w:rsidRDefault="005051D5" w:rsidP="00FE4286">
      <w:pPr>
        <w:pStyle w:val="EndNoteBibliography"/>
        <w:jc w:val="both"/>
        <w:rPr>
          <w:noProof/>
        </w:rPr>
      </w:pPr>
      <w:r w:rsidRPr="00400442">
        <w:rPr>
          <w:noProof/>
        </w:rPr>
        <w:t>38.</w:t>
      </w:r>
      <w:r w:rsidRPr="00400442">
        <w:rPr>
          <w:noProof/>
        </w:rPr>
        <w:tab/>
        <w:t xml:space="preserve">Guzmán-López, E. G.; Reina, M.; Hernández-Ayala, L. F.; Galano, A. </w:t>
      </w:r>
      <w:r w:rsidRPr="00400442">
        <w:rPr>
          <w:i/>
          <w:noProof/>
        </w:rPr>
        <w:t>Antioxidants</w:t>
      </w:r>
      <w:r w:rsidRPr="00400442">
        <w:rPr>
          <w:noProof/>
        </w:rPr>
        <w:t xml:space="preserve"> </w:t>
      </w:r>
      <w:r w:rsidRPr="00400442">
        <w:rPr>
          <w:b/>
          <w:noProof/>
        </w:rPr>
        <w:t>2023</w:t>
      </w:r>
      <w:r w:rsidRPr="00400442">
        <w:rPr>
          <w:noProof/>
        </w:rPr>
        <w:t xml:space="preserve">, </w:t>
      </w:r>
      <w:r w:rsidRPr="00400442">
        <w:rPr>
          <w:i/>
          <w:noProof/>
        </w:rPr>
        <w:t>12</w:t>
      </w:r>
      <w:r w:rsidRPr="00400442">
        <w:rPr>
          <w:noProof/>
        </w:rPr>
        <w:t>(6), 1256.</w:t>
      </w:r>
    </w:p>
    <w:p w14:paraId="0990F0EE" w14:textId="77777777" w:rsidR="005051D5" w:rsidRPr="00400442" w:rsidRDefault="005051D5" w:rsidP="00FE4286">
      <w:pPr>
        <w:pStyle w:val="EndNoteBibliography"/>
        <w:jc w:val="both"/>
        <w:rPr>
          <w:noProof/>
        </w:rPr>
      </w:pPr>
      <w:r w:rsidRPr="00400442">
        <w:rPr>
          <w:noProof/>
        </w:rPr>
        <w:lastRenderedPageBreak/>
        <w:t>39.</w:t>
      </w:r>
      <w:r w:rsidRPr="00400442">
        <w:rPr>
          <w:noProof/>
        </w:rPr>
        <w:tab/>
        <w:t xml:space="preserve">Guzman-Lopez, E. G.; Reina, M.; Perez-Gonzalez, A.; Francisco-Marquez, M.; Hernandez-Ayala, L. F.; Castañeda-Arriaga, R.; Galano, A. </w:t>
      </w:r>
      <w:r w:rsidRPr="00400442">
        <w:rPr>
          <w:i/>
          <w:noProof/>
        </w:rPr>
        <w:t>Int. J. Mol. Sci.</w:t>
      </w:r>
      <w:r w:rsidRPr="00400442">
        <w:rPr>
          <w:noProof/>
        </w:rPr>
        <w:t xml:space="preserve"> </w:t>
      </w:r>
      <w:r w:rsidRPr="00400442">
        <w:rPr>
          <w:b/>
          <w:noProof/>
        </w:rPr>
        <w:t>2022</w:t>
      </w:r>
      <w:r w:rsidRPr="00400442">
        <w:rPr>
          <w:noProof/>
        </w:rPr>
        <w:t xml:space="preserve">, </w:t>
      </w:r>
      <w:r w:rsidRPr="00400442">
        <w:rPr>
          <w:i/>
          <w:noProof/>
        </w:rPr>
        <w:t>23</w:t>
      </w:r>
      <w:r w:rsidRPr="00400442">
        <w:rPr>
          <w:noProof/>
        </w:rPr>
        <w:t>(21), 13246-13272.</w:t>
      </w:r>
    </w:p>
    <w:p w14:paraId="4050220C" w14:textId="77777777" w:rsidR="005051D5" w:rsidRPr="00400442" w:rsidRDefault="005051D5" w:rsidP="00FE4286">
      <w:pPr>
        <w:pStyle w:val="EndNoteBibliography"/>
        <w:jc w:val="both"/>
        <w:rPr>
          <w:noProof/>
        </w:rPr>
      </w:pPr>
      <w:r w:rsidRPr="00400442">
        <w:rPr>
          <w:noProof/>
        </w:rPr>
        <w:t>40.</w:t>
      </w:r>
      <w:r w:rsidRPr="00400442">
        <w:rPr>
          <w:noProof/>
        </w:rPr>
        <w:tab/>
        <w:t xml:space="preserve">Reina, M.; Guzmán‐López, E. G.; Galano, A. </w:t>
      </w:r>
      <w:r w:rsidRPr="00400442">
        <w:rPr>
          <w:i/>
          <w:noProof/>
        </w:rPr>
        <w:t>Int. J. Quantum Chem.</w:t>
      </w:r>
      <w:r w:rsidRPr="00400442">
        <w:rPr>
          <w:noProof/>
        </w:rPr>
        <w:t xml:space="preserve"> </w:t>
      </w:r>
      <w:r w:rsidRPr="00400442">
        <w:rPr>
          <w:b/>
          <w:noProof/>
        </w:rPr>
        <w:t>2023</w:t>
      </w:r>
      <w:r w:rsidRPr="00400442">
        <w:rPr>
          <w:noProof/>
        </w:rPr>
        <w:t xml:space="preserve">, </w:t>
      </w:r>
      <w:r w:rsidRPr="00400442">
        <w:rPr>
          <w:i/>
          <w:noProof/>
        </w:rPr>
        <w:t>123</w:t>
      </w:r>
      <w:r w:rsidRPr="00400442">
        <w:rPr>
          <w:noProof/>
        </w:rPr>
        <w:t>(2), e27011.</w:t>
      </w:r>
    </w:p>
    <w:p w14:paraId="4899B468" w14:textId="77777777" w:rsidR="005051D5" w:rsidRPr="00400442" w:rsidRDefault="005051D5" w:rsidP="00FE4286">
      <w:pPr>
        <w:pStyle w:val="EndNoteBibliography"/>
        <w:jc w:val="both"/>
        <w:rPr>
          <w:noProof/>
        </w:rPr>
      </w:pPr>
      <w:r w:rsidRPr="00400442">
        <w:rPr>
          <w:noProof/>
        </w:rPr>
        <w:t>41.</w:t>
      </w:r>
      <w:r w:rsidRPr="00400442">
        <w:rPr>
          <w:noProof/>
        </w:rPr>
        <w:tab/>
        <w:t xml:space="preserve">Pérez-González, A.; Castañeda-Arriaga, R.; Guzmán-López, E. G.; Hernández-Ayala, L. F.; Galano, A. </w:t>
      </w:r>
      <w:r w:rsidRPr="00400442">
        <w:rPr>
          <w:i/>
          <w:noProof/>
        </w:rPr>
        <w:t>ACS omega</w:t>
      </w:r>
      <w:r w:rsidRPr="00400442">
        <w:rPr>
          <w:noProof/>
        </w:rPr>
        <w:t xml:space="preserve"> </w:t>
      </w:r>
      <w:r w:rsidRPr="00400442">
        <w:rPr>
          <w:b/>
          <w:noProof/>
        </w:rPr>
        <w:t>2022</w:t>
      </w:r>
      <w:r w:rsidRPr="00400442">
        <w:rPr>
          <w:noProof/>
        </w:rPr>
        <w:t xml:space="preserve">, </w:t>
      </w:r>
      <w:r w:rsidRPr="00400442">
        <w:rPr>
          <w:i/>
          <w:noProof/>
        </w:rPr>
        <w:t>7</w:t>
      </w:r>
      <w:r w:rsidRPr="00400442">
        <w:rPr>
          <w:noProof/>
        </w:rPr>
        <w:t>(43), 38254-38268.</w:t>
      </w:r>
    </w:p>
    <w:p w14:paraId="76738AAD" w14:textId="77777777" w:rsidR="005051D5" w:rsidRPr="00400442" w:rsidRDefault="005051D5" w:rsidP="00FE4286">
      <w:pPr>
        <w:pStyle w:val="EndNoteBibliography"/>
        <w:jc w:val="both"/>
        <w:rPr>
          <w:noProof/>
        </w:rPr>
      </w:pPr>
      <w:r w:rsidRPr="00400442">
        <w:rPr>
          <w:noProof/>
        </w:rPr>
        <w:t>42.</w:t>
      </w:r>
      <w:r w:rsidRPr="00400442">
        <w:rPr>
          <w:noProof/>
        </w:rPr>
        <w:tab/>
        <w:t xml:space="preserve">Hernández-Ayala, L. F.; Guzmán-López, E. G.; Galano, A. </w:t>
      </w:r>
      <w:r w:rsidRPr="00400442">
        <w:rPr>
          <w:i/>
          <w:noProof/>
        </w:rPr>
        <w:t>Antioxidants</w:t>
      </w:r>
      <w:r w:rsidRPr="00400442">
        <w:rPr>
          <w:noProof/>
        </w:rPr>
        <w:t xml:space="preserve"> </w:t>
      </w:r>
      <w:r w:rsidRPr="00400442">
        <w:rPr>
          <w:b/>
          <w:noProof/>
        </w:rPr>
        <w:t>2023</w:t>
      </w:r>
      <w:r w:rsidRPr="00400442">
        <w:rPr>
          <w:noProof/>
        </w:rPr>
        <w:t xml:space="preserve">, </w:t>
      </w:r>
      <w:r w:rsidRPr="00400442">
        <w:rPr>
          <w:i/>
          <w:noProof/>
        </w:rPr>
        <w:t>12</w:t>
      </w:r>
      <w:r w:rsidRPr="00400442">
        <w:rPr>
          <w:noProof/>
        </w:rPr>
        <w:t>(10), 1853.</w:t>
      </w:r>
    </w:p>
    <w:p w14:paraId="0F4B9FD1" w14:textId="77777777" w:rsidR="005051D5" w:rsidRPr="00400442" w:rsidRDefault="005051D5" w:rsidP="00FE4286">
      <w:pPr>
        <w:pStyle w:val="EndNoteBibliography"/>
        <w:jc w:val="both"/>
        <w:rPr>
          <w:noProof/>
        </w:rPr>
      </w:pPr>
      <w:r w:rsidRPr="00400442">
        <w:rPr>
          <w:noProof/>
        </w:rPr>
        <w:t>43.</w:t>
      </w:r>
      <w:r w:rsidRPr="00400442">
        <w:rPr>
          <w:noProof/>
        </w:rPr>
        <w:tab/>
        <w:t xml:space="preserve">Morales-Garcia, B.; Pérez-González, A.; Álvarez-Idaboy, J. R.; Galano, A. </w:t>
      </w:r>
      <w:r w:rsidRPr="00400442">
        <w:rPr>
          <w:i/>
          <w:noProof/>
        </w:rPr>
        <w:t>J. Mol. Model.</w:t>
      </w:r>
      <w:r w:rsidRPr="00400442">
        <w:rPr>
          <w:noProof/>
        </w:rPr>
        <w:t xml:space="preserve"> </w:t>
      </w:r>
      <w:r w:rsidRPr="00400442">
        <w:rPr>
          <w:b/>
          <w:noProof/>
        </w:rPr>
        <w:t>2025</w:t>
      </w:r>
      <w:r w:rsidRPr="00400442">
        <w:rPr>
          <w:noProof/>
        </w:rPr>
        <w:t xml:space="preserve">, </w:t>
      </w:r>
      <w:r w:rsidRPr="00400442">
        <w:rPr>
          <w:i/>
          <w:noProof/>
        </w:rPr>
        <w:t>31</w:t>
      </w:r>
      <w:r w:rsidRPr="00400442">
        <w:rPr>
          <w:noProof/>
        </w:rPr>
        <w:t>(1), 1-14.</w:t>
      </w:r>
    </w:p>
    <w:p w14:paraId="7D35E216" w14:textId="77777777" w:rsidR="005051D5" w:rsidRPr="00400442" w:rsidRDefault="005051D5" w:rsidP="00FE4286">
      <w:pPr>
        <w:pStyle w:val="EndNoteBibliography"/>
        <w:jc w:val="both"/>
        <w:rPr>
          <w:noProof/>
        </w:rPr>
      </w:pPr>
      <w:r w:rsidRPr="00400442">
        <w:rPr>
          <w:noProof/>
        </w:rPr>
        <w:t>44.</w:t>
      </w:r>
      <w:r w:rsidRPr="00400442">
        <w:rPr>
          <w:noProof/>
        </w:rPr>
        <w:tab/>
        <w:t xml:space="preserve">Prejanò, M.; Romeo, I.; Felipe Hernández‐Ayala, L.; Gabriel Guzmán‐López, E.; Alcaro, S.; Galano, A.; Marino, T. </w:t>
      </w:r>
      <w:r w:rsidRPr="00400442">
        <w:rPr>
          <w:i/>
          <w:noProof/>
        </w:rPr>
        <w:t>ChemPhysChem</w:t>
      </w:r>
      <w:r w:rsidRPr="00400442">
        <w:rPr>
          <w:noProof/>
        </w:rPr>
        <w:t xml:space="preserve"> </w:t>
      </w:r>
      <w:r w:rsidRPr="00400442">
        <w:rPr>
          <w:b/>
          <w:noProof/>
        </w:rPr>
        <w:t>2025</w:t>
      </w:r>
      <w:r w:rsidRPr="00400442">
        <w:rPr>
          <w:noProof/>
        </w:rPr>
        <w:t xml:space="preserve">, </w:t>
      </w:r>
      <w:r w:rsidRPr="00400442">
        <w:rPr>
          <w:i/>
          <w:noProof/>
        </w:rPr>
        <w:t>26</w:t>
      </w:r>
      <w:r w:rsidRPr="00400442">
        <w:rPr>
          <w:noProof/>
        </w:rPr>
        <w:t>(1), e202400653.</w:t>
      </w:r>
    </w:p>
    <w:p w14:paraId="0F764917" w14:textId="77777777" w:rsidR="005051D5" w:rsidRPr="00400442" w:rsidRDefault="005051D5" w:rsidP="00FE4286">
      <w:pPr>
        <w:pStyle w:val="EndNoteBibliography"/>
        <w:jc w:val="both"/>
        <w:rPr>
          <w:noProof/>
        </w:rPr>
      </w:pPr>
      <w:r w:rsidRPr="00400442">
        <w:rPr>
          <w:noProof/>
        </w:rPr>
        <w:t>45.</w:t>
      </w:r>
      <w:r w:rsidRPr="00400442">
        <w:rPr>
          <w:noProof/>
        </w:rPr>
        <w:tab/>
        <w:t>Guzman-Lopez, E. G.; Galano, A.: CDMX, 2024.</w:t>
      </w:r>
    </w:p>
    <w:p w14:paraId="6EBBAA6A" w14:textId="77777777" w:rsidR="005051D5" w:rsidRPr="00400442" w:rsidRDefault="005051D5" w:rsidP="00FE4286">
      <w:pPr>
        <w:pStyle w:val="EndNoteBibliography"/>
        <w:jc w:val="both"/>
        <w:rPr>
          <w:noProof/>
        </w:rPr>
      </w:pPr>
      <w:r w:rsidRPr="00400442">
        <w:rPr>
          <w:noProof/>
        </w:rPr>
        <w:t>46.</w:t>
      </w:r>
      <w:r w:rsidRPr="00400442">
        <w:rPr>
          <w:noProof/>
        </w:rPr>
        <w:tab/>
        <w:t>Guzman-Lopez, E. G.; Galano, A.: CDMX, 2024.</w:t>
      </w:r>
    </w:p>
    <w:p w14:paraId="0E6955C5" w14:textId="77777777" w:rsidR="005051D5" w:rsidRPr="00400442" w:rsidRDefault="005051D5" w:rsidP="00FE4286">
      <w:pPr>
        <w:pStyle w:val="EndNoteBibliography"/>
        <w:jc w:val="both"/>
        <w:rPr>
          <w:noProof/>
        </w:rPr>
      </w:pPr>
      <w:r w:rsidRPr="00400442">
        <w:rPr>
          <w:noProof/>
        </w:rPr>
        <w:t>47.</w:t>
      </w:r>
      <w:r w:rsidRPr="00400442">
        <w:rPr>
          <w:noProof/>
        </w:rPr>
        <w:tab/>
        <w:t xml:space="preserve">Lipinski, C. A.; Lombardo, F.; Dominy, B. W.; Feeney, P. J. </w:t>
      </w:r>
      <w:r w:rsidRPr="00400442">
        <w:rPr>
          <w:i/>
          <w:noProof/>
        </w:rPr>
        <w:t>Adv. Drug Delivery Rev.</w:t>
      </w:r>
      <w:r w:rsidRPr="00400442">
        <w:rPr>
          <w:noProof/>
        </w:rPr>
        <w:t xml:space="preserve"> </w:t>
      </w:r>
      <w:r w:rsidRPr="00400442">
        <w:rPr>
          <w:b/>
          <w:noProof/>
        </w:rPr>
        <w:t>1997</w:t>
      </w:r>
      <w:r w:rsidRPr="00400442">
        <w:rPr>
          <w:noProof/>
        </w:rPr>
        <w:t xml:space="preserve">, </w:t>
      </w:r>
      <w:r w:rsidRPr="00400442">
        <w:rPr>
          <w:i/>
          <w:noProof/>
        </w:rPr>
        <w:t>23</w:t>
      </w:r>
      <w:r w:rsidRPr="00400442">
        <w:rPr>
          <w:noProof/>
        </w:rPr>
        <w:t>(1-3), 3-25.</w:t>
      </w:r>
    </w:p>
    <w:p w14:paraId="3D2A8B5A" w14:textId="77777777" w:rsidR="005051D5" w:rsidRPr="00400442" w:rsidRDefault="005051D5" w:rsidP="00FE4286">
      <w:pPr>
        <w:pStyle w:val="EndNoteBibliography"/>
        <w:jc w:val="both"/>
        <w:rPr>
          <w:noProof/>
        </w:rPr>
      </w:pPr>
      <w:r w:rsidRPr="00400442">
        <w:rPr>
          <w:noProof/>
        </w:rPr>
        <w:t>48.</w:t>
      </w:r>
      <w:r w:rsidRPr="00400442">
        <w:rPr>
          <w:noProof/>
        </w:rPr>
        <w:tab/>
        <w:t xml:space="preserve">Ghose, A. K.; Viswanadhan, V. N.; Wendoloski, J. J. </w:t>
      </w:r>
      <w:r w:rsidRPr="00400442">
        <w:rPr>
          <w:i/>
          <w:noProof/>
        </w:rPr>
        <w:t>J. Comb. Chem.</w:t>
      </w:r>
      <w:r w:rsidRPr="00400442">
        <w:rPr>
          <w:noProof/>
        </w:rPr>
        <w:t xml:space="preserve"> </w:t>
      </w:r>
      <w:r w:rsidRPr="00400442">
        <w:rPr>
          <w:b/>
          <w:noProof/>
        </w:rPr>
        <w:t>1999</w:t>
      </w:r>
      <w:r w:rsidRPr="00400442">
        <w:rPr>
          <w:noProof/>
        </w:rPr>
        <w:t xml:space="preserve">, </w:t>
      </w:r>
      <w:r w:rsidRPr="00400442">
        <w:rPr>
          <w:i/>
          <w:noProof/>
        </w:rPr>
        <w:t>1</w:t>
      </w:r>
      <w:r w:rsidRPr="00400442">
        <w:rPr>
          <w:noProof/>
        </w:rPr>
        <w:t>(1), 55-68.</w:t>
      </w:r>
    </w:p>
    <w:p w14:paraId="09AB78C7" w14:textId="77777777" w:rsidR="005051D5" w:rsidRPr="00400442" w:rsidRDefault="005051D5" w:rsidP="00FE4286">
      <w:pPr>
        <w:pStyle w:val="EndNoteBibliography"/>
        <w:jc w:val="both"/>
        <w:rPr>
          <w:noProof/>
        </w:rPr>
      </w:pPr>
      <w:r w:rsidRPr="00400442">
        <w:rPr>
          <w:noProof/>
        </w:rPr>
        <w:t>49.</w:t>
      </w:r>
      <w:r w:rsidRPr="00400442">
        <w:rPr>
          <w:noProof/>
        </w:rPr>
        <w:tab/>
        <w:t xml:space="preserve">Egan, W. J.; Merz, K. M.; Baldwin, J. J. </w:t>
      </w:r>
      <w:r w:rsidRPr="00400442">
        <w:rPr>
          <w:i/>
          <w:noProof/>
        </w:rPr>
        <w:t>J. Med. Chem.</w:t>
      </w:r>
      <w:r w:rsidRPr="00400442">
        <w:rPr>
          <w:noProof/>
        </w:rPr>
        <w:t xml:space="preserve"> </w:t>
      </w:r>
      <w:r w:rsidRPr="00400442">
        <w:rPr>
          <w:b/>
          <w:noProof/>
        </w:rPr>
        <w:t>2000</w:t>
      </w:r>
      <w:r w:rsidRPr="00400442">
        <w:rPr>
          <w:noProof/>
        </w:rPr>
        <w:t xml:space="preserve">, </w:t>
      </w:r>
      <w:r w:rsidRPr="00400442">
        <w:rPr>
          <w:i/>
          <w:noProof/>
        </w:rPr>
        <w:t>43</w:t>
      </w:r>
      <w:r w:rsidRPr="00400442">
        <w:rPr>
          <w:noProof/>
        </w:rPr>
        <w:t>(21), 3867-3877.</w:t>
      </w:r>
    </w:p>
    <w:p w14:paraId="7E77788C" w14:textId="77777777" w:rsidR="005051D5" w:rsidRPr="00400442" w:rsidRDefault="005051D5" w:rsidP="00FE4286">
      <w:pPr>
        <w:pStyle w:val="EndNoteBibliography"/>
        <w:jc w:val="both"/>
        <w:rPr>
          <w:noProof/>
        </w:rPr>
      </w:pPr>
      <w:r w:rsidRPr="00400442">
        <w:rPr>
          <w:noProof/>
        </w:rPr>
        <w:t>50.</w:t>
      </w:r>
      <w:r w:rsidRPr="00400442">
        <w:rPr>
          <w:noProof/>
        </w:rPr>
        <w:tab/>
        <w:t xml:space="preserve">Muegge, I.; Heald, S. L.; Brittelli, D. </w:t>
      </w:r>
      <w:r w:rsidRPr="00400442">
        <w:rPr>
          <w:i/>
          <w:noProof/>
        </w:rPr>
        <w:t>J. Med. Chem.</w:t>
      </w:r>
      <w:r w:rsidRPr="00400442">
        <w:rPr>
          <w:noProof/>
        </w:rPr>
        <w:t xml:space="preserve"> </w:t>
      </w:r>
      <w:r w:rsidRPr="00400442">
        <w:rPr>
          <w:b/>
          <w:noProof/>
        </w:rPr>
        <w:t>2001</w:t>
      </w:r>
      <w:r w:rsidRPr="00400442">
        <w:rPr>
          <w:noProof/>
        </w:rPr>
        <w:t xml:space="preserve">, </w:t>
      </w:r>
      <w:r w:rsidRPr="00400442">
        <w:rPr>
          <w:i/>
          <w:noProof/>
        </w:rPr>
        <w:t>44</w:t>
      </w:r>
      <w:r w:rsidRPr="00400442">
        <w:rPr>
          <w:noProof/>
        </w:rPr>
        <w:t>(12), 1841-1846.</w:t>
      </w:r>
    </w:p>
    <w:p w14:paraId="0A1CD268" w14:textId="77777777" w:rsidR="005051D5" w:rsidRPr="00400442" w:rsidRDefault="005051D5" w:rsidP="00FE4286">
      <w:pPr>
        <w:pStyle w:val="EndNoteBibliography"/>
        <w:jc w:val="both"/>
        <w:rPr>
          <w:noProof/>
        </w:rPr>
      </w:pPr>
      <w:r w:rsidRPr="00400442">
        <w:rPr>
          <w:noProof/>
        </w:rPr>
        <w:t>51.</w:t>
      </w:r>
      <w:r w:rsidRPr="00400442">
        <w:rPr>
          <w:noProof/>
        </w:rPr>
        <w:tab/>
        <w:t xml:space="preserve">Veber, D. F.; Johnson, S. R.; Cheng, H.-Y.; Smith, B. R.; Ward, K. W.; Kopple, K. D. </w:t>
      </w:r>
      <w:r w:rsidRPr="00400442">
        <w:rPr>
          <w:i/>
          <w:noProof/>
        </w:rPr>
        <w:t>J. Med. Chem.</w:t>
      </w:r>
      <w:r w:rsidRPr="00400442">
        <w:rPr>
          <w:noProof/>
        </w:rPr>
        <w:t xml:space="preserve"> </w:t>
      </w:r>
      <w:r w:rsidRPr="00400442">
        <w:rPr>
          <w:b/>
          <w:noProof/>
        </w:rPr>
        <w:t>2002</w:t>
      </w:r>
      <w:r w:rsidRPr="00400442">
        <w:rPr>
          <w:noProof/>
        </w:rPr>
        <w:t xml:space="preserve">, </w:t>
      </w:r>
      <w:r w:rsidRPr="00400442">
        <w:rPr>
          <w:i/>
          <w:noProof/>
        </w:rPr>
        <w:t>45</w:t>
      </w:r>
      <w:r w:rsidRPr="00400442">
        <w:rPr>
          <w:noProof/>
        </w:rPr>
        <w:t>(12), 2615-2623.</w:t>
      </w:r>
    </w:p>
    <w:p w14:paraId="302B33A6" w14:textId="77777777" w:rsidR="005051D5" w:rsidRPr="00400442" w:rsidRDefault="005051D5" w:rsidP="00FE4286">
      <w:pPr>
        <w:pStyle w:val="EndNoteBibliography"/>
        <w:jc w:val="both"/>
        <w:rPr>
          <w:noProof/>
        </w:rPr>
      </w:pPr>
      <w:r w:rsidRPr="00400442">
        <w:rPr>
          <w:noProof/>
        </w:rPr>
        <w:t>52.</w:t>
      </w:r>
      <w:r w:rsidRPr="00400442">
        <w:rPr>
          <w:noProof/>
        </w:rPr>
        <w:tab/>
        <w:t>Martin, T.; U.S Environmental Protection Agency: Cincinnati, Ohio, 2020.</w:t>
      </w:r>
    </w:p>
    <w:p w14:paraId="554B363C" w14:textId="77777777" w:rsidR="005051D5" w:rsidRPr="00400442" w:rsidRDefault="005051D5" w:rsidP="00FE4286">
      <w:pPr>
        <w:pStyle w:val="EndNoteBibliography"/>
        <w:jc w:val="both"/>
        <w:rPr>
          <w:noProof/>
        </w:rPr>
      </w:pPr>
      <w:r w:rsidRPr="00400442">
        <w:rPr>
          <w:noProof/>
        </w:rPr>
        <w:lastRenderedPageBreak/>
        <w:t>53.</w:t>
      </w:r>
      <w:r w:rsidRPr="00400442">
        <w:rPr>
          <w:noProof/>
        </w:rPr>
        <w:tab/>
        <w:t xml:space="preserve">Kochev, N.; Avramova, S.; Angelov, P.; Jeliazkova, N. </w:t>
      </w:r>
      <w:r w:rsidRPr="00400442">
        <w:rPr>
          <w:i/>
          <w:noProof/>
        </w:rPr>
        <w:t>Org. Chem. Ind. J</w:t>
      </w:r>
      <w:r w:rsidRPr="00400442">
        <w:rPr>
          <w:noProof/>
        </w:rPr>
        <w:t xml:space="preserve"> </w:t>
      </w:r>
      <w:r w:rsidRPr="00400442">
        <w:rPr>
          <w:b/>
          <w:noProof/>
        </w:rPr>
        <w:t>2018</w:t>
      </w:r>
      <w:r w:rsidRPr="00400442">
        <w:rPr>
          <w:noProof/>
        </w:rPr>
        <w:t xml:space="preserve">, </w:t>
      </w:r>
      <w:r w:rsidRPr="00400442">
        <w:rPr>
          <w:i/>
          <w:noProof/>
        </w:rPr>
        <w:t>14</w:t>
      </w:r>
      <w:r w:rsidRPr="00400442">
        <w:rPr>
          <w:noProof/>
        </w:rPr>
        <w:t>(2), 123.</w:t>
      </w:r>
    </w:p>
    <w:p w14:paraId="7790CF67" w14:textId="77777777" w:rsidR="005051D5" w:rsidRPr="00400442" w:rsidRDefault="005051D5" w:rsidP="00FE4286">
      <w:pPr>
        <w:pStyle w:val="EndNoteBibliography"/>
        <w:jc w:val="both"/>
        <w:rPr>
          <w:noProof/>
        </w:rPr>
      </w:pPr>
      <w:r w:rsidRPr="00400442">
        <w:rPr>
          <w:noProof/>
        </w:rPr>
        <w:t>54.</w:t>
      </w:r>
      <w:r w:rsidRPr="00400442">
        <w:rPr>
          <w:noProof/>
        </w:rPr>
        <w:tab/>
        <w:t xml:space="preserve">Zhao, Y.; Schultz, N. E.; Truhlar, D. G. </w:t>
      </w:r>
      <w:r w:rsidRPr="00400442">
        <w:rPr>
          <w:i/>
          <w:noProof/>
        </w:rPr>
        <w:t>J. Chem. Theory Comput.</w:t>
      </w:r>
      <w:r w:rsidRPr="00400442">
        <w:rPr>
          <w:noProof/>
        </w:rPr>
        <w:t xml:space="preserve"> </w:t>
      </w:r>
      <w:r w:rsidRPr="00400442">
        <w:rPr>
          <w:b/>
          <w:noProof/>
        </w:rPr>
        <w:t>2006</w:t>
      </w:r>
      <w:r w:rsidRPr="00400442">
        <w:rPr>
          <w:noProof/>
        </w:rPr>
        <w:t xml:space="preserve">, </w:t>
      </w:r>
      <w:r w:rsidRPr="00400442">
        <w:rPr>
          <w:i/>
          <w:noProof/>
        </w:rPr>
        <w:t>2</w:t>
      </w:r>
      <w:r w:rsidRPr="00400442">
        <w:rPr>
          <w:noProof/>
        </w:rPr>
        <w:t>(2), 364-382.</w:t>
      </w:r>
    </w:p>
    <w:p w14:paraId="66C64786" w14:textId="77777777" w:rsidR="005051D5" w:rsidRPr="00400442" w:rsidRDefault="005051D5" w:rsidP="00FE4286">
      <w:pPr>
        <w:pStyle w:val="EndNoteBibliography"/>
        <w:jc w:val="both"/>
        <w:rPr>
          <w:noProof/>
        </w:rPr>
      </w:pPr>
      <w:r w:rsidRPr="00400442">
        <w:rPr>
          <w:noProof/>
        </w:rPr>
        <w:t>55.</w:t>
      </w:r>
      <w:r w:rsidRPr="00400442">
        <w:rPr>
          <w:noProof/>
        </w:rPr>
        <w:tab/>
        <w:t xml:space="preserve">Galano, A.; Alvarez‐Idaboy, J. R. </w:t>
      </w:r>
      <w:r w:rsidRPr="00400442">
        <w:rPr>
          <w:i/>
          <w:noProof/>
        </w:rPr>
        <w:t>J. Comput. Chem.</w:t>
      </w:r>
      <w:r w:rsidRPr="00400442">
        <w:rPr>
          <w:noProof/>
        </w:rPr>
        <w:t xml:space="preserve"> </w:t>
      </w:r>
      <w:r w:rsidRPr="00400442">
        <w:rPr>
          <w:b/>
          <w:noProof/>
        </w:rPr>
        <w:t>2014</w:t>
      </w:r>
      <w:r w:rsidRPr="00400442">
        <w:rPr>
          <w:noProof/>
        </w:rPr>
        <w:t xml:space="preserve">, </w:t>
      </w:r>
      <w:r w:rsidRPr="00400442">
        <w:rPr>
          <w:i/>
          <w:noProof/>
        </w:rPr>
        <w:t>35</w:t>
      </w:r>
      <w:r w:rsidRPr="00400442">
        <w:rPr>
          <w:noProof/>
        </w:rPr>
        <w:t>(28), 2019-2026.</w:t>
      </w:r>
    </w:p>
    <w:p w14:paraId="6B499E06" w14:textId="77777777" w:rsidR="005051D5" w:rsidRPr="00400442" w:rsidRDefault="005051D5" w:rsidP="00FE4286">
      <w:pPr>
        <w:pStyle w:val="EndNoteBibliography"/>
        <w:jc w:val="both"/>
        <w:rPr>
          <w:noProof/>
        </w:rPr>
      </w:pPr>
      <w:r w:rsidRPr="00400442">
        <w:rPr>
          <w:noProof/>
        </w:rPr>
        <w:t>56.</w:t>
      </w:r>
      <w:r w:rsidRPr="00400442">
        <w:rPr>
          <w:noProof/>
        </w:rPr>
        <w:tab/>
        <w:t xml:space="preserve">Galano, A. </w:t>
      </w:r>
      <w:r w:rsidRPr="00400442">
        <w:rPr>
          <w:i/>
          <w:noProof/>
        </w:rPr>
        <w:t>J. Mex. Chem. Soc.</w:t>
      </w:r>
      <w:r w:rsidRPr="00400442">
        <w:rPr>
          <w:noProof/>
        </w:rPr>
        <w:t xml:space="preserve"> </w:t>
      </w:r>
      <w:r w:rsidRPr="00400442">
        <w:rPr>
          <w:b/>
          <w:noProof/>
        </w:rPr>
        <w:t>2015</w:t>
      </w:r>
      <w:r w:rsidRPr="00400442">
        <w:rPr>
          <w:noProof/>
        </w:rPr>
        <w:t xml:space="preserve">, </w:t>
      </w:r>
      <w:r w:rsidRPr="00400442">
        <w:rPr>
          <w:i/>
          <w:noProof/>
        </w:rPr>
        <w:t>59</w:t>
      </w:r>
      <w:r w:rsidRPr="00400442">
        <w:rPr>
          <w:noProof/>
        </w:rPr>
        <w:t>(4), 231-262.</w:t>
      </w:r>
    </w:p>
    <w:p w14:paraId="73EAE95F" w14:textId="77777777" w:rsidR="005051D5" w:rsidRPr="00400442" w:rsidRDefault="005051D5" w:rsidP="00FE4286">
      <w:pPr>
        <w:pStyle w:val="EndNoteBibliography"/>
        <w:jc w:val="both"/>
        <w:rPr>
          <w:noProof/>
        </w:rPr>
      </w:pPr>
      <w:r w:rsidRPr="00400442">
        <w:rPr>
          <w:noProof/>
        </w:rPr>
        <w:t>57.</w:t>
      </w:r>
      <w:r w:rsidRPr="00400442">
        <w:rPr>
          <w:noProof/>
        </w:rPr>
        <w:tab/>
        <w:t xml:space="preserve">Zhao, Y.; Truhlar, D. G. </w:t>
      </w:r>
      <w:r w:rsidRPr="00400442">
        <w:rPr>
          <w:i/>
          <w:noProof/>
        </w:rPr>
        <w:t>J. Phys. Chem. A</w:t>
      </w:r>
      <w:r w:rsidRPr="00400442">
        <w:rPr>
          <w:noProof/>
        </w:rPr>
        <w:t xml:space="preserve"> </w:t>
      </w:r>
      <w:r w:rsidRPr="00400442">
        <w:rPr>
          <w:b/>
          <w:noProof/>
        </w:rPr>
        <w:t>2008</w:t>
      </w:r>
      <w:r w:rsidRPr="00400442">
        <w:rPr>
          <w:noProof/>
        </w:rPr>
        <w:t xml:space="preserve">, </w:t>
      </w:r>
      <w:r w:rsidRPr="00400442">
        <w:rPr>
          <w:i/>
          <w:noProof/>
        </w:rPr>
        <w:t>112</w:t>
      </w:r>
      <w:r w:rsidRPr="00400442">
        <w:rPr>
          <w:noProof/>
        </w:rPr>
        <w:t>(6), 1095-1099.</w:t>
      </w:r>
    </w:p>
    <w:p w14:paraId="71FED04D" w14:textId="77777777" w:rsidR="005051D5" w:rsidRPr="00400442" w:rsidRDefault="005051D5" w:rsidP="00FE4286">
      <w:pPr>
        <w:pStyle w:val="EndNoteBibliography"/>
        <w:jc w:val="both"/>
        <w:rPr>
          <w:noProof/>
        </w:rPr>
      </w:pPr>
      <w:r w:rsidRPr="00400442">
        <w:rPr>
          <w:noProof/>
        </w:rPr>
        <w:t>58.</w:t>
      </w:r>
      <w:r w:rsidRPr="00400442">
        <w:rPr>
          <w:noProof/>
        </w:rPr>
        <w:tab/>
        <w:t xml:space="preserve">Galano, A.; Pérez-González, A.; Castañeda-Arriaga, R.; Muñoz-Rugeles, L.; Mendoza-Sarmiento, G.; Romero-Silva, A.; Ibarra-Escutia, A.; Rebollar-Zepeda, A. M.; León-Carmona, J. R.; Hernández-Olivares, M. A. </w:t>
      </w:r>
      <w:r w:rsidRPr="00400442">
        <w:rPr>
          <w:i/>
          <w:noProof/>
        </w:rPr>
        <w:t>J. Chem. Inf. Model.</w:t>
      </w:r>
      <w:r w:rsidRPr="00400442">
        <w:rPr>
          <w:noProof/>
        </w:rPr>
        <w:t xml:space="preserve"> </w:t>
      </w:r>
      <w:r w:rsidRPr="00400442">
        <w:rPr>
          <w:b/>
          <w:noProof/>
        </w:rPr>
        <w:t>2016</w:t>
      </w:r>
      <w:r w:rsidRPr="00400442">
        <w:rPr>
          <w:noProof/>
        </w:rPr>
        <w:t xml:space="preserve">, </w:t>
      </w:r>
      <w:r w:rsidRPr="00400442">
        <w:rPr>
          <w:i/>
          <w:noProof/>
        </w:rPr>
        <w:t>56</w:t>
      </w:r>
      <w:r w:rsidRPr="00400442">
        <w:rPr>
          <w:noProof/>
        </w:rPr>
        <w:t>(9), 1714-1724.</w:t>
      </w:r>
    </w:p>
    <w:p w14:paraId="342BA773" w14:textId="77777777" w:rsidR="005051D5" w:rsidRPr="00400442" w:rsidRDefault="005051D5" w:rsidP="00FE4286">
      <w:pPr>
        <w:pStyle w:val="EndNoteBibliography"/>
        <w:jc w:val="both"/>
        <w:rPr>
          <w:noProof/>
        </w:rPr>
      </w:pPr>
      <w:r w:rsidRPr="00400442">
        <w:rPr>
          <w:noProof/>
        </w:rPr>
        <w:t>59.</w:t>
      </w:r>
      <w:r w:rsidRPr="00400442">
        <w:rPr>
          <w:noProof/>
        </w:rPr>
        <w:tab/>
        <w:t xml:space="preserve">Rebollar‐Zepeda, A. M.; Galano, A. </w:t>
      </w:r>
      <w:r w:rsidRPr="00400442">
        <w:rPr>
          <w:i/>
          <w:noProof/>
        </w:rPr>
        <w:t>Int. J. Quantum Chem.</w:t>
      </w:r>
      <w:r w:rsidRPr="00400442">
        <w:rPr>
          <w:noProof/>
        </w:rPr>
        <w:t xml:space="preserve"> </w:t>
      </w:r>
      <w:r w:rsidRPr="00400442">
        <w:rPr>
          <w:b/>
          <w:noProof/>
        </w:rPr>
        <w:t>2012</w:t>
      </w:r>
      <w:r w:rsidRPr="00400442">
        <w:rPr>
          <w:noProof/>
        </w:rPr>
        <w:t xml:space="preserve">, </w:t>
      </w:r>
      <w:r w:rsidRPr="00400442">
        <w:rPr>
          <w:i/>
          <w:noProof/>
        </w:rPr>
        <w:t>112</w:t>
      </w:r>
      <w:r w:rsidRPr="00400442">
        <w:rPr>
          <w:noProof/>
        </w:rPr>
        <w:t>(21), 3449-3460.</w:t>
      </w:r>
    </w:p>
    <w:p w14:paraId="36E671E1" w14:textId="77777777" w:rsidR="005051D5" w:rsidRPr="00400442" w:rsidRDefault="005051D5" w:rsidP="00FE4286">
      <w:pPr>
        <w:pStyle w:val="EndNoteBibliography"/>
        <w:jc w:val="both"/>
        <w:rPr>
          <w:noProof/>
        </w:rPr>
      </w:pPr>
      <w:r w:rsidRPr="00400442">
        <w:rPr>
          <w:noProof/>
        </w:rPr>
        <w:t>60.</w:t>
      </w:r>
      <w:r w:rsidRPr="00400442">
        <w:rPr>
          <w:noProof/>
        </w:rPr>
        <w:tab/>
        <w:t xml:space="preserve">Pérez-González, A.; Castañeda-Arriaga, R.; Verastegui, B.; Carreón-González, M.; Alvarez-Idaboy, J. R.; Galano, A. </w:t>
      </w:r>
      <w:r w:rsidRPr="00400442">
        <w:rPr>
          <w:i/>
          <w:noProof/>
        </w:rPr>
        <w:t>Theor. Chem. Acc.</w:t>
      </w:r>
      <w:r w:rsidRPr="00400442">
        <w:rPr>
          <w:noProof/>
        </w:rPr>
        <w:t xml:space="preserve"> </w:t>
      </w:r>
      <w:r w:rsidRPr="00400442">
        <w:rPr>
          <w:b/>
          <w:noProof/>
        </w:rPr>
        <w:t>2018</w:t>
      </w:r>
      <w:r w:rsidRPr="00400442">
        <w:rPr>
          <w:noProof/>
        </w:rPr>
        <w:t xml:space="preserve">, </w:t>
      </w:r>
      <w:r w:rsidRPr="00400442">
        <w:rPr>
          <w:i/>
          <w:noProof/>
        </w:rPr>
        <w:t>137</w:t>
      </w:r>
      <w:r w:rsidRPr="00400442">
        <w:rPr>
          <w:noProof/>
        </w:rPr>
        <w:t>, 1-10.</w:t>
      </w:r>
    </w:p>
    <w:p w14:paraId="3279F154" w14:textId="77777777" w:rsidR="005051D5" w:rsidRPr="00400442" w:rsidRDefault="005051D5" w:rsidP="00FE4286">
      <w:pPr>
        <w:pStyle w:val="EndNoteBibliography"/>
        <w:jc w:val="both"/>
        <w:rPr>
          <w:noProof/>
        </w:rPr>
      </w:pPr>
      <w:r w:rsidRPr="00400442">
        <w:rPr>
          <w:noProof/>
        </w:rPr>
        <w:t>61.</w:t>
      </w:r>
      <w:r w:rsidRPr="00400442">
        <w:rPr>
          <w:noProof/>
        </w:rPr>
        <w:tab/>
        <w:t xml:space="preserve">Marenich, A. V.; Cramer, C. J.; Truhlar, D. G. </w:t>
      </w:r>
      <w:r w:rsidRPr="00400442">
        <w:rPr>
          <w:i/>
          <w:noProof/>
        </w:rPr>
        <w:t>J. Phys. Chem. B</w:t>
      </w:r>
      <w:r w:rsidRPr="00400442">
        <w:rPr>
          <w:noProof/>
        </w:rPr>
        <w:t xml:space="preserve"> </w:t>
      </w:r>
      <w:r w:rsidRPr="00400442">
        <w:rPr>
          <w:b/>
          <w:noProof/>
        </w:rPr>
        <w:t>2009</w:t>
      </w:r>
      <w:r w:rsidRPr="00400442">
        <w:rPr>
          <w:noProof/>
        </w:rPr>
        <w:t xml:space="preserve">, </w:t>
      </w:r>
      <w:r w:rsidRPr="00400442">
        <w:rPr>
          <w:i/>
          <w:noProof/>
        </w:rPr>
        <w:t>113</w:t>
      </w:r>
      <w:r w:rsidRPr="00400442">
        <w:rPr>
          <w:noProof/>
        </w:rPr>
        <w:t>(18), 6378-6396.</w:t>
      </w:r>
    </w:p>
    <w:p w14:paraId="646F162D" w14:textId="77777777" w:rsidR="005051D5" w:rsidRPr="00400442" w:rsidRDefault="005051D5" w:rsidP="00FE4286">
      <w:pPr>
        <w:pStyle w:val="EndNoteBibliography"/>
        <w:jc w:val="both"/>
        <w:rPr>
          <w:noProof/>
        </w:rPr>
      </w:pPr>
      <w:r w:rsidRPr="00400442">
        <w:rPr>
          <w:noProof/>
        </w:rPr>
        <w:t>62.</w:t>
      </w:r>
      <w:r w:rsidRPr="00400442">
        <w:rPr>
          <w:noProof/>
        </w:rPr>
        <w:tab/>
        <w:t xml:space="preserve">Frisch, M. J.; Trucks, G. W.; Schlegel, H. B.; Scuseria, G. E.; Robb, M. A.; Cheeseman, J. R.; Scalmani, G.; Barone, V.; Mennucci, B.; Petersson, G. A.; Nakatsuji, H.; Caricato, M.; Li, X.; Hratchian, H. P.; Izmaylov, A. F.; Bloino, J.; Zheng, G.; Sonnenberg, J. L.; Hada, M.; Ehara, M.; Toyota, K.; Fukuda, R.; Hasegawa, J.; Ishida, M.; Nakajima, T.; Honda, Y.; Kitao, O.; Nakai, H.; Vreven, T.; Montgomery, J., J. A. ; Peralta, J. E.; Ogliaro, F.; Bearpark, M.; Heyd, J. J.; Brothers, E.; Kudin, K. N.; Staroverov, V. N.; Keith, T.; Kobayashi, R.; Normand, J.; Raghavachari, K.; Rendell, A.; Burant, J. C.; Iyengar, S. S.; </w:t>
      </w:r>
      <w:r w:rsidRPr="00400442">
        <w:rPr>
          <w:noProof/>
        </w:rPr>
        <w:lastRenderedPageBreak/>
        <w:t>Tomasi, J.; Cossi, M.; Rega, N.; Millam, J. M.; Klene, M.; Knox, J. E.; Cross, J. B.; Bakken, V.; Adamo, C.; Jaramillo, J.; Gomperts, R.; Stratmann, R. E.; Yazyev, O.; Austin, A. J.; Cammi, R.; Pomelli, C.; Ochterski, J. W.; Martin, R. L.; Morokuma, K.; Zakrzewski, V. G.; Voth, G. A.; Salvador, P.; Dannenberg, J. J.; Dapprich, S.; Daniels, A. D.; Farkas, O.; Foresman, J. B.; Ortiz, J. V.; Cioslowski, J.; Fox, D. J.; Gaussian Inc.: Wallingford, CT, 2013.</w:t>
      </w:r>
    </w:p>
    <w:p w14:paraId="24240AFF" w14:textId="77777777" w:rsidR="005051D5" w:rsidRPr="00400442" w:rsidRDefault="005051D5" w:rsidP="00FE4286">
      <w:pPr>
        <w:pStyle w:val="EndNoteBibliography"/>
        <w:jc w:val="both"/>
        <w:rPr>
          <w:noProof/>
        </w:rPr>
      </w:pPr>
      <w:r w:rsidRPr="00400442">
        <w:rPr>
          <w:noProof/>
        </w:rPr>
        <w:t>63.</w:t>
      </w:r>
      <w:r w:rsidRPr="00400442">
        <w:rPr>
          <w:noProof/>
        </w:rPr>
        <w:tab/>
        <w:t xml:space="preserve">Dzib, E.; Cabellos, J. L.; Ortíz‐Chi, F.; Pan, S.; Galano, A.; Merino, G. </w:t>
      </w:r>
      <w:r w:rsidRPr="00400442">
        <w:rPr>
          <w:i/>
          <w:noProof/>
        </w:rPr>
        <w:t>Int. J. Quantum Chem.</w:t>
      </w:r>
      <w:r w:rsidRPr="00400442">
        <w:rPr>
          <w:noProof/>
        </w:rPr>
        <w:t xml:space="preserve"> </w:t>
      </w:r>
      <w:r w:rsidRPr="00400442">
        <w:rPr>
          <w:b/>
          <w:noProof/>
        </w:rPr>
        <w:t>2019</w:t>
      </w:r>
      <w:r w:rsidRPr="00400442">
        <w:rPr>
          <w:noProof/>
        </w:rPr>
        <w:t xml:space="preserve">, </w:t>
      </w:r>
      <w:r w:rsidRPr="00400442">
        <w:rPr>
          <w:i/>
          <w:noProof/>
        </w:rPr>
        <w:t>119</w:t>
      </w:r>
      <w:r w:rsidRPr="00400442">
        <w:rPr>
          <w:noProof/>
        </w:rPr>
        <w:t>(2), e25686.</w:t>
      </w:r>
    </w:p>
    <w:p w14:paraId="2BFE17FC" w14:textId="77777777" w:rsidR="005051D5" w:rsidRPr="00400442" w:rsidRDefault="005051D5" w:rsidP="00FE4286">
      <w:pPr>
        <w:pStyle w:val="EndNoteBibliography"/>
        <w:jc w:val="both"/>
        <w:rPr>
          <w:noProof/>
        </w:rPr>
      </w:pPr>
      <w:r w:rsidRPr="00400442">
        <w:rPr>
          <w:noProof/>
        </w:rPr>
        <w:t>64.</w:t>
      </w:r>
      <w:r w:rsidRPr="00400442">
        <w:rPr>
          <w:noProof/>
        </w:rPr>
        <w:tab/>
        <w:t>; Chemaxon: Budapest, 2024.</w:t>
      </w:r>
    </w:p>
    <w:p w14:paraId="491718D9" w14:textId="77777777" w:rsidR="005051D5" w:rsidRPr="00400442" w:rsidRDefault="005051D5" w:rsidP="00FE4286">
      <w:pPr>
        <w:pStyle w:val="EndNoteBibliography"/>
        <w:jc w:val="both"/>
        <w:rPr>
          <w:noProof/>
        </w:rPr>
      </w:pPr>
      <w:r w:rsidRPr="00400442">
        <w:rPr>
          <w:noProof/>
        </w:rPr>
        <w:t>65.</w:t>
      </w:r>
      <w:r w:rsidRPr="00400442">
        <w:rPr>
          <w:noProof/>
        </w:rPr>
        <w:tab/>
        <w:t xml:space="preserve">Berman, H. M.; Westbrook, J.; Feng, Z.; Gilliland, G.; Bhat, T. N.; Weissig, H.; Shindyalov, I. N.; Bourne, P. E. </w:t>
      </w:r>
      <w:r w:rsidRPr="00400442">
        <w:rPr>
          <w:i/>
          <w:noProof/>
        </w:rPr>
        <w:t>Nucleic Acids Res.</w:t>
      </w:r>
      <w:r w:rsidRPr="00400442">
        <w:rPr>
          <w:noProof/>
        </w:rPr>
        <w:t xml:space="preserve"> </w:t>
      </w:r>
      <w:r w:rsidRPr="00400442">
        <w:rPr>
          <w:b/>
          <w:noProof/>
        </w:rPr>
        <w:t>2000</w:t>
      </w:r>
      <w:r w:rsidRPr="00400442">
        <w:rPr>
          <w:noProof/>
        </w:rPr>
        <w:t xml:space="preserve">, </w:t>
      </w:r>
      <w:r w:rsidRPr="00400442">
        <w:rPr>
          <w:i/>
          <w:noProof/>
        </w:rPr>
        <w:t>28</w:t>
      </w:r>
      <w:r w:rsidRPr="00400442">
        <w:rPr>
          <w:noProof/>
        </w:rPr>
        <w:t>(1), 235-242.</w:t>
      </w:r>
    </w:p>
    <w:p w14:paraId="0D0B2632" w14:textId="77777777" w:rsidR="005051D5" w:rsidRPr="00400442" w:rsidRDefault="005051D5" w:rsidP="00FE4286">
      <w:pPr>
        <w:pStyle w:val="EndNoteBibliography"/>
        <w:jc w:val="both"/>
        <w:rPr>
          <w:noProof/>
        </w:rPr>
      </w:pPr>
      <w:r w:rsidRPr="00400442">
        <w:rPr>
          <w:noProof/>
        </w:rPr>
        <w:t>66.</w:t>
      </w:r>
      <w:r w:rsidRPr="00400442">
        <w:rPr>
          <w:noProof/>
        </w:rPr>
        <w:tab/>
        <w:t xml:space="preserve">Webb, B.; Sali, A. </w:t>
      </w:r>
      <w:r w:rsidRPr="00400442">
        <w:rPr>
          <w:i/>
          <w:noProof/>
        </w:rPr>
        <w:t>Curr. Protoc. Bioinf.</w:t>
      </w:r>
      <w:r w:rsidRPr="00400442">
        <w:rPr>
          <w:noProof/>
        </w:rPr>
        <w:t xml:space="preserve"> </w:t>
      </w:r>
      <w:r w:rsidRPr="00400442">
        <w:rPr>
          <w:b/>
          <w:noProof/>
        </w:rPr>
        <w:t>2016</w:t>
      </w:r>
      <w:r w:rsidRPr="00400442">
        <w:rPr>
          <w:noProof/>
        </w:rPr>
        <w:t xml:space="preserve">, </w:t>
      </w:r>
      <w:r w:rsidRPr="00400442">
        <w:rPr>
          <w:i/>
          <w:noProof/>
        </w:rPr>
        <w:t>54</w:t>
      </w:r>
      <w:r w:rsidRPr="00400442">
        <w:rPr>
          <w:noProof/>
        </w:rPr>
        <w:t>(1), 5.6.1-5.6. 37.</w:t>
      </w:r>
    </w:p>
    <w:p w14:paraId="170EB35E" w14:textId="77777777" w:rsidR="005051D5" w:rsidRPr="00400442" w:rsidRDefault="005051D5" w:rsidP="00FE4286">
      <w:pPr>
        <w:pStyle w:val="EndNoteBibliography"/>
        <w:jc w:val="both"/>
        <w:rPr>
          <w:noProof/>
        </w:rPr>
      </w:pPr>
      <w:r w:rsidRPr="00400442">
        <w:rPr>
          <w:noProof/>
        </w:rPr>
        <w:t>67.</w:t>
      </w:r>
      <w:r w:rsidRPr="00400442">
        <w:rPr>
          <w:noProof/>
        </w:rPr>
        <w:tab/>
        <w:t xml:space="preserve">Schwede, T.; Kopp, J.; Guex, N.; Peitsch, M. C. </w:t>
      </w:r>
      <w:r w:rsidRPr="00400442">
        <w:rPr>
          <w:i/>
          <w:noProof/>
        </w:rPr>
        <w:t>Nucleic Acids Res.</w:t>
      </w:r>
      <w:r w:rsidRPr="00400442">
        <w:rPr>
          <w:noProof/>
        </w:rPr>
        <w:t xml:space="preserve"> </w:t>
      </w:r>
      <w:r w:rsidRPr="00400442">
        <w:rPr>
          <w:b/>
          <w:noProof/>
        </w:rPr>
        <w:t>2003</w:t>
      </w:r>
      <w:r w:rsidRPr="00400442">
        <w:rPr>
          <w:noProof/>
        </w:rPr>
        <w:t xml:space="preserve">, </w:t>
      </w:r>
      <w:r w:rsidRPr="00400442">
        <w:rPr>
          <w:i/>
          <w:noProof/>
        </w:rPr>
        <w:t>31</w:t>
      </w:r>
      <w:r w:rsidRPr="00400442">
        <w:rPr>
          <w:noProof/>
        </w:rPr>
        <w:t>(13), 3381-3385.</w:t>
      </w:r>
    </w:p>
    <w:p w14:paraId="70C8EBE3" w14:textId="77777777" w:rsidR="005051D5" w:rsidRPr="00400442" w:rsidRDefault="005051D5" w:rsidP="00FE4286">
      <w:pPr>
        <w:pStyle w:val="EndNoteBibliography"/>
        <w:jc w:val="both"/>
        <w:rPr>
          <w:noProof/>
        </w:rPr>
      </w:pPr>
      <w:r w:rsidRPr="00400442">
        <w:rPr>
          <w:noProof/>
        </w:rPr>
        <w:t>68.</w:t>
      </w:r>
      <w:r w:rsidRPr="00400442">
        <w:rPr>
          <w:noProof/>
        </w:rPr>
        <w:tab/>
        <w:t xml:space="preserve">Morris, G. M.; Huey, R.; Lindstrom, W.; Sanner, M. F.; Belew, R. K.; Goodsell, D. S.; Olson, A. J. </w:t>
      </w:r>
      <w:r w:rsidRPr="00400442">
        <w:rPr>
          <w:i/>
          <w:noProof/>
        </w:rPr>
        <w:t>J. Comput. Chem.</w:t>
      </w:r>
      <w:r w:rsidRPr="00400442">
        <w:rPr>
          <w:noProof/>
        </w:rPr>
        <w:t xml:space="preserve"> </w:t>
      </w:r>
      <w:r w:rsidRPr="00400442">
        <w:rPr>
          <w:b/>
          <w:noProof/>
        </w:rPr>
        <w:t>2009</w:t>
      </w:r>
      <w:r w:rsidRPr="00400442">
        <w:rPr>
          <w:noProof/>
        </w:rPr>
        <w:t xml:space="preserve">, </w:t>
      </w:r>
      <w:r w:rsidRPr="00400442">
        <w:rPr>
          <w:i/>
          <w:noProof/>
        </w:rPr>
        <w:t>30</w:t>
      </w:r>
      <w:r w:rsidRPr="00400442">
        <w:rPr>
          <w:noProof/>
        </w:rPr>
        <w:t>(16), 2785-2791.</w:t>
      </w:r>
    </w:p>
    <w:p w14:paraId="09A97BB7" w14:textId="77777777" w:rsidR="005051D5" w:rsidRPr="00400442" w:rsidRDefault="005051D5" w:rsidP="00FE4286">
      <w:pPr>
        <w:pStyle w:val="EndNoteBibliography"/>
        <w:jc w:val="both"/>
        <w:rPr>
          <w:noProof/>
        </w:rPr>
      </w:pPr>
      <w:r w:rsidRPr="00400442">
        <w:rPr>
          <w:noProof/>
        </w:rPr>
        <w:t>69.</w:t>
      </w:r>
      <w:r w:rsidRPr="00400442">
        <w:rPr>
          <w:noProof/>
        </w:rPr>
        <w:tab/>
        <w:t xml:space="preserve">Eberhardt, J.; Santos-Martins, D.; Tillack, A. F.; Forli, S. </w:t>
      </w:r>
      <w:r w:rsidRPr="00400442">
        <w:rPr>
          <w:i/>
          <w:noProof/>
        </w:rPr>
        <w:t>J. Chem. Inf. Model.</w:t>
      </w:r>
      <w:r w:rsidRPr="00400442">
        <w:rPr>
          <w:noProof/>
        </w:rPr>
        <w:t xml:space="preserve"> </w:t>
      </w:r>
      <w:r w:rsidRPr="00400442">
        <w:rPr>
          <w:b/>
          <w:noProof/>
        </w:rPr>
        <w:t>2021</w:t>
      </w:r>
      <w:r w:rsidRPr="00400442">
        <w:rPr>
          <w:noProof/>
        </w:rPr>
        <w:t xml:space="preserve">, </w:t>
      </w:r>
      <w:r w:rsidRPr="00400442">
        <w:rPr>
          <w:i/>
          <w:noProof/>
        </w:rPr>
        <w:t>61</w:t>
      </w:r>
      <w:r w:rsidRPr="00400442">
        <w:rPr>
          <w:noProof/>
        </w:rPr>
        <w:t>(8), 3891-3898.</w:t>
      </w:r>
    </w:p>
    <w:p w14:paraId="65CCBADE" w14:textId="77777777" w:rsidR="005051D5" w:rsidRPr="00400442" w:rsidRDefault="005051D5" w:rsidP="00FE4286">
      <w:pPr>
        <w:pStyle w:val="EndNoteBibliography"/>
        <w:jc w:val="both"/>
        <w:rPr>
          <w:noProof/>
        </w:rPr>
      </w:pPr>
      <w:r w:rsidRPr="00400442">
        <w:rPr>
          <w:noProof/>
        </w:rPr>
        <w:t>70.</w:t>
      </w:r>
      <w:r w:rsidRPr="00400442">
        <w:rPr>
          <w:noProof/>
        </w:rPr>
        <w:tab/>
        <w:t xml:space="preserve">Trott, O.; Olson, A. J. </w:t>
      </w:r>
      <w:r w:rsidRPr="00400442">
        <w:rPr>
          <w:i/>
          <w:noProof/>
        </w:rPr>
        <w:t>J. Comput. Chem.</w:t>
      </w:r>
      <w:r w:rsidRPr="00400442">
        <w:rPr>
          <w:noProof/>
        </w:rPr>
        <w:t xml:space="preserve"> </w:t>
      </w:r>
      <w:r w:rsidRPr="00400442">
        <w:rPr>
          <w:b/>
          <w:noProof/>
        </w:rPr>
        <w:t>2010</w:t>
      </w:r>
      <w:r w:rsidRPr="00400442">
        <w:rPr>
          <w:noProof/>
        </w:rPr>
        <w:t xml:space="preserve">, </w:t>
      </w:r>
      <w:r w:rsidRPr="00400442">
        <w:rPr>
          <w:i/>
          <w:noProof/>
        </w:rPr>
        <w:t>31</w:t>
      </w:r>
      <w:r w:rsidRPr="00400442">
        <w:rPr>
          <w:noProof/>
        </w:rPr>
        <w:t>(2), 455-461.</w:t>
      </w:r>
    </w:p>
    <w:p w14:paraId="2EBA622F" w14:textId="77777777" w:rsidR="005051D5" w:rsidRPr="00400442" w:rsidRDefault="005051D5" w:rsidP="00FE4286">
      <w:pPr>
        <w:pStyle w:val="EndNoteBibliography"/>
        <w:jc w:val="both"/>
        <w:rPr>
          <w:noProof/>
        </w:rPr>
      </w:pPr>
      <w:r w:rsidRPr="00400442">
        <w:rPr>
          <w:noProof/>
        </w:rPr>
        <w:t>71.</w:t>
      </w:r>
      <w:r w:rsidRPr="00400442">
        <w:rPr>
          <w:noProof/>
        </w:rPr>
        <w:tab/>
        <w:t>BIOVIA, D. S.; Dassault Systèmes: San Diego, 2025.</w:t>
      </w:r>
    </w:p>
    <w:p w14:paraId="0B2EAC81" w14:textId="77777777" w:rsidR="005051D5" w:rsidRPr="00400442" w:rsidRDefault="005051D5" w:rsidP="00FE4286">
      <w:pPr>
        <w:pStyle w:val="EndNoteBibliography"/>
        <w:jc w:val="both"/>
        <w:rPr>
          <w:noProof/>
        </w:rPr>
      </w:pPr>
      <w:r w:rsidRPr="00400442">
        <w:rPr>
          <w:noProof/>
        </w:rPr>
        <w:t>72.</w:t>
      </w:r>
      <w:r w:rsidRPr="00400442">
        <w:rPr>
          <w:noProof/>
        </w:rPr>
        <w:tab/>
        <w:t xml:space="preserve">Pettersen, E. F.; Goddard, T. D.; Huang, C. C.; Couch, G. S.; Greenblatt, D. M.; Meng, E. C.; Ferrin, T. E. </w:t>
      </w:r>
      <w:r w:rsidRPr="00400442">
        <w:rPr>
          <w:i/>
          <w:noProof/>
        </w:rPr>
        <w:t>J. Comput. Chem.</w:t>
      </w:r>
      <w:r w:rsidRPr="00400442">
        <w:rPr>
          <w:noProof/>
        </w:rPr>
        <w:t xml:space="preserve"> </w:t>
      </w:r>
      <w:r w:rsidRPr="00400442">
        <w:rPr>
          <w:b/>
          <w:noProof/>
        </w:rPr>
        <w:t>2004</w:t>
      </w:r>
      <w:r w:rsidRPr="00400442">
        <w:rPr>
          <w:noProof/>
        </w:rPr>
        <w:t xml:space="preserve">, </w:t>
      </w:r>
      <w:r w:rsidRPr="00400442">
        <w:rPr>
          <w:i/>
          <w:noProof/>
        </w:rPr>
        <w:t>25</w:t>
      </w:r>
      <w:r w:rsidRPr="00400442">
        <w:rPr>
          <w:noProof/>
        </w:rPr>
        <w:t>(13), 1605-1612.</w:t>
      </w:r>
    </w:p>
    <w:p w14:paraId="7D0EBAA9" w14:textId="77777777" w:rsidR="005051D5" w:rsidRPr="00400442" w:rsidRDefault="005051D5" w:rsidP="00FE4286">
      <w:pPr>
        <w:pStyle w:val="EndNoteBibliography"/>
        <w:jc w:val="both"/>
        <w:rPr>
          <w:noProof/>
        </w:rPr>
      </w:pPr>
      <w:r w:rsidRPr="00400442">
        <w:rPr>
          <w:noProof/>
        </w:rPr>
        <w:t>73.</w:t>
      </w:r>
      <w:r w:rsidRPr="00400442">
        <w:rPr>
          <w:noProof/>
        </w:rPr>
        <w:tab/>
        <w:t xml:space="preserve">Cheung, J.; Rudolph, M. J.; Burshteyn, F.; Cassidy, M. S.; Gary, E. N.; Love, J.; Franklin, M. C.; Height, J. J. </w:t>
      </w:r>
      <w:r w:rsidRPr="00400442">
        <w:rPr>
          <w:i/>
          <w:noProof/>
        </w:rPr>
        <w:t>J. Med. Chem.</w:t>
      </w:r>
      <w:r w:rsidRPr="00400442">
        <w:rPr>
          <w:noProof/>
        </w:rPr>
        <w:t xml:space="preserve"> </w:t>
      </w:r>
      <w:r w:rsidRPr="00400442">
        <w:rPr>
          <w:b/>
          <w:noProof/>
        </w:rPr>
        <w:t>2012</w:t>
      </w:r>
      <w:r w:rsidRPr="00400442">
        <w:rPr>
          <w:noProof/>
        </w:rPr>
        <w:t xml:space="preserve">, </w:t>
      </w:r>
      <w:r w:rsidRPr="00400442">
        <w:rPr>
          <w:i/>
          <w:noProof/>
        </w:rPr>
        <w:t>55</w:t>
      </w:r>
      <w:r w:rsidRPr="00400442">
        <w:rPr>
          <w:noProof/>
        </w:rPr>
        <w:t>(22), 10282-10286.</w:t>
      </w:r>
    </w:p>
    <w:p w14:paraId="7FF8DCAB" w14:textId="77777777" w:rsidR="005051D5" w:rsidRPr="00400442" w:rsidRDefault="005051D5" w:rsidP="00FE4286">
      <w:pPr>
        <w:pStyle w:val="EndNoteBibliography"/>
        <w:jc w:val="both"/>
        <w:rPr>
          <w:noProof/>
        </w:rPr>
      </w:pPr>
      <w:r w:rsidRPr="00400442">
        <w:rPr>
          <w:noProof/>
        </w:rPr>
        <w:lastRenderedPageBreak/>
        <w:t>74.</w:t>
      </w:r>
      <w:r w:rsidRPr="00400442">
        <w:rPr>
          <w:noProof/>
        </w:rPr>
        <w:tab/>
        <w:t xml:space="preserve">Chou, T.-H.; Epstein, M.; Michalski, K.; Fine, E.; Biggin, P. C.; Furukawa, H. </w:t>
      </w:r>
      <w:r w:rsidRPr="00400442">
        <w:rPr>
          <w:i/>
          <w:noProof/>
        </w:rPr>
        <w:t>Nat. Struct. Mol. Biol.</w:t>
      </w:r>
      <w:r w:rsidRPr="00400442">
        <w:rPr>
          <w:noProof/>
        </w:rPr>
        <w:t xml:space="preserve"> </w:t>
      </w:r>
      <w:r w:rsidRPr="00400442">
        <w:rPr>
          <w:b/>
          <w:noProof/>
        </w:rPr>
        <w:t>2022</w:t>
      </w:r>
      <w:r w:rsidRPr="00400442">
        <w:rPr>
          <w:noProof/>
        </w:rPr>
        <w:t xml:space="preserve">, </w:t>
      </w:r>
      <w:r w:rsidRPr="00400442">
        <w:rPr>
          <w:i/>
          <w:noProof/>
        </w:rPr>
        <w:t>29</w:t>
      </w:r>
      <w:r w:rsidRPr="00400442">
        <w:rPr>
          <w:noProof/>
        </w:rPr>
        <w:t>(6), 507-518.</w:t>
      </w:r>
    </w:p>
    <w:p w14:paraId="43E77FE6" w14:textId="77777777" w:rsidR="005051D5" w:rsidRPr="00400442" w:rsidRDefault="005051D5" w:rsidP="00FE4286">
      <w:pPr>
        <w:pStyle w:val="EndNoteBibliography"/>
        <w:jc w:val="both"/>
        <w:rPr>
          <w:noProof/>
        </w:rPr>
      </w:pPr>
      <w:r w:rsidRPr="00400442">
        <w:rPr>
          <w:noProof/>
        </w:rPr>
        <w:t>75.</w:t>
      </w:r>
      <w:r w:rsidRPr="00400442">
        <w:rPr>
          <w:noProof/>
        </w:rPr>
        <w:tab/>
        <w:t xml:space="preserve">Ellermann, M.; Lerner, C.; Burgy, G.; Ehler, A.; Bissantz, C.; Jakob-Roetne, R.; Paulini, R.; Allemann, O.; Tissot, H.; Grünstein, D. </w:t>
      </w:r>
      <w:r w:rsidRPr="00400442">
        <w:rPr>
          <w:i/>
          <w:noProof/>
        </w:rPr>
        <w:t>Biol. Crystallogr.</w:t>
      </w:r>
      <w:r w:rsidRPr="00400442">
        <w:rPr>
          <w:noProof/>
        </w:rPr>
        <w:t xml:space="preserve"> </w:t>
      </w:r>
      <w:r w:rsidRPr="00400442">
        <w:rPr>
          <w:b/>
          <w:noProof/>
        </w:rPr>
        <w:t>2012</w:t>
      </w:r>
      <w:r w:rsidRPr="00400442">
        <w:rPr>
          <w:noProof/>
        </w:rPr>
        <w:t xml:space="preserve">, </w:t>
      </w:r>
      <w:r w:rsidRPr="00400442">
        <w:rPr>
          <w:i/>
          <w:noProof/>
        </w:rPr>
        <w:t>68</w:t>
      </w:r>
      <w:r w:rsidRPr="00400442">
        <w:rPr>
          <w:noProof/>
        </w:rPr>
        <w:t>(3), 253-260.</w:t>
      </w:r>
    </w:p>
    <w:p w14:paraId="7B4E1E91" w14:textId="77777777" w:rsidR="005051D5" w:rsidRPr="00400442" w:rsidRDefault="005051D5" w:rsidP="00FE4286">
      <w:pPr>
        <w:pStyle w:val="EndNoteBibliography"/>
        <w:jc w:val="both"/>
        <w:rPr>
          <w:noProof/>
        </w:rPr>
      </w:pPr>
      <w:r w:rsidRPr="00400442">
        <w:rPr>
          <w:noProof/>
        </w:rPr>
        <w:t>76.</w:t>
      </w:r>
      <w:r w:rsidRPr="00400442">
        <w:rPr>
          <w:noProof/>
        </w:rPr>
        <w:tab/>
        <w:t xml:space="preserve">Binda, C.; Wang, J.; Pisani, L.; Caccia, C.; Carotti, A.; Salvati, P.; Edmondson, D. E.; Mattevi, A. </w:t>
      </w:r>
      <w:r w:rsidRPr="00400442">
        <w:rPr>
          <w:i/>
          <w:noProof/>
        </w:rPr>
        <w:t>J. Med. Chem.</w:t>
      </w:r>
      <w:r w:rsidRPr="00400442">
        <w:rPr>
          <w:noProof/>
        </w:rPr>
        <w:t xml:space="preserve"> </w:t>
      </w:r>
      <w:r w:rsidRPr="00400442">
        <w:rPr>
          <w:b/>
          <w:noProof/>
        </w:rPr>
        <w:t>2007</w:t>
      </w:r>
      <w:r w:rsidRPr="00400442">
        <w:rPr>
          <w:noProof/>
        </w:rPr>
        <w:t xml:space="preserve">, </w:t>
      </w:r>
      <w:r w:rsidRPr="00400442">
        <w:rPr>
          <w:i/>
          <w:noProof/>
        </w:rPr>
        <w:t>50</w:t>
      </w:r>
      <w:r w:rsidRPr="00400442">
        <w:rPr>
          <w:noProof/>
        </w:rPr>
        <w:t>(23), 5848-5852.</w:t>
      </w:r>
    </w:p>
    <w:p w14:paraId="25447664" w14:textId="77777777" w:rsidR="005051D5" w:rsidRPr="00400442" w:rsidRDefault="005051D5" w:rsidP="00FE4286">
      <w:pPr>
        <w:pStyle w:val="EndNoteBibliography"/>
        <w:jc w:val="both"/>
        <w:rPr>
          <w:noProof/>
        </w:rPr>
      </w:pPr>
      <w:r w:rsidRPr="00400442">
        <w:rPr>
          <w:noProof/>
        </w:rPr>
        <w:t>77.</w:t>
      </w:r>
      <w:r w:rsidRPr="00400442">
        <w:rPr>
          <w:noProof/>
        </w:rPr>
        <w:tab/>
        <w:t xml:space="preserve">Binda, C.; Aldeco, M.; Geldenhuys, W. J.; Tortorici, M.; Mattevi, A.; Edmondson, D. E. </w:t>
      </w:r>
      <w:r w:rsidRPr="00400442">
        <w:rPr>
          <w:i/>
          <w:noProof/>
        </w:rPr>
        <w:t>ACS Med. Chem. Lett.</w:t>
      </w:r>
      <w:r w:rsidRPr="00400442">
        <w:rPr>
          <w:noProof/>
        </w:rPr>
        <w:t xml:space="preserve"> </w:t>
      </w:r>
      <w:r w:rsidRPr="00400442">
        <w:rPr>
          <w:b/>
          <w:noProof/>
        </w:rPr>
        <w:t>2012</w:t>
      </w:r>
      <w:r w:rsidRPr="00400442">
        <w:rPr>
          <w:noProof/>
        </w:rPr>
        <w:t xml:space="preserve">, </w:t>
      </w:r>
      <w:r w:rsidRPr="00400442">
        <w:rPr>
          <w:i/>
          <w:noProof/>
        </w:rPr>
        <w:t>3</w:t>
      </w:r>
      <w:r w:rsidRPr="00400442">
        <w:rPr>
          <w:noProof/>
        </w:rPr>
        <w:t>(1), 39-42.</w:t>
      </w:r>
    </w:p>
    <w:p w14:paraId="6AED08A8" w14:textId="77777777" w:rsidR="005051D5" w:rsidRPr="00400442" w:rsidRDefault="005051D5" w:rsidP="00FE4286">
      <w:pPr>
        <w:pStyle w:val="EndNoteBibliography"/>
        <w:jc w:val="both"/>
        <w:rPr>
          <w:noProof/>
        </w:rPr>
      </w:pPr>
      <w:r w:rsidRPr="00400442">
        <w:rPr>
          <w:noProof/>
        </w:rPr>
        <w:t>78.</w:t>
      </w:r>
      <w:r w:rsidRPr="00400442">
        <w:rPr>
          <w:noProof/>
        </w:rPr>
        <w:tab/>
        <w:t xml:space="preserve">Son, S. Y.; Ma, J.; Kondou, Y.; Yoshimura, M.; Yamashita, E.; Tsukihara, T. </w:t>
      </w:r>
      <w:r w:rsidRPr="00400442">
        <w:rPr>
          <w:i/>
          <w:noProof/>
        </w:rPr>
        <w:t>Proc. Natl. Acad. Sci. U S A</w:t>
      </w:r>
      <w:r w:rsidRPr="00400442">
        <w:rPr>
          <w:noProof/>
        </w:rPr>
        <w:t xml:space="preserve"> </w:t>
      </w:r>
      <w:r w:rsidRPr="00400442">
        <w:rPr>
          <w:b/>
          <w:noProof/>
        </w:rPr>
        <w:t>2008</w:t>
      </w:r>
      <w:r w:rsidRPr="00400442">
        <w:rPr>
          <w:noProof/>
        </w:rPr>
        <w:t xml:space="preserve">, </w:t>
      </w:r>
      <w:r w:rsidRPr="00400442">
        <w:rPr>
          <w:i/>
          <w:noProof/>
        </w:rPr>
        <w:t>105</w:t>
      </w:r>
      <w:r w:rsidRPr="00400442">
        <w:rPr>
          <w:noProof/>
        </w:rPr>
        <w:t>(15), 5739-5744.</w:t>
      </w:r>
    </w:p>
    <w:p w14:paraId="250C857A" w14:textId="77777777" w:rsidR="005051D5" w:rsidRPr="00400442" w:rsidRDefault="005051D5" w:rsidP="00FE4286">
      <w:pPr>
        <w:pStyle w:val="EndNoteBibliography"/>
        <w:jc w:val="both"/>
        <w:rPr>
          <w:noProof/>
        </w:rPr>
      </w:pPr>
      <w:r w:rsidRPr="00400442">
        <w:rPr>
          <w:noProof/>
        </w:rPr>
        <w:t>79.</w:t>
      </w:r>
      <w:r w:rsidRPr="00400442">
        <w:rPr>
          <w:noProof/>
        </w:rPr>
        <w:tab/>
        <w:t xml:space="preserve">Youdim, M. B.; Edmondson, D.; Tipton, K. F. </w:t>
      </w:r>
      <w:r w:rsidRPr="00400442">
        <w:rPr>
          <w:i/>
          <w:noProof/>
        </w:rPr>
        <w:t>Nat. Rev. Neurosci.</w:t>
      </w:r>
      <w:r w:rsidRPr="00400442">
        <w:rPr>
          <w:noProof/>
        </w:rPr>
        <w:t xml:space="preserve"> </w:t>
      </w:r>
      <w:r w:rsidRPr="00400442">
        <w:rPr>
          <w:b/>
          <w:noProof/>
        </w:rPr>
        <w:t>2006</w:t>
      </w:r>
      <w:r w:rsidRPr="00400442">
        <w:rPr>
          <w:noProof/>
        </w:rPr>
        <w:t xml:space="preserve">, </w:t>
      </w:r>
      <w:r w:rsidRPr="00400442">
        <w:rPr>
          <w:i/>
          <w:noProof/>
        </w:rPr>
        <w:t>7</w:t>
      </w:r>
      <w:r w:rsidRPr="00400442">
        <w:rPr>
          <w:noProof/>
        </w:rPr>
        <w:t>(4), 295-309.</w:t>
      </w:r>
    </w:p>
    <w:p w14:paraId="1F4F38CD" w14:textId="77777777" w:rsidR="005051D5" w:rsidRPr="00400442" w:rsidRDefault="005051D5" w:rsidP="00FE4286">
      <w:pPr>
        <w:pStyle w:val="EndNoteBibliography"/>
        <w:jc w:val="both"/>
        <w:rPr>
          <w:noProof/>
        </w:rPr>
      </w:pPr>
      <w:r w:rsidRPr="00400442">
        <w:rPr>
          <w:noProof/>
        </w:rPr>
        <w:t>80.</w:t>
      </w:r>
      <w:r w:rsidRPr="00400442">
        <w:rPr>
          <w:noProof/>
        </w:rPr>
        <w:tab/>
        <w:t xml:space="preserve">Finberg, J. P. </w:t>
      </w:r>
      <w:r w:rsidRPr="00400442">
        <w:rPr>
          <w:i/>
          <w:noProof/>
        </w:rPr>
        <w:t>Pharmacol. Ther.</w:t>
      </w:r>
      <w:r w:rsidRPr="00400442">
        <w:rPr>
          <w:noProof/>
        </w:rPr>
        <w:t xml:space="preserve"> </w:t>
      </w:r>
      <w:r w:rsidRPr="00400442">
        <w:rPr>
          <w:b/>
          <w:noProof/>
        </w:rPr>
        <w:t>2014</w:t>
      </w:r>
      <w:r w:rsidRPr="00400442">
        <w:rPr>
          <w:noProof/>
        </w:rPr>
        <w:t xml:space="preserve">, </w:t>
      </w:r>
      <w:r w:rsidRPr="00400442">
        <w:rPr>
          <w:i/>
          <w:noProof/>
        </w:rPr>
        <w:t>143</w:t>
      </w:r>
      <w:r w:rsidRPr="00400442">
        <w:rPr>
          <w:noProof/>
        </w:rPr>
        <w:t>(2), 133-152.</w:t>
      </w:r>
    </w:p>
    <w:p w14:paraId="059F832D" w14:textId="77777777" w:rsidR="005051D5" w:rsidRPr="00400442" w:rsidRDefault="005051D5" w:rsidP="00FE4286">
      <w:pPr>
        <w:pStyle w:val="EndNoteBibliography"/>
        <w:jc w:val="both"/>
        <w:rPr>
          <w:noProof/>
        </w:rPr>
      </w:pPr>
      <w:r w:rsidRPr="00400442">
        <w:rPr>
          <w:noProof/>
        </w:rPr>
        <w:t>81.</w:t>
      </w:r>
      <w:r w:rsidRPr="00400442">
        <w:rPr>
          <w:noProof/>
        </w:rPr>
        <w:tab/>
        <w:t xml:space="preserve">Carradori, S.; Gidaro, M. C.; Petzer, A.; Costa, G.; Guglielmi, P.; Chimenti, P.; Alcaro, S.; Petzer, J. P. </w:t>
      </w:r>
      <w:r w:rsidRPr="00400442">
        <w:rPr>
          <w:i/>
          <w:noProof/>
        </w:rPr>
        <w:t>J. Agric. Food. Chem.</w:t>
      </w:r>
      <w:r w:rsidRPr="00400442">
        <w:rPr>
          <w:noProof/>
        </w:rPr>
        <w:t xml:space="preserve"> </w:t>
      </w:r>
      <w:r w:rsidRPr="00400442">
        <w:rPr>
          <w:b/>
          <w:noProof/>
        </w:rPr>
        <w:t>2016</w:t>
      </w:r>
      <w:r w:rsidRPr="00400442">
        <w:rPr>
          <w:noProof/>
        </w:rPr>
        <w:t xml:space="preserve">, </w:t>
      </w:r>
      <w:r w:rsidRPr="00400442">
        <w:rPr>
          <w:i/>
          <w:noProof/>
        </w:rPr>
        <w:t>64</w:t>
      </w:r>
      <w:r w:rsidRPr="00400442">
        <w:rPr>
          <w:noProof/>
        </w:rPr>
        <w:t>(47), 9004-9011.</w:t>
      </w:r>
    </w:p>
    <w:p w14:paraId="3CDDD082" w14:textId="77777777" w:rsidR="005051D5" w:rsidRPr="00400442" w:rsidRDefault="005051D5" w:rsidP="00FE4286">
      <w:pPr>
        <w:pStyle w:val="EndNoteBibliography"/>
        <w:jc w:val="both"/>
        <w:rPr>
          <w:noProof/>
        </w:rPr>
      </w:pPr>
      <w:r w:rsidRPr="00400442">
        <w:rPr>
          <w:noProof/>
        </w:rPr>
        <w:t>82.</w:t>
      </w:r>
      <w:r w:rsidRPr="00400442">
        <w:rPr>
          <w:noProof/>
        </w:rPr>
        <w:tab/>
        <w:t xml:space="preserve">Harel, M.; Schalk, I.; Ehret-Sabatier, L.; Bouet, F.; Goeldner, M.; Hirth, C.; Axelsen, P.; Silman, I.; Sussman, J. </w:t>
      </w:r>
      <w:r w:rsidRPr="00400442">
        <w:rPr>
          <w:i/>
          <w:noProof/>
        </w:rPr>
        <w:t>PNAS</w:t>
      </w:r>
      <w:r w:rsidRPr="00400442">
        <w:rPr>
          <w:noProof/>
        </w:rPr>
        <w:t xml:space="preserve"> </w:t>
      </w:r>
      <w:r w:rsidRPr="00400442">
        <w:rPr>
          <w:b/>
          <w:noProof/>
        </w:rPr>
        <w:t>1993</w:t>
      </w:r>
      <w:r w:rsidRPr="00400442">
        <w:rPr>
          <w:noProof/>
        </w:rPr>
        <w:t xml:space="preserve">, </w:t>
      </w:r>
      <w:r w:rsidRPr="00400442">
        <w:rPr>
          <w:i/>
          <w:noProof/>
        </w:rPr>
        <w:t>90</w:t>
      </w:r>
      <w:r w:rsidRPr="00400442">
        <w:rPr>
          <w:noProof/>
        </w:rPr>
        <w:t>(19), 9031-9035.</w:t>
      </w:r>
    </w:p>
    <w:p w14:paraId="054315F6" w14:textId="77777777" w:rsidR="005051D5" w:rsidRPr="00400442" w:rsidRDefault="005051D5" w:rsidP="00FE4286">
      <w:pPr>
        <w:pStyle w:val="EndNoteBibliography"/>
        <w:jc w:val="both"/>
        <w:rPr>
          <w:noProof/>
        </w:rPr>
      </w:pPr>
      <w:r w:rsidRPr="00400442">
        <w:rPr>
          <w:noProof/>
        </w:rPr>
        <w:t>83.</w:t>
      </w:r>
      <w:r w:rsidRPr="00400442">
        <w:rPr>
          <w:noProof/>
        </w:rPr>
        <w:tab/>
        <w:t xml:space="preserve">Colović, M. B.; Krstić, D. Z.; Lazarević-Pašti, T. D.; Bondžić, A. M.; Vasić, V. M. </w:t>
      </w:r>
      <w:r w:rsidRPr="00400442">
        <w:rPr>
          <w:i/>
          <w:noProof/>
        </w:rPr>
        <w:t>Curr. Neuropharmacol.</w:t>
      </w:r>
      <w:r w:rsidRPr="00400442">
        <w:rPr>
          <w:noProof/>
        </w:rPr>
        <w:t xml:space="preserve"> </w:t>
      </w:r>
      <w:r w:rsidRPr="00400442">
        <w:rPr>
          <w:b/>
          <w:noProof/>
        </w:rPr>
        <w:t>2013</w:t>
      </w:r>
      <w:r w:rsidRPr="00400442">
        <w:rPr>
          <w:noProof/>
        </w:rPr>
        <w:t xml:space="preserve">, </w:t>
      </w:r>
      <w:r w:rsidRPr="00400442">
        <w:rPr>
          <w:i/>
          <w:noProof/>
        </w:rPr>
        <w:t>11</w:t>
      </w:r>
      <w:r w:rsidRPr="00400442">
        <w:rPr>
          <w:noProof/>
        </w:rPr>
        <w:t>(3), 315-335.</w:t>
      </w:r>
    </w:p>
    <w:p w14:paraId="2B2DF7F8" w14:textId="77777777" w:rsidR="005051D5" w:rsidRPr="00400442" w:rsidRDefault="005051D5" w:rsidP="00FE4286">
      <w:pPr>
        <w:pStyle w:val="EndNoteBibliography"/>
        <w:jc w:val="both"/>
        <w:rPr>
          <w:noProof/>
        </w:rPr>
      </w:pPr>
      <w:r w:rsidRPr="00400442">
        <w:rPr>
          <w:noProof/>
        </w:rPr>
        <w:t>84.</w:t>
      </w:r>
      <w:r w:rsidRPr="00400442">
        <w:rPr>
          <w:noProof/>
        </w:rPr>
        <w:tab/>
        <w:t xml:space="preserve">Inestrosa, N. C.; Alvarez, A.; Pérez, C. A.; Moreno, R. D.; Vicente, M.; Linker, C.; Casanueva, O. I.; Soto, C.; Garrido, J. </w:t>
      </w:r>
      <w:r w:rsidRPr="00400442">
        <w:rPr>
          <w:i/>
          <w:noProof/>
        </w:rPr>
        <w:t>Neuron</w:t>
      </w:r>
      <w:r w:rsidRPr="00400442">
        <w:rPr>
          <w:noProof/>
        </w:rPr>
        <w:t xml:space="preserve"> </w:t>
      </w:r>
      <w:r w:rsidRPr="00400442">
        <w:rPr>
          <w:b/>
          <w:noProof/>
        </w:rPr>
        <w:t>1996</w:t>
      </w:r>
      <w:r w:rsidRPr="00400442">
        <w:rPr>
          <w:noProof/>
        </w:rPr>
        <w:t xml:space="preserve">, </w:t>
      </w:r>
      <w:r w:rsidRPr="00400442">
        <w:rPr>
          <w:i/>
          <w:noProof/>
        </w:rPr>
        <w:t>16</w:t>
      </w:r>
      <w:r w:rsidRPr="00400442">
        <w:rPr>
          <w:noProof/>
        </w:rPr>
        <w:t>(4), 881-891.</w:t>
      </w:r>
    </w:p>
    <w:p w14:paraId="7DBA8ECC" w14:textId="77777777" w:rsidR="005051D5" w:rsidRPr="00400442" w:rsidRDefault="005051D5" w:rsidP="00FE4286">
      <w:pPr>
        <w:pStyle w:val="EndNoteBibliography"/>
        <w:jc w:val="both"/>
        <w:rPr>
          <w:noProof/>
        </w:rPr>
      </w:pPr>
      <w:r w:rsidRPr="00400442">
        <w:rPr>
          <w:noProof/>
        </w:rPr>
        <w:t>85.</w:t>
      </w:r>
      <w:r w:rsidRPr="00400442">
        <w:rPr>
          <w:noProof/>
        </w:rPr>
        <w:tab/>
        <w:t xml:space="preserve">Tajima, N.; Karakas, E.; Grant, T.; Simorowski, N.; Diaz-Avalos, R.; Grigorieff, N.; Furukawa, H. </w:t>
      </w:r>
      <w:r w:rsidRPr="00400442">
        <w:rPr>
          <w:i/>
          <w:noProof/>
        </w:rPr>
        <w:t>Nature</w:t>
      </w:r>
      <w:r w:rsidRPr="00400442">
        <w:rPr>
          <w:noProof/>
        </w:rPr>
        <w:t xml:space="preserve"> </w:t>
      </w:r>
      <w:r w:rsidRPr="00400442">
        <w:rPr>
          <w:b/>
          <w:noProof/>
        </w:rPr>
        <w:t>2016</w:t>
      </w:r>
      <w:r w:rsidRPr="00400442">
        <w:rPr>
          <w:noProof/>
        </w:rPr>
        <w:t xml:space="preserve">, </w:t>
      </w:r>
      <w:r w:rsidRPr="00400442">
        <w:rPr>
          <w:i/>
          <w:noProof/>
        </w:rPr>
        <w:t>534</w:t>
      </w:r>
      <w:r w:rsidRPr="00400442">
        <w:rPr>
          <w:noProof/>
        </w:rPr>
        <w:t>(7605), 63-68.</w:t>
      </w:r>
    </w:p>
    <w:p w14:paraId="56CB6C84" w14:textId="77777777" w:rsidR="005051D5" w:rsidRPr="00400442" w:rsidRDefault="005051D5" w:rsidP="00FE4286">
      <w:pPr>
        <w:pStyle w:val="EndNoteBibliography"/>
        <w:jc w:val="both"/>
        <w:rPr>
          <w:noProof/>
        </w:rPr>
      </w:pPr>
      <w:r w:rsidRPr="00400442">
        <w:rPr>
          <w:noProof/>
        </w:rPr>
        <w:t>86.</w:t>
      </w:r>
      <w:r w:rsidRPr="00400442">
        <w:rPr>
          <w:noProof/>
        </w:rPr>
        <w:tab/>
        <w:t xml:space="preserve">Lipton, S. A.; Chen, H. S. </w:t>
      </w:r>
      <w:r w:rsidRPr="00400442">
        <w:rPr>
          <w:i/>
          <w:noProof/>
        </w:rPr>
        <w:t>Expert. Opin. Ther. Targets</w:t>
      </w:r>
      <w:r w:rsidRPr="00400442">
        <w:rPr>
          <w:noProof/>
        </w:rPr>
        <w:t xml:space="preserve"> </w:t>
      </w:r>
      <w:r w:rsidRPr="00400442">
        <w:rPr>
          <w:b/>
          <w:noProof/>
        </w:rPr>
        <w:t>2005</w:t>
      </w:r>
      <w:r w:rsidRPr="00400442">
        <w:rPr>
          <w:noProof/>
        </w:rPr>
        <w:t xml:space="preserve">, </w:t>
      </w:r>
      <w:r w:rsidRPr="00400442">
        <w:rPr>
          <w:i/>
          <w:noProof/>
        </w:rPr>
        <w:t>9</w:t>
      </w:r>
      <w:r w:rsidRPr="00400442">
        <w:rPr>
          <w:noProof/>
        </w:rPr>
        <w:t>(3), 427-429.</w:t>
      </w:r>
    </w:p>
    <w:p w14:paraId="3945250D" w14:textId="77777777" w:rsidR="005051D5" w:rsidRPr="00400442" w:rsidRDefault="005051D5" w:rsidP="00FE4286">
      <w:pPr>
        <w:pStyle w:val="EndNoteBibliography"/>
        <w:jc w:val="both"/>
        <w:rPr>
          <w:noProof/>
        </w:rPr>
      </w:pPr>
      <w:r w:rsidRPr="00400442">
        <w:rPr>
          <w:noProof/>
        </w:rPr>
        <w:lastRenderedPageBreak/>
        <w:t>87.</w:t>
      </w:r>
      <w:r w:rsidRPr="00400442">
        <w:rPr>
          <w:noProof/>
        </w:rPr>
        <w:tab/>
        <w:t xml:space="preserve">Parsons, C. G.; Stöffler, A.; Danysz, W. </w:t>
      </w:r>
      <w:r w:rsidRPr="00400442">
        <w:rPr>
          <w:i/>
          <w:noProof/>
        </w:rPr>
        <w:t>Neuropharmacology</w:t>
      </w:r>
      <w:r w:rsidRPr="00400442">
        <w:rPr>
          <w:noProof/>
        </w:rPr>
        <w:t xml:space="preserve"> </w:t>
      </w:r>
      <w:r w:rsidRPr="00400442">
        <w:rPr>
          <w:b/>
          <w:noProof/>
        </w:rPr>
        <w:t>2007</w:t>
      </w:r>
      <w:r w:rsidRPr="00400442">
        <w:rPr>
          <w:noProof/>
        </w:rPr>
        <w:t xml:space="preserve">, </w:t>
      </w:r>
      <w:r w:rsidRPr="00400442">
        <w:rPr>
          <w:i/>
          <w:noProof/>
        </w:rPr>
        <w:t>53</w:t>
      </w:r>
      <w:r w:rsidRPr="00400442">
        <w:rPr>
          <w:noProof/>
        </w:rPr>
        <w:t>(6), 699-723.</w:t>
      </w:r>
    </w:p>
    <w:p w14:paraId="61AD1BA1" w14:textId="77777777" w:rsidR="005051D5" w:rsidRPr="00400442" w:rsidRDefault="005051D5" w:rsidP="00FE4286">
      <w:pPr>
        <w:pStyle w:val="EndNoteBibliography"/>
        <w:jc w:val="both"/>
        <w:rPr>
          <w:noProof/>
        </w:rPr>
      </w:pPr>
      <w:r w:rsidRPr="00400442">
        <w:rPr>
          <w:noProof/>
        </w:rPr>
        <w:t>88.</w:t>
      </w:r>
      <w:r w:rsidRPr="00400442">
        <w:rPr>
          <w:noProof/>
        </w:rPr>
        <w:tab/>
        <w:t xml:space="preserve">Männistö, P. T.; Keränen, T.; Reinikainen, K. J.; Hanttu, A.; Pollesello, P. </w:t>
      </w:r>
      <w:r w:rsidRPr="00400442">
        <w:rPr>
          <w:i/>
          <w:noProof/>
        </w:rPr>
        <w:t>Neurol. Ther.</w:t>
      </w:r>
      <w:r w:rsidRPr="00400442">
        <w:rPr>
          <w:noProof/>
        </w:rPr>
        <w:t xml:space="preserve"> </w:t>
      </w:r>
      <w:r w:rsidRPr="00400442">
        <w:rPr>
          <w:b/>
          <w:noProof/>
        </w:rPr>
        <w:t>2024</w:t>
      </w:r>
      <w:r w:rsidRPr="00400442">
        <w:rPr>
          <w:noProof/>
        </w:rPr>
        <w:t xml:space="preserve">, </w:t>
      </w:r>
      <w:r w:rsidRPr="00400442">
        <w:rPr>
          <w:i/>
          <w:noProof/>
        </w:rPr>
        <w:t>13</w:t>
      </w:r>
      <w:r w:rsidRPr="00400442">
        <w:rPr>
          <w:noProof/>
        </w:rPr>
        <w:t>(4), 1039-1054.</w:t>
      </w:r>
    </w:p>
    <w:p w14:paraId="17DC48EC" w14:textId="77777777" w:rsidR="005051D5" w:rsidRPr="00400442" w:rsidRDefault="005051D5" w:rsidP="00FE4286">
      <w:pPr>
        <w:pStyle w:val="EndNoteBibliography"/>
        <w:jc w:val="both"/>
        <w:rPr>
          <w:noProof/>
        </w:rPr>
      </w:pPr>
      <w:r w:rsidRPr="00400442">
        <w:rPr>
          <w:noProof/>
        </w:rPr>
        <w:t>89.</w:t>
      </w:r>
      <w:r w:rsidRPr="00400442">
        <w:rPr>
          <w:noProof/>
        </w:rPr>
        <w:tab/>
        <w:t xml:space="preserve">Bonifácio, M. J.; Palma, P. N.; Almeida, L.; Soares-da-Silva, P. </w:t>
      </w:r>
      <w:r w:rsidRPr="00400442">
        <w:rPr>
          <w:i/>
          <w:noProof/>
        </w:rPr>
        <w:t>CNS Drug Rev.</w:t>
      </w:r>
      <w:r w:rsidRPr="00400442">
        <w:rPr>
          <w:noProof/>
        </w:rPr>
        <w:t xml:space="preserve"> </w:t>
      </w:r>
      <w:r w:rsidRPr="00400442">
        <w:rPr>
          <w:b/>
          <w:noProof/>
        </w:rPr>
        <w:t>2007</w:t>
      </w:r>
      <w:r w:rsidRPr="00400442">
        <w:rPr>
          <w:noProof/>
        </w:rPr>
        <w:t xml:space="preserve">, </w:t>
      </w:r>
      <w:r w:rsidRPr="00400442">
        <w:rPr>
          <w:i/>
          <w:noProof/>
        </w:rPr>
        <w:t>13</w:t>
      </w:r>
      <w:r w:rsidRPr="00400442">
        <w:rPr>
          <w:noProof/>
        </w:rPr>
        <w:t>(3), 352-379.</w:t>
      </w:r>
    </w:p>
    <w:p w14:paraId="408E3B87" w14:textId="77777777" w:rsidR="005051D5" w:rsidRPr="00400442" w:rsidRDefault="005051D5" w:rsidP="00FE4286">
      <w:pPr>
        <w:pStyle w:val="EndNoteBibliography"/>
        <w:jc w:val="both"/>
        <w:rPr>
          <w:noProof/>
        </w:rPr>
      </w:pPr>
      <w:r w:rsidRPr="00400442">
        <w:rPr>
          <w:noProof/>
        </w:rPr>
        <w:t>90.</w:t>
      </w:r>
      <w:r w:rsidRPr="00400442">
        <w:rPr>
          <w:noProof/>
        </w:rPr>
        <w:tab/>
        <w:t xml:space="preserve">Männistö, P. T.; Kaakkola, S. </w:t>
      </w:r>
      <w:r w:rsidRPr="00400442">
        <w:rPr>
          <w:i/>
          <w:noProof/>
        </w:rPr>
        <w:t>Pharmacol. Rev.</w:t>
      </w:r>
      <w:r w:rsidRPr="00400442">
        <w:rPr>
          <w:noProof/>
        </w:rPr>
        <w:t xml:space="preserve"> </w:t>
      </w:r>
      <w:r w:rsidRPr="00400442">
        <w:rPr>
          <w:b/>
          <w:noProof/>
        </w:rPr>
        <w:t>1999</w:t>
      </w:r>
      <w:r w:rsidRPr="00400442">
        <w:rPr>
          <w:noProof/>
        </w:rPr>
        <w:t xml:space="preserve">, </w:t>
      </w:r>
      <w:r w:rsidRPr="00400442">
        <w:rPr>
          <w:i/>
          <w:noProof/>
        </w:rPr>
        <w:t>51</w:t>
      </w:r>
      <w:r w:rsidRPr="00400442">
        <w:rPr>
          <w:noProof/>
        </w:rPr>
        <w:t>(4), 593-628.</w:t>
      </w:r>
    </w:p>
    <w:p w14:paraId="0D55B364" w14:textId="35BA20EF" w:rsidR="00615299" w:rsidRDefault="00180EDA" w:rsidP="00FE4286">
      <w:pPr>
        <w:spacing w:line="480" w:lineRule="auto"/>
        <w:jc w:val="both"/>
      </w:pPr>
      <w:r w:rsidRPr="00400442">
        <w:fldChar w:fldCharType="end"/>
      </w:r>
    </w:p>
    <w:sectPr w:rsidR="00615299" w:rsidSect="0018789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61F9E" w14:textId="77777777" w:rsidR="00D94A30" w:rsidRDefault="00D94A30" w:rsidP="00A42F1D">
      <w:r>
        <w:separator/>
      </w:r>
    </w:p>
  </w:endnote>
  <w:endnote w:type="continuationSeparator" w:id="0">
    <w:p w14:paraId="0A7B54BB" w14:textId="77777777" w:rsidR="00D94A30" w:rsidRDefault="00D94A30" w:rsidP="00A42F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w:altName w:val="Sylfaen"/>
    <w:panose1 w:val="020B0604020202020204"/>
    <w:charset w:val="00"/>
    <w:family w:val="roman"/>
    <w:pitch w:val="variable"/>
    <w:sig w:usb0="E0002EFF" w:usb1="C000785B" w:usb2="00000009" w:usb3="00000000" w:csb0="000001FF" w:csb1="00000000"/>
  </w:font>
  <w:font w:name="Hiragino Sans W3">
    <w:panose1 w:val="020B0300000000000000"/>
    <w:charset w:val="80"/>
    <w:family w:val="swiss"/>
    <w:pitch w:val="variable"/>
    <w:sig w:usb0="E00002FF" w:usb1="7AC7FFFF" w:usb2="00000012" w:usb3="00000000" w:csb0="0002000D"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535997722"/>
      <w:docPartObj>
        <w:docPartGallery w:val="Page Numbers (Bottom of Page)"/>
        <w:docPartUnique/>
      </w:docPartObj>
    </w:sdtPr>
    <w:sdtContent>
      <w:p w14:paraId="672E53E2" w14:textId="102A1C02" w:rsidR="00A42F1D" w:rsidRDefault="00A42F1D" w:rsidP="00187899">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58DE6750" w14:textId="77777777" w:rsidR="00A42F1D" w:rsidRDefault="00A42F1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246387102"/>
      <w:docPartObj>
        <w:docPartGallery w:val="Page Numbers (Bottom of Page)"/>
        <w:docPartUnique/>
      </w:docPartObj>
    </w:sdtPr>
    <w:sdtContent>
      <w:p w14:paraId="4F88F7E0" w14:textId="240A0DEB" w:rsidR="00A42F1D" w:rsidRDefault="00A42F1D" w:rsidP="00187899">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4240EB20" w14:textId="77777777" w:rsidR="00A42F1D" w:rsidRDefault="00A42F1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E329F" w14:textId="77777777" w:rsidR="00D94A30" w:rsidRDefault="00D94A30" w:rsidP="00A42F1D">
      <w:r>
        <w:separator/>
      </w:r>
    </w:p>
  </w:footnote>
  <w:footnote w:type="continuationSeparator" w:id="0">
    <w:p w14:paraId="2DBD6D7A" w14:textId="77777777" w:rsidR="00D94A30" w:rsidRDefault="00D94A30" w:rsidP="00A42F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9549B"/>
    <w:multiLevelType w:val="hybridMultilevel"/>
    <w:tmpl w:val="2E6C33C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0CFC420E"/>
    <w:multiLevelType w:val="hybridMultilevel"/>
    <w:tmpl w:val="A508951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A4009E3"/>
    <w:multiLevelType w:val="multilevel"/>
    <w:tmpl w:val="E60E4372"/>
    <w:lvl w:ilvl="0">
      <w:start w:val="1"/>
      <w:numFmt w:val="decimal"/>
      <w:lvlText w:val="%1."/>
      <w:lvlJc w:val="left"/>
      <w:pPr>
        <w:ind w:left="360" w:hanging="360"/>
      </w:pPr>
      <w:rPr>
        <w:rFonts w:hint="default"/>
        <w:b/>
        <w:bCs/>
      </w:rPr>
    </w:lvl>
    <w:lvl w:ilvl="1">
      <w:start w:val="1"/>
      <w:numFmt w:val="decimal"/>
      <w:isLgl/>
      <w:lvlText w:val="%1.%2"/>
      <w:lvlJc w:val="left"/>
      <w:pPr>
        <w:ind w:left="360" w:hanging="360"/>
      </w:pPr>
      <w:rPr>
        <w:rFonts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874537745">
    <w:abstractNumId w:val="1"/>
  </w:num>
  <w:num w:numId="2" w16cid:durableId="1348412421">
    <w:abstractNumId w:val="0"/>
  </w:num>
  <w:num w:numId="3" w16cid:durableId="8622051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Computational Chem&lt;/Style&gt;&lt;LeftDelim&gt;{&lt;/LeftDelim&gt;&lt;RightDelim&gt;}&lt;/RightDelim&gt;&lt;FontName&gt;Times New Roman&lt;/FontName&gt;&lt;FontSize&gt;12&lt;/FontSize&gt;&lt;ReflistTitle&gt;&lt;/ReflistTitle&gt;&lt;StartingRefnum&gt;1&lt;/StartingRefnum&gt;&lt;FirstLineIndent&gt;0&lt;/FirstLineIndent&gt;&lt;HangingIndent&gt;283&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vvdtrdv0jzrte1e5dsx5pvsfarxewezvszxe&quot;&gt;ED-tacrine&lt;record-ids&gt;&lt;item&gt;2&lt;/item&gt;&lt;item&gt;3&lt;/item&gt;&lt;item&gt;4&lt;/item&gt;&lt;item&gt;5&lt;/item&gt;&lt;item&gt;6&lt;/item&gt;&lt;item&gt;7&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2&lt;/item&gt;&lt;item&gt;33&lt;/item&gt;&lt;item&gt;34&lt;/item&gt;&lt;item&gt;35&lt;/item&gt;&lt;item&gt;36&lt;/item&gt;&lt;item&gt;38&lt;/item&gt;&lt;item&gt;39&lt;/item&gt;&lt;item&gt;40&lt;/item&gt;&lt;item&gt;41&lt;/item&gt;&lt;item&gt;42&lt;/item&gt;&lt;item&gt;43&lt;/item&gt;&lt;item&gt;44&lt;/item&gt;&lt;item&gt;45&lt;/item&gt;&lt;item&gt;46&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6&lt;/item&gt;&lt;item&gt;87&lt;/item&gt;&lt;item&gt;89&lt;/item&gt;&lt;item&gt;90&lt;/item&gt;&lt;item&gt;91&lt;/item&gt;&lt;item&gt;92&lt;/item&gt;&lt;item&gt;93&lt;/item&gt;&lt;item&gt;94&lt;/item&gt;&lt;item&gt;95&lt;/item&gt;&lt;item&gt;96&lt;/item&gt;&lt;/record-ids&gt;&lt;/item&gt;&lt;/Libraries&gt;"/>
    <w:docVar w:name="EN.UseJSCitationFormat" w:val="False"/>
  </w:docVars>
  <w:rsids>
    <w:rsidRoot w:val="00AB3983"/>
    <w:rsid w:val="00000741"/>
    <w:rsid w:val="00000889"/>
    <w:rsid w:val="0000187D"/>
    <w:rsid w:val="00001BD2"/>
    <w:rsid w:val="000021AD"/>
    <w:rsid w:val="00002F8C"/>
    <w:rsid w:val="00003551"/>
    <w:rsid w:val="00003987"/>
    <w:rsid w:val="00003AC9"/>
    <w:rsid w:val="00004D01"/>
    <w:rsid w:val="0001025B"/>
    <w:rsid w:val="00011871"/>
    <w:rsid w:val="0001235D"/>
    <w:rsid w:val="0001267A"/>
    <w:rsid w:val="00012778"/>
    <w:rsid w:val="0001368F"/>
    <w:rsid w:val="000138E2"/>
    <w:rsid w:val="00013B64"/>
    <w:rsid w:val="00015770"/>
    <w:rsid w:val="00015B1B"/>
    <w:rsid w:val="0001631E"/>
    <w:rsid w:val="0001656A"/>
    <w:rsid w:val="00016D14"/>
    <w:rsid w:val="0002024C"/>
    <w:rsid w:val="0002024D"/>
    <w:rsid w:val="0002044E"/>
    <w:rsid w:val="00021138"/>
    <w:rsid w:val="0002200A"/>
    <w:rsid w:val="0002420B"/>
    <w:rsid w:val="00025EF0"/>
    <w:rsid w:val="00026486"/>
    <w:rsid w:val="000267F2"/>
    <w:rsid w:val="00027501"/>
    <w:rsid w:val="00030A75"/>
    <w:rsid w:val="000310BF"/>
    <w:rsid w:val="00031CB0"/>
    <w:rsid w:val="000336B1"/>
    <w:rsid w:val="00033E8E"/>
    <w:rsid w:val="000359F0"/>
    <w:rsid w:val="0003615B"/>
    <w:rsid w:val="00036D77"/>
    <w:rsid w:val="000371B5"/>
    <w:rsid w:val="0003725E"/>
    <w:rsid w:val="00037DDC"/>
    <w:rsid w:val="0004198F"/>
    <w:rsid w:val="00041D3E"/>
    <w:rsid w:val="00042769"/>
    <w:rsid w:val="00042DBF"/>
    <w:rsid w:val="000436B2"/>
    <w:rsid w:val="000442F7"/>
    <w:rsid w:val="0004445C"/>
    <w:rsid w:val="000448B1"/>
    <w:rsid w:val="00044FB5"/>
    <w:rsid w:val="00045E52"/>
    <w:rsid w:val="00046136"/>
    <w:rsid w:val="000465CA"/>
    <w:rsid w:val="00046A8C"/>
    <w:rsid w:val="00047C15"/>
    <w:rsid w:val="00050913"/>
    <w:rsid w:val="000510C8"/>
    <w:rsid w:val="00051C3D"/>
    <w:rsid w:val="000525EE"/>
    <w:rsid w:val="00052AB0"/>
    <w:rsid w:val="00054029"/>
    <w:rsid w:val="00055660"/>
    <w:rsid w:val="0005586E"/>
    <w:rsid w:val="00055CBF"/>
    <w:rsid w:val="00055FE4"/>
    <w:rsid w:val="00056182"/>
    <w:rsid w:val="0006084E"/>
    <w:rsid w:val="00060B1E"/>
    <w:rsid w:val="0006109B"/>
    <w:rsid w:val="000612F3"/>
    <w:rsid w:val="00061B0E"/>
    <w:rsid w:val="00061DCB"/>
    <w:rsid w:val="0006214C"/>
    <w:rsid w:val="00062216"/>
    <w:rsid w:val="0006222D"/>
    <w:rsid w:val="00062AB3"/>
    <w:rsid w:val="00062DB3"/>
    <w:rsid w:val="00062EF0"/>
    <w:rsid w:val="00063C02"/>
    <w:rsid w:val="00065159"/>
    <w:rsid w:val="0006573B"/>
    <w:rsid w:val="00065EED"/>
    <w:rsid w:val="0006626F"/>
    <w:rsid w:val="00067A11"/>
    <w:rsid w:val="00067D1D"/>
    <w:rsid w:val="000714C7"/>
    <w:rsid w:val="00071CA4"/>
    <w:rsid w:val="00072EA4"/>
    <w:rsid w:val="000740EC"/>
    <w:rsid w:val="000743EE"/>
    <w:rsid w:val="00081CE5"/>
    <w:rsid w:val="00082555"/>
    <w:rsid w:val="00082798"/>
    <w:rsid w:val="000827E5"/>
    <w:rsid w:val="00082E0E"/>
    <w:rsid w:val="00083A31"/>
    <w:rsid w:val="00084218"/>
    <w:rsid w:val="000877A1"/>
    <w:rsid w:val="00087904"/>
    <w:rsid w:val="000912E5"/>
    <w:rsid w:val="00091417"/>
    <w:rsid w:val="00091497"/>
    <w:rsid w:val="00092A83"/>
    <w:rsid w:val="00092CB7"/>
    <w:rsid w:val="00093788"/>
    <w:rsid w:val="00094086"/>
    <w:rsid w:val="000948F6"/>
    <w:rsid w:val="00096E6E"/>
    <w:rsid w:val="00097A0A"/>
    <w:rsid w:val="00097E6C"/>
    <w:rsid w:val="00097EF3"/>
    <w:rsid w:val="000A0400"/>
    <w:rsid w:val="000A0467"/>
    <w:rsid w:val="000A1752"/>
    <w:rsid w:val="000A22EE"/>
    <w:rsid w:val="000A25CA"/>
    <w:rsid w:val="000A2D04"/>
    <w:rsid w:val="000A30D7"/>
    <w:rsid w:val="000A3F16"/>
    <w:rsid w:val="000A424D"/>
    <w:rsid w:val="000A4CAA"/>
    <w:rsid w:val="000A5853"/>
    <w:rsid w:val="000A68C4"/>
    <w:rsid w:val="000A6F4E"/>
    <w:rsid w:val="000B07EA"/>
    <w:rsid w:val="000B15BF"/>
    <w:rsid w:val="000B206E"/>
    <w:rsid w:val="000B4A93"/>
    <w:rsid w:val="000B56E7"/>
    <w:rsid w:val="000B67A0"/>
    <w:rsid w:val="000B6A03"/>
    <w:rsid w:val="000B6C1B"/>
    <w:rsid w:val="000B7041"/>
    <w:rsid w:val="000B7283"/>
    <w:rsid w:val="000B755E"/>
    <w:rsid w:val="000C11FF"/>
    <w:rsid w:val="000C12AB"/>
    <w:rsid w:val="000C5610"/>
    <w:rsid w:val="000C64A4"/>
    <w:rsid w:val="000C6C49"/>
    <w:rsid w:val="000C6C6D"/>
    <w:rsid w:val="000C6C6F"/>
    <w:rsid w:val="000C7929"/>
    <w:rsid w:val="000D022F"/>
    <w:rsid w:val="000D04CD"/>
    <w:rsid w:val="000D06D8"/>
    <w:rsid w:val="000D073E"/>
    <w:rsid w:val="000D1F55"/>
    <w:rsid w:val="000D1F63"/>
    <w:rsid w:val="000D2322"/>
    <w:rsid w:val="000D27A4"/>
    <w:rsid w:val="000D3EAB"/>
    <w:rsid w:val="000D4122"/>
    <w:rsid w:val="000D5019"/>
    <w:rsid w:val="000D5E1C"/>
    <w:rsid w:val="000E1572"/>
    <w:rsid w:val="000E1A54"/>
    <w:rsid w:val="000E1F4C"/>
    <w:rsid w:val="000E20B2"/>
    <w:rsid w:val="000E2173"/>
    <w:rsid w:val="000E2767"/>
    <w:rsid w:val="000E3754"/>
    <w:rsid w:val="000E3BBB"/>
    <w:rsid w:val="000E4416"/>
    <w:rsid w:val="000E4631"/>
    <w:rsid w:val="000E5223"/>
    <w:rsid w:val="000E5B50"/>
    <w:rsid w:val="000E5D16"/>
    <w:rsid w:val="000E7714"/>
    <w:rsid w:val="000E779F"/>
    <w:rsid w:val="000F0A68"/>
    <w:rsid w:val="000F10EC"/>
    <w:rsid w:val="000F1A83"/>
    <w:rsid w:val="000F1A8C"/>
    <w:rsid w:val="000F2EC1"/>
    <w:rsid w:val="000F35DC"/>
    <w:rsid w:val="000F3850"/>
    <w:rsid w:val="000F4207"/>
    <w:rsid w:val="000F42F0"/>
    <w:rsid w:val="000F5192"/>
    <w:rsid w:val="000F550A"/>
    <w:rsid w:val="000F583F"/>
    <w:rsid w:val="000F5DCF"/>
    <w:rsid w:val="000F5F99"/>
    <w:rsid w:val="000F7236"/>
    <w:rsid w:val="000F741A"/>
    <w:rsid w:val="0010043A"/>
    <w:rsid w:val="00101D2B"/>
    <w:rsid w:val="00101FD7"/>
    <w:rsid w:val="0010203B"/>
    <w:rsid w:val="001030B1"/>
    <w:rsid w:val="001031DE"/>
    <w:rsid w:val="001049A9"/>
    <w:rsid w:val="00105348"/>
    <w:rsid w:val="00105355"/>
    <w:rsid w:val="00105DD1"/>
    <w:rsid w:val="00106D77"/>
    <w:rsid w:val="001103E8"/>
    <w:rsid w:val="00110896"/>
    <w:rsid w:val="001118FA"/>
    <w:rsid w:val="001129CD"/>
    <w:rsid w:val="00114748"/>
    <w:rsid w:val="00114EE2"/>
    <w:rsid w:val="00115C5C"/>
    <w:rsid w:val="00116042"/>
    <w:rsid w:val="0011607F"/>
    <w:rsid w:val="001205EB"/>
    <w:rsid w:val="00120651"/>
    <w:rsid w:val="00120EE7"/>
    <w:rsid w:val="00120F50"/>
    <w:rsid w:val="00121922"/>
    <w:rsid w:val="00121AB9"/>
    <w:rsid w:val="00121F69"/>
    <w:rsid w:val="00122300"/>
    <w:rsid w:val="0012246A"/>
    <w:rsid w:val="0012332F"/>
    <w:rsid w:val="00123D8B"/>
    <w:rsid w:val="00124022"/>
    <w:rsid w:val="00124233"/>
    <w:rsid w:val="001246E7"/>
    <w:rsid w:val="001253A5"/>
    <w:rsid w:val="00125E30"/>
    <w:rsid w:val="00125E39"/>
    <w:rsid w:val="001267B3"/>
    <w:rsid w:val="00126B3D"/>
    <w:rsid w:val="00127319"/>
    <w:rsid w:val="001277BE"/>
    <w:rsid w:val="001300EC"/>
    <w:rsid w:val="001309DF"/>
    <w:rsid w:val="001313E2"/>
    <w:rsid w:val="0013222E"/>
    <w:rsid w:val="00132239"/>
    <w:rsid w:val="001322BE"/>
    <w:rsid w:val="001323AC"/>
    <w:rsid w:val="001339B0"/>
    <w:rsid w:val="00134643"/>
    <w:rsid w:val="00135401"/>
    <w:rsid w:val="0013613D"/>
    <w:rsid w:val="00136A92"/>
    <w:rsid w:val="00141220"/>
    <w:rsid w:val="001415CB"/>
    <w:rsid w:val="00141B4F"/>
    <w:rsid w:val="00141BE3"/>
    <w:rsid w:val="0014207B"/>
    <w:rsid w:val="00142239"/>
    <w:rsid w:val="00142315"/>
    <w:rsid w:val="00142EC2"/>
    <w:rsid w:val="0014369B"/>
    <w:rsid w:val="001437E9"/>
    <w:rsid w:val="00143DC6"/>
    <w:rsid w:val="0014401C"/>
    <w:rsid w:val="00144F90"/>
    <w:rsid w:val="00145155"/>
    <w:rsid w:val="001458B4"/>
    <w:rsid w:val="00145BB9"/>
    <w:rsid w:val="00146EF6"/>
    <w:rsid w:val="00150C9C"/>
    <w:rsid w:val="0015141F"/>
    <w:rsid w:val="001519F5"/>
    <w:rsid w:val="00151AE3"/>
    <w:rsid w:val="001527B7"/>
    <w:rsid w:val="00153C37"/>
    <w:rsid w:val="00154486"/>
    <w:rsid w:val="00154AB9"/>
    <w:rsid w:val="00155025"/>
    <w:rsid w:val="001571E6"/>
    <w:rsid w:val="00157F2A"/>
    <w:rsid w:val="00160C69"/>
    <w:rsid w:val="00161304"/>
    <w:rsid w:val="001613AD"/>
    <w:rsid w:val="00162F68"/>
    <w:rsid w:val="001645B0"/>
    <w:rsid w:val="00166130"/>
    <w:rsid w:val="00166648"/>
    <w:rsid w:val="00167432"/>
    <w:rsid w:val="0016771C"/>
    <w:rsid w:val="00170407"/>
    <w:rsid w:val="00173334"/>
    <w:rsid w:val="00173575"/>
    <w:rsid w:val="001739DF"/>
    <w:rsid w:val="00173CF0"/>
    <w:rsid w:val="001742FF"/>
    <w:rsid w:val="00180291"/>
    <w:rsid w:val="00180EDA"/>
    <w:rsid w:val="00181117"/>
    <w:rsid w:val="00181A32"/>
    <w:rsid w:val="00181D9A"/>
    <w:rsid w:val="00181E46"/>
    <w:rsid w:val="00182120"/>
    <w:rsid w:val="00182D83"/>
    <w:rsid w:val="00183179"/>
    <w:rsid w:val="00183B84"/>
    <w:rsid w:val="0018418E"/>
    <w:rsid w:val="00184950"/>
    <w:rsid w:val="00184A2A"/>
    <w:rsid w:val="001858F1"/>
    <w:rsid w:val="0018772D"/>
    <w:rsid w:val="00187899"/>
    <w:rsid w:val="0019040D"/>
    <w:rsid w:val="001908B4"/>
    <w:rsid w:val="00192167"/>
    <w:rsid w:val="001922D1"/>
    <w:rsid w:val="001933D1"/>
    <w:rsid w:val="001935AF"/>
    <w:rsid w:val="001946AC"/>
    <w:rsid w:val="00195B2E"/>
    <w:rsid w:val="001972A9"/>
    <w:rsid w:val="00197374"/>
    <w:rsid w:val="001A00B2"/>
    <w:rsid w:val="001A06E6"/>
    <w:rsid w:val="001A22E8"/>
    <w:rsid w:val="001A2474"/>
    <w:rsid w:val="001A2793"/>
    <w:rsid w:val="001A2B21"/>
    <w:rsid w:val="001A3B35"/>
    <w:rsid w:val="001A3C74"/>
    <w:rsid w:val="001A4FE5"/>
    <w:rsid w:val="001A57EC"/>
    <w:rsid w:val="001A5A76"/>
    <w:rsid w:val="001B04FC"/>
    <w:rsid w:val="001B0D97"/>
    <w:rsid w:val="001B1F8A"/>
    <w:rsid w:val="001B22AD"/>
    <w:rsid w:val="001B22CC"/>
    <w:rsid w:val="001B2445"/>
    <w:rsid w:val="001B395D"/>
    <w:rsid w:val="001B40AE"/>
    <w:rsid w:val="001B488B"/>
    <w:rsid w:val="001B4BFE"/>
    <w:rsid w:val="001B5843"/>
    <w:rsid w:val="001B5A14"/>
    <w:rsid w:val="001B62CC"/>
    <w:rsid w:val="001B64A2"/>
    <w:rsid w:val="001B652E"/>
    <w:rsid w:val="001B67CA"/>
    <w:rsid w:val="001B6F15"/>
    <w:rsid w:val="001B7589"/>
    <w:rsid w:val="001B7893"/>
    <w:rsid w:val="001B7B90"/>
    <w:rsid w:val="001C14BF"/>
    <w:rsid w:val="001C26E6"/>
    <w:rsid w:val="001C41E2"/>
    <w:rsid w:val="001C4673"/>
    <w:rsid w:val="001C4F9A"/>
    <w:rsid w:val="001C72C3"/>
    <w:rsid w:val="001C74ED"/>
    <w:rsid w:val="001C7897"/>
    <w:rsid w:val="001D1611"/>
    <w:rsid w:val="001D3391"/>
    <w:rsid w:val="001D3FED"/>
    <w:rsid w:val="001D4590"/>
    <w:rsid w:val="001D47F5"/>
    <w:rsid w:val="001D5A6B"/>
    <w:rsid w:val="001D6377"/>
    <w:rsid w:val="001D7C7C"/>
    <w:rsid w:val="001E031A"/>
    <w:rsid w:val="001E0D6E"/>
    <w:rsid w:val="001E1542"/>
    <w:rsid w:val="001E1943"/>
    <w:rsid w:val="001E1B68"/>
    <w:rsid w:val="001E1FF3"/>
    <w:rsid w:val="001E3022"/>
    <w:rsid w:val="001E30BC"/>
    <w:rsid w:val="001E318C"/>
    <w:rsid w:val="001E5242"/>
    <w:rsid w:val="001E56C9"/>
    <w:rsid w:val="001E640F"/>
    <w:rsid w:val="001E698B"/>
    <w:rsid w:val="001E69AA"/>
    <w:rsid w:val="001E7ED0"/>
    <w:rsid w:val="001E7F83"/>
    <w:rsid w:val="001F01AF"/>
    <w:rsid w:val="001F01F1"/>
    <w:rsid w:val="001F1F8A"/>
    <w:rsid w:val="001F20B1"/>
    <w:rsid w:val="001F24B1"/>
    <w:rsid w:val="001F24E4"/>
    <w:rsid w:val="001F2D7F"/>
    <w:rsid w:val="001F42A5"/>
    <w:rsid w:val="001F4E0A"/>
    <w:rsid w:val="001F50BB"/>
    <w:rsid w:val="001F5CEF"/>
    <w:rsid w:val="001F6520"/>
    <w:rsid w:val="00201BB9"/>
    <w:rsid w:val="0020215C"/>
    <w:rsid w:val="0020244F"/>
    <w:rsid w:val="002029A7"/>
    <w:rsid w:val="002029E7"/>
    <w:rsid w:val="002044D0"/>
    <w:rsid w:val="002044D4"/>
    <w:rsid w:val="00204523"/>
    <w:rsid w:val="00204FC1"/>
    <w:rsid w:val="002058E0"/>
    <w:rsid w:val="00206100"/>
    <w:rsid w:val="00206C9E"/>
    <w:rsid w:val="00207AC7"/>
    <w:rsid w:val="0021073F"/>
    <w:rsid w:val="00212392"/>
    <w:rsid w:val="00213089"/>
    <w:rsid w:val="00213860"/>
    <w:rsid w:val="00213D94"/>
    <w:rsid w:val="00213FAC"/>
    <w:rsid w:val="00215ADD"/>
    <w:rsid w:val="00216995"/>
    <w:rsid w:val="00216E16"/>
    <w:rsid w:val="00217852"/>
    <w:rsid w:val="00217E19"/>
    <w:rsid w:val="002200A9"/>
    <w:rsid w:val="002204ED"/>
    <w:rsid w:val="002210D6"/>
    <w:rsid w:val="00221222"/>
    <w:rsid w:val="002223AB"/>
    <w:rsid w:val="002228B5"/>
    <w:rsid w:val="002232D8"/>
    <w:rsid w:val="00223791"/>
    <w:rsid w:val="00223CE8"/>
    <w:rsid w:val="0022467F"/>
    <w:rsid w:val="00224F6C"/>
    <w:rsid w:val="0022606C"/>
    <w:rsid w:val="0022698D"/>
    <w:rsid w:val="00230DF9"/>
    <w:rsid w:val="00230F8E"/>
    <w:rsid w:val="0023146A"/>
    <w:rsid w:val="002316E0"/>
    <w:rsid w:val="00234A6A"/>
    <w:rsid w:val="00234ADA"/>
    <w:rsid w:val="00234E96"/>
    <w:rsid w:val="002359A3"/>
    <w:rsid w:val="00237654"/>
    <w:rsid w:val="00237872"/>
    <w:rsid w:val="00237E84"/>
    <w:rsid w:val="0024069B"/>
    <w:rsid w:val="00241A71"/>
    <w:rsid w:val="00242123"/>
    <w:rsid w:val="002421E9"/>
    <w:rsid w:val="002422A5"/>
    <w:rsid w:val="002425CC"/>
    <w:rsid w:val="00242D4A"/>
    <w:rsid w:val="0024424C"/>
    <w:rsid w:val="002443AF"/>
    <w:rsid w:val="00244865"/>
    <w:rsid w:val="00244F21"/>
    <w:rsid w:val="00245A1E"/>
    <w:rsid w:val="00245B08"/>
    <w:rsid w:val="00246BC4"/>
    <w:rsid w:val="00247802"/>
    <w:rsid w:val="0025078B"/>
    <w:rsid w:val="00251628"/>
    <w:rsid w:val="002516F2"/>
    <w:rsid w:val="0025326F"/>
    <w:rsid w:val="00253AC7"/>
    <w:rsid w:val="00253D10"/>
    <w:rsid w:val="00253DFF"/>
    <w:rsid w:val="00254338"/>
    <w:rsid w:val="00256B83"/>
    <w:rsid w:val="0025789A"/>
    <w:rsid w:val="00257A1F"/>
    <w:rsid w:val="00257FBC"/>
    <w:rsid w:val="00260CDA"/>
    <w:rsid w:val="00260F90"/>
    <w:rsid w:val="002623A0"/>
    <w:rsid w:val="00262484"/>
    <w:rsid w:val="0026347D"/>
    <w:rsid w:val="002654D8"/>
    <w:rsid w:val="00265619"/>
    <w:rsid w:val="00265BF1"/>
    <w:rsid w:val="0026680F"/>
    <w:rsid w:val="0026684E"/>
    <w:rsid w:val="00266A9C"/>
    <w:rsid w:val="002673D6"/>
    <w:rsid w:val="002676AA"/>
    <w:rsid w:val="00272A0D"/>
    <w:rsid w:val="002749DB"/>
    <w:rsid w:val="002755C8"/>
    <w:rsid w:val="00275D94"/>
    <w:rsid w:val="00275F27"/>
    <w:rsid w:val="002767C6"/>
    <w:rsid w:val="00277447"/>
    <w:rsid w:val="00277502"/>
    <w:rsid w:val="00277965"/>
    <w:rsid w:val="00277CF1"/>
    <w:rsid w:val="00280EBC"/>
    <w:rsid w:val="00281054"/>
    <w:rsid w:val="0028181A"/>
    <w:rsid w:val="00281D53"/>
    <w:rsid w:val="00282B46"/>
    <w:rsid w:val="00283C48"/>
    <w:rsid w:val="00284859"/>
    <w:rsid w:val="00285E34"/>
    <w:rsid w:val="00287176"/>
    <w:rsid w:val="00292135"/>
    <w:rsid w:val="00292221"/>
    <w:rsid w:val="00293CB5"/>
    <w:rsid w:val="00293FB5"/>
    <w:rsid w:val="00294395"/>
    <w:rsid w:val="00294D7D"/>
    <w:rsid w:val="00295F27"/>
    <w:rsid w:val="00297B43"/>
    <w:rsid w:val="002A1483"/>
    <w:rsid w:val="002A1599"/>
    <w:rsid w:val="002A1740"/>
    <w:rsid w:val="002A1D6B"/>
    <w:rsid w:val="002A21D6"/>
    <w:rsid w:val="002A2844"/>
    <w:rsid w:val="002A3A52"/>
    <w:rsid w:val="002A3B53"/>
    <w:rsid w:val="002A3E8C"/>
    <w:rsid w:val="002A56A4"/>
    <w:rsid w:val="002A6101"/>
    <w:rsid w:val="002A62D1"/>
    <w:rsid w:val="002A630B"/>
    <w:rsid w:val="002A68C6"/>
    <w:rsid w:val="002A6988"/>
    <w:rsid w:val="002A756B"/>
    <w:rsid w:val="002A7B53"/>
    <w:rsid w:val="002B0491"/>
    <w:rsid w:val="002B20B4"/>
    <w:rsid w:val="002B3223"/>
    <w:rsid w:val="002B36F8"/>
    <w:rsid w:val="002B50A0"/>
    <w:rsid w:val="002B5344"/>
    <w:rsid w:val="002B5630"/>
    <w:rsid w:val="002B64E0"/>
    <w:rsid w:val="002B6707"/>
    <w:rsid w:val="002C00C7"/>
    <w:rsid w:val="002C02A2"/>
    <w:rsid w:val="002C063C"/>
    <w:rsid w:val="002C0DC9"/>
    <w:rsid w:val="002C11D2"/>
    <w:rsid w:val="002C1C62"/>
    <w:rsid w:val="002C2BC7"/>
    <w:rsid w:val="002C6C84"/>
    <w:rsid w:val="002C6DD7"/>
    <w:rsid w:val="002C7324"/>
    <w:rsid w:val="002C734A"/>
    <w:rsid w:val="002C7E51"/>
    <w:rsid w:val="002D0143"/>
    <w:rsid w:val="002D1A65"/>
    <w:rsid w:val="002D1FFC"/>
    <w:rsid w:val="002D3D85"/>
    <w:rsid w:val="002D64D2"/>
    <w:rsid w:val="002D6C5A"/>
    <w:rsid w:val="002D7336"/>
    <w:rsid w:val="002E05AF"/>
    <w:rsid w:val="002E0B0B"/>
    <w:rsid w:val="002E1A98"/>
    <w:rsid w:val="002E3AFB"/>
    <w:rsid w:val="002E40AB"/>
    <w:rsid w:val="002E5C06"/>
    <w:rsid w:val="002E6091"/>
    <w:rsid w:val="002E68E0"/>
    <w:rsid w:val="002E6CD8"/>
    <w:rsid w:val="002E6DB6"/>
    <w:rsid w:val="002E70F5"/>
    <w:rsid w:val="002F080E"/>
    <w:rsid w:val="002F0C98"/>
    <w:rsid w:val="002F13EC"/>
    <w:rsid w:val="002F1BE3"/>
    <w:rsid w:val="002F2B3F"/>
    <w:rsid w:val="002F3B24"/>
    <w:rsid w:val="002F44C1"/>
    <w:rsid w:val="002F4C1D"/>
    <w:rsid w:val="002F4ED6"/>
    <w:rsid w:val="002F7092"/>
    <w:rsid w:val="002F71BB"/>
    <w:rsid w:val="002F727D"/>
    <w:rsid w:val="002F7A37"/>
    <w:rsid w:val="002F7FEA"/>
    <w:rsid w:val="00300429"/>
    <w:rsid w:val="00300C25"/>
    <w:rsid w:val="00301B03"/>
    <w:rsid w:val="00303B21"/>
    <w:rsid w:val="00303E3B"/>
    <w:rsid w:val="00304477"/>
    <w:rsid w:val="00305F43"/>
    <w:rsid w:val="00306938"/>
    <w:rsid w:val="0030731F"/>
    <w:rsid w:val="0030745F"/>
    <w:rsid w:val="0031072A"/>
    <w:rsid w:val="00310A01"/>
    <w:rsid w:val="0031112D"/>
    <w:rsid w:val="00311B99"/>
    <w:rsid w:val="00311F76"/>
    <w:rsid w:val="0031214B"/>
    <w:rsid w:val="00312AE7"/>
    <w:rsid w:val="00312B02"/>
    <w:rsid w:val="00313799"/>
    <w:rsid w:val="00314A35"/>
    <w:rsid w:val="00315BCB"/>
    <w:rsid w:val="003166B8"/>
    <w:rsid w:val="00316755"/>
    <w:rsid w:val="00316887"/>
    <w:rsid w:val="00320615"/>
    <w:rsid w:val="00320A3F"/>
    <w:rsid w:val="00320B23"/>
    <w:rsid w:val="0032126B"/>
    <w:rsid w:val="00321B94"/>
    <w:rsid w:val="003240DE"/>
    <w:rsid w:val="00324851"/>
    <w:rsid w:val="003271E5"/>
    <w:rsid w:val="003275F1"/>
    <w:rsid w:val="00327A33"/>
    <w:rsid w:val="00327CCD"/>
    <w:rsid w:val="003310CE"/>
    <w:rsid w:val="00331A52"/>
    <w:rsid w:val="0033214D"/>
    <w:rsid w:val="0033291C"/>
    <w:rsid w:val="00332A33"/>
    <w:rsid w:val="00333871"/>
    <w:rsid w:val="0033411A"/>
    <w:rsid w:val="0033429A"/>
    <w:rsid w:val="003343A8"/>
    <w:rsid w:val="003359B4"/>
    <w:rsid w:val="003367F1"/>
    <w:rsid w:val="00337CAA"/>
    <w:rsid w:val="003425BF"/>
    <w:rsid w:val="003426C8"/>
    <w:rsid w:val="00342BAC"/>
    <w:rsid w:val="00342D71"/>
    <w:rsid w:val="0034461A"/>
    <w:rsid w:val="00345410"/>
    <w:rsid w:val="00346BF7"/>
    <w:rsid w:val="00347974"/>
    <w:rsid w:val="0035049B"/>
    <w:rsid w:val="003515B4"/>
    <w:rsid w:val="00351611"/>
    <w:rsid w:val="00352AF3"/>
    <w:rsid w:val="0035362A"/>
    <w:rsid w:val="0035402E"/>
    <w:rsid w:val="003543F8"/>
    <w:rsid w:val="00355DD0"/>
    <w:rsid w:val="00360169"/>
    <w:rsid w:val="003609F1"/>
    <w:rsid w:val="00360C1E"/>
    <w:rsid w:val="00360EAC"/>
    <w:rsid w:val="0036143A"/>
    <w:rsid w:val="00361BE1"/>
    <w:rsid w:val="00361EF2"/>
    <w:rsid w:val="00362D91"/>
    <w:rsid w:val="0036338C"/>
    <w:rsid w:val="00364B68"/>
    <w:rsid w:val="00365063"/>
    <w:rsid w:val="0036772E"/>
    <w:rsid w:val="00367C3B"/>
    <w:rsid w:val="00370165"/>
    <w:rsid w:val="00370176"/>
    <w:rsid w:val="00370A83"/>
    <w:rsid w:val="00371A76"/>
    <w:rsid w:val="00371C31"/>
    <w:rsid w:val="00371C4B"/>
    <w:rsid w:val="003728C9"/>
    <w:rsid w:val="00372D7B"/>
    <w:rsid w:val="00373223"/>
    <w:rsid w:val="00373457"/>
    <w:rsid w:val="003736AB"/>
    <w:rsid w:val="00373DD2"/>
    <w:rsid w:val="0037403C"/>
    <w:rsid w:val="00374711"/>
    <w:rsid w:val="00374AB6"/>
    <w:rsid w:val="00375BBF"/>
    <w:rsid w:val="00376273"/>
    <w:rsid w:val="00376303"/>
    <w:rsid w:val="003768F9"/>
    <w:rsid w:val="003771A3"/>
    <w:rsid w:val="00377265"/>
    <w:rsid w:val="00377DBE"/>
    <w:rsid w:val="00377E3A"/>
    <w:rsid w:val="00380112"/>
    <w:rsid w:val="003804C0"/>
    <w:rsid w:val="0038141A"/>
    <w:rsid w:val="003838F1"/>
    <w:rsid w:val="00384385"/>
    <w:rsid w:val="00384B80"/>
    <w:rsid w:val="0038581A"/>
    <w:rsid w:val="003901D5"/>
    <w:rsid w:val="00390BAA"/>
    <w:rsid w:val="0039136F"/>
    <w:rsid w:val="0039214F"/>
    <w:rsid w:val="0039290B"/>
    <w:rsid w:val="0039367E"/>
    <w:rsid w:val="003937FB"/>
    <w:rsid w:val="00394E59"/>
    <w:rsid w:val="00394FC7"/>
    <w:rsid w:val="003956EA"/>
    <w:rsid w:val="00395746"/>
    <w:rsid w:val="00395A6A"/>
    <w:rsid w:val="003968A8"/>
    <w:rsid w:val="00397211"/>
    <w:rsid w:val="003A1609"/>
    <w:rsid w:val="003A17FF"/>
    <w:rsid w:val="003A1D81"/>
    <w:rsid w:val="003A2669"/>
    <w:rsid w:val="003A295A"/>
    <w:rsid w:val="003A29FA"/>
    <w:rsid w:val="003A2C94"/>
    <w:rsid w:val="003A2F51"/>
    <w:rsid w:val="003A2F7E"/>
    <w:rsid w:val="003A438B"/>
    <w:rsid w:val="003A45AE"/>
    <w:rsid w:val="003A4EC7"/>
    <w:rsid w:val="003A50FA"/>
    <w:rsid w:val="003A547F"/>
    <w:rsid w:val="003A5C1D"/>
    <w:rsid w:val="003A5DAB"/>
    <w:rsid w:val="003A659D"/>
    <w:rsid w:val="003A696A"/>
    <w:rsid w:val="003A6FB0"/>
    <w:rsid w:val="003B018F"/>
    <w:rsid w:val="003B036F"/>
    <w:rsid w:val="003B0D57"/>
    <w:rsid w:val="003B1B7F"/>
    <w:rsid w:val="003B25E9"/>
    <w:rsid w:val="003B2C12"/>
    <w:rsid w:val="003B2CD4"/>
    <w:rsid w:val="003B36EB"/>
    <w:rsid w:val="003B3941"/>
    <w:rsid w:val="003B3EE4"/>
    <w:rsid w:val="003B42E6"/>
    <w:rsid w:val="003B667E"/>
    <w:rsid w:val="003B680F"/>
    <w:rsid w:val="003B6B07"/>
    <w:rsid w:val="003B6D74"/>
    <w:rsid w:val="003B6F5C"/>
    <w:rsid w:val="003B7CC7"/>
    <w:rsid w:val="003C04C1"/>
    <w:rsid w:val="003C05C2"/>
    <w:rsid w:val="003C0753"/>
    <w:rsid w:val="003C0817"/>
    <w:rsid w:val="003C13A0"/>
    <w:rsid w:val="003C21D6"/>
    <w:rsid w:val="003C23EB"/>
    <w:rsid w:val="003C28BE"/>
    <w:rsid w:val="003C352A"/>
    <w:rsid w:val="003C39B9"/>
    <w:rsid w:val="003C4ADD"/>
    <w:rsid w:val="003C4FAF"/>
    <w:rsid w:val="003C5C04"/>
    <w:rsid w:val="003C66D8"/>
    <w:rsid w:val="003C74EC"/>
    <w:rsid w:val="003C7677"/>
    <w:rsid w:val="003C78CF"/>
    <w:rsid w:val="003D0646"/>
    <w:rsid w:val="003D1C7F"/>
    <w:rsid w:val="003D2B7D"/>
    <w:rsid w:val="003D2C4F"/>
    <w:rsid w:val="003D45C8"/>
    <w:rsid w:val="003D5C73"/>
    <w:rsid w:val="003E1412"/>
    <w:rsid w:val="003E38FF"/>
    <w:rsid w:val="003E4812"/>
    <w:rsid w:val="003E4D95"/>
    <w:rsid w:val="003E56DA"/>
    <w:rsid w:val="003E5FF0"/>
    <w:rsid w:val="003E7387"/>
    <w:rsid w:val="003F1220"/>
    <w:rsid w:val="003F18F5"/>
    <w:rsid w:val="003F1C6F"/>
    <w:rsid w:val="003F28B6"/>
    <w:rsid w:val="003F32B0"/>
    <w:rsid w:val="003F3675"/>
    <w:rsid w:val="003F3BDA"/>
    <w:rsid w:val="003F49D5"/>
    <w:rsid w:val="003F5731"/>
    <w:rsid w:val="00400442"/>
    <w:rsid w:val="0040082D"/>
    <w:rsid w:val="00401519"/>
    <w:rsid w:val="00401617"/>
    <w:rsid w:val="00401B1E"/>
    <w:rsid w:val="00401F67"/>
    <w:rsid w:val="00402934"/>
    <w:rsid w:val="0040352C"/>
    <w:rsid w:val="0040387B"/>
    <w:rsid w:val="00404C37"/>
    <w:rsid w:val="004050B7"/>
    <w:rsid w:val="004054F5"/>
    <w:rsid w:val="00405866"/>
    <w:rsid w:val="0040596A"/>
    <w:rsid w:val="00405BFA"/>
    <w:rsid w:val="00406D99"/>
    <w:rsid w:val="00407210"/>
    <w:rsid w:val="004072F3"/>
    <w:rsid w:val="00407558"/>
    <w:rsid w:val="00410721"/>
    <w:rsid w:val="00410E0B"/>
    <w:rsid w:val="004117B8"/>
    <w:rsid w:val="00411930"/>
    <w:rsid w:val="00412A6E"/>
    <w:rsid w:val="00412E2E"/>
    <w:rsid w:val="00413DB3"/>
    <w:rsid w:val="00415311"/>
    <w:rsid w:val="00415372"/>
    <w:rsid w:val="0041545F"/>
    <w:rsid w:val="004170D1"/>
    <w:rsid w:val="00417D51"/>
    <w:rsid w:val="00417D7D"/>
    <w:rsid w:val="00420582"/>
    <w:rsid w:val="00420961"/>
    <w:rsid w:val="00421015"/>
    <w:rsid w:val="004213B9"/>
    <w:rsid w:val="0042147F"/>
    <w:rsid w:val="004222E5"/>
    <w:rsid w:val="0042319C"/>
    <w:rsid w:val="00423481"/>
    <w:rsid w:val="00424264"/>
    <w:rsid w:val="00425390"/>
    <w:rsid w:val="00425C33"/>
    <w:rsid w:val="0042615A"/>
    <w:rsid w:val="004261AD"/>
    <w:rsid w:val="004274E1"/>
    <w:rsid w:val="00427CA1"/>
    <w:rsid w:val="00430138"/>
    <w:rsid w:val="00430204"/>
    <w:rsid w:val="00430456"/>
    <w:rsid w:val="00430590"/>
    <w:rsid w:val="00430DC6"/>
    <w:rsid w:val="00431EBA"/>
    <w:rsid w:val="00432072"/>
    <w:rsid w:val="00432A2B"/>
    <w:rsid w:val="004341A5"/>
    <w:rsid w:val="00434EFF"/>
    <w:rsid w:val="00435F03"/>
    <w:rsid w:val="00436148"/>
    <w:rsid w:val="00436DEB"/>
    <w:rsid w:val="004371EC"/>
    <w:rsid w:val="0044035F"/>
    <w:rsid w:val="00440F7B"/>
    <w:rsid w:val="004410C7"/>
    <w:rsid w:val="0044264A"/>
    <w:rsid w:val="00442D85"/>
    <w:rsid w:val="00442E9A"/>
    <w:rsid w:val="00443729"/>
    <w:rsid w:val="00443735"/>
    <w:rsid w:val="00443B5C"/>
    <w:rsid w:val="00444988"/>
    <w:rsid w:val="00444DCE"/>
    <w:rsid w:val="00444DF6"/>
    <w:rsid w:val="00445E75"/>
    <w:rsid w:val="00445FA4"/>
    <w:rsid w:val="0044603B"/>
    <w:rsid w:val="00446803"/>
    <w:rsid w:val="00447175"/>
    <w:rsid w:val="00447306"/>
    <w:rsid w:val="00447B96"/>
    <w:rsid w:val="00447C66"/>
    <w:rsid w:val="00450DB1"/>
    <w:rsid w:val="00454253"/>
    <w:rsid w:val="004547C3"/>
    <w:rsid w:val="00454DD6"/>
    <w:rsid w:val="0045532D"/>
    <w:rsid w:val="00455765"/>
    <w:rsid w:val="00456A52"/>
    <w:rsid w:val="004573E8"/>
    <w:rsid w:val="0045769F"/>
    <w:rsid w:val="00457B75"/>
    <w:rsid w:val="00457E24"/>
    <w:rsid w:val="00460FC4"/>
    <w:rsid w:val="004615FC"/>
    <w:rsid w:val="004618B3"/>
    <w:rsid w:val="00461CFF"/>
    <w:rsid w:val="00462200"/>
    <w:rsid w:val="0046347F"/>
    <w:rsid w:val="004635CE"/>
    <w:rsid w:val="004635D8"/>
    <w:rsid w:val="00464D5B"/>
    <w:rsid w:val="0046527F"/>
    <w:rsid w:val="0046543B"/>
    <w:rsid w:val="00465446"/>
    <w:rsid w:val="0046553D"/>
    <w:rsid w:val="00467A4F"/>
    <w:rsid w:val="00467B7D"/>
    <w:rsid w:val="00470003"/>
    <w:rsid w:val="004719E2"/>
    <w:rsid w:val="00473635"/>
    <w:rsid w:val="0047372A"/>
    <w:rsid w:val="0047385E"/>
    <w:rsid w:val="004739B4"/>
    <w:rsid w:val="00474C28"/>
    <w:rsid w:val="004754C4"/>
    <w:rsid w:val="00476064"/>
    <w:rsid w:val="00476EEB"/>
    <w:rsid w:val="00477119"/>
    <w:rsid w:val="00477A86"/>
    <w:rsid w:val="00477C01"/>
    <w:rsid w:val="00477F00"/>
    <w:rsid w:val="00480CE9"/>
    <w:rsid w:val="00480E9A"/>
    <w:rsid w:val="00481170"/>
    <w:rsid w:val="00481387"/>
    <w:rsid w:val="00481878"/>
    <w:rsid w:val="00484145"/>
    <w:rsid w:val="0048420F"/>
    <w:rsid w:val="004842C1"/>
    <w:rsid w:val="00484462"/>
    <w:rsid w:val="004847D1"/>
    <w:rsid w:val="00484839"/>
    <w:rsid w:val="00484A33"/>
    <w:rsid w:val="00484A74"/>
    <w:rsid w:val="0048552D"/>
    <w:rsid w:val="00485568"/>
    <w:rsid w:val="00486067"/>
    <w:rsid w:val="00486129"/>
    <w:rsid w:val="004872AB"/>
    <w:rsid w:val="004900A0"/>
    <w:rsid w:val="00490BCB"/>
    <w:rsid w:val="00491184"/>
    <w:rsid w:val="00491772"/>
    <w:rsid w:val="00493187"/>
    <w:rsid w:val="004932EF"/>
    <w:rsid w:val="0049499C"/>
    <w:rsid w:val="00494E7A"/>
    <w:rsid w:val="004953C9"/>
    <w:rsid w:val="00495EF4"/>
    <w:rsid w:val="00496565"/>
    <w:rsid w:val="00496D73"/>
    <w:rsid w:val="004A0761"/>
    <w:rsid w:val="004A0DFA"/>
    <w:rsid w:val="004A15FD"/>
    <w:rsid w:val="004A1866"/>
    <w:rsid w:val="004A262E"/>
    <w:rsid w:val="004A48FE"/>
    <w:rsid w:val="004A4B9B"/>
    <w:rsid w:val="004A4C37"/>
    <w:rsid w:val="004A5581"/>
    <w:rsid w:val="004A6909"/>
    <w:rsid w:val="004A7CC2"/>
    <w:rsid w:val="004B0F04"/>
    <w:rsid w:val="004B1343"/>
    <w:rsid w:val="004B1DDA"/>
    <w:rsid w:val="004B24D5"/>
    <w:rsid w:val="004B2F17"/>
    <w:rsid w:val="004B2F2B"/>
    <w:rsid w:val="004B309C"/>
    <w:rsid w:val="004B368F"/>
    <w:rsid w:val="004B3F62"/>
    <w:rsid w:val="004B40FB"/>
    <w:rsid w:val="004B4933"/>
    <w:rsid w:val="004B4B44"/>
    <w:rsid w:val="004B69CF"/>
    <w:rsid w:val="004B764A"/>
    <w:rsid w:val="004C0465"/>
    <w:rsid w:val="004C1E5C"/>
    <w:rsid w:val="004C2151"/>
    <w:rsid w:val="004C26AD"/>
    <w:rsid w:val="004C28EF"/>
    <w:rsid w:val="004C3A9F"/>
    <w:rsid w:val="004C4FD3"/>
    <w:rsid w:val="004C600B"/>
    <w:rsid w:val="004C60EA"/>
    <w:rsid w:val="004C6101"/>
    <w:rsid w:val="004C6499"/>
    <w:rsid w:val="004C68A8"/>
    <w:rsid w:val="004C6FC6"/>
    <w:rsid w:val="004C76D4"/>
    <w:rsid w:val="004D1AEE"/>
    <w:rsid w:val="004D2747"/>
    <w:rsid w:val="004D2838"/>
    <w:rsid w:val="004D2F27"/>
    <w:rsid w:val="004D31D7"/>
    <w:rsid w:val="004D3972"/>
    <w:rsid w:val="004D5036"/>
    <w:rsid w:val="004D57EC"/>
    <w:rsid w:val="004D6086"/>
    <w:rsid w:val="004D6104"/>
    <w:rsid w:val="004D655B"/>
    <w:rsid w:val="004D67C8"/>
    <w:rsid w:val="004D6E9F"/>
    <w:rsid w:val="004D6F45"/>
    <w:rsid w:val="004D6F87"/>
    <w:rsid w:val="004D72DC"/>
    <w:rsid w:val="004E007F"/>
    <w:rsid w:val="004E0E94"/>
    <w:rsid w:val="004E1B79"/>
    <w:rsid w:val="004E2591"/>
    <w:rsid w:val="004E28BC"/>
    <w:rsid w:val="004E3C54"/>
    <w:rsid w:val="004E4331"/>
    <w:rsid w:val="004E4433"/>
    <w:rsid w:val="004E45E0"/>
    <w:rsid w:val="004E5C49"/>
    <w:rsid w:val="004E6539"/>
    <w:rsid w:val="004E7173"/>
    <w:rsid w:val="004E77DB"/>
    <w:rsid w:val="004F057C"/>
    <w:rsid w:val="004F1078"/>
    <w:rsid w:val="004F3945"/>
    <w:rsid w:val="004F3C74"/>
    <w:rsid w:val="004F4198"/>
    <w:rsid w:val="004F4338"/>
    <w:rsid w:val="004F47A8"/>
    <w:rsid w:val="004F4B73"/>
    <w:rsid w:val="004F6882"/>
    <w:rsid w:val="004F7CA7"/>
    <w:rsid w:val="00502C43"/>
    <w:rsid w:val="00503B32"/>
    <w:rsid w:val="00503F4F"/>
    <w:rsid w:val="005051D5"/>
    <w:rsid w:val="00505EC1"/>
    <w:rsid w:val="00506BFA"/>
    <w:rsid w:val="005076E9"/>
    <w:rsid w:val="005106D5"/>
    <w:rsid w:val="00510C64"/>
    <w:rsid w:val="00510FF0"/>
    <w:rsid w:val="0051123A"/>
    <w:rsid w:val="005115BF"/>
    <w:rsid w:val="00511650"/>
    <w:rsid w:val="00511877"/>
    <w:rsid w:val="005118EB"/>
    <w:rsid w:val="00511C7A"/>
    <w:rsid w:val="00512DF8"/>
    <w:rsid w:val="005133D2"/>
    <w:rsid w:val="005135CA"/>
    <w:rsid w:val="00516E85"/>
    <w:rsid w:val="00517002"/>
    <w:rsid w:val="005172D3"/>
    <w:rsid w:val="00521224"/>
    <w:rsid w:val="00521238"/>
    <w:rsid w:val="005215A0"/>
    <w:rsid w:val="00524956"/>
    <w:rsid w:val="00524C2D"/>
    <w:rsid w:val="00525854"/>
    <w:rsid w:val="00526780"/>
    <w:rsid w:val="00526CEC"/>
    <w:rsid w:val="00527E0C"/>
    <w:rsid w:val="00530FA0"/>
    <w:rsid w:val="00531583"/>
    <w:rsid w:val="005315BE"/>
    <w:rsid w:val="0053232A"/>
    <w:rsid w:val="00532784"/>
    <w:rsid w:val="00532D90"/>
    <w:rsid w:val="00533591"/>
    <w:rsid w:val="005338F0"/>
    <w:rsid w:val="00534F69"/>
    <w:rsid w:val="00536843"/>
    <w:rsid w:val="00540594"/>
    <w:rsid w:val="00541A3C"/>
    <w:rsid w:val="005426B7"/>
    <w:rsid w:val="0054367A"/>
    <w:rsid w:val="00545023"/>
    <w:rsid w:val="0054639A"/>
    <w:rsid w:val="00546E94"/>
    <w:rsid w:val="00547503"/>
    <w:rsid w:val="00547A8F"/>
    <w:rsid w:val="00547B28"/>
    <w:rsid w:val="00550C8F"/>
    <w:rsid w:val="00550F7C"/>
    <w:rsid w:val="0055213E"/>
    <w:rsid w:val="0055432F"/>
    <w:rsid w:val="005549BE"/>
    <w:rsid w:val="0055521F"/>
    <w:rsid w:val="005555C3"/>
    <w:rsid w:val="00556125"/>
    <w:rsid w:val="005562F8"/>
    <w:rsid w:val="005578B6"/>
    <w:rsid w:val="00562871"/>
    <w:rsid w:val="00563503"/>
    <w:rsid w:val="00564BE2"/>
    <w:rsid w:val="00565805"/>
    <w:rsid w:val="005661DB"/>
    <w:rsid w:val="0056710A"/>
    <w:rsid w:val="00567B24"/>
    <w:rsid w:val="00570DE5"/>
    <w:rsid w:val="00570EBA"/>
    <w:rsid w:val="0057112A"/>
    <w:rsid w:val="00573ECD"/>
    <w:rsid w:val="0057401B"/>
    <w:rsid w:val="005749A0"/>
    <w:rsid w:val="00575402"/>
    <w:rsid w:val="00575971"/>
    <w:rsid w:val="00576E9E"/>
    <w:rsid w:val="00577355"/>
    <w:rsid w:val="0057736D"/>
    <w:rsid w:val="005779B6"/>
    <w:rsid w:val="00577E0B"/>
    <w:rsid w:val="00577FAA"/>
    <w:rsid w:val="00580ACE"/>
    <w:rsid w:val="005816AB"/>
    <w:rsid w:val="00584530"/>
    <w:rsid w:val="00585301"/>
    <w:rsid w:val="00585DA9"/>
    <w:rsid w:val="00586BEF"/>
    <w:rsid w:val="00587B9C"/>
    <w:rsid w:val="00590394"/>
    <w:rsid w:val="00590797"/>
    <w:rsid w:val="00590E1E"/>
    <w:rsid w:val="00591466"/>
    <w:rsid w:val="0059178A"/>
    <w:rsid w:val="00591906"/>
    <w:rsid w:val="0059268A"/>
    <w:rsid w:val="0059487F"/>
    <w:rsid w:val="005959F6"/>
    <w:rsid w:val="00595BE0"/>
    <w:rsid w:val="00597B81"/>
    <w:rsid w:val="00597E09"/>
    <w:rsid w:val="005A11BA"/>
    <w:rsid w:val="005A121C"/>
    <w:rsid w:val="005A13B9"/>
    <w:rsid w:val="005A15F7"/>
    <w:rsid w:val="005A1DFB"/>
    <w:rsid w:val="005A1F78"/>
    <w:rsid w:val="005A258C"/>
    <w:rsid w:val="005A263D"/>
    <w:rsid w:val="005A2D2C"/>
    <w:rsid w:val="005A363E"/>
    <w:rsid w:val="005A391D"/>
    <w:rsid w:val="005A492B"/>
    <w:rsid w:val="005A4B09"/>
    <w:rsid w:val="005A5A5D"/>
    <w:rsid w:val="005A66EB"/>
    <w:rsid w:val="005B03C4"/>
    <w:rsid w:val="005B0FDC"/>
    <w:rsid w:val="005B12FC"/>
    <w:rsid w:val="005B1C42"/>
    <w:rsid w:val="005B1CCF"/>
    <w:rsid w:val="005B29D3"/>
    <w:rsid w:val="005B5B2A"/>
    <w:rsid w:val="005B5FCA"/>
    <w:rsid w:val="005B6102"/>
    <w:rsid w:val="005B68BA"/>
    <w:rsid w:val="005B6B0F"/>
    <w:rsid w:val="005B6C57"/>
    <w:rsid w:val="005B767D"/>
    <w:rsid w:val="005C0135"/>
    <w:rsid w:val="005C0DB5"/>
    <w:rsid w:val="005C1A2B"/>
    <w:rsid w:val="005C2100"/>
    <w:rsid w:val="005C22A9"/>
    <w:rsid w:val="005C3DBF"/>
    <w:rsid w:val="005C4980"/>
    <w:rsid w:val="005C672F"/>
    <w:rsid w:val="005C75EF"/>
    <w:rsid w:val="005D117E"/>
    <w:rsid w:val="005D1DFA"/>
    <w:rsid w:val="005D314F"/>
    <w:rsid w:val="005D3571"/>
    <w:rsid w:val="005D410C"/>
    <w:rsid w:val="005D5A6E"/>
    <w:rsid w:val="005D5C51"/>
    <w:rsid w:val="005D60B2"/>
    <w:rsid w:val="005D7B12"/>
    <w:rsid w:val="005E13F6"/>
    <w:rsid w:val="005E26EE"/>
    <w:rsid w:val="005E2BDC"/>
    <w:rsid w:val="005E2CB9"/>
    <w:rsid w:val="005E4894"/>
    <w:rsid w:val="005E4A43"/>
    <w:rsid w:val="005E5889"/>
    <w:rsid w:val="005E6335"/>
    <w:rsid w:val="005E730A"/>
    <w:rsid w:val="005F0B11"/>
    <w:rsid w:val="005F1442"/>
    <w:rsid w:val="005F1C02"/>
    <w:rsid w:val="005F1F8E"/>
    <w:rsid w:val="005F22B9"/>
    <w:rsid w:val="005F240A"/>
    <w:rsid w:val="005F7B64"/>
    <w:rsid w:val="006011C3"/>
    <w:rsid w:val="0060159A"/>
    <w:rsid w:val="00602978"/>
    <w:rsid w:val="00602AEB"/>
    <w:rsid w:val="00602EF2"/>
    <w:rsid w:val="00603BB1"/>
    <w:rsid w:val="0060407B"/>
    <w:rsid w:val="00604330"/>
    <w:rsid w:val="006046B6"/>
    <w:rsid w:val="00604B6E"/>
    <w:rsid w:val="006052C3"/>
    <w:rsid w:val="00605A7E"/>
    <w:rsid w:val="00605B6C"/>
    <w:rsid w:val="00606287"/>
    <w:rsid w:val="006068E9"/>
    <w:rsid w:val="006069E7"/>
    <w:rsid w:val="00606A71"/>
    <w:rsid w:val="00606DD1"/>
    <w:rsid w:val="00610257"/>
    <w:rsid w:val="00610543"/>
    <w:rsid w:val="00610FE9"/>
    <w:rsid w:val="006114FB"/>
    <w:rsid w:val="00614E7B"/>
    <w:rsid w:val="006151BD"/>
    <w:rsid w:val="00615295"/>
    <w:rsid w:val="00615299"/>
    <w:rsid w:val="006152C8"/>
    <w:rsid w:val="00615887"/>
    <w:rsid w:val="00616760"/>
    <w:rsid w:val="00617A53"/>
    <w:rsid w:val="00617B16"/>
    <w:rsid w:val="00617CDE"/>
    <w:rsid w:val="0062063C"/>
    <w:rsid w:val="00620DA5"/>
    <w:rsid w:val="0062499F"/>
    <w:rsid w:val="00624A9F"/>
    <w:rsid w:val="00625172"/>
    <w:rsid w:val="0062635D"/>
    <w:rsid w:val="00626481"/>
    <w:rsid w:val="00627D3B"/>
    <w:rsid w:val="006324BA"/>
    <w:rsid w:val="00632DA2"/>
    <w:rsid w:val="00633F58"/>
    <w:rsid w:val="006342F4"/>
    <w:rsid w:val="00634B4A"/>
    <w:rsid w:val="00634E4D"/>
    <w:rsid w:val="00635C32"/>
    <w:rsid w:val="00635DA8"/>
    <w:rsid w:val="00636BC2"/>
    <w:rsid w:val="006370A3"/>
    <w:rsid w:val="00640490"/>
    <w:rsid w:val="006417F4"/>
    <w:rsid w:val="00641B33"/>
    <w:rsid w:val="00643252"/>
    <w:rsid w:val="006433A0"/>
    <w:rsid w:val="006452C8"/>
    <w:rsid w:val="0064563E"/>
    <w:rsid w:val="00645666"/>
    <w:rsid w:val="00646747"/>
    <w:rsid w:val="00646E3B"/>
    <w:rsid w:val="00646FA8"/>
    <w:rsid w:val="00647597"/>
    <w:rsid w:val="00651137"/>
    <w:rsid w:val="00651D03"/>
    <w:rsid w:val="00651D53"/>
    <w:rsid w:val="00651DF5"/>
    <w:rsid w:val="0065274B"/>
    <w:rsid w:val="00652C13"/>
    <w:rsid w:val="0065369B"/>
    <w:rsid w:val="00653E21"/>
    <w:rsid w:val="0065513B"/>
    <w:rsid w:val="00655B1A"/>
    <w:rsid w:val="00655D4B"/>
    <w:rsid w:val="00655EFC"/>
    <w:rsid w:val="00657524"/>
    <w:rsid w:val="00657DF9"/>
    <w:rsid w:val="00657E92"/>
    <w:rsid w:val="0066058E"/>
    <w:rsid w:val="00660EF4"/>
    <w:rsid w:val="006613C5"/>
    <w:rsid w:val="00661F06"/>
    <w:rsid w:val="0066333C"/>
    <w:rsid w:val="006638B9"/>
    <w:rsid w:val="00664B82"/>
    <w:rsid w:val="00664FC3"/>
    <w:rsid w:val="00665114"/>
    <w:rsid w:val="00665EC3"/>
    <w:rsid w:val="006668EB"/>
    <w:rsid w:val="00666BC7"/>
    <w:rsid w:val="006704B8"/>
    <w:rsid w:val="00670AE5"/>
    <w:rsid w:val="00670B51"/>
    <w:rsid w:val="0067192D"/>
    <w:rsid w:val="00671B28"/>
    <w:rsid w:val="00672E02"/>
    <w:rsid w:val="0067340D"/>
    <w:rsid w:val="006735B2"/>
    <w:rsid w:val="006739DF"/>
    <w:rsid w:val="0067526B"/>
    <w:rsid w:val="006776CD"/>
    <w:rsid w:val="006808A1"/>
    <w:rsid w:val="006815D5"/>
    <w:rsid w:val="006822A1"/>
    <w:rsid w:val="006822D9"/>
    <w:rsid w:val="00682F7F"/>
    <w:rsid w:val="00684049"/>
    <w:rsid w:val="006845C8"/>
    <w:rsid w:val="00684867"/>
    <w:rsid w:val="00684C5D"/>
    <w:rsid w:val="006854AF"/>
    <w:rsid w:val="006860D4"/>
    <w:rsid w:val="0068759E"/>
    <w:rsid w:val="00687BCB"/>
    <w:rsid w:val="00692E52"/>
    <w:rsid w:val="00694A1C"/>
    <w:rsid w:val="00695C91"/>
    <w:rsid w:val="0069643C"/>
    <w:rsid w:val="006971C2"/>
    <w:rsid w:val="006977C3"/>
    <w:rsid w:val="006A0D0A"/>
    <w:rsid w:val="006A14A2"/>
    <w:rsid w:val="006A17D9"/>
    <w:rsid w:val="006A1C84"/>
    <w:rsid w:val="006A1EFC"/>
    <w:rsid w:val="006A242F"/>
    <w:rsid w:val="006A2629"/>
    <w:rsid w:val="006A339F"/>
    <w:rsid w:val="006A3EC1"/>
    <w:rsid w:val="006A5305"/>
    <w:rsid w:val="006A6885"/>
    <w:rsid w:val="006A7333"/>
    <w:rsid w:val="006A74CD"/>
    <w:rsid w:val="006A7DAA"/>
    <w:rsid w:val="006B1693"/>
    <w:rsid w:val="006B1BEA"/>
    <w:rsid w:val="006B2412"/>
    <w:rsid w:val="006B2E60"/>
    <w:rsid w:val="006B2F49"/>
    <w:rsid w:val="006B46A4"/>
    <w:rsid w:val="006B547D"/>
    <w:rsid w:val="006B7890"/>
    <w:rsid w:val="006B7933"/>
    <w:rsid w:val="006B7A2A"/>
    <w:rsid w:val="006C007A"/>
    <w:rsid w:val="006C0501"/>
    <w:rsid w:val="006C10C7"/>
    <w:rsid w:val="006C18E9"/>
    <w:rsid w:val="006C1DFD"/>
    <w:rsid w:val="006C2502"/>
    <w:rsid w:val="006C3523"/>
    <w:rsid w:val="006C353A"/>
    <w:rsid w:val="006C37AC"/>
    <w:rsid w:val="006C3E2C"/>
    <w:rsid w:val="006C5117"/>
    <w:rsid w:val="006C5F3B"/>
    <w:rsid w:val="006C656B"/>
    <w:rsid w:val="006C677C"/>
    <w:rsid w:val="006C76E2"/>
    <w:rsid w:val="006D08BA"/>
    <w:rsid w:val="006D0E43"/>
    <w:rsid w:val="006D1399"/>
    <w:rsid w:val="006D3A9A"/>
    <w:rsid w:val="006D4649"/>
    <w:rsid w:val="006D71EF"/>
    <w:rsid w:val="006D73EE"/>
    <w:rsid w:val="006D7E04"/>
    <w:rsid w:val="006D7F1A"/>
    <w:rsid w:val="006E023F"/>
    <w:rsid w:val="006E029A"/>
    <w:rsid w:val="006E2E33"/>
    <w:rsid w:val="006E3529"/>
    <w:rsid w:val="006E39C8"/>
    <w:rsid w:val="006E3A16"/>
    <w:rsid w:val="006E3BBD"/>
    <w:rsid w:val="006E448F"/>
    <w:rsid w:val="006E6215"/>
    <w:rsid w:val="006E6398"/>
    <w:rsid w:val="006E6F00"/>
    <w:rsid w:val="006E7CB4"/>
    <w:rsid w:val="006F031A"/>
    <w:rsid w:val="006F05A5"/>
    <w:rsid w:val="006F087F"/>
    <w:rsid w:val="006F0B3D"/>
    <w:rsid w:val="006F0B95"/>
    <w:rsid w:val="006F1A88"/>
    <w:rsid w:val="006F2ED4"/>
    <w:rsid w:val="006F369D"/>
    <w:rsid w:val="006F3882"/>
    <w:rsid w:val="006F41DD"/>
    <w:rsid w:val="006F4917"/>
    <w:rsid w:val="006F4A31"/>
    <w:rsid w:val="006F4A61"/>
    <w:rsid w:val="006F50D6"/>
    <w:rsid w:val="006F5B5F"/>
    <w:rsid w:val="006F5CBB"/>
    <w:rsid w:val="006F647C"/>
    <w:rsid w:val="006F79C6"/>
    <w:rsid w:val="00700E7A"/>
    <w:rsid w:val="00701022"/>
    <w:rsid w:val="0070167B"/>
    <w:rsid w:val="007021DC"/>
    <w:rsid w:val="0070232C"/>
    <w:rsid w:val="00704B30"/>
    <w:rsid w:val="00704E61"/>
    <w:rsid w:val="00706343"/>
    <w:rsid w:val="00710CED"/>
    <w:rsid w:val="00711359"/>
    <w:rsid w:val="0071248D"/>
    <w:rsid w:val="00712517"/>
    <w:rsid w:val="00712D29"/>
    <w:rsid w:val="00712E70"/>
    <w:rsid w:val="00713AA2"/>
    <w:rsid w:val="00713B17"/>
    <w:rsid w:val="00713C09"/>
    <w:rsid w:val="00717F18"/>
    <w:rsid w:val="00720402"/>
    <w:rsid w:val="00720E29"/>
    <w:rsid w:val="00721E69"/>
    <w:rsid w:val="00723100"/>
    <w:rsid w:val="00724127"/>
    <w:rsid w:val="0072631B"/>
    <w:rsid w:val="00726CED"/>
    <w:rsid w:val="00726EFA"/>
    <w:rsid w:val="0072755C"/>
    <w:rsid w:val="00727647"/>
    <w:rsid w:val="007279B7"/>
    <w:rsid w:val="00727F8C"/>
    <w:rsid w:val="00730B9D"/>
    <w:rsid w:val="007313E9"/>
    <w:rsid w:val="00731F6A"/>
    <w:rsid w:val="0073305B"/>
    <w:rsid w:val="007331F5"/>
    <w:rsid w:val="00734A87"/>
    <w:rsid w:val="00734AAF"/>
    <w:rsid w:val="00734F2C"/>
    <w:rsid w:val="00735366"/>
    <w:rsid w:val="007358BE"/>
    <w:rsid w:val="00735CB8"/>
    <w:rsid w:val="0073639A"/>
    <w:rsid w:val="00736F3E"/>
    <w:rsid w:val="00737555"/>
    <w:rsid w:val="00740A0B"/>
    <w:rsid w:val="00741B07"/>
    <w:rsid w:val="00741C84"/>
    <w:rsid w:val="007431B6"/>
    <w:rsid w:val="00743D07"/>
    <w:rsid w:val="007456F4"/>
    <w:rsid w:val="007458B3"/>
    <w:rsid w:val="00745E42"/>
    <w:rsid w:val="0074638F"/>
    <w:rsid w:val="00746917"/>
    <w:rsid w:val="0074695A"/>
    <w:rsid w:val="00750320"/>
    <w:rsid w:val="00751019"/>
    <w:rsid w:val="007515FC"/>
    <w:rsid w:val="00751BF1"/>
    <w:rsid w:val="00752078"/>
    <w:rsid w:val="007523D2"/>
    <w:rsid w:val="007538EB"/>
    <w:rsid w:val="00753D1F"/>
    <w:rsid w:val="00753FE5"/>
    <w:rsid w:val="00754A61"/>
    <w:rsid w:val="00754F79"/>
    <w:rsid w:val="007552C5"/>
    <w:rsid w:val="007559B1"/>
    <w:rsid w:val="007600A4"/>
    <w:rsid w:val="007604FD"/>
    <w:rsid w:val="00761333"/>
    <w:rsid w:val="0076146B"/>
    <w:rsid w:val="007614C9"/>
    <w:rsid w:val="007620E7"/>
    <w:rsid w:val="00762C0C"/>
    <w:rsid w:val="00763201"/>
    <w:rsid w:val="00763709"/>
    <w:rsid w:val="00763D55"/>
    <w:rsid w:val="00763DC3"/>
    <w:rsid w:val="007644C7"/>
    <w:rsid w:val="00764905"/>
    <w:rsid w:val="00764B34"/>
    <w:rsid w:val="00764E54"/>
    <w:rsid w:val="00765120"/>
    <w:rsid w:val="007654BA"/>
    <w:rsid w:val="00765DFD"/>
    <w:rsid w:val="00766090"/>
    <w:rsid w:val="0076642D"/>
    <w:rsid w:val="007664C3"/>
    <w:rsid w:val="0076681F"/>
    <w:rsid w:val="00767140"/>
    <w:rsid w:val="00767D20"/>
    <w:rsid w:val="00767F9F"/>
    <w:rsid w:val="00767FC6"/>
    <w:rsid w:val="007711C2"/>
    <w:rsid w:val="00771719"/>
    <w:rsid w:val="00771AA6"/>
    <w:rsid w:val="00771FB2"/>
    <w:rsid w:val="00774C13"/>
    <w:rsid w:val="00777302"/>
    <w:rsid w:val="007801DF"/>
    <w:rsid w:val="00782A6A"/>
    <w:rsid w:val="00783300"/>
    <w:rsid w:val="00783BA6"/>
    <w:rsid w:val="00783E44"/>
    <w:rsid w:val="007846E3"/>
    <w:rsid w:val="00784F13"/>
    <w:rsid w:val="00785E19"/>
    <w:rsid w:val="00786003"/>
    <w:rsid w:val="00787EA7"/>
    <w:rsid w:val="00790AD2"/>
    <w:rsid w:val="007915CC"/>
    <w:rsid w:val="0079222C"/>
    <w:rsid w:val="00792671"/>
    <w:rsid w:val="00792815"/>
    <w:rsid w:val="00793F32"/>
    <w:rsid w:val="007949E8"/>
    <w:rsid w:val="00795B19"/>
    <w:rsid w:val="00795FE8"/>
    <w:rsid w:val="007964D0"/>
    <w:rsid w:val="0079710B"/>
    <w:rsid w:val="007A0A0E"/>
    <w:rsid w:val="007A0AC9"/>
    <w:rsid w:val="007A16CE"/>
    <w:rsid w:val="007A2450"/>
    <w:rsid w:val="007A33DC"/>
    <w:rsid w:val="007A3DB0"/>
    <w:rsid w:val="007A6387"/>
    <w:rsid w:val="007A657B"/>
    <w:rsid w:val="007A6C1C"/>
    <w:rsid w:val="007A6ECC"/>
    <w:rsid w:val="007A706B"/>
    <w:rsid w:val="007A7316"/>
    <w:rsid w:val="007B0324"/>
    <w:rsid w:val="007B06C8"/>
    <w:rsid w:val="007B27CA"/>
    <w:rsid w:val="007B2AE0"/>
    <w:rsid w:val="007B35AB"/>
    <w:rsid w:val="007B62BF"/>
    <w:rsid w:val="007B651B"/>
    <w:rsid w:val="007C015D"/>
    <w:rsid w:val="007C0186"/>
    <w:rsid w:val="007C06B4"/>
    <w:rsid w:val="007C0C50"/>
    <w:rsid w:val="007C0E54"/>
    <w:rsid w:val="007C27A6"/>
    <w:rsid w:val="007C2CF6"/>
    <w:rsid w:val="007C4032"/>
    <w:rsid w:val="007C677B"/>
    <w:rsid w:val="007D0034"/>
    <w:rsid w:val="007D1312"/>
    <w:rsid w:val="007D1E17"/>
    <w:rsid w:val="007D2ABB"/>
    <w:rsid w:val="007D2B20"/>
    <w:rsid w:val="007D2F74"/>
    <w:rsid w:val="007D3760"/>
    <w:rsid w:val="007D379E"/>
    <w:rsid w:val="007D3AC1"/>
    <w:rsid w:val="007D3F7B"/>
    <w:rsid w:val="007E0292"/>
    <w:rsid w:val="007E036D"/>
    <w:rsid w:val="007E53AC"/>
    <w:rsid w:val="007E6362"/>
    <w:rsid w:val="007E663D"/>
    <w:rsid w:val="007E6690"/>
    <w:rsid w:val="007E77C2"/>
    <w:rsid w:val="007F0236"/>
    <w:rsid w:val="007F0A8C"/>
    <w:rsid w:val="007F0CB5"/>
    <w:rsid w:val="007F122E"/>
    <w:rsid w:val="007F1E97"/>
    <w:rsid w:val="007F2EDA"/>
    <w:rsid w:val="007F2F99"/>
    <w:rsid w:val="007F30A6"/>
    <w:rsid w:val="007F34AB"/>
    <w:rsid w:val="007F3791"/>
    <w:rsid w:val="007F409E"/>
    <w:rsid w:val="007F45EA"/>
    <w:rsid w:val="007F4F13"/>
    <w:rsid w:val="007F52C7"/>
    <w:rsid w:val="007F6D51"/>
    <w:rsid w:val="008002CC"/>
    <w:rsid w:val="008006C3"/>
    <w:rsid w:val="0080250E"/>
    <w:rsid w:val="00802CAE"/>
    <w:rsid w:val="00803A84"/>
    <w:rsid w:val="00803E39"/>
    <w:rsid w:val="0080457B"/>
    <w:rsid w:val="00804813"/>
    <w:rsid w:val="00804B54"/>
    <w:rsid w:val="00804BA0"/>
    <w:rsid w:val="0080504D"/>
    <w:rsid w:val="008054EF"/>
    <w:rsid w:val="0080647C"/>
    <w:rsid w:val="00806823"/>
    <w:rsid w:val="008068E3"/>
    <w:rsid w:val="00807270"/>
    <w:rsid w:val="00807337"/>
    <w:rsid w:val="00807855"/>
    <w:rsid w:val="0080790E"/>
    <w:rsid w:val="008102D4"/>
    <w:rsid w:val="00810D7E"/>
    <w:rsid w:val="008112C7"/>
    <w:rsid w:val="00811612"/>
    <w:rsid w:val="00811D48"/>
    <w:rsid w:val="00812FD9"/>
    <w:rsid w:val="00814809"/>
    <w:rsid w:val="0081480F"/>
    <w:rsid w:val="00816873"/>
    <w:rsid w:val="00816DD0"/>
    <w:rsid w:val="00817183"/>
    <w:rsid w:val="00817515"/>
    <w:rsid w:val="00817A16"/>
    <w:rsid w:val="00817D4B"/>
    <w:rsid w:val="00820236"/>
    <w:rsid w:val="00820A58"/>
    <w:rsid w:val="00820F5E"/>
    <w:rsid w:val="0082175F"/>
    <w:rsid w:val="00822079"/>
    <w:rsid w:val="008229D3"/>
    <w:rsid w:val="008232F0"/>
    <w:rsid w:val="00824616"/>
    <w:rsid w:val="00824801"/>
    <w:rsid w:val="008268E4"/>
    <w:rsid w:val="008279F7"/>
    <w:rsid w:val="00827E88"/>
    <w:rsid w:val="00830635"/>
    <w:rsid w:val="00830ED1"/>
    <w:rsid w:val="0083113B"/>
    <w:rsid w:val="00831264"/>
    <w:rsid w:val="00831797"/>
    <w:rsid w:val="0083307C"/>
    <w:rsid w:val="0083326C"/>
    <w:rsid w:val="008336D8"/>
    <w:rsid w:val="00834034"/>
    <w:rsid w:val="00834D6E"/>
    <w:rsid w:val="00836A92"/>
    <w:rsid w:val="0083754A"/>
    <w:rsid w:val="0084153E"/>
    <w:rsid w:val="00841695"/>
    <w:rsid w:val="0084213F"/>
    <w:rsid w:val="00842218"/>
    <w:rsid w:val="00842781"/>
    <w:rsid w:val="0084291E"/>
    <w:rsid w:val="00843D80"/>
    <w:rsid w:val="0084489D"/>
    <w:rsid w:val="00844D8B"/>
    <w:rsid w:val="00845703"/>
    <w:rsid w:val="008457A0"/>
    <w:rsid w:val="00845986"/>
    <w:rsid w:val="00845CCD"/>
    <w:rsid w:val="00845ECB"/>
    <w:rsid w:val="008462FE"/>
    <w:rsid w:val="0084633B"/>
    <w:rsid w:val="00846C33"/>
    <w:rsid w:val="008476C0"/>
    <w:rsid w:val="00847CA0"/>
    <w:rsid w:val="008507E6"/>
    <w:rsid w:val="00850B69"/>
    <w:rsid w:val="00851ADA"/>
    <w:rsid w:val="00851C92"/>
    <w:rsid w:val="00851D00"/>
    <w:rsid w:val="00851FF6"/>
    <w:rsid w:val="00852898"/>
    <w:rsid w:val="00852AA0"/>
    <w:rsid w:val="00853349"/>
    <w:rsid w:val="00853788"/>
    <w:rsid w:val="00854792"/>
    <w:rsid w:val="008549F4"/>
    <w:rsid w:val="00855630"/>
    <w:rsid w:val="00856AA4"/>
    <w:rsid w:val="00856FFC"/>
    <w:rsid w:val="0085779C"/>
    <w:rsid w:val="00857DA3"/>
    <w:rsid w:val="00860E6A"/>
    <w:rsid w:val="00860E8C"/>
    <w:rsid w:val="008611FA"/>
    <w:rsid w:val="00861C73"/>
    <w:rsid w:val="00863C5E"/>
    <w:rsid w:val="0086466A"/>
    <w:rsid w:val="00864A52"/>
    <w:rsid w:val="0086621C"/>
    <w:rsid w:val="008666FD"/>
    <w:rsid w:val="00871045"/>
    <w:rsid w:val="008711AC"/>
    <w:rsid w:val="0087185D"/>
    <w:rsid w:val="00873779"/>
    <w:rsid w:val="008741BE"/>
    <w:rsid w:val="00874D25"/>
    <w:rsid w:val="008752D5"/>
    <w:rsid w:val="00875343"/>
    <w:rsid w:val="00875C7A"/>
    <w:rsid w:val="0087685A"/>
    <w:rsid w:val="00877016"/>
    <w:rsid w:val="008775CF"/>
    <w:rsid w:val="0087762D"/>
    <w:rsid w:val="008778F3"/>
    <w:rsid w:val="008802B5"/>
    <w:rsid w:val="0088168D"/>
    <w:rsid w:val="00881CC4"/>
    <w:rsid w:val="00882E42"/>
    <w:rsid w:val="00884102"/>
    <w:rsid w:val="008842C8"/>
    <w:rsid w:val="00887946"/>
    <w:rsid w:val="0089131E"/>
    <w:rsid w:val="00892BF3"/>
    <w:rsid w:val="00893FF1"/>
    <w:rsid w:val="008957A8"/>
    <w:rsid w:val="00895B03"/>
    <w:rsid w:val="00895E44"/>
    <w:rsid w:val="00897331"/>
    <w:rsid w:val="00897F84"/>
    <w:rsid w:val="008A0C3E"/>
    <w:rsid w:val="008A1884"/>
    <w:rsid w:val="008A1C21"/>
    <w:rsid w:val="008A2743"/>
    <w:rsid w:val="008A4098"/>
    <w:rsid w:val="008A4109"/>
    <w:rsid w:val="008A4A74"/>
    <w:rsid w:val="008A51B5"/>
    <w:rsid w:val="008A6CC5"/>
    <w:rsid w:val="008A72EE"/>
    <w:rsid w:val="008A7742"/>
    <w:rsid w:val="008A7DD0"/>
    <w:rsid w:val="008A7EEB"/>
    <w:rsid w:val="008B0394"/>
    <w:rsid w:val="008B0545"/>
    <w:rsid w:val="008B06B0"/>
    <w:rsid w:val="008B0ADE"/>
    <w:rsid w:val="008B136A"/>
    <w:rsid w:val="008B1938"/>
    <w:rsid w:val="008B294C"/>
    <w:rsid w:val="008B406F"/>
    <w:rsid w:val="008B4276"/>
    <w:rsid w:val="008B4718"/>
    <w:rsid w:val="008B5356"/>
    <w:rsid w:val="008B5B15"/>
    <w:rsid w:val="008B6A70"/>
    <w:rsid w:val="008B6CB5"/>
    <w:rsid w:val="008B755F"/>
    <w:rsid w:val="008B794E"/>
    <w:rsid w:val="008C032A"/>
    <w:rsid w:val="008C0F1C"/>
    <w:rsid w:val="008C134D"/>
    <w:rsid w:val="008C1751"/>
    <w:rsid w:val="008C23DA"/>
    <w:rsid w:val="008C297C"/>
    <w:rsid w:val="008C44ED"/>
    <w:rsid w:val="008C4A51"/>
    <w:rsid w:val="008C5762"/>
    <w:rsid w:val="008C57DF"/>
    <w:rsid w:val="008C5AD3"/>
    <w:rsid w:val="008C7905"/>
    <w:rsid w:val="008D1729"/>
    <w:rsid w:val="008D1B01"/>
    <w:rsid w:val="008D1FC2"/>
    <w:rsid w:val="008D2406"/>
    <w:rsid w:val="008D2A9F"/>
    <w:rsid w:val="008D3707"/>
    <w:rsid w:val="008D3BE8"/>
    <w:rsid w:val="008D3C7D"/>
    <w:rsid w:val="008D44D2"/>
    <w:rsid w:val="008D4B2A"/>
    <w:rsid w:val="008D521A"/>
    <w:rsid w:val="008D52B4"/>
    <w:rsid w:val="008D53F9"/>
    <w:rsid w:val="008D59FA"/>
    <w:rsid w:val="008D6D0F"/>
    <w:rsid w:val="008D7621"/>
    <w:rsid w:val="008D7BDC"/>
    <w:rsid w:val="008E02FA"/>
    <w:rsid w:val="008E1685"/>
    <w:rsid w:val="008E239A"/>
    <w:rsid w:val="008E24CA"/>
    <w:rsid w:val="008E2896"/>
    <w:rsid w:val="008E452D"/>
    <w:rsid w:val="008E66F1"/>
    <w:rsid w:val="008E6FD8"/>
    <w:rsid w:val="008E70AF"/>
    <w:rsid w:val="008E7A41"/>
    <w:rsid w:val="008E7EB8"/>
    <w:rsid w:val="008F2241"/>
    <w:rsid w:val="008F44F4"/>
    <w:rsid w:val="008F4D01"/>
    <w:rsid w:val="008F4FAA"/>
    <w:rsid w:val="008F5691"/>
    <w:rsid w:val="008F6316"/>
    <w:rsid w:val="008F7261"/>
    <w:rsid w:val="008F748F"/>
    <w:rsid w:val="008F7848"/>
    <w:rsid w:val="008F7A5C"/>
    <w:rsid w:val="008F7D76"/>
    <w:rsid w:val="008F7F89"/>
    <w:rsid w:val="009021DC"/>
    <w:rsid w:val="009029E9"/>
    <w:rsid w:val="00902CEF"/>
    <w:rsid w:val="00905E8A"/>
    <w:rsid w:val="009064EE"/>
    <w:rsid w:val="00906E4B"/>
    <w:rsid w:val="00907937"/>
    <w:rsid w:val="00907ADD"/>
    <w:rsid w:val="009106FE"/>
    <w:rsid w:val="0091210E"/>
    <w:rsid w:val="0091296E"/>
    <w:rsid w:val="0091588B"/>
    <w:rsid w:val="00915FC3"/>
    <w:rsid w:val="0091657D"/>
    <w:rsid w:val="009167BE"/>
    <w:rsid w:val="00916BEA"/>
    <w:rsid w:val="00916E4F"/>
    <w:rsid w:val="00917820"/>
    <w:rsid w:val="00920A7F"/>
    <w:rsid w:val="0092151B"/>
    <w:rsid w:val="0092163B"/>
    <w:rsid w:val="00923B67"/>
    <w:rsid w:val="0092420C"/>
    <w:rsid w:val="00924572"/>
    <w:rsid w:val="00925C9A"/>
    <w:rsid w:val="0092732E"/>
    <w:rsid w:val="009275BD"/>
    <w:rsid w:val="0093214F"/>
    <w:rsid w:val="00932230"/>
    <w:rsid w:val="009323B7"/>
    <w:rsid w:val="0093300D"/>
    <w:rsid w:val="009336BA"/>
    <w:rsid w:val="00933D8E"/>
    <w:rsid w:val="00933F79"/>
    <w:rsid w:val="0093565C"/>
    <w:rsid w:val="00940FE6"/>
    <w:rsid w:val="00941564"/>
    <w:rsid w:val="00941983"/>
    <w:rsid w:val="00942300"/>
    <w:rsid w:val="00942D9E"/>
    <w:rsid w:val="00943181"/>
    <w:rsid w:val="00944758"/>
    <w:rsid w:val="009447D8"/>
    <w:rsid w:val="0094517F"/>
    <w:rsid w:val="009462ED"/>
    <w:rsid w:val="00946F47"/>
    <w:rsid w:val="009478F3"/>
    <w:rsid w:val="00947B53"/>
    <w:rsid w:val="00947D4B"/>
    <w:rsid w:val="00947DC4"/>
    <w:rsid w:val="009521A6"/>
    <w:rsid w:val="00953154"/>
    <w:rsid w:val="00953241"/>
    <w:rsid w:val="00953291"/>
    <w:rsid w:val="00954084"/>
    <w:rsid w:val="0095487B"/>
    <w:rsid w:val="00954A8C"/>
    <w:rsid w:val="00955968"/>
    <w:rsid w:val="00955CA5"/>
    <w:rsid w:val="00956159"/>
    <w:rsid w:val="0095750B"/>
    <w:rsid w:val="00960265"/>
    <w:rsid w:val="0096231E"/>
    <w:rsid w:val="00962969"/>
    <w:rsid w:val="00962D4E"/>
    <w:rsid w:val="009643C9"/>
    <w:rsid w:val="00964CBE"/>
    <w:rsid w:val="0096626B"/>
    <w:rsid w:val="00966D0F"/>
    <w:rsid w:val="009672CE"/>
    <w:rsid w:val="00970381"/>
    <w:rsid w:val="009710B7"/>
    <w:rsid w:val="009711ED"/>
    <w:rsid w:val="009725A3"/>
    <w:rsid w:val="00972773"/>
    <w:rsid w:val="00972B6B"/>
    <w:rsid w:val="00972FFB"/>
    <w:rsid w:val="00973025"/>
    <w:rsid w:val="0097448E"/>
    <w:rsid w:val="009750BE"/>
    <w:rsid w:val="009756B9"/>
    <w:rsid w:val="00976077"/>
    <w:rsid w:val="00976C72"/>
    <w:rsid w:val="00977013"/>
    <w:rsid w:val="009771D3"/>
    <w:rsid w:val="0097722B"/>
    <w:rsid w:val="009804C0"/>
    <w:rsid w:val="00980A5A"/>
    <w:rsid w:val="00980FD0"/>
    <w:rsid w:val="00981668"/>
    <w:rsid w:val="00981D6B"/>
    <w:rsid w:val="0098260C"/>
    <w:rsid w:val="0098605B"/>
    <w:rsid w:val="009861F0"/>
    <w:rsid w:val="009866AD"/>
    <w:rsid w:val="00986D12"/>
    <w:rsid w:val="00987CFD"/>
    <w:rsid w:val="00991626"/>
    <w:rsid w:val="00992B29"/>
    <w:rsid w:val="00992FC3"/>
    <w:rsid w:val="00993124"/>
    <w:rsid w:val="0099317D"/>
    <w:rsid w:val="00993D02"/>
    <w:rsid w:val="009947B4"/>
    <w:rsid w:val="00994867"/>
    <w:rsid w:val="009949FA"/>
    <w:rsid w:val="009961E9"/>
    <w:rsid w:val="0099639F"/>
    <w:rsid w:val="0099646A"/>
    <w:rsid w:val="009978BD"/>
    <w:rsid w:val="009A02AB"/>
    <w:rsid w:val="009A0978"/>
    <w:rsid w:val="009A0ED3"/>
    <w:rsid w:val="009A137F"/>
    <w:rsid w:val="009A21B1"/>
    <w:rsid w:val="009A2CB8"/>
    <w:rsid w:val="009A3E52"/>
    <w:rsid w:val="009A40D7"/>
    <w:rsid w:val="009A45F5"/>
    <w:rsid w:val="009A4888"/>
    <w:rsid w:val="009A48B7"/>
    <w:rsid w:val="009A5B89"/>
    <w:rsid w:val="009A625B"/>
    <w:rsid w:val="009A6F6E"/>
    <w:rsid w:val="009A767F"/>
    <w:rsid w:val="009A7CEE"/>
    <w:rsid w:val="009B05E8"/>
    <w:rsid w:val="009B128E"/>
    <w:rsid w:val="009B2624"/>
    <w:rsid w:val="009B2F1F"/>
    <w:rsid w:val="009B2F66"/>
    <w:rsid w:val="009B43F9"/>
    <w:rsid w:val="009B7976"/>
    <w:rsid w:val="009C07CA"/>
    <w:rsid w:val="009C2982"/>
    <w:rsid w:val="009C57F6"/>
    <w:rsid w:val="009C5F39"/>
    <w:rsid w:val="009C77F3"/>
    <w:rsid w:val="009C79DD"/>
    <w:rsid w:val="009D010C"/>
    <w:rsid w:val="009D026F"/>
    <w:rsid w:val="009D0E3F"/>
    <w:rsid w:val="009D12CD"/>
    <w:rsid w:val="009D1B04"/>
    <w:rsid w:val="009D2238"/>
    <w:rsid w:val="009D225D"/>
    <w:rsid w:val="009D234D"/>
    <w:rsid w:val="009D38D1"/>
    <w:rsid w:val="009D3949"/>
    <w:rsid w:val="009D44BD"/>
    <w:rsid w:val="009D458A"/>
    <w:rsid w:val="009D55FD"/>
    <w:rsid w:val="009D5D33"/>
    <w:rsid w:val="009D5DD8"/>
    <w:rsid w:val="009D6989"/>
    <w:rsid w:val="009D78F0"/>
    <w:rsid w:val="009D7AB7"/>
    <w:rsid w:val="009E0694"/>
    <w:rsid w:val="009E0FDF"/>
    <w:rsid w:val="009E1064"/>
    <w:rsid w:val="009E1B54"/>
    <w:rsid w:val="009E1B6B"/>
    <w:rsid w:val="009E2364"/>
    <w:rsid w:val="009E274B"/>
    <w:rsid w:val="009E3E43"/>
    <w:rsid w:val="009E43D1"/>
    <w:rsid w:val="009E481D"/>
    <w:rsid w:val="009E49CC"/>
    <w:rsid w:val="009E6B0B"/>
    <w:rsid w:val="009F0030"/>
    <w:rsid w:val="009F0F3C"/>
    <w:rsid w:val="009F10F7"/>
    <w:rsid w:val="009F11FA"/>
    <w:rsid w:val="009F1A40"/>
    <w:rsid w:val="009F4B3E"/>
    <w:rsid w:val="009F512F"/>
    <w:rsid w:val="009F5803"/>
    <w:rsid w:val="009F5BB5"/>
    <w:rsid w:val="009F5D54"/>
    <w:rsid w:val="009F64EE"/>
    <w:rsid w:val="009F6705"/>
    <w:rsid w:val="00A00542"/>
    <w:rsid w:val="00A00B63"/>
    <w:rsid w:val="00A039E1"/>
    <w:rsid w:val="00A05819"/>
    <w:rsid w:val="00A06023"/>
    <w:rsid w:val="00A07226"/>
    <w:rsid w:val="00A0772C"/>
    <w:rsid w:val="00A1150F"/>
    <w:rsid w:val="00A12D93"/>
    <w:rsid w:val="00A14AFC"/>
    <w:rsid w:val="00A14B14"/>
    <w:rsid w:val="00A15153"/>
    <w:rsid w:val="00A1562A"/>
    <w:rsid w:val="00A175F5"/>
    <w:rsid w:val="00A17637"/>
    <w:rsid w:val="00A17AD7"/>
    <w:rsid w:val="00A17DFC"/>
    <w:rsid w:val="00A2093C"/>
    <w:rsid w:val="00A21982"/>
    <w:rsid w:val="00A219DB"/>
    <w:rsid w:val="00A22D72"/>
    <w:rsid w:val="00A234C1"/>
    <w:rsid w:val="00A23BE7"/>
    <w:rsid w:val="00A23FB6"/>
    <w:rsid w:val="00A240AB"/>
    <w:rsid w:val="00A2415E"/>
    <w:rsid w:val="00A24D75"/>
    <w:rsid w:val="00A264DE"/>
    <w:rsid w:val="00A266F2"/>
    <w:rsid w:val="00A274AB"/>
    <w:rsid w:val="00A27A9D"/>
    <w:rsid w:val="00A31423"/>
    <w:rsid w:val="00A31DA7"/>
    <w:rsid w:val="00A32E90"/>
    <w:rsid w:val="00A33392"/>
    <w:rsid w:val="00A33F8A"/>
    <w:rsid w:val="00A341BE"/>
    <w:rsid w:val="00A341F1"/>
    <w:rsid w:val="00A34A6C"/>
    <w:rsid w:val="00A34E06"/>
    <w:rsid w:val="00A36651"/>
    <w:rsid w:val="00A3686E"/>
    <w:rsid w:val="00A37171"/>
    <w:rsid w:val="00A41BD3"/>
    <w:rsid w:val="00A41E6F"/>
    <w:rsid w:val="00A42F1D"/>
    <w:rsid w:val="00A436B6"/>
    <w:rsid w:val="00A4531E"/>
    <w:rsid w:val="00A464D3"/>
    <w:rsid w:val="00A46C92"/>
    <w:rsid w:val="00A46DD4"/>
    <w:rsid w:val="00A47095"/>
    <w:rsid w:val="00A471BF"/>
    <w:rsid w:val="00A47CF1"/>
    <w:rsid w:val="00A47D77"/>
    <w:rsid w:val="00A5042A"/>
    <w:rsid w:val="00A50CFA"/>
    <w:rsid w:val="00A510BA"/>
    <w:rsid w:val="00A5180B"/>
    <w:rsid w:val="00A52354"/>
    <w:rsid w:val="00A523B6"/>
    <w:rsid w:val="00A533C5"/>
    <w:rsid w:val="00A53C0C"/>
    <w:rsid w:val="00A55022"/>
    <w:rsid w:val="00A5538F"/>
    <w:rsid w:val="00A5613E"/>
    <w:rsid w:val="00A565A2"/>
    <w:rsid w:val="00A56A10"/>
    <w:rsid w:val="00A57C7F"/>
    <w:rsid w:val="00A625DE"/>
    <w:rsid w:val="00A62717"/>
    <w:rsid w:val="00A629FE"/>
    <w:rsid w:val="00A636DE"/>
    <w:rsid w:val="00A63CFC"/>
    <w:rsid w:val="00A63D92"/>
    <w:rsid w:val="00A656BC"/>
    <w:rsid w:val="00A6673F"/>
    <w:rsid w:val="00A67C71"/>
    <w:rsid w:val="00A700DA"/>
    <w:rsid w:val="00A707DE"/>
    <w:rsid w:val="00A70816"/>
    <w:rsid w:val="00A715AC"/>
    <w:rsid w:val="00A7402B"/>
    <w:rsid w:val="00A75BC0"/>
    <w:rsid w:val="00A75D24"/>
    <w:rsid w:val="00A76205"/>
    <w:rsid w:val="00A76C14"/>
    <w:rsid w:val="00A77721"/>
    <w:rsid w:val="00A777F9"/>
    <w:rsid w:val="00A804EB"/>
    <w:rsid w:val="00A80659"/>
    <w:rsid w:val="00A8122E"/>
    <w:rsid w:val="00A81BE9"/>
    <w:rsid w:val="00A839F9"/>
    <w:rsid w:val="00A8539D"/>
    <w:rsid w:val="00A86E62"/>
    <w:rsid w:val="00A879F3"/>
    <w:rsid w:val="00A87D34"/>
    <w:rsid w:val="00A904D0"/>
    <w:rsid w:val="00A9079C"/>
    <w:rsid w:val="00A907F6"/>
    <w:rsid w:val="00A91A55"/>
    <w:rsid w:val="00A92218"/>
    <w:rsid w:val="00A94A31"/>
    <w:rsid w:val="00A94BF7"/>
    <w:rsid w:val="00A95728"/>
    <w:rsid w:val="00A95D81"/>
    <w:rsid w:val="00A96462"/>
    <w:rsid w:val="00AA03A0"/>
    <w:rsid w:val="00AA0AD2"/>
    <w:rsid w:val="00AA0CC0"/>
    <w:rsid w:val="00AA105B"/>
    <w:rsid w:val="00AA18CC"/>
    <w:rsid w:val="00AA2219"/>
    <w:rsid w:val="00AA2879"/>
    <w:rsid w:val="00AA2CE3"/>
    <w:rsid w:val="00AA3E05"/>
    <w:rsid w:val="00AA412A"/>
    <w:rsid w:val="00AA4A23"/>
    <w:rsid w:val="00AA4EA6"/>
    <w:rsid w:val="00AA5F38"/>
    <w:rsid w:val="00AA7C6B"/>
    <w:rsid w:val="00AA7E20"/>
    <w:rsid w:val="00AB0838"/>
    <w:rsid w:val="00AB0C0D"/>
    <w:rsid w:val="00AB1362"/>
    <w:rsid w:val="00AB25EB"/>
    <w:rsid w:val="00AB2688"/>
    <w:rsid w:val="00AB28A0"/>
    <w:rsid w:val="00AB3197"/>
    <w:rsid w:val="00AB3215"/>
    <w:rsid w:val="00AB3983"/>
    <w:rsid w:val="00AB3E04"/>
    <w:rsid w:val="00AB416D"/>
    <w:rsid w:val="00AB53A8"/>
    <w:rsid w:val="00AB54F4"/>
    <w:rsid w:val="00AB58F4"/>
    <w:rsid w:val="00AB5D37"/>
    <w:rsid w:val="00AB69D6"/>
    <w:rsid w:val="00AB6CE9"/>
    <w:rsid w:val="00AC213E"/>
    <w:rsid w:val="00AC2178"/>
    <w:rsid w:val="00AC47C3"/>
    <w:rsid w:val="00AC522C"/>
    <w:rsid w:val="00AC5343"/>
    <w:rsid w:val="00AC5D26"/>
    <w:rsid w:val="00AC6962"/>
    <w:rsid w:val="00AC761A"/>
    <w:rsid w:val="00AC7D3C"/>
    <w:rsid w:val="00AC7E13"/>
    <w:rsid w:val="00AD0266"/>
    <w:rsid w:val="00AD0D55"/>
    <w:rsid w:val="00AD14D5"/>
    <w:rsid w:val="00AD165D"/>
    <w:rsid w:val="00AD2056"/>
    <w:rsid w:val="00AD3548"/>
    <w:rsid w:val="00AD3899"/>
    <w:rsid w:val="00AD39CA"/>
    <w:rsid w:val="00AD42BA"/>
    <w:rsid w:val="00AD4FAD"/>
    <w:rsid w:val="00AD66B4"/>
    <w:rsid w:val="00AD6BC5"/>
    <w:rsid w:val="00AE00C2"/>
    <w:rsid w:val="00AE36A1"/>
    <w:rsid w:val="00AE4290"/>
    <w:rsid w:val="00AE4678"/>
    <w:rsid w:val="00AE68AC"/>
    <w:rsid w:val="00AE6DA3"/>
    <w:rsid w:val="00AE76D7"/>
    <w:rsid w:val="00AF037C"/>
    <w:rsid w:val="00AF1EF9"/>
    <w:rsid w:val="00AF270A"/>
    <w:rsid w:val="00AF40C1"/>
    <w:rsid w:val="00AF42AB"/>
    <w:rsid w:val="00AF4D12"/>
    <w:rsid w:val="00AF50D4"/>
    <w:rsid w:val="00AF562D"/>
    <w:rsid w:val="00AF5848"/>
    <w:rsid w:val="00AF58AA"/>
    <w:rsid w:val="00AF592F"/>
    <w:rsid w:val="00AF6143"/>
    <w:rsid w:val="00AF6B30"/>
    <w:rsid w:val="00AF6E33"/>
    <w:rsid w:val="00AF6F0F"/>
    <w:rsid w:val="00B00169"/>
    <w:rsid w:val="00B00747"/>
    <w:rsid w:val="00B00C8F"/>
    <w:rsid w:val="00B01EF7"/>
    <w:rsid w:val="00B02B08"/>
    <w:rsid w:val="00B02C26"/>
    <w:rsid w:val="00B03278"/>
    <w:rsid w:val="00B03304"/>
    <w:rsid w:val="00B037DD"/>
    <w:rsid w:val="00B04D2B"/>
    <w:rsid w:val="00B0592D"/>
    <w:rsid w:val="00B05AD3"/>
    <w:rsid w:val="00B05DEA"/>
    <w:rsid w:val="00B06A6E"/>
    <w:rsid w:val="00B07D9B"/>
    <w:rsid w:val="00B13037"/>
    <w:rsid w:val="00B1383A"/>
    <w:rsid w:val="00B1399E"/>
    <w:rsid w:val="00B139D1"/>
    <w:rsid w:val="00B142C2"/>
    <w:rsid w:val="00B151F9"/>
    <w:rsid w:val="00B15581"/>
    <w:rsid w:val="00B15C33"/>
    <w:rsid w:val="00B1672A"/>
    <w:rsid w:val="00B16B4A"/>
    <w:rsid w:val="00B16CF5"/>
    <w:rsid w:val="00B17F2C"/>
    <w:rsid w:val="00B17F66"/>
    <w:rsid w:val="00B2014A"/>
    <w:rsid w:val="00B205FC"/>
    <w:rsid w:val="00B20BAD"/>
    <w:rsid w:val="00B20D19"/>
    <w:rsid w:val="00B20D4B"/>
    <w:rsid w:val="00B21F19"/>
    <w:rsid w:val="00B223A8"/>
    <w:rsid w:val="00B22F23"/>
    <w:rsid w:val="00B23777"/>
    <w:rsid w:val="00B23A74"/>
    <w:rsid w:val="00B23E64"/>
    <w:rsid w:val="00B24AE6"/>
    <w:rsid w:val="00B24B72"/>
    <w:rsid w:val="00B2515B"/>
    <w:rsid w:val="00B252C6"/>
    <w:rsid w:val="00B25429"/>
    <w:rsid w:val="00B25616"/>
    <w:rsid w:val="00B279C9"/>
    <w:rsid w:val="00B27C01"/>
    <w:rsid w:val="00B3171C"/>
    <w:rsid w:val="00B33546"/>
    <w:rsid w:val="00B347C4"/>
    <w:rsid w:val="00B35405"/>
    <w:rsid w:val="00B3566F"/>
    <w:rsid w:val="00B357E6"/>
    <w:rsid w:val="00B35EB4"/>
    <w:rsid w:val="00B36154"/>
    <w:rsid w:val="00B3616C"/>
    <w:rsid w:val="00B37823"/>
    <w:rsid w:val="00B37E6F"/>
    <w:rsid w:val="00B400D7"/>
    <w:rsid w:val="00B43256"/>
    <w:rsid w:val="00B4383B"/>
    <w:rsid w:val="00B455B1"/>
    <w:rsid w:val="00B4617C"/>
    <w:rsid w:val="00B465A8"/>
    <w:rsid w:val="00B4680E"/>
    <w:rsid w:val="00B46E43"/>
    <w:rsid w:val="00B50931"/>
    <w:rsid w:val="00B50C04"/>
    <w:rsid w:val="00B51B92"/>
    <w:rsid w:val="00B522C6"/>
    <w:rsid w:val="00B5257E"/>
    <w:rsid w:val="00B5333D"/>
    <w:rsid w:val="00B538DD"/>
    <w:rsid w:val="00B53E34"/>
    <w:rsid w:val="00B5468A"/>
    <w:rsid w:val="00B549BE"/>
    <w:rsid w:val="00B6051F"/>
    <w:rsid w:val="00B6312A"/>
    <w:rsid w:val="00B63B81"/>
    <w:rsid w:val="00B65375"/>
    <w:rsid w:val="00B65662"/>
    <w:rsid w:val="00B65933"/>
    <w:rsid w:val="00B665F3"/>
    <w:rsid w:val="00B67974"/>
    <w:rsid w:val="00B718EC"/>
    <w:rsid w:val="00B719A0"/>
    <w:rsid w:val="00B71A68"/>
    <w:rsid w:val="00B71FCA"/>
    <w:rsid w:val="00B72398"/>
    <w:rsid w:val="00B72B54"/>
    <w:rsid w:val="00B7486D"/>
    <w:rsid w:val="00B74B48"/>
    <w:rsid w:val="00B7672C"/>
    <w:rsid w:val="00B76C77"/>
    <w:rsid w:val="00B772AC"/>
    <w:rsid w:val="00B77854"/>
    <w:rsid w:val="00B80876"/>
    <w:rsid w:val="00B81D3C"/>
    <w:rsid w:val="00B825A1"/>
    <w:rsid w:val="00B82F4A"/>
    <w:rsid w:val="00B82FA2"/>
    <w:rsid w:val="00B83C06"/>
    <w:rsid w:val="00B83D55"/>
    <w:rsid w:val="00B84BF3"/>
    <w:rsid w:val="00B85CF0"/>
    <w:rsid w:val="00B86142"/>
    <w:rsid w:val="00B8623C"/>
    <w:rsid w:val="00B903CE"/>
    <w:rsid w:val="00B90AB8"/>
    <w:rsid w:val="00B90F8E"/>
    <w:rsid w:val="00B91BB4"/>
    <w:rsid w:val="00B9221D"/>
    <w:rsid w:val="00B922B9"/>
    <w:rsid w:val="00B92690"/>
    <w:rsid w:val="00B9304B"/>
    <w:rsid w:val="00B937D6"/>
    <w:rsid w:val="00B93D03"/>
    <w:rsid w:val="00B93D52"/>
    <w:rsid w:val="00B9494B"/>
    <w:rsid w:val="00B94FDF"/>
    <w:rsid w:val="00B95CEE"/>
    <w:rsid w:val="00B96B53"/>
    <w:rsid w:val="00B9734B"/>
    <w:rsid w:val="00B9798B"/>
    <w:rsid w:val="00B97ACA"/>
    <w:rsid w:val="00B97B94"/>
    <w:rsid w:val="00BA0925"/>
    <w:rsid w:val="00BA1211"/>
    <w:rsid w:val="00BA259A"/>
    <w:rsid w:val="00BA2F22"/>
    <w:rsid w:val="00BA3138"/>
    <w:rsid w:val="00BA3744"/>
    <w:rsid w:val="00BA3D26"/>
    <w:rsid w:val="00BA4DC2"/>
    <w:rsid w:val="00BA668D"/>
    <w:rsid w:val="00BA6F55"/>
    <w:rsid w:val="00BA78A1"/>
    <w:rsid w:val="00BA7EC0"/>
    <w:rsid w:val="00BB08B7"/>
    <w:rsid w:val="00BB2FDD"/>
    <w:rsid w:val="00BB3A49"/>
    <w:rsid w:val="00BB44D7"/>
    <w:rsid w:val="00BB4504"/>
    <w:rsid w:val="00BB54DE"/>
    <w:rsid w:val="00BB5EB0"/>
    <w:rsid w:val="00BB7574"/>
    <w:rsid w:val="00BC0539"/>
    <w:rsid w:val="00BC07CC"/>
    <w:rsid w:val="00BC0A44"/>
    <w:rsid w:val="00BC0CB0"/>
    <w:rsid w:val="00BC1148"/>
    <w:rsid w:val="00BC160B"/>
    <w:rsid w:val="00BC168E"/>
    <w:rsid w:val="00BC1A6A"/>
    <w:rsid w:val="00BC5F70"/>
    <w:rsid w:val="00BC640B"/>
    <w:rsid w:val="00BC6782"/>
    <w:rsid w:val="00BC6C40"/>
    <w:rsid w:val="00BD0F07"/>
    <w:rsid w:val="00BD12A9"/>
    <w:rsid w:val="00BD15B1"/>
    <w:rsid w:val="00BD1DE8"/>
    <w:rsid w:val="00BD25DF"/>
    <w:rsid w:val="00BD3EB1"/>
    <w:rsid w:val="00BD552F"/>
    <w:rsid w:val="00BD6FA2"/>
    <w:rsid w:val="00BD74E9"/>
    <w:rsid w:val="00BE01F4"/>
    <w:rsid w:val="00BE060E"/>
    <w:rsid w:val="00BE18BB"/>
    <w:rsid w:val="00BE1B85"/>
    <w:rsid w:val="00BE2269"/>
    <w:rsid w:val="00BE260C"/>
    <w:rsid w:val="00BE45F0"/>
    <w:rsid w:val="00BE4FC6"/>
    <w:rsid w:val="00BE5506"/>
    <w:rsid w:val="00BE62CA"/>
    <w:rsid w:val="00BF05C9"/>
    <w:rsid w:val="00BF0966"/>
    <w:rsid w:val="00BF0F2E"/>
    <w:rsid w:val="00BF133D"/>
    <w:rsid w:val="00BF1700"/>
    <w:rsid w:val="00BF1B81"/>
    <w:rsid w:val="00BF1D4B"/>
    <w:rsid w:val="00BF228E"/>
    <w:rsid w:val="00BF2C66"/>
    <w:rsid w:val="00BF2F05"/>
    <w:rsid w:val="00BF3F60"/>
    <w:rsid w:val="00BF58F8"/>
    <w:rsid w:val="00BF601C"/>
    <w:rsid w:val="00BF73E1"/>
    <w:rsid w:val="00BF7A78"/>
    <w:rsid w:val="00C003F8"/>
    <w:rsid w:val="00C00C38"/>
    <w:rsid w:val="00C012A0"/>
    <w:rsid w:val="00C022A8"/>
    <w:rsid w:val="00C03B93"/>
    <w:rsid w:val="00C04DB1"/>
    <w:rsid w:val="00C05181"/>
    <w:rsid w:val="00C060D5"/>
    <w:rsid w:val="00C07E01"/>
    <w:rsid w:val="00C07E52"/>
    <w:rsid w:val="00C11127"/>
    <w:rsid w:val="00C11399"/>
    <w:rsid w:val="00C11B74"/>
    <w:rsid w:val="00C12EF2"/>
    <w:rsid w:val="00C13697"/>
    <w:rsid w:val="00C13A1F"/>
    <w:rsid w:val="00C13D96"/>
    <w:rsid w:val="00C14120"/>
    <w:rsid w:val="00C15567"/>
    <w:rsid w:val="00C15E22"/>
    <w:rsid w:val="00C174AC"/>
    <w:rsid w:val="00C20C5B"/>
    <w:rsid w:val="00C216A0"/>
    <w:rsid w:val="00C2248A"/>
    <w:rsid w:val="00C22E31"/>
    <w:rsid w:val="00C22F16"/>
    <w:rsid w:val="00C24167"/>
    <w:rsid w:val="00C249A3"/>
    <w:rsid w:val="00C25B65"/>
    <w:rsid w:val="00C27198"/>
    <w:rsid w:val="00C275DA"/>
    <w:rsid w:val="00C27D17"/>
    <w:rsid w:val="00C310DB"/>
    <w:rsid w:val="00C3294D"/>
    <w:rsid w:val="00C32CD1"/>
    <w:rsid w:val="00C33475"/>
    <w:rsid w:val="00C33969"/>
    <w:rsid w:val="00C33E0A"/>
    <w:rsid w:val="00C352F1"/>
    <w:rsid w:val="00C354D2"/>
    <w:rsid w:val="00C35D3E"/>
    <w:rsid w:val="00C35F39"/>
    <w:rsid w:val="00C360FE"/>
    <w:rsid w:val="00C37D63"/>
    <w:rsid w:val="00C37EC0"/>
    <w:rsid w:val="00C41C92"/>
    <w:rsid w:val="00C41E75"/>
    <w:rsid w:val="00C42738"/>
    <w:rsid w:val="00C42FA3"/>
    <w:rsid w:val="00C43509"/>
    <w:rsid w:val="00C436A4"/>
    <w:rsid w:val="00C43FD0"/>
    <w:rsid w:val="00C4582E"/>
    <w:rsid w:val="00C45ADD"/>
    <w:rsid w:val="00C4628E"/>
    <w:rsid w:val="00C468A2"/>
    <w:rsid w:val="00C46D90"/>
    <w:rsid w:val="00C47116"/>
    <w:rsid w:val="00C4713D"/>
    <w:rsid w:val="00C47A79"/>
    <w:rsid w:val="00C505E0"/>
    <w:rsid w:val="00C527F0"/>
    <w:rsid w:val="00C542C6"/>
    <w:rsid w:val="00C548B2"/>
    <w:rsid w:val="00C55B05"/>
    <w:rsid w:val="00C56B3C"/>
    <w:rsid w:val="00C57541"/>
    <w:rsid w:val="00C576D2"/>
    <w:rsid w:val="00C577A9"/>
    <w:rsid w:val="00C60C7D"/>
    <w:rsid w:val="00C61184"/>
    <w:rsid w:val="00C6384B"/>
    <w:rsid w:val="00C6385A"/>
    <w:rsid w:val="00C64C9B"/>
    <w:rsid w:val="00C65A42"/>
    <w:rsid w:val="00C666A2"/>
    <w:rsid w:val="00C66F10"/>
    <w:rsid w:val="00C70E02"/>
    <w:rsid w:val="00C71328"/>
    <w:rsid w:val="00C71393"/>
    <w:rsid w:val="00C715AD"/>
    <w:rsid w:val="00C71E96"/>
    <w:rsid w:val="00C72CAD"/>
    <w:rsid w:val="00C72DD6"/>
    <w:rsid w:val="00C72E4A"/>
    <w:rsid w:val="00C73E0F"/>
    <w:rsid w:val="00C743E3"/>
    <w:rsid w:val="00C74528"/>
    <w:rsid w:val="00C74C42"/>
    <w:rsid w:val="00C75D1D"/>
    <w:rsid w:val="00C769D4"/>
    <w:rsid w:val="00C80318"/>
    <w:rsid w:val="00C810A4"/>
    <w:rsid w:val="00C810DE"/>
    <w:rsid w:val="00C81D3B"/>
    <w:rsid w:val="00C81E3F"/>
    <w:rsid w:val="00C82B35"/>
    <w:rsid w:val="00C82BC8"/>
    <w:rsid w:val="00C83585"/>
    <w:rsid w:val="00C835DF"/>
    <w:rsid w:val="00C8386D"/>
    <w:rsid w:val="00C83DE8"/>
    <w:rsid w:val="00C84744"/>
    <w:rsid w:val="00C852B4"/>
    <w:rsid w:val="00C8629E"/>
    <w:rsid w:val="00C865E1"/>
    <w:rsid w:val="00C86BBF"/>
    <w:rsid w:val="00C87FF4"/>
    <w:rsid w:val="00C91424"/>
    <w:rsid w:val="00C915DE"/>
    <w:rsid w:val="00C91755"/>
    <w:rsid w:val="00C91F74"/>
    <w:rsid w:val="00C92015"/>
    <w:rsid w:val="00C9233B"/>
    <w:rsid w:val="00C934E5"/>
    <w:rsid w:val="00C93CDB"/>
    <w:rsid w:val="00C9510A"/>
    <w:rsid w:val="00C958AD"/>
    <w:rsid w:val="00C9727E"/>
    <w:rsid w:val="00C97C1C"/>
    <w:rsid w:val="00CA2E35"/>
    <w:rsid w:val="00CA2F16"/>
    <w:rsid w:val="00CA2F28"/>
    <w:rsid w:val="00CA3D29"/>
    <w:rsid w:val="00CA3F99"/>
    <w:rsid w:val="00CA5448"/>
    <w:rsid w:val="00CA7797"/>
    <w:rsid w:val="00CA786F"/>
    <w:rsid w:val="00CA7C8B"/>
    <w:rsid w:val="00CA7CB2"/>
    <w:rsid w:val="00CB0426"/>
    <w:rsid w:val="00CB0A05"/>
    <w:rsid w:val="00CB123C"/>
    <w:rsid w:val="00CB1A24"/>
    <w:rsid w:val="00CB2D0D"/>
    <w:rsid w:val="00CB4198"/>
    <w:rsid w:val="00CB43E0"/>
    <w:rsid w:val="00CB4EA9"/>
    <w:rsid w:val="00CB6420"/>
    <w:rsid w:val="00CB6E29"/>
    <w:rsid w:val="00CB71D7"/>
    <w:rsid w:val="00CB796C"/>
    <w:rsid w:val="00CB7971"/>
    <w:rsid w:val="00CC078B"/>
    <w:rsid w:val="00CC226D"/>
    <w:rsid w:val="00CC3A68"/>
    <w:rsid w:val="00CC3CA7"/>
    <w:rsid w:val="00CC48F2"/>
    <w:rsid w:val="00CC5A35"/>
    <w:rsid w:val="00CC611F"/>
    <w:rsid w:val="00CD0703"/>
    <w:rsid w:val="00CD1569"/>
    <w:rsid w:val="00CD21E3"/>
    <w:rsid w:val="00CD25B3"/>
    <w:rsid w:val="00CD260E"/>
    <w:rsid w:val="00CD3113"/>
    <w:rsid w:val="00CD3457"/>
    <w:rsid w:val="00CD39F9"/>
    <w:rsid w:val="00CD441C"/>
    <w:rsid w:val="00CD50FC"/>
    <w:rsid w:val="00CD5D75"/>
    <w:rsid w:val="00CD6061"/>
    <w:rsid w:val="00CE0018"/>
    <w:rsid w:val="00CE0A77"/>
    <w:rsid w:val="00CE17E2"/>
    <w:rsid w:val="00CE191F"/>
    <w:rsid w:val="00CE2246"/>
    <w:rsid w:val="00CE3985"/>
    <w:rsid w:val="00CE417C"/>
    <w:rsid w:val="00CE5FA5"/>
    <w:rsid w:val="00CE761D"/>
    <w:rsid w:val="00CF04CA"/>
    <w:rsid w:val="00CF0CD4"/>
    <w:rsid w:val="00CF1263"/>
    <w:rsid w:val="00CF1537"/>
    <w:rsid w:val="00CF24F5"/>
    <w:rsid w:val="00CF2874"/>
    <w:rsid w:val="00CF3954"/>
    <w:rsid w:val="00CF3C09"/>
    <w:rsid w:val="00CF402C"/>
    <w:rsid w:val="00CF4931"/>
    <w:rsid w:val="00CF4F81"/>
    <w:rsid w:val="00CF6B91"/>
    <w:rsid w:val="00CF6C4F"/>
    <w:rsid w:val="00CF78A1"/>
    <w:rsid w:val="00D00A01"/>
    <w:rsid w:val="00D00AAB"/>
    <w:rsid w:val="00D00F1C"/>
    <w:rsid w:val="00D0100F"/>
    <w:rsid w:val="00D02D50"/>
    <w:rsid w:val="00D02FAA"/>
    <w:rsid w:val="00D0347C"/>
    <w:rsid w:val="00D03D72"/>
    <w:rsid w:val="00D0404A"/>
    <w:rsid w:val="00D0456C"/>
    <w:rsid w:val="00D0490A"/>
    <w:rsid w:val="00D04A62"/>
    <w:rsid w:val="00D04EC3"/>
    <w:rsid w:val="00D053BC"/>
    <w:rsid w:val="00D068B8"/>
    <w:rsid w:val="00D06E73"/>
    <w:rsid w:val="00D06F5F"/>
    <w:rsid w:val="00D0736B"/>
    <w:rsid w:val="00D1067F"/>
    <w:rsid w:val="00D10EC0"/>
    <w:rsid w:val="00D11838"/>
    <w:rsid w:val="00D11F08"/>
    <w:rsid w:val="00D1209F"/>
    <w:rsid w:val="00D12C25"/>
    <w:rsid w:val="00D13B14"/>
    <w:rsid w:val="00D15533"/>
    <w:rsid w:val="00D158B5"/>
    <w:rsid w:val="00D1592E"/>
    <w:rsid w:val="00D1667E"/>
    <w:rsid w:val="00D16FB3"/>
    <w:rsid w:val="00D17829"/>
    <w:rsid w:val="00D20B01"/>
    <w:rsid w:val="00D20D95"/>
    <w:rsid w:val="00D21233"/>
    <w:rsid w:val="00D22E7E"/>
    <w:rsid w:val="00D24800"/>
    <w:rsid w:val="00D24D1F"/>
    <w:rsid w:val="00D25D02"/>
    <w:rsid w:val="00D27092"/>
    <w:rsid w:val="00D30BB6"/>
    <w:rsid w:val="00D33EE8"/>
    <w:rsid w:val="00D34286"/>
    <w:rsid w:val="00D34385"/>
    <w:rsid w:val="00D3458B"/>
    <w:rsid w:val="00D3540E"/>
    <w:rsid w:val="00D35588"/>
    <w:rsid w:val="00D361EE"/>
    <w:rsid w:val="00D36265"/>
    <w:rsid w:val="00D37B1D"/>
    <w:rsid w:val="00D400BE"/>
    <w:rsid w:val="00D40857"/>
    <w:rsid w:val="00D40FD3"/>
    <w:rsid w:val="00D420B4"/>
    <w:rsid w:val="00D4249F"/>
    <w:rsid w:val="00D424BC"/>
    <w:rsid w:val="00D42834"/>
    <w:rsid w:val="00D42A8E"/>
    <w:rsid w:val="00D42CDF"/>
    <w:rsid w:val="00D43EA6"/>
    <w:rsid w:val="00D43F9B"/>
    <w:rsid w:val="00D43FBB"/>
    <w:rsid w:val="00D4485C"/>
    <w:rsid w:val="00D45031"/>
    <w:rsid w:val="00D4549D"/>
    <w:rsid w:val="00D45526"/>
    <w:rsid w:val="00D45A15"/>
    <w:rsid w:val="00D46083"/>
    <w:rsid w:val="00D4674A"/>
    <w:rsid w:val="00D4699B"/>
    <w:rsid w:val="00D47CFE"/>
    <w:rsid w:val="00D50097"/>
    <w:rsid w:val="00D514ED"/>
    <w:rsid w:val="00D52E26"/>
    <w:rsid w:val="00D53C3E"/>
    <w:rsid w:val="00D54B92"/>
    <w:rsid w:val="00D54D37"/>
    <w:rsid w:val="00D55952"/>
    <w:rsid w:val="00D559C2"/>
    <w:rsid w:val="00D56E2E"/>
    <w:rsid w:val="00D57AE2"/>
    <w:rsid w:val="00D57CEE"/>
    <w:rsid w:val="00D60163"/>
    <w:rsid w:val="00D61DCB"/>
    <w:rsid w:val="00D61E33"/>
    <w:rsid w:val="00D6205A"/>
    <w:rsid w:val="00D62EC9"/>
    <w:rsid w:val="00D631BF"/>
    <w:rsid w:val="00D64A58"/>
    <w:rsid w:val="00D64EAA"/>
    <w:rsid w:val="00D65434"/>
    <w:rsid w:val="00D655D8"/>
    <w:rsid w:val="00D65785"/>
    <w:rsid w:val="00D65A61"/>
    <w:rsid w:val="00D65E08"/>
    <w:rsid w:val="00D714C3"/>
    <w:rsid w:val="00D714F2"/>
    <w:rsid w:val="00D71A5A"/>
    <w:rsid w:val="00D71BF8"/>
    <w:rsid w:val="00D734CB"/>
    <w:rsid w:val="00D74FC6"/>
    <w:rsid w:val="00D755F4"/>
    <w:rsid w:val="00D75E6B"/>
    <w:rsid w:val="00D76F5C"/>
    <w:rsid w:val="00D772A4"/>
    <w:rsid w:val="00D77C84"/>
    <w:rsid w:val="00D805D9"/>
    <w:rsid w:val="00D8101E"/>
    <w:rsid w:val="00D8119B"/>
    <w:rsid w:val="00D81672"/>
    <w:rsid w:val="00D81920"/>
    <w:rsid w:val="00D819D4"/>
    <w:rsid w:val="00D824B5"/>
    <w:rsid w:val="00D835EC"/>
    <w:rsid w:val="00D83E91"/>
    <w:rsid w:val="00D8495E"/>
    <w:rsid w:val="00D84E66"/>
    <w:rsid w:val="00D84F39"/>
    <w:rsid w:val="00D86100"/>
    <w:rsid w:val="00D869B0"/>
    <w:rsid w:val="00D86E0D"/>
    <w:rsid w:val="00D87E13"/>
    <w:rsid w:val="00D87E14"/>
    <w:rsid w:val="00D87E29"/>
    <w:rsid w:val="00D87FC1"/>
    <w:rsid w:val="00D91771"/>
    <w:rsid w:val="00D93167"/>
    <w:rsid w:val="00D935E2"/>
    <w:rsid w:val="00D9379C"/>
    <w:rsid w:val="00D94A30"/>
    <w:rsid w:val="00D94A9B"/>
    <w:rsid w:val="00D94C6D"/>
    <w:rsid w:val="00D95181"/>
    <w:rsid w:val="00D95703"/>
    <w:rsid w:val="00D9598E"/>
    <w:rsid w:val="00D965C1"/>
    <w:rsid w:val="00D96877"/>
    <w:rsid w:val="00D97CE8"/>
    <w:rsid w:val="00DA00DF"/>
    <w:rsid w:val="00DA0154"/>
    <w:rsid w:val="00DA0B00"/>
    <w:rsid w:val="00DA0B34"/>
    <w:rsid w:val="00DA1085"/>
    <w:rsid w:val="00DA1E27"/>
    <w:rsid w:val="00DA2056"/>
    <w:rsid w:val="00DA23EA"/>
    <w:rsid w:val="00DA2505"/>
    <w:rsid w:val="00DA25CE"/>
    <w:rsid w:val="00DA2C19"/>
    <w:rsid w:val="00DA30A2"/>
    <w:rsid w:val="00DA3717"/>
    <w:rsid w:val="00DA3766"/>
    <w:rsid w:val="00DA376D"/>
    <w:rsid w:val="00DA3D98"/>
    <w:rsid w:val="00DA4208"/>
    <w:rsid w:val="00DA5694"/>
    <w:rsid w:val="00DA6EC5"/>
    <w:rsid w:val="00DA72CA"/>
    <w:rsid w:val="00DA7A79"/>
    <w:rsid w:val="00DB1817"/>
    <w:rsid w:val="00DB1B4B"/>
    <w:rsid w:val="00DB3AF1"/>
    <w:rsid w:val="00DB5343"/>
    <w:rsid w:val="00DB7331"/>
    <w:rsid w:val="00DB7975"/>
    <w:rsid w:val="00DB7B27"/>
    <w:rsid w:val="00DC0FEB"/>
    <w:rsid w:val="00DC1A54"/>
    <w:rsid w:val="00DC1BAA"/>
    <w:rsid w:val="00DC2351"/>
    <w:rsid w:val="00DC289D"/>
    <w:rsid w:val="00DC3228"/>
    <w:rsid w:val="00DC32FB"/>
    <w:rsid w:val="00DC35C6"/>
    <w:rsid w:val="00DC3642"/>
    <w:rsid w:val="00DC6659"/>
    <w:rsid w:val="00DC74D1"/>
    <w:rsid w:val="00DC7AE0"/>
    <w:rsid w:val="00DC7D42"/>
    <w:rsid w:val="00DD0215"/>
    <w:rsid w:val="00DD0636"/>
    <w:rsid w:val="00DD0922"/>
    <w:rsid w:val="00DD0C9F"/>
    <w:rsid w:val="00DD1A4F"/>
    <w:rsid w:val="00DD2781"/>
    <w:rsid w:val="00DD2874"/>
    <w:rsid w:val="00DD3290"/>
    <w:rsid w:val="00DD36A3"/>
    <w:rsid w:val="00DD3701"/>
    <w:rsid w:val="00DD6DD8"/>
    <w:rsid w:val="00DD7033"/>
    <w:rsid w:val="00DE008F"/>
    <w:rsid w:val="00DE046E"/>
    <w:rsid w:val="00DE0825"/>
    <w:rsid w:val="00DE0C0A"/>
    <w:rsid w:val="00DE0C56"/>
    <w:rsid w:val="00DE2AC3"/>
    <w:rsid w:val="00DE3ABB"/>
    <w:rsid w:val="00DE45E0"/>
    <w:rsid w:val="00DE631E"/>
    <w:rsid w:val="00DE6A17"/>
    <w:rsid w:val="00DE718C"/>
    <w:rsid w:val="00DE73AC"/>
    <w:rsid w:val="00DF0636"/>
    <w:rsid w:val="00DF0E8B"/>
    <w:rsid w:val="00DF1709"/>
    <w:rsid w:val="00DF18BD"/>
    <w:rsid w:val="00DF191E"/>
    <w:rsid w:val="00DF2C52"/>
    <w:rsid w:val="00DF2DA7"/>
    <w:rsid w:val="00DF3178"/>
    <w:rsid w:val="00DF3CEE"/>
    <w:rsid w:val="00DF3F1A"/>
    <w:rsid w:val="00DF4AB2"/>
    <w:rsid w:val="00DF4F49"/>
    <w:rsid w:val="00DF4FCE"/>
    <w:rsid w:val="00DF556C"/>
    <w:rsid w:val="00DF6582"/>
    <w:rsid w:val="00DF73B5"/>
    <w:rsid w:val="00DF7410"/>
    <w:rsid w:val="00E002F6"/>
    <w:rsid w:val="00E00871"/>
    <w:rsid w:val="00E00E8B"/>
    <w:rsid w:val="00E012C8"/>
    <w:rsid w:val="00E02596"/>
    <w:rsid w:val="00E02F20"/>
    <w:rsid w:val="00E044ED"/>
    <w:rsid w:val="00E047C8"/>
    <w:rsid w:val="00E0528E"/>
    <w:rsid w:val="00E056B0"/>
    <w:rsid w:val="00E060BF"/>
    <w:rsid w:val="00E0669F"/>
    <w:rsid w:val="00E07827"/>
    <w:rsid w:val="00E10560"/>
    <w:rsid w:val="00E10655"/>
    <w:rsid w:val="00E1098C"/>
    <w:rsid w:val="00E1109A"/>
    <w:rsid w:val="00E11F63"/>
    <w:rsid w:val="00E122BC"/>
    <w:rsid w:val="00E12F56"/>
    <w:rsid w:val="00E13138"/>
    <w:rsid w:val="00E1465E"/>
    <w:rsid w:val="00E15B8F"/>
    <w:rsid w:val="00E1727C"/>
    <w:rsid w:val="00E174DC"/>
    <w:rsid w:val="00E17500"/>
    <w:rsid w:val="00E1799A"/>
    <w:rsid w:val="00E209D9"/>
    <w:rsid w:val="00E209E1"/>
    <w:rsid w:val="00E223B8"/>
    <w:rsid w:val="00E2243A"/>
    <w:rsid w:val="00E225F0"/>
    <w:rsid w:val="00E22828"/>
    <w:rsid w:val="00E22903"/>
    <w:rsid w:val="00E23885"/>
    <w:rsid w:val="00E23E94"/>
    <w:rsid w:val="00E26DF6"/>
    <w:rsid w:val="00E278BE"/>
    <w:rsid w:val="00E3037B"/>
    <w:rsid w:val="00E30721"/>
    <w:rsid w:val="00E3170F"/>
    <w:rsid w:val="00E3174F"/>
    <w:rsid w:val="00E31905"/>
    <w:rsid w:val="00E3195F"/>
    <w:rsid w:val="00E31C1B"/>
    <w:rsid w:val="00E325C2"/>
    <w:rsid w:val="00E3285B"/>
    <w:rsid w:val="00E332BA"/>
    <w:rsid w:val="00E33AFF"/>
    <w:rsid w:val="00E3400F"/>
    <w:rsid w:val="00E34EE7"/>
    <w:rsid w:val="00E34FD0"/>
    <w:rsid w:val="00E35B59"/>
    <w:rsid w:val="00E36ECA"/>
    <w:rsid w:val="00E377C3"/>
    <w:rsid w:val="00E41016"/>
    <w:rsid w:val="00E41F50"/>
    <w:rsid w:val="00E422BF"/>
    <w:rsid w:val="00E42ADA"/>
    <w:rsid w:val="00E43033"/>
    <w:rsid w:val="00E4327B"/>
    <w:rsid w:val="00E4328C"/>
    <w:rsid w:val="00E43B13"/>
    <w:rsid w:val="00E443D2"/>
    <w:rsid w:val="00E4485E"/>
    <w:rsid w:val="00E4656B"/>
    <w:rsid w:val="00E4709D"/>
    <w:rsid w:val="00E501BD"/>
    <w:rsid w:val="00E5049E"/>
    <w:rsid w:val="00E50594"/>
    <w:rsid w:val="00E51264"/>
    <w:rsid w:val="00E52440"/>
    <w:rsid w:val="00E52B72"/>
    <w:rsid w:val="00E538BD"/>
    <w:rsid w:val="00E54753"/>
    <w:rsid w:val="00E60785"/>
    <w:rsid w:val="00E614F1"/>
    <w:rsid w:val="00E61E68"/>
    <w:rsid w:val="00E62425"/>
    <w:rsid w:val="00E62597"/>
    <w:rsid w:val="00E626C5"/>
    <w:rsid w:val="00E63542"/>
    <w:rsid w:val="00E63FE5"/>
    <w:rsid w:val="00E6445C"/>
    <w:rsid w:val="00E6447A"/>
    <w:rsid w:val="00E64BB1"/>
    <w:rsid w:val="00E650DC"/>
    <w:rsid w:val="00E66840"/>
    <w:rsid w:val="00E7064C"/>
    <w:rsid w:val="00E722D5"/>
    <w:rsid w:val="00E72AE4"/>
    <w:rsid w:val="00E7328D"/>
    <w:rsid w:val="00E748C6"/>
    <w:rsid w:val="00E76803"/>
    <w:rsid w:val="00E7705B"/>
    <w:rsid w:val="00E77B45"/>
    <w:rsid w:val="00E806D8"/>
    <w:rsid w:val="00E80ACF"/>
    <w:rsid w:val="00E80B47"/>
    <w:rsid w:val="00E826CE"/>
    <w:rsid w:val="00E83318"/>
    <w:rsid w:val="00E83617"/>
    <w:rsid w:val="00E84711"/>
    <w:rsid w:val="00E85650"/>
    <w:rsid w:val="00E85804"/>
    <w:rsid w:val="00E85A06"/>
    <w:rsid w:val="00E85B53"/>
    <w:rsid w:val="00E8630A"/>
    <w:rsid w:val="00E864E9"/>
    <w:rsid w:val="00E877EC"/>
    <w:rsid w:val="00E87DB4"/>
    <w:rsid w:val="00E90AA0"/>
    <w:rsid w:val="00E91594"/>
    <w:rsid w:val="00E91655"/>
    <w:rsid w:val="00E9202B"/>
    <w:rsid w:val="00E92E2B"/>
    <w:rsid w:val="00E93430"/>
    <w:rsid w:val="00E94481"/>
    <w:rsid w:val="00E970DA"/>
    <w:rsid w:val="00E974FC"/>
    <w:rsid w:val="00E97817"/>
    <w:rsid w:val="00E97BEC"/>
    <w:rsid w:val="00EA17B2"/>
    <w:rsid w:val="00EA1F9E"/>
    <w:rsid w:val="00EA2A90"/>
    <w:rsid w:val="00EA3341"/>
    <w:rsid w:val="00EA4BC5"/>
    <w:rsid w:val="00EA58EC"/>
    <w:rsid w:val="00EA6044"/>
    <w:rsid w:val="00EA6527"/>
    <w:rsid w:val="00EA6B57"/>
    <w:rsid w:val="00EA7ED8"/>
    <w:rsid w:val="00EA7F84"/>
    <w:rsid w:val="00EB0974"/>
    <w:rsid w:val="00EB0A9C"/>
    <w:rsid w:val="00EB1134"/>
    <w:rsid w:val="00EB1D8D"/>
    <w:rsid w:val="00EB2101"/>
    <w:rsid w:val="00EB2120"/>
    <w:rsid w:val="00EB2191"/>
    <w:rsid w:val="00EB22D3"/>
    <w:rsid w:val="00EB2A8C"/>
    <w:rsid w:val="00EB3177"/>
    <w:rsid w:val="00EB4293"/>
    <w:rsid w:val="00EB4AFC"/>
    <w:rsid w:val="00EB4B14"/>
    <w:rsid w:val="00EB5195"/>
    <w:rsid w:val="00EB5342"/>
    <w:rsid w:val="00EB6914"/>
    <w:rsid w:val="00EB75B1"/>
    <w:rsid w:val="00EC1278"/>
    <w:rsid w:val="00EC1718"/>
    <w:rsid w:val="00EC315F"/>
    <w:rsid w:val="00EC3612"/>
    <w:rsid w:val="00EC3914"/>
    <w:rsid w:val="00EC3B61"/>
    <w:rsid w:val="00EC3CA5"/>
    <w:rsid w:val="00EC48DF"/>
    <w:rsid w:val="00EC48F5"/>
    <w:rsid w:val="00EC59D5"/>
    <w:rsid w:val="00ED0409"/>
    <w:rsid w:val="00ED0CF7"/>
    <w:rsid w:val="00ED19A6"/>
    <w:rsid w:val="00ED1A58"/>
    <w:rsid w:val="00ED2289"/>
    <w:rsid w:val="00ED2B8A"/>
    <w:rsid w:val="00ED3AD1"/>
    <w:rsid w:val="00ED469D"/>
    <w:rsid w:val="00ED4DC7"/>
    <w:rsid w:val="00ED593E"/>
    <w:rsid w:val="00ED5F6F"/>
    <w:rsid w:val="00ED680D"/>
    <w:rsid w:val="00ED79B2"/>
    <w:rsid w:val="00ED79C9"/>
    <w:rsid w:val="00EE0F62"/>
    <w:rsid w:val="00EE1BFC"/>
    <w:rsid w:val="00EE2E6D"/>
    <w:rsid w:val="00EE2ED1"/>
    <w:rsid w:val="00EE3CDC"/>
    <w:rsid w:val="00EE425D"/>
    <w:rsid w:val="00EE46D5"/>
    <w:rsid w:val="00EE4855"/>
    <w:rsid w:val="00EE4F1F"/>
    <w:rsid w:val="00EE538F"/>
    <w:rsid w:val="00EE6234"/>
    <w:rsid w:val="00EE7DD6"/>
    <w:rsid w:val="00EF0A69"/>
    <w:rsid w:val="00EF1548"/>
    <w:rsid w:val="00EF19BB"/>
    <w:rsid w:val="00EF1FD5"/>
    <w:rsid w:val="00EF204D"/>
    <w:rsid w:val="00EF32E6"/>
    <w:rsid w:val="00EF3F4D"/>
    <w:rsid w:val="00EF43B3"/>
    <w:rsid w:val="00EF43C0"/>
    <w:rsid w:val="00EF4CB9"/>
    <w:rsid w:val="00EF6578"/>
    <w:rsid w:val="00EF77A7"/>
    <w:rsid w:val="00EF78E0"/>
    <w:rsid w:val="00F00093"/>
    <w:rsid w:val="00F00284"/>
    <w:rsid w:val="00F00B24"/>
    <w:rsid w:val="00F02E04"/>
    <w:rsid w:val="00F0320A"/>
    <w:rsid w:val="00F034FE"/>
    <w:rsid w:val="00F03A52"/>
    <w:rsid w:val="00F04527"/>
    <w:rsid w:val="00F04875"/>
    <w:rsid w:val="00F04B3B"/>
    <w:rsid w:val="00F04D8B"/>
    <w:rsid w:val="00F05A87"/>
    <w:rsid w:val="00F05B6D"/>
    <w:rsid w:val="00F0704A"/>
    <w:rsid w:val="00F10096"/>
    <w:rsid w:val="00F115F5"/>
    <w:rsid w:val="00F11B57"/>
    <w:rsid w:val="00F11DCC"/>
    <w:rsid w:val="00F11FF5"/>
    <w:rsid w:val="00F12165"/>
    <w:rsid w:val="00F12A00"/>
    <w:rsid w:val="00F14CAE"/>
    <w:rsid w:val="00F1509D"/>
    <w:rsid w:val="00F1547F"/>
    <w:rsid w:val="00F15698"/>
    <w:rsid w:val="00F1583E"/>
    <w:rsid w:val="00F1586C"/>
    <w:rsid w:val="00F176AC"/>
    <w:rsid w:val="00F20686"/>
    <w:rsid w:val="00F231D1"/>
    <w:rsid w:val="00F243FF"/>
    <w:rsid w:val="00F26431"/>
    <w:rsid w:val="00F26B44"/>
    <w:rsid w:val="00F26ED7"/>
    <w:rsid w:val="00F27773"/>
    <w:rsid w:val="00F27D6E"/>
    <w:rsid w:val="00F3182F"/>
    <w:rsid w:val="00F31DC4"/>
    <w:rsid w:val="00F338DB"/>
    <w:rsid w:val="00F33DD3"/>
    <w:rsid w:val="00F343E5"/>
    <w:rsid w:val="00F357F8"/>
    <w:rsid w:val="00F35D34"/>
    <w:rsid w:val="00F366C9"/>
    <w:rsid w:val="00F36E95"/>
    <w:rsid w:val="00F37490"/>
    <w:rsid w:val="00F37629"/>
    <w:rsid w:val="00F37AD7"/>
    <w:rsid w:val="00F37DD5"/>
    <w:rsid w:val="00F37FA5"/>
    <w:rsid w:val="00F40139"/>
    <w:rsid w:val="00F401BA"/>
    <w:rsid w:val="00F41D1A"/>
    <w:rsid w:val="00F41D72"/>
    <w:rsid w:val="00F41E0B"/>
    <w:rsid w:val="00F42164"/>
    <w:rsid w:val="00F429EC"/>
    <w:rsid w:val="00F42B09"/>
    <w:rsid w:val="00F42D8C"/>
    <w:rsid w:val="00F435A4"/>
    <w:rsid w:val="00F438A7"/>
    <w:rsid w:val="00F4393C"/>
    <w:rsid w:val="00F43D25"/>
    <w:rsid w:val="00F44A16"/>
    <w:rsid w:val="00F44E70"/>
    <w:rsid w:val="00F45436"/>
    <w:rsid w:val="00F458EC"/>
    <w:rsid w:val="00F45E17"/>
    <w:rsid w:val="00F45EBA"/>
    <w:rsid w:val="00F45F47"/>
    <w:rsid w:val="00F469E9"/>
    <w:rsid w:val="00F469EA"/>
    <w:rsid w:val="00F47261"/>
    <w:rsid w:val="00F47C20"/>
    <w:rsid w:val="00F518F5"/>
    <w:rsid w:val="00F51AF6"/>
    <w:rsid w:val="00F5251A"/>
    <w:rsid w:val="00F537B0"/>
    <w:rsid w:val="00F540F8"/>
    <w:rsid w:val="00F55B02"/>
    <w:rsid w:val="00F56347"/>
    <w:rsid w:val="00F5653B"/>
    <w:rsid w:val="00F571F2"/>
    <w:rsid w:val="00F57BD0"/>
    <w:rsid w:val="00F57D81"/>
    <w:rsid w:val="00F61042"/>
    <w:rsid w:val="00F610E2"/>
    <w:rsid w:val="00F624C6"/>
    <w:rsid w:val="00F62BE6"/>
    <w:rsid w:val="00F62CDD"/>
    <w:rsid w:val="00F6322E"/>
    <w:rsid w:val="00F632E6"/>
    <w:rsid w:val="00F6559F"/>
    <w:rsid w:val="00F655D7"/>
    <w:rsid w:val="00F66968"/>
    <w:rsid w:val="00F67CF6"/>
    <w:rsid w:val="00F70586"/>
    <w:rsid w:val="00F70CD2"/>
    <w:rsid w:val="00F70ED2"/>
    <w:rsid w:val="00F70F65"/>
    <w:rsid w:val="00F712B9"/>
    <w:rsid w:val="00F71572"/>
    <w:rsid w:val="00F71DE0"/>
    <w:rsid w:val="00F725FE"/>
    <w:rsid w:val="00F72EF2"/>
    <w:rsid w:val="00F73E30"/>
    <w:rsid w:val="00F7419B"/>
    <w:rsid w:val="00F74A89"/>
    <w:rsid w:val="00F74EE7"/>
    <w:rsid w:val="00F753E7"/>
    <w:rsid w:val="00F75870"/>
    <w:rsid w:val="00F75B6D"/>
    <w:rsid w:val="00F7603B"/>
    <w:rsid w:val="00F7650E"/>
    <w:rsid w:val="00F76A6C"/>
    <w:rsid w:val="00F77373"/>
    <w:rsid w:val="00F80431"/>
    <w:rsid w:val="00F80C90"/>
    <w:rsid w:val="00F81A3F"/>
    <w:rsid w:val="00F82275"/>
    <w:rsid w:val="00F829A3"/>
    <w:rsid w:val="00F83151"/>
    <w:rsid w:val="00F84CC5"/>
    <w:rsid w:val="00F8588B"/>
    <w:rsid w:val="00F86174"/>
    <w:rsid w:val="00F869F9"/>
    <w:rsid w:val="00F87547"/>
    <w:rsid w:val="00F9068A"/>
    <w:rsid w:val="00F91AA4"/>
    <w:rsid w:val="00F9229B"/>
    <w:rsid w:val="00F925F8"/>
    <w:rsid w:val="00F92EA3"/>
    <w:rsid w:val="00F93C0B"/>
    <w:rsid w:val="00F9410F"/>
    <w:rsid w:val="00F9527E"/>
    <w:rsid w:val="00F9609D"/>
    <w:rsid w:val="00F9615F"/>
    <w:rsid w:val="00FA0290"/>
    <w:rsid w:val="00FA18F1"/>
    <w:rsid w:val="00FA1B63"/>
    <w:rsid w:val="00FA1D3F"/>
    <w:rsid w:val="00FA3B2A"/>
    <w:rsid w:val="00FA5659"/>
    <w:rsid w:val="00FA6192"/>
    <w:rsid w:val="00FA6D6B"/>
    <w:rsid w:val="00FA706D"/>
    <w:rsid w:val="00FA7381"/>
    <w:rsid w:val="00FA75D7"/>
    <w:rsid w:val="00FA7656"/>
    <w:rsid w:val="00FB0575"/>
    <w:rsid w:val="00FB0D4F"/>
    <w:rsid w:val="00FB1F81"/>
    <w:rsid w:val="00FB2ABE"/>
    <w:rsid w:val="00FB2E10"/>
    <w:rsid w:val="00FB46F3"/>
    <w:rsid w:val="00FB49EE"/>
    <w:rsid w:val="00FB4D4D"/>
    <w:rsid w:val="00FB50F6"/>
    <w:rsid w:val="00FB75AB"/>
    <w:rsid w:val="00FB7757"/>
    <w:rsid w:val="00FC0C3A"/>
    <w:rsid w:val="00FC0F86"/>
    <w:rsid w:val="00FC12F9"/>
    <w:rsid w:val="00FC17FF"/>
    <w:rsid w:val="00FC1CAB"/>
    <w:rsid w:val="00FC1D5F"/>
    <w:rsid w:val="00FC2639"/>
    <w:rsid w:val="00FC31AA"/>
    <w:rsid w:val="00FC34F1"/>
    <w:rsid w:val="00FC38B5"/>
    <w:rsid w:val="00FC4BF4"/>
    <w:rsid w:val="00FC5C88"/>
    <w:rsid w:val="00FC5E1C"/>
    <w:rsid w:val="00FC604E"/>
    <w:rsid w:val="00FC73CD"/>
    <w:rsid w:val="00FC73DD"/>
    <w:rsid w:val="00FC75C0"/>
    <w:rsid w:val="00FD0636"/>
    <w:rsid w:val="00FD0E5C"/>
    <w:rsid w:val="00FD102D"/>
    <w:rsid w:val="00FD129C"/>
    <w:rsid w:val="00FD14A3"/>
    <w:rsid w:val="00FD259F"/>
    <w:rsid w:val="00FD4065"/>
    <w:rsid w:val="00FD4723"/>
    <w:rsid w:val="00FD4C8A"/>
    <w:rsid w:val="00FD64E1"/>
    <w:rsid w:val="00FD6F87"/>
    <w:rsid w:val="00FD77D7"/>
    <w:rsid w:val="00FD7A56"/>
    <w:rsid w:val="00FD7A7B"/>
    <w:rsid w:val="00FD7C5F"/>
    <w:rsid w:val="00FE1567"/>
    <w:rsid w:val="00FE1C5E"/>
    <w:rsid w:val="00FE1D00"/>
    <w:rsid w:val="00FE1E87"/>
    <w:rsid w:val="00FE2BD8"/>
    <w:rsid w:val="00FE3A75"/>
    <w:rsid w:val="00FE3B21"/>
    <w:rsid w:val="00FE4286"/>
    <w:rsid w:val="00FE5425"/>
    <w:rsid w:val="00FE5687"/>
    <w:rsid w:val="00FE5AB8"/>
    <w:rsid w:val="00FE5BC0"/>
    <w:rsid w:val="00FE7140"/>
    <w:rsid w:val="00FE7184"/>
    <w:rsid w:val="00FE7A1E"/>
    <w:rsid w:val="00FE7B48"/>
    <w:rsid w:val="00FE7FA1"/>
    <w:rsid w:val="00FF01DB"/>
    <w:rsid w:val="00FF4379"/>
    <w:rsid w:val="00FF475C"/>
    <w:rsid w:val="00FF580A"/>
    <w:rsid w:val="00FF5984"/>
    <w:rsid w:val="00FF758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625A76"/>
  <w15:chartTrackingRefBased/>
  <w15:docId w15:val="{A1B22B9C-DFE9-0149-BDFE-419873867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333D"/>
    <w:rPr>
      <w:rFonts w:ascii="Times New Roman" w:eastAsia="Times New Roman" w:hAnsi="Times New Roman" w:cs="Times New Roman"/>
      <w:kern w:val="0"/>
      <w:lang w:val="en-US" w:eastAsia="es-MX"/>
      <w14:ligatures w14:val="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80ACE"/>
    <w:rPr>
      <w:color w:val="0563C1" w:themeColor="hyperlink"/>
      <w:u w:val="single"/>
    </w:rPr>
  </w:style>
  <w:style w:type="character" w:styleId="Mencinsinresolver">
    <w:name w:val="Unresolved Mention"/>
    <w:basedOn w:val="Fuentedeprrafopredeter"/>
    <w:uiPriority w:val="99"/>
    <w:semiHidden/>
    <w:unhideWhenUsed/>
    <w:rsid w:val="00580ACE"/>
    <w:rPr>
      <w:color w:val="605E5C"/>
      <w:shd w:val="clear" w:color="auto" w:fill="E1DFDD"/>
    </w:rPr>
  </w:style>
  <w:style w:type="table" w:styleId="Tablaconcuadrcula">
    <w:name w:val="Table Grid"/>
    <w:basedOn w:val="Tablanormal"/>
    <w:uiPriority w:val="39"/>
    <w:rsid w:val="00F41D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6E7C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MX"/>
    </w:rPr>
  </w:style>
  <w:style w:type="character" w:customStyle="1" w:styleId="HTMLconformatoprevioCar">
    <w:name w:val="HTML con formato previo Car"/>
    <w:basedOn w:val="Fuentedeprrafopredeter"/>
    <w:link w:val="HTMLconformatoprevio"/>
    <w:uiPriority w:val="99"/>
    <w:rsid w:val="006E7CB4"/>
    <w:rPr>
      <w:rFonts w:ascii="Courier New" w:eastAsia="Times New Roman" w:hAnsi="Courier New" w:cs="Courier New"/>
      <w:kern w:val="0"/>
      <w:sz w:val="20"/>
      <w:szCs w:val="20"/>
      <w:lang w:eastAsia="es-MX"/>
      <w14:ligatures w14:val="none"/>
    </w:rPr>
  </w:style>
  <w:style w:type="character" w:customStyle="1" w:styleId="y2iqfc">
    <w:name w:val="y2iqfc"/>
    <w:basedOn w:val="Fuentedeprrafopredeter"/>
    <w:rsid w:val="006E7CB4"/>
  </w:style>
  <w:style w:type="paragraph" w:styleId="Prrafodelista">
    <w:name w:val="List Paragraph"/>
    <w:basedOn w:val="Normal"/>
    <w:uiPriority w:val="34"/>
    <w:qFormat/>
    <w:rsid w:val="004F6882"/>
    <w:pPr>
      <w:ind w:left="720"/>
      <w:contextualSpacing/>
    </w:pPr>
  </w:style>
  <w:style w:type="paragraph" w:customStyle="1" w:styleId="EndNoteBibliographyTitle">
    <w:name w:val="EndNote Bibliography Title"/>
    <w:basedOn w:val="Normal"/>
    <w:link w:val="EndNoteBibliographyTitleCar"/>
    <w:rsid w:val="00180EDA"/>
    <w:pPr>
      <w:jc w:val="center"/>
    </w:pPr>
    <w:rPr>
      <w:lang w:val="es-MX"/>
    </w:rPr>
  </w:style>
  <w:style w:type="character" w:customStyle="1" w:styleId="EndNoteBibliographyTitleCar">
    <w:name w:val="EndNote Bibliography Title Car"/>
    <w:basedOn w:val="Fuentedeprrafopredeter"/>
    <w:link w:val="EndNoteBibliographyTitle"/>
    <w:rsid w:val="00180EDA"/>
    <w:rPr>
      <w:rFonts w:ascii="Times New Roman" w:eastAsia="Times New Roman" w:hAnsi="Times New Roman" w:cs="Times New Roman"/>
      <w:kern w:val="0"/>
      <w:lang w:eastAsia="es-MX"/>
      <w14:ligatures w14:val="none"/>
    </w:rPr>
  </w:style>
  <w:style w:type="paragraph" w:customStyle="1" w:styleId="EndNoteBibliography">
    <w:name w:val="EndNote Bibliography"/>
    <w:basedOn w:val="Normal"/>
    <w:link w:val="EndNoteBibliographyCar"/>
    <w:rsid w:val="00180EDA"/>
    <w:pPr>
      <w:spacing w:line="480" w:lineRule="auto"/>
    </w:pPr>
    <w:rPr>
      <w:lang w:val="es-MX"/>
    </w:rPr>
  </w:style>
  <w:style w:type="character" w:customStyle="1" w:styleId="EndNoteBibliographyCar">
    <w:name w:val="EndNote Bibliography Car"/>
    <w:basedOn w:val="Fuentedeprrafopredeter"/>
    <w:link w:val="EndNoteBibliography"/>
    <w:rsid w:val="00180EDA"/>
    <w:rPr>
      <w:rFonts w:ascii="Times New Roman" w:eastAsia="Times New Roman" w:hAnsi="Times New Roman" w:cs="Times New Roman"/>
      <w:kern w:val="0"/>
      <w:lang w:eastAsia="es-MX"/>
      <w14:ligatures w14:val="none"/>
    </w:rPr>
  </w:style>
  <w:style w:type="paragraph" w:styleId="Piedepgina">
    <w:name w:val="footer"/>
    <w:basedOn w:val="Normal"/>
    <w:link w:val="PiedepginaCar"/>
    <w:uiPriority w:val="99"/>
    <w:unhideWhenUsed/>
    <w:rsid w:val="00A42F1D"/>
    <w:pPr>
      <w:tabs>
        <w:tab w:val="center" w:pos="4419"/>
        <w:tab w:val="right" w:pos="8838"/>
      </w:tabs>
    </w:pPr>
  </w:style>
  <w:style w:type="character" w:customStyle="1" w:styleId="PiedepginaCar">
    <w:name w:val="Pie de página Car"/>
    <w:basedOn w:val="Fuentedeprrafopredeter"/>
    <w:link w:val="Piedepgina"/>
    <w:uiPriority w:val="99"/>
    <w:rsid w:val="00A42F1D"/>
    <w:rPr>
      <w:rFonts w:ascii="Times New Roman" w:eastAsia="Times New Roman" w:hAnsi="Times New Roman" w:cs="Times New Roman"/>
      <w:kern w:val="0"/>
      <w:lang w:val="en-US" w:eastAsia="es-MX"/>
      <w14:ligatures w14:val="none"/>
    </w:rPr>
  </w:style>
  <w:style w:type="character" w:styleId="Nmerodepgina">
    <w:name w:val="page number"/>
    <w:basedOn w:val="Fuentedeprrafopredeter"/>
    <w:uiPriority w:val="99"/>
    <w:semiHidden/>
    <w:unhideWhenUsed/>
    <w:rsid w:val="00A42F1D"/>
  </w:style>
  <w:style w:type="paragraph" w:styleId="Encabezado">
    <w:name w:val="header"/>
    <w:basedOn w:val="Normal"/>
    <w:link w:val="EncabezadoCar"/>
    <w:uiPriority w:val="99"/>
    <w:unhideWhenUsed/>
    <w:rsid w:val="00F72EF2"/>
    <w:pPr>
      <w:tabs>
        <w:tab w:val="center" w:pos="4419"/>
        <w:tab w:val="right" w:pos="8838"/>
      </w:tabs>
    </w:pPr>
  </w:style>
  <w:style w:type="character" w:customStyle="1" w:styleId="EncabezadoCar">
    <w:name w:val="Encabezado Car"/>
    <w:basedOn w:val="Fuentedeprrafopredeter"/>
    <w:link w:val="Encabezado"/>
    <w:uiPriority w:val="99"/>
    <w:rsid w:val="00F72EF2"/>
    <w:rPr>
      <w:rFonts w:ascii="Times New Roman" w:eastAsia="Times New Roman" w:hAnsi="Times New Roman" w:cs="Times New Roman"/>
      <w:kern w:val="0"/>
      <w:lang w:val="en-US" w:eastAsia="es-MX"/>
      <w14:ligatures w14:val="none"/>
    </w:rPr>
  </w:style>
  <w:style w:type="character" w:customStyle="1" w:styleId="hgkelc">
    <w:name w:val="hgkelc"/>
    <w:basedOn w:val="Fuentedeprrafopredeter"/>
    <w:rsid w:val="00124233"/>
  </w:style>
  <w:style w:type="character" w:styleId="Textodelmarcadordeposicin">
    <w:name w:val="Placeholder Text"/>
    <w:basedOn w:val="Fuentedeprrafopredeter"/>
    <w:uiPriority w:val="99"/>
    <w:semiHidden/>
    <w:rsid w:val="002F4C1D"/>
    <w:rPr>
      <w:color w:val="808080"/>
    </w:rPr>
  </w:style>
  <w:style w:type="paragraph" w:customStyle="1" w:styleId="SNSynopsisTOC">
    <w:name w:val="SN_Synopsis_TOC"/>
    <w:basedOn w:val="Normal"/>
    <w:rsid w:val="00CA3F99"/>
    <w:pPr>
      <w:spacing w:after="200" w:line="480" w:lineRule="auto"/>
      <w:jc w:val="both"/>
    </w:pPr>
    <w:rPr>
      <w:rFonts w:ascii="Times" w:hAnsi="Times"/>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760714">
      <w:bodyDiv w:val="1"/>
      <w:marLeft w:val="0"/>
      <w:marRight w:val="0"/>
      <w:marTop w:val="0"/>
      <w:marBottom w:val="0"/>
      <w:divBdr>
        <w:top w:val="none" w:sz="0" w:space="0" w:color="auto"/>
        <w:left w:val="none" w:sz="0" w:space="0" w:color="auto"/>
        <w:bottom w:val="none" w:sz="0" w:space="0" w:color="auto"/>
        <w:right w:val="none" w:sz="0" w:space="0" w:color="auto"/>
      </w:divBdr>
    </w:div>
    <w:div w:id="1417287062">
      <w:bodyDiv w:val="1"/>
      <w:marLeft w:val="0"/>
      <w:marRight w:val="0"/>
      <w:marTop w:val="0"/>
      <w:marBottom w:val="0"/>
      <w:divBdr>
        <w:top w:val="none" w:sz="0" w:space="0" w:color="auto"/>
        <w:left w:val="none" w:sz="0" w:space="0" w:color="auto"/>
        <w:bottom w:val="none" w:sz="0" w:space="0" w:color="auto"/>
        <w:right w:val="none" w:sz="0" w:space="0" w:color="auto"/>
      </w:divBdr>
    </w:div>
    <w:div w:id="1857159478">
      <w:bodyDiv w:val="1"/>
      <w:marLeft w:val="0"/>
      <w:marRight w:val="0"/>
      <w:marTop w:val="0"/>
      <w:marBottom w:val="0"/>
      <w:divBdr>
        <w:top w:val="none" w:sz="0" w:space="0" w:color="auto"/>
        <w:left w:val="none" w:sz="0" w:space="0" w:color="auto"/>
        <w:bottom w:val="none" w:sz="0" w:space="0" w:color="auto"/>
        <w:right w:val="none" w:sz="0" w:space="0" w:color="auto"/>
      </w:divBdr>
      <w:divsChild>
        <w:div w:id="2071809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B88EF-F17C-EC44-AE46-2D5E22AFA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33</Pages>
  <Words>14896</Words>
  <Characters>81930</Characters>
  <Application>Microsoft Office Word</Application>
  <DocSecurity>0</DocSecurity>
  <Lines>682</Lines>
  <Paragraphs>193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Lisset Noriega de los Santos</dc:creator>
  <cp:keywords/>
  <dc:description/>
  <cp:lastModifiedBy>Lisset Noriega de los Santos</cp:lastModifiedBy>
  <cp:revision>750</cp:revision>
  <cp:lastPrinted>2025-08-28T22:15:00Z</cp:lastPrinted>
  <dcterms:created xsi:type="dcterms:W3CDTF">2025-08-28T22:15:00Z</dcterms:created>
  <dcterms:modified xsi:type="dcterms:W3CDTF">2025-09-10T18:07:00Z</dcterms:modified>
</cp:coreProperties>
</file>