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DF17" w14:textId="5A5FFC1A" w:rsidR="004974E8" w:rsidRPr="007A2EED" w:rsidRDefault="002D79FF" w:rsidP="004974E8">
      <w:pPr>
        <w:pStyle w:val="a8"/>
      </w:pPr>
      <w:r>
        <w:rPr>
          <w:rFonts w:hint="eastAsia"/>
        </w:rPr>
        <w:t>小样本</w:t>
      </w:r>
      <w:r w:rsidR="004974E8">
        <w:rPr>
          <w:rFonts w:hint="eastAsia"/>
        </w:rPr>
        <w:t>命名实体识别方法研究</w:t>
      </w:r>
    </w:p>
    <w:p w14:paraId="53037542" w14:textId="447B2995" w:rsidR="004974E8" w:rsidRPr="00CB6BEA" w:rsidRDefault="004974E8" w:rsidP="004974E8">
      <w:pPr>
        <w:widowControl/>
        <w:jc w:val="center"/>
        <w:rPr>
          <w:rFonts w:ascii="黑体" w:eastAsia="黑体" w:hAnsi="黑体" w:cs="宋体"/>
          <w:kern w:val="0"/>
          <w:sz w:val="28"/>
          <w:szCs w:val="28"/>
        </w:rPr>
      </w:pPr>
      <w:r w:rsidRPr="00CB6BEA">
        <w:rPr>
          <w:rFonts w:ascii="黑体" w:eastAsia="黑体" w:hAnsi="黑体" w:cs="宋体" w:hint="eastAsia"/>
          <w:kern w:val="0"/>
          <w:sz w:val="28"/>
          <w:szCs w:val="28"/>
        </w:rPr>
        <w:t>文献综述</w:t>
      </w:r>
    </w:p>
    <w:p w14:paraId="46B64137" w14:textId="0C0B4309" w:rsidR="004974E8" w:rsidRPr="00942FFA" w:rsidRDefault="004974E8" w:rsidP="00CB6BEA">
      <w:pPr>
        <w:widowControl/>
        <w:spacing w:line="360" w:lineRule="auto"/>
        <w:jc w:val="center"/>
        <w:rPr>
          <w:rFonts w:ascii="宋体" w:hAnsi="宋体" w:cs="宋体"/>
          <w:kern w:val="0"/>
          <w:sz w:val="24"/>
          <w:szCs w:val="24"/>
        </w:rPr>
      </w:pPr>
      <w:r w:rsidRPr="00942FFA">
        <w:rPr>
          <w:rFonts w:ascii="宋体" w:hAnsi="宋体" w:cs="宋体" w:hint="eastAsia"/>
          <w:kern w:val="0"/>
          <w:sz w:val="24"/>
          <w:szCs w:val="24"/>
        </w:rPr>
        <w:t>计算机科学与技术学院 学硕2</w:t>
      </w:r>
      <w:r w:rsidRPr="00942FFA">
        <w:rPr>
          <w:rFonts w:ascii="宋体" w:hAnsi="宋体" w:cs="宋体"/>
          <w:kern w:val="0"/>
          <w:sz w:val="24"/>
          <w:szCs w:val="24"/>
        </w:rPr>
        <w:t>102</w:t>
      </w:r>
      <w:r w:rsidRPr="00942FFA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Pr="00942FFA">
        <w:rPr>
          <w:rFonts w:ascii="宋体" w:hAnsi="宋体" w:cs="宋体"/>
          <w:kern w:val="0"/>
          <w:sz w:val="24"/>
          <w:szCs w:val="24"/>
        </w:rPr>
        <w:t xml:space="preserve">2212523 </w:t>
      </w:r>
      <w:r w:rsidRPr="00942FFA">
        <w:rPr>
          <w:rFonts w:ascii="宋体" w:hAnsi="宋体" w:cs="宋体" w:hint="eastAsia"/>
          <w:kern w:val="0"/>
          <w:sz w:val="24"/>
          <w:szCs w:val="24"/>
        </w:rPr>
        <w:t>胡怡淳</w:t>
      </w:r>
    </w:p>
    <w:p w14:paraId="58F0A575" w14:textId="32DD7A15" w:rsidR="004974E8" w:rsidRPr="00942FFA" w:rsidRDefault="002D79FF" w:rsidP="00CB6BEA">
      <w:pPr>
        <w:widowControl/>
        <w:spacing w:line="360" w:lineRule="auto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指导教</w:t>
      </w:r>
      <w:r w:rsidR="004974E8" w:rsidRPr="00942FFA">
        <w:rPr>
          <w:rFonts w:ascii="宋体" w:hAnsi="宋体" w:cs="宋体" w:hint="eastAsia"/>
          <w:kern w:val="0"/>
          <w:sz w:val="24"/>
          <w:szCs w:val="24"/>
        </w:rPr>
        <w:t>师 卢婷</w:t>
      </w:r>
    </w:p>
    <w:p w14:paraId="2308687A" w14:textId="288942E5" w:rsidR="004974E8" w:rsidRPr="004D4016" w:rsidRDefault="004974E8" w:rsidP="0058772E">
      <w:pPr>
        <w:pStyle w:val="11"/>
        <w:numPr>
          <w:ilvl w:val="0"/>
          <w:numId w:val="3"/>
        </w:numPr>
        <w:spacing w:before="156" w:after="156"/>
      </w:pPr>
      <w:r w:rsidRPr="004D4016">
        <w:rPr>
          <w:rFonts w:hint="eastAsia"/>
        </w:rPr>
        <w:t>课题背景</w:t>
      </w:r>
    </w:p>
    <w:p w14:paraId="24787B74" w14:textId="3D8F094C" w:rsidR="00AC68BE" w:rsidRDefault="00AC68BE" w:rsidP="0061033D">
      <w:pPr>
        <w:pStyle w:val="aa"/>
        <w:ind w:firstLine="480"/>
      </w:pPr>
      <w:r>
        <w:rPr>
          <w:rFonts w:hint="eastAsia"/>
        </w:rPr>
        <w:t>命名实体识别</w:t>
      </w:r>
      <w:r w:rsidR="00FD6B36">
        <w:rPr>
          <w:rFonts w:hint="eastAsia"/>
        </w:rPr>
        <w:t>旨在</w:t>
      </w:r>
      <w:r w:rsidR="008B5F02">
        <w:rPr>
          <w:rFonts w:hint="eastAsia"/>
        </w:rPr>
        <w:t>从非结构化的文本中</w:t>
      </w:r>
      <w:r w:rsidR="003423C9">
        <w:rPr>
          <w:rFonts w:hint="eastAsia"/>
        </w:rPr>
        <w:t>识别出有意义的</w:t>
      </w:r>
      <w:r w:rsidR="00305EFE">
        <w:rPr>
          <w:rFonts w:hint="eastAsia"/>
        </w:rPr>
        <w:t>实体，并将其分</w:t>
      </w:r>
      <w:r w:rsidR="00DD52FF">
        <w:rPr>
          <w:rFonts w:hint="eastAsia"/>
        </w:rPr>
        <w:t>类为</w:t>
      </w:r>
      <w:r w:rsidR="006C382A">
        <w:rPr>
          <w:rFonts w:hint="eastAsia"/>
        </w:rPr>
        <w:t>一组预定义的实体类型，</w:t>
      </w:r>
      <w:r w:rsidR="00E03AC3">
        <w:rPr>
          <w:rFonts w:hint="eastAsia"/>
        </w:rPr>
        <w:t>如人名、</w:t>
      </w:r>
      <w:r w:rsidR="00F52320">
        <w:rPr>
          <w:rFonts w:hint="eastAsia"/>
        </w:rPr>
        <w:t>机构名、</w:t>
      </w:r>
      <w:r w:rsidR="00E03AC3">
        <w:rPr>
          <w:rFonts w:hint="eastAsia"/>
        </w:rPr>
        <w:t>地名、</w:t>
      </w:r>
      <w:r w:rsidR="009A5052">
        <w:rPr>
          <w:rFonts w:hint="eastAsia"/>
        </w:rPr>
        <w:t>医疗代码、日期</w:t>
      </w:r>
      <w:r w:rsidR="00BB5809">
        <w:rPr>
          <w:rFonts w:hint="eastAsia"/>
        </w:rPr>
        <w:t>、</w:t>
      </w:r>
      <w:r w:rsidR="00F94E36">
        <w:rPr>
          <w:rFonts w:hint="eastAsia"/>
        </w:rPr>
        <w:t>数量</w:t>
      </w:r>
      <w:r w:rsidR="00AB4BE2">
        <w:rPr>
          <w:rFonts w:hint="eastAsia"/>
        </w:rPr>
        <w:t>等</w:t>
      </w:r>
      <w:r w:rsidR="00BB5809" w:rsidRPr="00160ED8">
        <w:rPr>
          <w:rFonts w:hint="eastAsia"/>
          <w:vertAlign w:val="superscript"/>
        </w:rPr>
        <w:t>[</w:t>
      </w:r>
      <w:r w:rsidR="00BB5809" w:rsidRPr="00160ED8">
        <w:rPr>
          <w:vertAlign w:val="superscript"/>
        </w:rPr>
        <w:t>1]</w:t>
      </w:r>
      <w:r w:rsidR="00AB4BE2">
        <w:rPr>
          <w:rFonts w:hint="eastAsia"/>
        </w:rPr>
        <w:t>。</w:t>
      </w:r>
      <w:r w:rsidR="00A910B2">
        <w:rPr>
          <w:rFonts w:hint="eastAsia"/>
        </w:rPr>
        <w:t>命名实体通常含</w:t>
      </w:r>
      <w:r w:rsidR="0080669F">
        <w:rPr>
          <w:rFonts w:hint="eastAsia"/>
        </w:rPr>
        <w:t>有</w:t>
      </w:r>
      <w:r w:rsidR="00E76E37">
        <w:rPr>
          <w:rFonts w:hint="eastAsia"/>
        </w:rPr>
        <w:t>丰富的语义</w:t>
      </w:r>
      <w:r w:rsidR="00546CF0">
        <w:rPr>
          <w:rFonts w:hint="eastAsia"/>
        </w:rPr>
        <w:t>信息</w:t>
      </w:r>
      <w:r w:rsidR="00E76E37">
        <w:rPr>
          <w:rFonts w:hint="eastAsia"/>
        </w:rPr>
        <w:t>，并与语料中的关键信息有着</w:t>
      </w:r>
      <w:r w:rsidR="0080669F">
        <w:rPr>
          <w:rFonts w:hint="eastAsia"/>
        </w:rPr>
        <w:t>紧密</w:t>
      </w:r>
      <w:r w:rsidR="00E76E37">
        <w:rPr>
          <w:rFonts w:hint="eastAsia"/>
        </w:rPr>
        <w:t>的联系</w:t>
      </w:r>
      <w:r w:rsidR="00E213B7">
        <w:rPr>
          <w:rFonts w:hint="eastAsia"/>
        </w:rPr>
        <w:t>，因此命名实体识别是许多下游任务的</w:t>
      </w:r>
      <w:r w:rsidR="007D2726">
        <w:rPr>
          <w:rFonts w:hint="eastAsia"/>
        </w:rPr>
        <w:t>重要组成部分</w:t>
      </w:r>
      <w:r w:rsidR="00F517B3">
        <w:rPr>
          <w:rFonts w:hint="eastAsia"/>
        </w:rPr>
        <w:t>，如关系抽取</w:t>
      </w:r>
      <w:r w:rsidR="00BA593B" w:rsidRPr="00C229FB">
        <w:rPr>
          <w:rFonts w:hint="eastAsia"/>
          <w:vertAlign w:val="superscript"/>
        </w:rPr>
        <w:t>[</w:t>
      </w:r>
      <w:r w:rsidR="00BA593B" w:rsidRPr="00C229FB">
        <w:rPr>
          <w:vertAlign w:val="superscript"/>
        </w:rPr>
        <w:t>2</w:t>
      </w:r>
      <w:r w:rsidR="00065B1F">
        <w:rPr>
          <w:vertAlign w:val="superscript"/>
        </w:rPr>
        <w:t>-3</w:t>
      </w:r>
      <w:r w:rsidR="00BA593B" w:rsidRPr="00C229FB">
        <w:rPr>
          <w:vertAlign w:val="superscript"/>
        </w:rPr>
        <w:t>]</w:t>
      </w:r>
      <w:r w:rsidR="00F517B3">
        <w:rPr>
          <w:rFonts w:hint="eastAsia"/>
        </w:rPr>
        <w:t>、事件抽取</w:t>
      </w:r>
      <w:r w:rsidR="00BA593B" w:rsidRPr="00C229FB">
        <w:rPr>
          <w:rFonts w:hint="eastAsia"/>
          <w:vertAlign w:val="superscript"/>
        </w:rPr>
        <w:t>[</w:t>
      </w:r>
      <w:r w:rsidR="00065B1F">
        <w:rPr>
          <w:vertAlign w:val="superscript"/>
        </w:rPr>
        <w:t>4</w:t>
      </w:r>
      <w:r w:rsidR="00BA593B" w:rsidRPr="00C229FB">
        <w:rPr>
          <w:vertAlign w:val="superscript"/>
        </w:rPr>
        <w:t>]</w:t>
      </w:r>
      <w:r w:rsidR="00F517B3">
        <w:rPr>
          <w:rFonts w:hint="eastAsia"/>
        </w:rPr>
        <w:t>、问答</w:t>
      </w:r>
      <w:r w:rsidR="00BA593B" w:rsidRPr="00C229FB">
        <w:rPr>
          <w:rFonts w:hint="eastAsia"/>
          <w:vertAlign w:val="superscript"/>
        </w:rPr>
        <w:t>[</w:t>
      </w:r>
      <w:r w:rsidR="00D97B53">
        <w:rPr>
          <w:vertAlign w:val="superscript"/>
        </w:rPr>
        <w:t>5</w:t>
      </w:r>
      <w:r w:rsidR="00BA593B" w:rsidRPr="00C229FB">
        <w:rPr>
          <w:vertAlign w:val="superscript"/>
        </w:rPr>
        <w:t>]</w:t>
      </w:r>
      <w:r w:rsidR="00F517B3">
        <w:rPr>
          <w:rFonts w:hint="eastAsia"/>
        </w:rPr>
        <w:t>、知识图谱构建</w:t>
      </w:r>
      <w:r w:rsidR="00BA593B" w:rsidRPr="00C229FB">
        <w:rPr>
          <w:rFonts w:hint="eastAsia"/>
          <w:vertAlign w:val="superscript"/>
        </w:rPr>
        <w:t>[</w:t>
      </w:r>
      <w:r w:rsidR="00D97B53">
        <w:rPr>
          <w:vertAlign w:val="superscript"/>
        </w:rPr>
        <w:t>6</w:t>
      </w:r>
      <w:r w:rsidR="00BA593B" w:rsidRPr="00C229FB">
        <w:rPr>
          <w:vertAlign w:val="superscript"/>
        </w:rPr>
        <w:t>]</w:t>
      </w:r>
      <w:r w:rsidR="00F517B3">
        <w:rPr>
          <w:rFonts w:hint="eastAsia"/>
        </w:rPr>
        <w:t>等</w:t>
      </w:r>
      <w:r w:rsidR="00E76E37">
        <w:rPr>
          <w:rFonts w:hint="eastAsia"/>
        </w:rPr>
        <w:t>。</w:t>
      </w:r>
      <w:r w:rsidR="00E86360">
        <w:rPr>
          <w:rFonts w:hint="eastAsia"/>
        </w:rPr>
        <w:t>命名实体识别的</w:t>
      </w:r>
      <w:r w:rsidR="007447E2">
        <w:rPr>
          <w:rFonts w:hint="eastAsia"/>
        </w:rPr>
        <w:t>结果</w:t>
      </w:r>
      <w:r w:rsidR="00292BC7">
        <w:rPr>
          <w:rFonts w:hint="eastAsia"/>
        </w:rPr>
        <w:t>会</w:t>
      </w:r>
      <w:r w:rsidR="007447E2">
        <w:rPr>
          <w:rFonts w:hint="eastAsia"/>
        </w:rPr>
        <w:t>对后续任务的性能产生重大影响，</w:t>
      </w:r>
      <w:r w:rsidR="0046462B">
        <w:rPr>
          <w:rFonts w:hint="eastAsia"/>
        </w:rPr>
        <w:t>可能</w:t>
      </w:r>
      <w:r w:rsidR="00E11C58">
        <w:rPr>
          <w:rFonts w:hint="eastAsia"/>
        </w:rPr>
        <w:t>会</w:t>
      </w:r>
      <w:r w:rsidR="00B46DAA">
        <w:rPr>
          <w:rFonts w:hint="eastAsia"/>
        </w:rPr>
        <w:t>导致</w:t>
      </w:r>
      <w:r w:rsidR="007447E2">
        <w:rPr>
          <w:rFonts w:hint="eastAsia"/>
        </w:rPr>
        <w:t>误差传递</w:t>
      </w:r>
      <w:r w:rsidR="00911A33" w:rsidRPr="00911A33">
        <w:rPr>
          <w:rFonts w:hint="eastAsia"/>
          <w:vertAlign w:val="superscript"/>
        </w:rPr>
        <w:t>[</w:t>
      </w:r>
      <w:r w:rsidR="00D97B53">
        <w:rPr>
          <w:vertAlign w:val="superscript"/>
        </w:rPr>
        <w:t>7</w:t>
      </w:r>
      <w:r w:rsidR="00911A33" w:rsidRPr="00911A33">
        <w:rPr>
          <w:vertAlign w:val="superscript"/>
        </w:rPr>
        <w:t>]</w:t>
      </w:r>
      <w:r w:rsidR="007447E2">
        <w:rPr>
          <w:rFonts w:hint="eastAsia"/>
        </w:rPr>
        <w:t>等</w:t>
      </w:r>
      <w:r w:rsidR="0046462B">
        <w:rPr>
          <w:rFonts w:hint="eastAsia"/>
        </w:rPr>
        <w:t>问题</w:t>
      </w:r>
      <w:r w:rsidR="00B46DAA">
        <w:rPr>
          <w:rFonts w:hint="eastAsia"/>
        </w:rPr>
        <w:t>，因此</w:t>
      </w:r>
      <w:r w:rsidR="00777A45">
        <w:rPr>
          <w:rFonts w:hint="eastAsia"/>
        </w:rPr>
        <w:t>命名实体识别</w:t>
      </w:r>
      <w:r w:rsidR="00366274">
        <w:rPr>
          <w:rFonts w:hint="eastAsia"/>
        </w:rPr>
        <w:t>一直以来都是热门的研究课题</w:t>
      </w:r>
      <w:r w:rsidR="0046462B">
        <w:rPr>
          <w:rFonts w:hint="eastAsia"/>
        </w:rPr>
        <w:t>。</w:t>
      </w:r>
    </w:p>
    <w:p w14:paraId="5557B848" w14:textId="4FEF28BC" w:rsidR="00FD3839" w:rsidRDefault="009E6B7A" w:rsidP="001666BD">
      <w:pPr>
        <w:pStyle w:val="aa"/>
        <w:ind w:firstLine="480"/>
      </w:pPr>
      <w:r>
        <w:rPr>
          <w:rFonts w:hint="eastAsia"/>
        </w:rPr>
        <w:t>最早提出的是基于</w:t>
      </w:r>
      <w:r w:rsidR="00F15EB1">
        <w:rPr>
          <w:rFonts w:hint="eastAsia"/>
        </w:rPr>
        <w:t>词典和规则的方法，</w:t>
      </w:r>
      <w:r w:rsidR="008F5C07">
        <w:rPr>
          <w:rFonts w:hint="eastAsia"/>
        </w:rPr>
        <w:t>这种方法</w:t>
      </w:r>
      <w:r w:rsidR="00AC6218">
        <w:rPr>
          <w:rFonts w:hint="eastAsia"/>
        </w:rPr>
        <w:t>依赖</w:t>
      </w:r>
      <w:r w:rsidR="00023D78">
        <w:rPr>
          <w:rFonts w:hint="eastAsia"/>
        </w:rPr>
        <w:t>领域内的实体词典以及</w:t>
      </w:r>
      <w:r w:rsidR="002361EB">
        <w:rPr>
          <w:rFonts w:hint="eastAsia"/>
        </w:rPr>
        <w:t>人工构建的规则库</w:t>
      </w:r>
      <w:r w:rsidR="00136528">
        <w:rPr>
          <w:rFonts w:hint="eastAsia"/>
        </w:rPr>
        <w:t>。</w:t>
      </w:r>
      <w:r w:rsidR="007D2290">
        <w:rPr>
          <w:rFonts w:hint="eastAsia"/>
        </w:rPr>
        <w:t>基于规则的方法</w:t>
      </w:r>
      <w:r w:rsidR="00067925">
        <w:rPr>
          <w:rFonts w:hint="eastAsia"/>
        </w:rPr>
        <w:t>的不需要标注语料</w:t>
      </w:r>
      <w:r w:rsidR="00066CDE">
        <w:rPr>
          <w:rFonts w:hint="eastAsia"/>
        </w:rPr>
        <w:t>，但</w:t>
      </w:r>
      <w:r w:rsidR="00F355C5">
        <w:rPr>
          <w:rFonts w:hint="eastAsia"/>
        </w:rPr>
        <w:t>规则库</w:t>
      </w:r>
      <w:r w:rsidR="0054405F">
        <w:rPr>
          <w:rFonts w:hint="eastAsia"/>
        </w:rPr>
        <w:t>依赖人工构建同样存在代价大和耗时的问题，</w:t>
      </w:r>
      <w:r w:rsidR="00070D40">
        <w:rPr>
          <w:rFonts w:hint="eastAsia"/>
        </w:rPr>
        <w:t>并且规则库中的</w:t>
      </w:r>
      <w:r w:rsidR="00F355C5">
        <w:rPr>
          <w:rFonts w:hint="eastAsia"/>
        </w:rPr>
        <w:t>规则</w:t>
      </w:r>
      <w:r w:rsidR="00066CDE">
        <w:rPr>
          <w:rFonts w:hint="eastAsia"/>
        </w:rPr>
        <w:t>难以涵盖所有情况，容易出现错误</w:t>
      </w:r>
      <w:r w:rsidR="00D067B9">
        <w:rPr>
          <w:rFonts w:hint="eastAsia"/>
        </w:rPr>
        <w:t>，</w:t>
      </w:r>
      <w:r w:rsidR="00C8173A">
        <w:rPr>
          <w:rFonts w:hint="eastAsia"/>
        </w:rPr>
        <w:t>而且</w:t>
      </w:r>
      <w:r w:rsidR="00F355C5">
        <w:rPr>
          <w:rFonts w:hint="eastAsia"/>
        </w:rPr>
        <w:t>这些规则</w:t>
      </w:r>
      <w:r w:rsidR="003330B9">
        <w:rPr>
          <w:rFonts w:hint="eastAsia"/>
        </w:rPr>
        <w:t>依赖于具体的领域、文本风格和语言，可移植性差</w:t>
      </w:r>
      <w:r w:rsidR="006D4CB2" w:rsidRPr="006D4CB2">
        <w:rPr>
          <w:rFonts w:hint="eastAsia"/>
          <w:vertAlign w:val="superscript"/>
        </w:rPr>
        <w:t>[</w:t>
      </w:r>
      <w:r w:rsidR="006D4CB2" w:rsidRPr="006D4CB2">
        <w:rPr>
          <w:vertAlign w:val="superscript"/>
        </w:rPr>
        <w:t>8]</w:t>
      </w:r>
      <w:r w:rsidR="00070D40">
        <w:rPr>
          <w:rFonts w:hint="eastAsia"/>
        </w:rPr>
        <w:t>。</w:t>
      </w:r>
      <w:r w:rsidR="00090667">
        <w:rPr>
          <w:rFonts w:hint="eastAsia"/>
        </w:rPr>
        <w:t>伴随着</w:t>
      </w:r>
      <w:r w:rsidR="00821D68">
        <w:rPr>
          <w:rFonts w:hint="eastAsia"/>
        </w:rPr>
        <w:t>机器学习的广泛使用，</w:t>
      </w:r>
      <w:r w:rsidR="00A75F1E">
        <w:rPr>
          <w:rFonts w:hint="eastAsia"/>
        </w:rPr>
        <w:t>提出了许多基于</w:t>
      </w:r>
      <w:r w:rsidR="006C1F22">
        <w:rPr>
          <w:rFonts w:hint="eastAsia"/>
        </w:rPr>
        <w:t>机器</w:t>
      </w:r>
      <w:r w:rsidR="008B4220">
        <w:rPr>
          <w:rFonts w:hint="eastAsia"/>
        </w:rPr>
        <w:t>学习的命名实体识别方法，</w:t>
      </w:r>
      <w:r w:rsidR="00413D58">
        <w:rPr>
          <w:rFonts w:hint="eastAsia"/>
        </w:rPr>
        <w:t>将命名实体识别问题转换为了序列标注问题</w:t>
      </w:r>
      <w:r w:rsidR="00CD38AD">
        <w:rPr>
          <w:rFonts w:hint="eastAsia"/>
        </w:rPr>
        <w:t>或者分类问题，通过机器学习方法将标注语料</w:t>
      </w:r>
      <w:r w:rsidR="009746F6">
        <w:rPr>
          <w:rFonts w:hint="eastAsia"/>
        </w:rPr>
        <w:t>转化为特征向量</w:t>
      </w:r>
      <w:r w:rsidR="00D80BC7">
        <w:rPr>
          <w:rFonts w:hint="eastAsia"/>
        </w:rPr>
        <w:t>，</w:t>
      </w:r>
      <w:r w:rsidR="00CA25BF">
        <w:rPr>
          <w:rFonts w:hint="eastAsia"/>
        </w:rPr>
        <w:t>再通过分类模型</w:t>
      </w:r>
      <w:r w:rsidR="0001439B">
        <w:rPr>
          <w:rFonts w:hint="eastAsia"/>
        </w:rPr>
        <w:t>来</w:t>
      </w:r>
      <w:r w:rsidR="00CA25BF">
        <w:rPr>
          <w:rFonts w:hint="eastAsia"/>
        </w:rPr>
        <w:t>识别实体</w:t>
      </w:r>
      <w:r w:rsidR="006D4CB2" w:rsidRPr="006D4CB2">
        <w:rPr>
          <w:rFonts w:hint="eastAsia"/>
          <w:vertAlign w:val="superscript"/>
        </w:rPr>
        <w:t>[</w:t>
      </w:r>
      <w:r w:rsidR="006D4CB2" w:rsidRPr="006D4CB2">
        <w:rPr>
          <w:vertAlign w:val="superscript"/>
        </w:rPr>
        <w:t>9]</w:t>
      </w:r>
      <w:r w:rsidR="0001439B">
        <w:rPr>
          <w:rFonts w:hint="eastAsia"/>
        </w:rPr>
        <w:t>。这种方法利</w:t>
      </w:r>
      <w:r w:rsidR="00EB545B">
        <w:rPr>
          <w:rFonts w:hint="eastAsia"/>
        </w:rPr>
        <w:t>用人工标注的语料</w:t>
      </w:r>
      <w:r w:rsidR="00EC61DF">
        <w:rPr>
          <w:rFonts w:hint="eastAsia"/>
        </w:rPr>
        <w:t>数据</w:t>
      </w:r>
      <w:r w:rsidR="00EB545B">
        <w:rPr>
          <w:rFonts w:hint="eastAsia"/>
        </w:rPr>
        <w:t>进行训练，</w:t>
      </w:r>
      <w:r w:rsidR="00E2263A">
        <w:rPr>
          <w:rFonts w:hint="eastAsia"/>
        </w:rPr>
        <w:t>标注语料时不需要广博的语言学知识</w:t>
      </w:r>
      <w:r w:rsidR="00EB7AF2">
        <w:rPr>
          <w:rFonts w:hint="eastAsia"/>
        </w:rPr>
        <w:t>，</w:t>
      </w:r>
      <w:r w:rsidR="00EC61DF">
        <w:rPr>
          <w:rFonts w:hint="eastAsia"/>
        </w:rPr>
        <w:t>并且</w:t>
      </w:r>
      <w:r w:rsidR="00304F11">
        <w:rPr>
          <w:rFonts w:hint="eastAsia"/>
        </w:rPr>
        <w:t>可以</w:t>
      </w:r>
      <w:r w:rsidR="00E707BA">
        <w:rPr>
          <w:rFonts w:hint="eastAsia"/>
        </w:rPr>
        <w:t>通过在新的领域中继续训练</w:t>
      </w:r>
      <w:r w:rsidR="003B0208">
        <w:rPr>
          <w:rFonts w:hint="eastAsia"/>
        </w:rPr>
        <w:t>来</w:t>
      </w:r>
      <w:r w:rsidR="00EB7AF2">
        <w:rPr>
          <w:rFonts w:hint="eastAsia"/>
        </w:rPr>
        <w:t>进行</w:t>
      </w:r>
      <w:r w:rsidR="003B0208">
        <w:rPr>
          <w:rFonts w:hint="eastAsia"/>
        </w:rPr>
        <w:t>移植</w:t>
      </w:r>
      <w:r w:rsidR="00445D50">
        <w:rPr>
          <w:rFonts w:hint="eastAsia"/>
        </w:rPr>
        <w:t>，在一定程度上克服了基于</w:t>
      </w:r>
      <w:r w:rsidR="00830286">
        <w:rPr>
          <w:rFonts w:hint="eastAsia"/>
        </w:rPr>
        <w:t>词典和</w:t>
      </w:r>
      <w:r w:rsidR="00445D50">
        <w:rPr>
          <w:rFonts w:hint="eastAsia"/>
        </w:rPr>
        <w:t>规则</w:t>
      </w:r>
      <w:r w:rsidR="00830286">
        <w:rPr>
          <w:rFonts w:hint="eastAsia"/>
        </w:rPr>
        <w:t>的方法的局限性</w:t>
      </w:r>
      <w:r w:rsidR="003B0208">
        <w:rPr>
          <w:rFonts w:hint="eastAsia"/>
        </w:rPr>
        <w:t>。</w:t>
      </w:r>
      <w:r w:rsidR="00CE6A03">
        <w:rPr>
          <w:rFonts w:hint="eastAsia"/>
        </w:rPr>
        <w:t>当前随着</w:t>
      </w:r>
      <w:r w:rsidR="00A875EA">
        <w:rPr>
          <w:rFonts w:hint="eastAsia"/>
        </w:rPr>
        <w:t>人工智能技术的日新月异，基于深度学习</w:t>
      </w:r>
      <w:r w:rsidR="00BE7DE5">
        <w:rPr>
          <w:rFonts w:hint="eastAsia"/>
        </w:rPr>
        <w:t>和大规模预训练语言模型</w:t>
      </w:r>
      <w:r w:rsidR="00A875EA">
        <w:rPr>
          <w:rFonts w:hint="eastAsia"/>
        </w:rPr>
        <w:t>的命名实体识别方法</w:t>
      </w:r>
      <w:r w:rsidR="00BE7DE5">
        <w:rPr>
          <w:rFonts w:hint="eastAsia"/>
        </w:rPr>
        <w:t>是</w:t>
      </w:r>
      <w:r w:rsidR="00A875EA">
        <w:rPr>
          <w:rFonts w:hint="eastAsia"/>
        </w:rPr>
        <w:t>目前应用最广泛的方法</w:t>
      </w:r>
      <w:r w:rsidR="00C67CE8">
        <w:rPr>
          <w:rFonts w:hint="eastAsia"/>
        </w:rPr>
        <w:t>，通过预训练语言模型获取语料的表征，</w:t>
      </w:r>
      <w:r w:rsidR="00E962D3">
        <w:rPr>
          <w:rFonts w:hint="eastAsia"/>
        </w:rPr>
        <w:t>利用神经网络自动提取特征，最后通过解码器</w:t>
      </w:r>
      <w:r w:rsidR="008C06A8">
        <w:rPr>
          <w:rFonts w:hint="eastAsia"/>
        </w:rPr>
        <w:t>来预测实体类别</w:t>
      </w:r>
      <w:r w:rsidR="006D4CB2" w:rsidRPr="006D4CB2">
        <w:rPr>
          <w:rFonts w:hint="eastAsia"/>
          <w:vertAlign w:val="superscript"/>
        </w:rPr>
        <w:t>[</w:t>
      </w:r>
      <w:r w:rsidR="006D4CB2" w:rsidRPr="006D4CB2">
        <w:rPr>
          <w:vertAlign w:val="superscript"/>
        </w:rPr>
        <w:t>10]</w:t>
      </w:r>
      <w:r w:rsidR="00A875EA">
        <w:rPr>
          <w:rFonts w:hint="eastAsia"/>
        </w:rPr>
        <w:t>。</w:t>
      </w:r>
    </w:p>
    <w:p w14:paraId="4B26BE90" w14:textId="3FBAAFF4" w:rsidR="00AC68BE" w:rsidRDefault="001F1D8E" w:rsidP="004974E8">
      <w:pPr>
        <w:pStyle w:val="aa"/>
        <w:ind w:firstLine="480"/>
      </w:pPr>
      <w:r>
        <w:rPr>
          <w:rFonts w:hint="eastAsia"/>
        </w:rPr>
        <w:t>尽管基于深度学习的</w:t>
      </w:r>
      <w:r w:rsidR="001F4746">
        <w:rPr>
          <w:rFonts w:hint="eastAsia"/>
        </w:rPr>
        <w:t>命名实体识别</w:t>
      </w:r>
      <w:r>
        <w:rPr>
          <w:rFonts w:hint="eastAsia"/>
        </w:rPr>
        <w:t>方法</w:t>
      </w:r>
      <w:r w:rsidR="004F6C7B">
        <w:rPr>
          <w:rFonts w:hint="eastAsia"/>
        </w:rPr>
        <w:t>已经取得了非常</w:t>
      </w:r>
      <w:r w:rsidR="001F4746">
        <w:rPr>
          <w:rFonts w:hint="eastAsia"/>
        </w:rPr>
        <w:t>优异的性能，</w:t>
      </w:r>
      <w:r w:rsidR="00A27C25">
        <w:rPr>
          <w:rFonts w:hint="eastAsia"/>
        </w:rPr>
        <w:t>但是这些方法</w:t>
      </w:r>
      <w:r w:rsidR="00CA7DDC">
        <w:rPr>
          <w:rFonts w:hint="eastAsia"/>
        </w:rPr>
        <w:t>通常</w:t>
      </w:r>
      <w:r w:rsidR="00A27C25">
        <w:rPr>
          <w:rFonts w:hint="eastAsia"/>
        </w:rPr>
        <w:t>都需要大量</w:t>
      </w:r>
      <w:r w:rsidR="00AF05A6">
        <w:rPr>
          <w:rFonts w:hint="eastAsia"/>
        </w:rPr>
        <w:t>的</w:t>
      </w:r>
      <w:r w:rsidR="00422C59">
        <w:rPr>
          <w:rFonts w:hint="eastAsia"/>
        </w:rPr>
        <w:t>人工标注</w:t>
      </w:r>
      <w:r w:rsidR="00AF05A6">
        <w:rPr>
          <w:rFonts w:hint="eastAsia"/>
        </w:rPr>
        <w:t>语料</w:t>
      </w:r>
      <w:r w:rsidR="001155A5">
        <w:rPr>
          <w:rFonts w:hint="eastAsia"/>
        </w:rPr>
        <w:t>数据</w:t>
      </w:r>
      <w:r w:rsidR="000108AB">
        <w:rPr>
          <w:rFonts w:hint="eastAsia"/>
        </w:rPr>
        <w:t>才能达到足够好的效果</w:t>
      </w:r>
      <w:r w:rsidR="00422C59">
        <w:rPr>
          <w:rFonts w:hint="eastAsia"/>
        </w:rPr>
        <w:t>。</w:t>
      </w:r>
      <w:r w:rsidR="00373FD9">
        <w:rPr>
          <w:rFonts w:hint="eastAsia"/>
        </w:rPr>
        <w:t>对于</w:t>
      </w:r>
      <w:r w:rsidR="00FB708A">
        <w:rPr>
          <w:rFonts w:hint="eastAsia"/>
        </w:rPr>
        <w:t>那些标注数据就比较少的领域，比如</w:t>
      </w:r>
      <w:r w:rsidR="009630B6">
        <w:rPr>
          <w:rFonts w:hint="eastAsia"/>
        </w:rPr>
        <w:t>金融、餐饮</w:t>
      </w:r>
      <w:r w:rsidR="005918AE">
        <w:rPr>
          <w:rFonts w:hint="eastAsia"/>
        </w:rPr>
        <w:t>、影视</w:t>
      </w:r>
      <w:r w:rsidR="00137C39">
        <w:rPr>
          <w:rFonts w:hint="eastAsia"/>
        </w:rPr>
        <w:t>等，从头开始构建一个</w:t>
      </w:r>
      <w:r w:rsidR="00FD244B">
        <w:rPr>
          <w:rFonts w:hint="eastAsia"/>
        </w:rPr>
        <w:t>高质量</w:t>
      </w:r>
      <w:r w:rsidR="009B6473">
        <w:rPr>
          <w:rFonts w:hint="eastAsia"/>
        </w:rPr>
        <w:t>的</w:t>
      </w:r>
      <w:r w:rsidR="00FD244B">
        <w:rPr>
          <w:rFonts w:hint="eastAsia"/>
        </w:rPr>
        <w:lastRenderedPageBreak/>
        <w:t>标注</w:t>
      </w:r>
      <w:r w:rsidR="009B6473">
        <w:rPr>
          <w:rFonts w:hint="eastAsia"/>
        </w:rPr>
        <w:t>数据集</w:t>
      </w:r>
      <w:r w:rsidR="00067EC4">
        <w:rPr>
          <w:rFonts w:hint="eastAsia"/>
        </w:rPr>
        <w:t>需要花费巨大的代价</w:t>
      </w:r>
      <w:r w:rsidR="00E16E8F">
        <w:rPr>
          <w:rFonts w:hint="eastAsia"/>
        </w:rPr>
        <w:t>，</w:t>
      </w:r>
      <w:r w:rsidR="002A5E35">
        <w:rPr>
          <w:rFonts w:hint="eastAsia"/>
        </w:rPr>
        <w:t>需要丰富的领域内知识以及大量</w:t>
      </w:r>
      <w:r w:rsidR="0072371C">
        <w:rPr>
          <w:rFonts w:hint="eastAsia"/>
        </w:rPr>
        <w:t>的人力和时间成本</w:t>
      </w:r>
      <w:r w:rsidR="000C18B2" w:rsidRPr="00160ED8">
        <w:rPr>
          <w:rFonts w:hint="eastAsia"/>
          <w:vertAlign w:val="superscript"/>
        </w:rPr>
        <w:t>[</w:t>
      </w:r>
      <w:r w:rsidR="000C18B2" w:rsidRPr="00160ED8">
        <w:rPr>
          <w:vertAlign w:val="superscript"/>
        </w:rPr>
        <w:t>1]</w:t>
      </w:r>
      <w:r w:rsidR="00067EC4">
        <w:rPr>
          <w:rFonts w:hint="eastAsia"/>
        </w:rPr>
        <w:t>。</w:t>
      </w:r>
      <w:r w:rsidR="00D063E8">
        <w:rPr>
          <w:rFonts w:hint="eastAsia"/>
        </w:rPr>
        <w:t>因此，现在有越来越多的研究聚焦于</w:t>
      </w:r>
      <w:r w:rsidR="00673536">
        <w:rPr>
          <w:rFonts w:hint="eastAsia"/>
        </w:rPr>
        <w:t>更具挑战性的</w:t>
      </w:r>
      <w:r w:rsidR="002D79FF">
        <w:rPr>
          <w:rFonts w:hint="eastAsia"/>
        </w:rPr>
        <w:t>小样本</w:t>
      </w:r>
      <w:r w:rsidR="00673536">
        <w:rPr>
          <w:rFonts w:hint="eastAsia"/>
        </w:rPr>
        <w:t>命名实体识别</w:t>
      </w:r>
      <w:r w:rsidR="001E5327">
        <w:rPr>
          <w:rFonts w:hint="eastAsia"/>
        </w:rPr>
        <w:t>任务</w:t>
      </w:r>
      <w:r w:rsidR="00155074">
        <w:rPr>
          <w:rFonts w:hint="eastAsia"/>
        </w:rPr>
        <w:t>。在</w:t>
      </w:r>
      <w:r w:rsidR="002D79FF">
        <w:rPr>
          <w:rFonts w:hint="eastAsia"/>
        </w:rPr>
        <w:t>小样本</w:t>
      </w:r>
      <w:r w:rsidR="00155074">
        <w:rPr>
          <w:rFonts w:hint="eastAsia"/>
        </w:rPr>
        <w:t>命名实体识别中，</w:t>
      </w:r>
      <w:r w:rsidR="00C14A82">
        <w:rPr>
          <w:rFonts w:hint="eastAsia"/>
        </w:rPr>
        <w:t>模型</w:t>
      </w:r>
      <w:r w:rsidR="00EF25C4">
        <w:rPr>
          <w:rFonts w:hint="eastAsia"/>
        </w:rPr>
        <w:t>只</w:t>
      </w:r>
      <w:r w:rsidR="00040DDD">
        <w:rPr>
          <w:rFonts w:hint="eastAsia"/>
        </w:rPr>
        <w:t>通过</w:t>
      </w:r>
      <w:r w:rsidR="00EF25C4">
        <w:rPr>
          <w:rFonts w:hint="eastAsia"/>
        </w:rPr>
        <w:t>非常少的</w:t>
      </w:r>
      <w:r w:rsidR="001B6CF0">
        <w:rPr>
          <w:rFonts w:hint="eastAsia"/>
        </w:rPr>
        <w:t>标注数据</w:t>
      </w:r>
      <w:r w:rsidR="00040DDD">
        <w:rPr>
          <w:rFonts w:hint="eastAsia"/>
        </w:rPr>
        <w:t>来学习如何</w:t>
      </w:r>
      <w:r w:rsidR="000D50A5">
        <w:rPr>
          <w:rFonts w:hint="eastAsia"/>
        </w:rPr>
        <w:t>识别和分类命名实体</w:t>
      </w:r>
      <w:r w:rsidR="009D7EBC">
        <w:rPr>
          <w:rFonts w:hint="eastAsia"/>
        </w:rPr>
        <w:t>，</w:t>
      </w:r>
      <w:r w:rsidR="006806C7">
        <w:rPr>
          <w:rFonts w:hint="eastAsia"/>
        </w:rPr>
        <w:t>这样</w:t>
      </w:r>
      <w:r w:rsidR="009D7EBC">
        <w:rPr>
          <w:rFonts w:hint="eastAsia"/>
        </w:rPr>
        <w:t>大</w:t>
      </w:r>
      <w:r w:rsidR="00FC7DE4">
        <w:rPr>
          <w:rFonts w:hint="eastAsia"/>
        </w:rPr>
        <w:t>幅</w:t>
      </w:r>
      <w:r w:rsidR="009D7EBC">
        <w:rPr>
          <w:rFonts w:hint="eastAsia"/>
        </w:rPr>
        <w:t>降低了</w:t>
      </w:r>
      <w:r w:rsidR="00FC7DE4">
        <w:rPr>
          <w:rFonts w:hint="eastAsia"/>
        </w:rPr>
        <w:t>数据的标注成本，也更</w:t>
      </w:r>
      <w:r w:rsidR="006806C7">
        <w:rPr>
          <w:rFonts w:hint="eastAsia"/>
        </w:rPr>
        <w:t>加</w:t>
      </w:r>
      <w:r w:rsidR="00FC7DE4">
        <w:rPr>
          <w:rFonts w:hint="eastAsia"/>
        </w:rPr>
        <w:t>符合</w:t>
      </w:r>
      <w:r w:rsidR="003A7F1A">
        <w:rPr>
          <w:rFonts w:hint="eastAsia"/>
        </w:rPr>
        <w:t>现实当中的实际情况</w:t>
      </w:r>
      <w:r w:rsidR="0065118E">
        <w:rPr>
          <w:rFonts w:hint="eastAsia"/>
        </w:rPr>
        <w:t>。</w:t>
      </w:r>
    </w:p>
    <w:p w14:paraId="70335C14" w14:textId="53F5ADB8" w:rsidR="004974E8" w:rsidRPr="00182E44" w:rsidRDefault="004974E8" w:rsidP="0058772E">
      <w:pPr>
        <w:pStyle w:val="11"/>
        <w:numPr>
          <w:ilvl w:val="0"/>
          <w:numId w:val="3"/>
        </w:numPr>
        <w:spacing w:before="156" w:after="156"/>
      </w:pPr>
      <w:bookmarkStart w:id="0" w:name="_Hlk133518495"/>
      <w:r w:rsidRPr="00182E44">
        <w:rPr>
          <w:rFonts w:hint="eastAsia"/>
        </w:rPr>
        <w:t>研究现状</w:t>
      </w:r>
    </w:p>
    <w:bookmarkEnd w:id="0"/>
    <w:p w14:paraId="7B2C9648" w14:textId="3EE5D13F" w:rsidR="009A55AB" w:rsidRDefault="002D79FF" w:rsidP="004974E8">
      <w:pPr>
        <w:pStyle w:val="aa"/>
        <w:ind w:firstLine="480"/>
      </w:pPr>
      <w:r>
        <w:rPr>
          <w:rFonts w:hint="eastAsia"/>
        </w:rPr>
        <w:t>小样本</w:t>
      </w:r>
      <w:r w:rsidR="0002105B">
        <w:rPr>
          <w:rFonts w:hint="eastAsia"/>
        </w:rPr>
        <w:t>命名实体识别</w:t>
      </w:r>
      <w:r w:rsidR="00E97D0F">
        <w:rPr>
          <w:rFonts w:hint="eastAsia"/>
        </w:rPr>
        <w:t>发展至今已经提出了许多方法，概括来说可以分为</w:t>
      </w:r>
      <w:r w:rsidR="00BC701D">
        <w:rPr>
          <w:rFonts w:hint="eastAsia"/>
        </w:rPr>
        <w:t>元学习方法、迁移</w:t>
      </w:r>
      <w:r w:rsidR="00F3260E">
        <w:rPr>
          <w:rFonts w:hint="eastAsia"/>
        </w:rPr>
        <w:t>学习</w:t>
      </w:r>
      <w:r w:rsidR="00BC701D">
        <w:rPr>
          <w:rFonts w:hint="eastAsia"/>
        </w:rPr>
        <w:t>方法、</w:t>
      </w:r>
      <w:r w:rsidR="001A7180">
        <w:rPr>
          <w:rFonts w:hint="eastAsia"/>
        </w:rPr>
        <w:t>提示学习方法</w:t>
      </w:r>
      <w:r w:rsidR="002B362C">
        <w:rPr>
          <w:rFonts w:hint="eastAsia"/>
        </w:rPr>
        <w:t>等。</w:t>
      </w:r>
    </w:p>
    <w:p w14:paraId="4AC401E1" w14:textId="078C11E8" w:rsidR="006D4CB2" w:rsidRPr="001766FE" w:rsidRDefault="001766FE" w:rsidP="001766FE">
      <w:pPr>
        <w:pStyle w:val="2"/>
      </w:pPr>
      <w:r>
        <w:t xml:space="preserve">2.1 </w:t>
      </w:r>
      <w:r w:rsidRPr="001766FE">
        <w:t>元学习方法</w:t>
      </w:r>
    </w:p>
    <w:p w14:paraId="0AB726A4" w14:textId="044152CA" w:rsidR="006D4CB2" w:rsidRDefault="0084358E" w:rsidP="004974E8">
      <w:pPr>
        <w:pStyle w:val="aa"/>
        <w:ind w:firstLine="480"/>
      </w:pPr>
      <w:r>
        <w:rPr>
          <w:rFonts w:hint="eastAsia"/>
        </w:rPr>
        <w:t>元学习</w:t>
      </w:r>
      <w:r w:rsidR="00230F5C" w:rsidRPr="004E3A53">
        <w:rPr>
          <w:rFonts w:hint="eastAsia"/>
          <w:vertAlign w:val="superscript"/>
        </w:rPr>
        <w:t>[</w:t>
      </w:r>
      <w:r w:rsidR="00230F5C" w:rsidRPr="004E3A53">
        <w:rPr>
          <w:vertAlign w:val="superscript"/>
        </w:rPr>
        <w:t>11]</w:t>
      </w:r>
      <w:r>
        <w:rPr>
          <w:rFonts w:hint="eastAsia"/>
        </w:rPr>
        <w:t>方法在</w:t>
      </w:r>
      <w:r w:rsidR="002D79FF">
        <w:rPr>
          <w:rFonts w:hint="eastAsia"/>
        </w:rPr>
        <w:t>小样本</w:t>
      </w:r>
      <w:r w:rsidR="000C0C62">
        <w:rPr>
          <w:rFonts w:hint="eastAsia"/>
        </w:rPr>
        <w:t>学习任务中取得了非常好的效果，也</w:t>
      </w:r>
      <w:r w:rsidR="00DF3FFC">
        <w:rPr>
          <w:rFonts w:hint="eastAsia"/>
        </w:rPr>
        <w:t>常被</w:t>
      </w:r>
      <w:r w:rsidR="000C0C62">
        <w:rPr>
          <w:rFonts w:hint="eastAsia"/>
        </w:rPr>
        <w:t>用于</w:t>
      </w:r>
      <w:r w:rsidR="00DF3FFC">
        <w:rPr>
          <w:rFonts w:hint="eastAsia"/>
        </w:rPr>
        <w:t>解决</w:t>
      </w:r>
      <w:r w:rsidR="002D79FF">
        <w:rPr>
          <w:rFonts w:hint="eastAsia"/>
        </w:rPr>
        <w:t>小样本</w:t>
      </w:r>
      <w:r w:rsidR="00DF3FFC">
        <w:rPr>
          <w:rFonts w:hint="eastAsia"/>
        </w:rPr>
        <w:t>命名实体识别问题</w:t>
      </w:r>
      <w:r w:rsidR="00AF0B27" w:rsidRPr="00411185">
        <w:rPr>
          <w:rFonts w:hint="eastAsia"/>
          <w:vertAlign w:val="superscript"/>
        </w:rPr>
        <w:t>[</w:t>
      </w:r>
      <w:r w:rsidR="00AF0B27" w:rsidRPr="00411185">
        <w:rPr>
          <w:vertAlign w:val="superscript"/>
        </w:rPr>
        <w:t>1</w:t>
      </w:r>
      <w:r w:rsidR="00877628">
        <w:rPr>
          <w:rFonts w:hint="eastAsia"/>
          <w:vertAlign w:val="superscript"/>
        </w:rPr>
        <w:t>,</w:t>
      </w:r>
      <w:r w:rsidR="00AF0B27">
        <w:rPr>
          <w:rFonts w:hint="eastAsia"/>
          <w:vertAlign w:val="superscript"/>
        </w:rPr>
        <w:t>1</w:t>
      </w:r>
      <w:r w:rsidR="00AF0B27">
        <w:rPr>
          <w:vertAlign w:val="superscript"/>
        </w:rPr>
        <w:t>2</w:t>
      </w:r>
      <w:r w:rsidR="00AF0B27" w:rsidRPr="00411185">
        <w:rPr>
          <w:vertAlign w:val="superscript"/>
        </w:rPr>
        <w:t>]</w:t>
      </w:r>
      <w:r w:rsidR="00DF3FFC">
        <w:rPr>
          <w:rFonts w:hint="eastAsia"/>
        </w:rPr>
        <w:t>。</w:t>
      </w:r>
      <w:r w:rsidR="00226281">
        <w:rPr>
          <w:rFonts w:hint="eastAsia"/>
        </w:rPr>
        <w:t>其根本思想是通过原型网络</w:t>
      </w:r>
      <w:r w:rsidR="001B5AD0">
        <w:rPr>
          <w:rFonts w:hint="eastAsia"/>
        </w:rPr>
        <w:t>将每个类别的数据映射到</w:t>
      </w:r>
      <w:r w:rsidR="00E022AC">
        <w:rPr>
          <w:rFonts w:hint="eastAsia"/>
        </w:rPr>
        <w:t>一个相同的空间中，并取</w:t>
      </w:r>
      <w:r w:rsidR="00986E6E">
        <w:rPr>
          <w:rFonts w:hint="eastAsia"/>
        </w:rPr>
        <w:t>这些向量的均值作为该类型的原型</w:t>
      </w:r>
      <w:r w:rsidR="00BD310E">
        <w:rPr>
          <w:rFonts w:hint="eastAsia"/>
        </w:rPr>
        <w:t>来代表这个类型，</w:t>
      </w:r>
      <w:r w:rsidR="006B30AC">
        <w:rPr>
          <w:rFonts w:hint="eastAsia"/>
        </w:rPr>
        <w:t>通过</w:t>
      </w:r>
      <w:r w:rsidR="00036107">
        <w:rPr>
          <w:rFonts w:hint="eastAsia"/>
        </w:rPr>
        <w:t>测试数据与各原型之间的距离来</w:t>
      </w:r>
      <w:r w:rsidR="00D64666">
        <w:rPr>
          <w:rFonts w:hint="eastAsia"/>
        </w:rPr>
        <w:t>决定</w:t>
      </w:r>
      <w:r w:rsidR="00036107">
        <w:rPr>
          <w:rFonts w:hint="eastAsia"/>
        </w:rPr>
        <w:t>最终的</w:t>
      </w:r>
      <w:r w:rsidR="00D64666">
        <w:rPr>
          <w:rFonts w:hint="eastAsia"/>
        </w:rPr>
        <w:t>类别</w:t>
      </w:r>
      <w:r w:rsidR="00124234">
        <w:rPr>
          <w:rFonts w:hint="eastAsia"/>
        </w:rPr>
        <w:t>。</w:t>
      </w:r>
    </w:p>
    <w:p w14:paraId="39FFC995" w14:textId="61A4B6C5" w:rsidR="00CB6BEA" w:rsidRDefault="002307AC" w:rsidP="004974E8">
      <w:pPr>
        <w:pStyle w:val="aa"/>
        <w:ind w:firstLine="480"/>
      </w:pPr>
      <w:r>
        <w:rPr>
          <w:rFonts w:hint="eastAsia"/>
        </w:rPr>
        <w:t>具体来说，</w:t>
      </w:r>
      <w:r w:rsidR="00C065BB">
        <w:rPr>
          <w:rFonts w:hint="eastAsia"/>
        </w:rPr>
        <w:t>每次从</w:t>
      </w:r>
      <w:r w:rsidR="004E2271">
        <w:rPr>
          <w:rFonts w:hint="eastAsia"/>
        </w:rPr>
        <w:t>数据</w:t>
      </w:r>
      <w:r w:rsidR="00C948FD">
        <w:rPr>
          <w:rFonts w:hint="eastAsia"/>
        </w:rPr>
        <w:t>集中随机采样</w:t>
      </w:r>
      <w:r w:rsidR="00B532FC">
        <w:rPr>
          <w:rFonts w:hint="eastAsia"/>
        </w:rPr>
        <w:t>包含</w:t>
      </w:r>
      <m:oMath>
        <m:r>
          <w:rPr>
            <w:rFonts w:ascii="Cambria Math" w:hAnsi="Cambria Math" w:hint="eastAsia"/>
          </w:rPr>
          <m:t>M</m:t>
        </m:r>
      </m:oMath>
      <w:r w:rsidR="00692200">
        <w:rPr>
          <w:rFonts w:hint="eastAsia"/>
        </w:rPr>
        <w:t>种</w:t>
      </w:r>
      <w:r w:rsidR="00B532FC">
        <w:rPr>
          <w:rFonts w:hint="eastAsia"/>
        </w:rPr>
        <w:t>实体类</w:t>
      </w:r>
      <w:r w:rsidR="00692200">
        <w:rPr>
          <w:rFonts w:hint="eastAsia"/>
        </w:rPr>
        <w:t>型</w:t>
      </w:r>
      <w:r w:rsidR="00EC4209">
        <w:rPr>
          <w:rFonts w:hint="eastAsia"/>
        </w:rPr>
        <w:t>的支持集</w:t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M*K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M*K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 w:rsidR="00EC4209">
        <w:rPr>
          <w:rFonts w:hint="eastAsia"/>
        </w:rPr>
        <w:t>和查询集</w:t>
      </w: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</m:e>
        </m:d>
        <m:r>
          <w:rPr>
            <w:rFonts w:ascii="Cambria Math" w:hAnsi="Cambria Math"/>
          </w:rPr>
          <m:t>}</m:t>
        </m:r>
      </m:oMath>
      <w:r w:rsidR="00692200">
        <w:rPr>
          <w:rFonts w:hint="eastAsia"/>
        </w:rPr>
        <w:t>，</w:t>
      </w:r>
      <w:r w:rsidR="00FC752E">
        <w:rPr>
          <w:rFonts w:hint="eastAsia"/>
        </w:rPr>
        <w:t>其中</w:t>
      </w:r>
      <m:oMath>
        <m:r>
          <w:rPr>
            <w:rFonts w:ascii="Cambria Math" w:hAnsi="Cambria Math"/>
          </w:rPr>
          <m:t>X</m:t>
        </m:r>
      </m:oMath>
      <w:r w:rsidR="00EA606F">
        <w:rPr>
          <w:rFonts w:hint="eastAsia"/>
        </w:rPr>
        <w:t>是输入的句子，</w:t>
      </w:r>
      <m:oMath>
        <m:r>
          <w:rPr>
            <w:rFonts w:ascii="Cambria Math" w:hAnsi="Cambria Math"/>
          </w:rPr>
          <m:t>Y</m:t>
        </m:r>
      </m:oMath>
      <w:r w:rsidR="00EA606F">
        <w:rPr>
          <w:rFonts w:hint="eastAsia"/>
        </w:rPr>
        <w:t>是</w:t>
      </w:r>
      <w:r w:rsidR="00E847B0">
        <w:rPr>
          <w:rFonts w:hint="eastAsia"/>
        </w:rPr>
        <w:t>句子中每个词的实体类别，</w:t>
      </w:r>
      <m:oMath>
        <m:r>
          <w:rPr>
            <w:rFonts w:ascii="Cambria Math" w:hAnsi="Cambria Math" w:hint="eastAsia"/>
          </w:rPr>
          <m:t>M</m:t>
        </m:r>
      </m:oMath>
      <w:r w:rsidR="0062186A">
        <w:rPr>
          <w:rFonts w:hint="eastAsia"/>
          <w:iCs/>
        </w:rPr>
        <w:t>可以小于或者等于</w:t>
      </w:r>
      <w:r w:rsidR="00A4698C">
        <w:rPr>
          <w:rFonts w:hint="eastAsia"/>
          <w:iCs/>
        </w:rPr>
        <w:t>数据集的实体类型的数量，</w:t>
      </w:r>
      <w:r w:rsidR="00B90973">
        <w:rPr>
          <w:rFonts w:hint="eastAsia"/>
        </w:rPr>
        <w:t>支持集中每个类型包含</w:t>
      </w:r>
      <m:oMath>
        <m:r>
          <w:rPr>
            <w:rFonts w:ascii="Cambria Math" w:hAnsi="Cambria Math"/>
          </w:rPr>
          <m:t>K</m:t>
        </m:r>
      </m:oMath>
      <w:r w:rsidR="00B90973">
        <w:rPr>
          <w:rFonts w:hint="eastAsia"/>
        </w:rPr>
        <w:t>个例子，</w:t>
      </w:r>
      <w:r w:rsidR="00766EB9">
        <w:rPr>
          <w:rFonts w:hint="eastAsia"/>
        </w:rPr>
        <w:t>查询集中每个类型包含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66EB9">
        <w:rPr>
          <w:rFonts w:hint="eastAsia"/>
        </w:rPr>
        <w:t>个例子</w:t>
      </w:r>
      <w:r w:rsidR="0062186A">
        <w:rPr>
          <w:rFonts w:hint="eastAsia"/>
        </w:rPr>
        <w:t>。</w:t>
      </w:r>
      <w:r w:rsidR="006867CD">
        <w:rPr>
          <w:rFonts w:hint="eastAsia"/>
        </w:rPr>
        <w:t>对于类别</w:t>
      </w:r>
      <m:oMath>
        <m:r>
          <w:rPr>
            <w:rFonts w:ascii="Cambria Math" w:hAnsi="Cambria Math"/>
          </w:rPr>
          <m:t>m</m:t>
        </m:r>
      </m:oMath>
      <w:r w:rsidR="006867CD">
        <w:rPr>
          <w:rFonts w:hint="eastAsia"/>
        </w:rPr>
        <w:t>，定义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5C1254"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S</m:t>
        </m:r>
      </m:oMath>
      <w:r w:rsidR="005C1254">
        <w:rPr>
          <w:rFonts w:hint="eastAsia"/>
        </w:rPr>
        <w:t>中</w:t>
      </w:r>
      <w:r w:rsidR="00F0344B">
        <w:rPr>
          <w:rFonts w:hint="eastAsia"/>
        </w:rPr>
        <w:t>属于该实体类别的词的集合，</w:t>
      </w:r>
      <w:r w:rsidR="007714D0">
        <w:rPr>
          <w:rFonts w:hint="eastAsia"/>
        </w:rPr>
        <w:t>以此</w:t>
      </w:r>
      <w:r w:rsidR="0044192A">
        <w:rPr>
          <w:rFonts w:hint="eastAsia"/>
        </w:rPr>
        <w:t>来构建</w:t>
      </w:r>
      <w:r w:rsidR="007714D0">
        <w:rPr>
          <w:rFonts w:hint="eastAsia"/>
        </w:rPr>
        <w:t>类</w:t>
      </w:r>
      <m:oMath>
        <m:r>
          <w:rPr>
            <w:rFonts w:ascii="Cambria Math" w:hAnsi="Cambria Math"/>
          </w:rPr>
          <m:t>m</m:t>
        </m:r>
      </m:oMath>
      <w:r w:rsidR="0044192A">
        <w:rPr>
          <w:rFonts w:hint="eastAsia"/>
        </w:rPr>
        <w:t>的</w:t>
      </w:r>
      <w:r w:rsidR="00EF752D">
        <w:rPr>
          <w:rFonts w:hint="eastAsia"/>
        </w:rPr>
        <w:t>原型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6169"/>
        <w:gridCol w:w="1066"/>
      </w:tblGrid>
      <w:tr w:rsidR="00D23329" w14:paraId="7370774D" w14:textId="77777777" w:rsidTr="00906D57">
        <w:tc>
          <w:tcPr>
            <w:tcW w:w="1066" w:type="dxa"/>
          </w:tcPr>
          <w:p w14:paraId="662E460D" w14:textId="77777777" w:rsidR="00D23329" w:rsidRDefault="00D23329" w:rsidP="00D23329">
            <w:pPr>
              <w:pStyle w:val="aa"/>
              <w:ind w:firstLineChars="0" w:firstLine="0"/>
            </w:pPr>
          </w:p>
        </w:tc>
        <w:tc>
          <w:tcPr>
            <w:tcW w:w="6169" w:type="dxa"/>
          </w:tcPr>
          <w:p w14:paraId="18424A13" w14:textId="40745EDA" w:rsidR="00D23329" w:rsidRDefault="00000000" w:rsidP="00D23329">
            <w:pPr>
              <w:pStyle w:val="aa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</m:oMath>
            </m:oMathPara>
          </w:p>
        </w:tc>
        <w:tc>
          <w:tcPr>
            <w:tcW w:w="1066" w:type="dxa"/>
            <w:vAlign w:val="center"/>
          </w:tcPr>
          <w:p w14:paraId="42207D37" w14:textId="5E40E5D2" w:rsidR="00D23329" w:rsidRDefault="00D23329" w:rsidP="00D23329">
            <w:pPr>
              <w:pStyle w:val="aa"/>
              <w:ind w:firstLineChars="0" w:firstLine="0"/>
              <w:jc w:val="righ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</w:tbl>
    <w:p w14:paraId="19D4BF9B" w14:textId="581013FF" w:rsidR="00EF752D" w:rsidRPr="00DE3264" w:rsidRDefault="00D23329" w:rsidP="00D23329">
      <w:pPr>
        <w:pStyle w:val="aa"/>
        <w:ind w:firstLineChars="0" w:firstLine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 w:rsidR="007714D0">
        <w:rPr>
          <w:rFonts w:hint="eastAsia"/>
        </w:rPr>
        <w:t>为将输入</w:t>
      </w:r>
      <w:r w:rsidR="005A310B">
        <w:rPr>
          <w:rFonts w:hint="eastAsia"/>
        </w:rPr>
        <w:t>映射到向量空间的函数。</w:t>
      </w:r>
      <w:r w:rsidR="00EF2B94">
        <w:rPr>
          <w:rFonts w:hint="eastAsia"/>
        </w:rPr>
        <w:t>对于查询集中的</w:t>
      </w:r>
      <w:r w:rsidR="00F262F0">
        <w:rPr>
          <w:rFonts w:hint="eastAsia"/>
        </w:rPr>
        <w:t>输入</w:t>
      </w:r>
      <m:oMath>
        <m:r>
          <w:rPr>
            <w:rFonts w:ascii="Cambria Math" w:hAnsi="Cambria Math"/>
          </w:rPr>
          <m:t>x∈</m:t>
        </m:r>
        <m:r>
          <w:rPr>
            <w:rFonts w:ascii="Cambria Math" w:hAnsi="Cambria Math" w:hint="eastAsia"/>
          </w:rPr>
          <m:t>Q</m:t>
        </m:r>
      </m:oMath>
      <w:r w:rsidR="006E236D">
        <w:rPr>
          <w:rFonts w:hint="eastAsia"/>
        </w:rPr>
        <w:t>，</w:t>
      </w:r>
      <w:r w:rsidR="002F2376">
        <w:rPr>
          <w:rFonts w:hint="eastAsia"/>
        </w:rPr>
        <w:t>通过计算</w:t>
      </w:r>
      <w:r w:rsidR="00CF6892">
        <w:rPr>
          <w:rFonts w:hint="eastAsia"/>
        </w:rPr>
        <w:t>与</w:t>
      </w:r>
      <w:r w:rsidR="00AB501A">
        <w:rPr>
          <w:rFonts w:hint="eastAsia"/>
        </w:rPr>
        <w:t>原型之间的距离</w:t>
      </w:r>
      <m:oMath>
        <m:r>
          <w:rPr>
            <w:rFonts w:ascii="Cambria Math" w:hAnsi="Cambria Math"/>
          </w:rPr>
          <m:t>d=(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="00DE3264">
        <w:rPr>
          <w:rFonts w:hint="eastAsia"/>
        </w:rPr>
        <w:t>作为</w:t>
      </w:r>
      <m:oMath>
        <m:r>
          <w:rPr>
            <w:rFonts w:ascii="Cambria Math" w:hAnsi="Cambria Math"/>
          </w:rPr>
          <m:t>x</m:t>
        </m:r>
      </m:oMath>
      <w:r w:rsidR="00DE3264">
        <w:rPr>
          <w:rFonts w:hint="eastAsia"/>
        </w:rPr>
        <w:t>与类别</w:t>
      </w:r>
      <m:oMath>
        <m:r>
          <w:rPr>
            <w:rFonts w:ascii="Cambria Math" w:hAnsi="Cambria Math"/>
          </w:rPr>
          <m:t>m</m:t>
        </m:r>
      </m:oMath>
      <w:r w:rsidR="00E54D44">
        <w:rPr>
          <w:rFonts w:hint="eastAsia"/>
        </w:rPr>
        <w:t>之间的相似度</w:t>
      </w:r>
      <w:r w:rsidR="004B4752">
        <w:rPr>
          <w:rFonts w:hint="eastAsia"/>
        </w:rPr>
        <w:t>（</w:t>
      </w:r>
      <w:r w:rsidR="00E54D44">
        <w:rPr>
          <w:rFonts w:hint="eastAsia"/>
        </w:rPr>
        <w:t>通常采用欧式距离</w:t>
      </w:r>
      <w:r w:rsidR="004B4752">
        <w:rPr>
          <w:rFonts w:hint="eastAsia"/>
        </w:rPr>
        <w:t>）</w:t>
      </w:r>
      <w:r w:rsidR="0031522E">
        <w:rPr>
          <w:rFonts w:hint="eastAsia"/>
        </w:rPr>
        <w:t>，</w:t>
      </w:r>
      <w:r w:rsidR="00EB3E2A">
        <w:rPr>
          <w:rFonts w:hint="eastAsia"/>
        </w:rPr>
        <w:t>最后</w:t>
      </w:r>
      <w:r w:rsidR="008269AB">
        <w:rPr>
          <w:rFonts w:hint="eastAsia"/>
        </w:rPr>
        <w:t>使用</w:t>
      </w:r>
      <m:oMath>
        <m:r>
          <w:rPr>
            <w:rFonts w:ascii="Cambria Math" w:hAnsi="Cambria Math" w:hint="eastAsia"/>
          </w:rPr>
          <m:t>softmax</m:t>
        </m:r>
      </m:oMath>
      <w:r w:rsidR="008269AB">
        <w:rPr>
          <w:rFonts w:hint="eastAsia"/>
        </w:rPr>
        <w:t>函数将相似度转化为类的分布。</w:t>
      </w:r>
    </w:p>
    <w:p w14:paraId="275BD638" w14:textId="2E29FFE2" w:rsidR="00EF752D" w:rsidRPr="00877628" w:rsidRDefault="004D459D" w:rsidP="004974E8">
      <w:pPr>
        <w:pStyle w:val="aa"/>
        <w:ind w:firstLine="480"/>
      </w:pPr>
      <w:r>
        <w:rPr>
          <w:rFonts w:hint="eastAsia"/>
        </w:rPr>
        <w:t>在命名实体识别任务中，存在一种</w:t>
      </w:r>
      <w:r w:rsidR="0037090F">
        <w:rPr>
          <w:rFonts w:hint="eastAsia"/>
        </w:rPr>
        <w:t>非实体类型，它</w:t>
      </w:r>
      <w:r w:rsidR="00A9127E">
        <w:rPr>
          <w:rFonts w:hint="eastAsia"/>
        </w:rPr>
        <w:t>通常</w:t>
      </w:r>
      <w:r w:rsidR="00AF620A">
        <w:rPr>
          <w:rFonts w:hint="eastAsia"/>
        </w:rPr>
        <w:t>含有混杂的语义，</w:t>
      </w:r>
      <w:r w:rsidR="00333E27">
        <w:rPr>
          <w:rFonts w:hint="eastAsia"/>
        </w:rPr>
        <w:t>很难用</w:t>
      </w:r>
      <w:r w:rsidR="00AF620A">
        <w:rPr>
          <w:rFonts w:hint="eastAsia"/>
        </w:rPr>
        <w:t>一个原型</w:t>
      </w:r>
      <w:r w:rsidR="00333E27">
        <w:rPr>
          <w:rFonts w:hint="eastAsia"/>
        </w:rPr>
        <w:t>去概括</w:t>
      </w:r>
      <w:r w:rsidR="00AF620A">
        <w:rPr>
          <w:rFonts w:hint="eastAsia"/>
        </w:rPr>
        <w:t>，并且</w:t>
      </w:r>
      <w:r w:rsidR="00BD777D">
        <w:rPr>
          <w:rFonts w:hint="eastAsia"/>
        </w:rPr>
        <w:t>非实体类型的词不需要也不应该在向量空间中彼此靠近</w:t>
      </w:r>
      <w:r w:rsidR="00084DBD">
        <w:rPr>
          <w:vertAlign w:val="superscript"/>
        </w:rPr>
        <w:t>[12</w:t>
      </w:r>
      <w:r w:rsidR="00084DBD" w:rsidRPr="00411185">
        <w:rPr>
          <w:vertAlign w:val="superscript"/>
        </w:rPr>
        <w:t>]</w:t>
      </w:r>
      <w:r w:rsidR="00084DBD">
        <w:rPr>
          <w:rFonts w:hint="eastAsia"/>
        </w:rPr>
        <w:t>。</w:t>
      </w:r>
      <w:r w:rsidR="00E03261">
        <w:rPr>
          <w:rFonts w:hint="eastAsia"/>
        </w:rPr>
        <w:t>为了</w:t>
      </w:r>
      <w:r w:rsidR="00815896">
        <w:rPr>
          <w:rFonts w:hint="eastAsia"/>
        </w:rPr>
        <w:t>减轻非实体类型的影响，</w:t>
      </w:r>
      <w:r w:rsidR="00DC363D">
        <w:rPr>
          <w:rFonts w:hint="eastAsia"/>
        </w:rPr>
        <w:t>大部分</w:t>
      </w:r>
      <w:r w:rsidR="001A3167">
        <w:rPr>
          <w:rFonts w:hint="eastAsia"/>
        </w:rPr>
        <w:t>方法都会使用</w:t>
      </w:r>
      <w:r w:rsidR="00594E2C">
        <w:rPr>
          <w:rFonts w:hint="eastAsia"/>
        </w:rPr>
        <w:t>固定标量或</w:t>
      </w:r>
      <w:r w:rsidR="006B532C">
        <w:rPr>
          <w:rFonts w:hint="eastAsia"/>
        </w:rPr>
        <w:t>其他方法来</w:t>
      </w:r>
      <w:r w:rsidR="00594E2C">
        <w:rPr>
          <w:rFonts w:hint="eastAsia"/>
        </w:rPr>
        <w:t>代替</w:t>
      </w:r>
      <w:r w:rsidR="00F41E95">
        <w:rPr>
          <w:rFonts w:hint="eastAsia"/>
        </w:rPr>
        <w:t>非实体类型的原型</w:t>
      </w:r>
      <w:r w:rsidR="00594E2C">
        <w:rPr>
          <w:rFonts w:hint="eastAsia"/>
        </w:rPr>
        <w:t>。</w:t>
      </w:r>
      <w:r w:rsidR="00042374">
        <w:rPr>
          <w:rFonts w:hint="eastAsia"/>
        </w:rPr>
        <w:t>近期有研究提出</w:t>
      </w:r>
      <w:r w:rsidR="00B714A8">
        <w:rPr>
          <w:rFonts w:hint="eastAsia"/>
        </w:rPr>
        <w:t>对非实体类型进行再次分类，</w:t>
      </w:r>
      <w:r w:rsidR="00433685">
        <w:rPr>
          <w:rFonts w:hint="eastAsia"/>
        </w:rPr>
        <w:t>并为其建</w:t>
      </w:r>
      <w:r w:rsidR="00433685">
        <w:rPr>
          <w:rFonts w:hint="eastAsia"/>
        </w:rPr>
        <w:lastRenderedPageBreak/>
        <w:t>立多个原型，</w:t>
      </w:r>
      <w:r w:rsidR="007B2EA6">
        <w:rPr>
          <w:rFonts w:hint="eastAsia"/>
        </w:rPr>
        <w:t>以充分利用</w:t>
      </w:r>
      <w:r w:rsidR="0037682B">
        <w:rPr>
          <w:rFonts w:hint="eastAsia"/>
        </w:rPr>
        <w:t>非实体</w:t>
      </w:r>
      <w:r w:rsidR="000D587B">
        <w:rPr>
          <w:rFonts w:hint="eastAsia"/>
        </w:rPr>
        <w:t>语料</w:t>
      </w:r>
      <w:r w:rsidR="005D76B2">
        <w:rPr>
          <w:rFonts w:hint="eastAsia"/>
        </w:rPr>
        <w:t>，</w:t>
      </w:r>
      <w:r w:rsidR="002D371E">
        <w:rPr>
          <w:rFonts w:hint="eastAsia"/>
        </w:rPr>
        <w:t>并提前学习潜在的</w:t>
      </w:r>
      <w:r w:rsidR="00BF439C">
        <w:rPr>
          <w:rFonts w:hint="eastAsia"/>
        </w:rPr>
        <w:t>看不见的</w:t>
      </w:r>
      <w:r w:rsidR="002D371E">
        <w:rPr>
          <w:rFonts w:hint="eastAsia"/>
        </w:rPr>
        <w:t>类型</w:t>
      </w:r>
      <w:r w:rsidR="00BF439C" w:rsidRPr="00BF439C">
        <w:rPr>
          <w:rFonts w:hint="eastAsia"/>
          <w:vertAlign w:val="superscript"/>
        </w:rPr>
        <w:t>[</w:t>
      </w:r>
      <w:r w:rsidR="00BF439C" w:rsidRPr="00BF439C">
        <w:rPr>
          <w:vertAlign w:val="superscript"/>
        </w:rPr>
        <w:t>13]</w:t>
      </w:r>
      <w:r w:rsidR="00BF439C">
        <w:rPr>
          <w:rFonts w:hint="eastAsia"/>
        </w:rPr>
        <w:t>。</w:t>
      </w:r>
    </w:p>
    <w:p w14:paraId="01E2A87D" w14:textId="3CD05CC5" w:rsidR="00852C4F" w:rsidRPr="001766FE" w:rsidRDefault="00852C4F" w:rsidP="00852C4F">
      <w:pPr>
        <w:pStyle w:val="2"/>
      </w:pPr>
      <w:r>
        <w:t xml:space="preserve">2.2 </w:t>
      </w:r>
      <w:r>
        <w:rPr>
          <w:rFonts w:hint="eastAsia"/>
        </w:rPr>
        <w:t>迁移</w:t>
      </w:r>
      <w:r w:rsidRPr="001766FE">
        <w:t>学习方法</w:t>
      </w:r>
    </w:p>
    <w:p w14:paraId="67440B10" w14:textId="6EB185E0" w:rsidR="008B52F3" w:rsidRDefault="00C3780E" w:rsidP="004974E8">
      <w:pPr>
        <w:pStyle w:val="aa"/>
        <w:ind w:firstLine="480"/>
      </w:pPr>
      <w:r>
        <w:rPr>
          <w:rFonts w:hint="eastAsia"/>
        </w:rPr>
        <w:t>迁移学习</w:t>
      </w:r>
      <w:r w:rsidR="00230F5C" w:rsidRPr="00971653">
        <w:rPr>
          <w:rFonts w:hint="eastAsia"/>
          <w:vertAlign w:val="superscript"/>
        </w:rPr>
        <w:t>[</w:t>
      </w:r>
      <w:r w:rsidR="00230F5C" w:rsidRPr="00971653">
        <w:rPr>
          <w:vertAlign w:val="superscript"/>
        </w:rPr>
        <w:t>14]</w:t>
      </w:r>
      <w:r>
        <w:rPr>
          <w:rFonts w:hint="eastAsia"/>
        </w:rPr>
        <w:t>方法通常是</w:t>
      </w:r>
      <w:r w:rsidR="00497514">
        <w:rPr>
          <w:rFonts w:hint="eastAsia"/>
        </w:rPr>
        <w:t>先</w:t>
      </w:r>
      <w:r>
        <w:rPr>
          <w:rFonts w:hint="eastAsia"/>
        </w:rPr>
        <w:t>在一个</w:t>
      </w:r>
      <w:r w:rsidR="00497514">
        <w:rPr>
          <w:rFonts w:hint="eastAsia"/>
        </w:rPr>
        <w:t>拥有</w:t>
      </w:r>
      <w:r w:rsidR="001A605E">
        <w:rPr>
          <w:rFonts w:hint="eastAsia"/>
        </w:rPr>
        <w:t>较多标注数据的高资源领域中进行预训练</w:t>
      </w:r>
      <w:r w:rsidR="00760441">
        <w:rPr>
          <w:rFonts w:hint="eastAsia"/>
        </w:rPr>
        <w:t>，学习一般的</w:t>
      </w:r>
      <w:r w:rsidR="001B0EF6">
        <w:rPr>
          <w:rFonts w:hint="eastAsia"/>
        </w:rPr>
        <w:t>表征</w:t>
      </w:r>
      <w:r w:rsidR="001A605E">
        <w:rPr>
          <w:rFonts w:hint="eastAsia"/>
        </w:rPr>
        <w:t>，然后再将其</w:t>
      </w:r>
      <w:r w:rsidR="001B0EF6">
        <w:rPr>
          <w:rFonts w:hint="eastAsia"/>
        </w:rPr>
        <w:t>迁移到标注数据较少的低资源领域，在少量数据上进行微调，</w:t>
      </w:r>
      <w:r w:rsidR="0076158B">
        <w:rPr>
          <w:rFonts w:hint="eastAsia"/>
        </w:rPr>
        <w:t>使模型适应新的任务</w:t>
      </w:r>
      <w:r w:rsidR="00230F5C" w:rsidRPr="00971653">
        <w:rPr>
          <w:rFonts w:hint="eastAsia"/>
          <w:vertAlign w:val="superscript"/>
        </w:rPr>
        <w:t>[</w:t>
      </w:r>
      <w:r w:rsidR="00230F5C" w:rsidRPr="00971653">
        <w:rPr>
          <w:vertAlign w:val="superscript"/>
        </w:rPr>
        <w:t>15]</w:t>
      </w:r>
      <w:r w:rsidR="0076158B">
        <w:rPr>
          <w:rFonts w:hint="eastAsia"/>
        </w:rPr>
        <w:t>。</w:t>
      </w:r>
      <w:r w:rsidR="003613CB">
        <w:rPr>
          <w:rFonts w:hint="eastAsia"/>
        </w:rPr>
        <w:t>迁移学习方法在</w:t>
      </w:r>
      <w:r w:rsidR="0001337E">
        <w:rPr>
          <w:rFonts w:hint="eastAsia"/>
        </w:rPr>
        <w:t>标注数据非常少的情况下特别有效。</w:t>
      </w:r>
    </w:p>
    <w:p w14:paraId="093CF61F" w14:textId="3F194439" w:rsidR="00CB6BEA" w:rsidRDefault="00F14177" w:rsidP="004974E8">
      <w:pPr>
        <w:pStyle w:val="aa"/>
        <w:ind w:firstLine="480"/>
      </w:pPr>
      <w:r>
        <w:rPr>
          <w:rFonts w:hint="eastAsia"/>
        </w:rPr>
        <w:t>由于</w:t>
      </w:r>
      <w:r w:rsidR="00CC14C6">
        <w:rPr>
          <w:rFonts w:hint="eastAsia"/>
        </w:rPr>
        <w:t>预训练时的源领域和微调时的目标领域</w:t>
      </w:r>
      <w:r w:rsidR="0043459E">
        <w:rPr>
          <w:rFonts w:hint="eastAsia"/>
        </w:rPr>
        <w:t>各自</w:t>
      </w:r>
      <w:r w:rsidR="007F7E97">
        <w:rPr>
          <w:rFonts w:hint="eastAsia"/>
        </w:rPr>
        <w:t>包含的</w:t>
      </w:r>
      <w:r w:rsidR="0043459E">
        <w:rPr>
          <w:rFonts w:hint="eastAsia"/>
        </w:rPr>
        <w:t>实体类型</w:t>
      </w:r>
      <w:r w:rsidR="007F7E97">
        <w:rPr>
          <w:rFonts w:hint="eastAsia"/>
        </w:rPr>
        <w:t>通常并不一致，</w:t>
      </w:r>
      <w:r w:rsidR="00D122D2">
        <w:rPr>
          <w:rFonts w:hint="eastAsia"/>
        </w:rPr>
        <w:t>需要</w:t>
      </w:r>
      <w:r w:rsidR="00F1258A">
        <w:rPr>
          <w:rFonts w:hint="eastAsia"/>
        </w:rPr>
        <w:t>在微调时</w:t>
      </w:r>
      <w:r w:rsidR="00D122D2">
        <w:rPr>
          <w:rFonts w:hint="eastAsia"/>
        </w:rPr>
        <w:t>舍弃</w:t>
      </w:r>
      <w:r w:rsidR="00F1258A">
        <w:rPr>
          <w:rFonts w:hint="eastAsia"/>
        </w:rPr>
        <w:t>原来的分类层</w:t>
      </w:r>
      <w:r w:rsidR="00951E65">
        <w:rPr>
          <w:rFonts w:hint="eastAsia"/>
        </w:rPr>
        <w:t>并</w:t>
      </w:r>
      <w:r w:rsidR="00E72EA1">
        <w:rPr>
          <w:rFonts w:hint="eastAsia"/>
        </w:rPr>
        <w:t>添加新的分类层重新训练</w:t>
      </w:r>
      <w:r w:rsidR="008C06A3" w:rsidRPr="00971653">
        <w:rPr>
          <w:rFonts w:hint="eastAsia"/>
          <w:vertAlign w:val="superscript"/>
        </w:rPr>
        <w:t>[</w:t>
      </w:r>
      <w:r w:rsidR="008C06A3" w:rsidRPr="00971653">
        <w:rPr>
          <w:vertAlign w:val="superscript"/>
        </w:rPr>
        <w:t>16]</w:t>
      </w:r>
      <w:r w:rsidR="00272BAC">
        <w:rPr>
          <w:rFonts w:hint="eastAsia"/>
        </w:rPr>
        <w:t>，这样导致分类层的训练并不充分</w:t>
      </w:r>
      <w:r w:rsidR="00DE126D">
        <w:rPr>
          <w:rFonts w:hint="eastAsia"/>
        </w:rPr>
        <w:t>，最终模型的性能不够理想。</w:t>
      </w:r>
      <w:r w:rsidR="00C14B07">
        <w:rPr>
          <w:rFonts w:hint="eastAsia"/>
        </w:rPr>
        <w:t>最近</w:t>
      </w:r>
      <w:r w:rsidR="00700E40">
        <w:rPr>
          <w:rFonts w:hint="eastAsia"/>
        </w:rPr>
        <w:t>有许多研究针对这一问题，提出</w:t>
      </w:r>
      <w:r w:rsidR="00E218A6">
        <w:rPr>
          <w:rFonts w:hint="eastAsia"/>
        </w:rPr>
        <w:t>对类别信息进行统一的建模，使得模型能够适应不同类别</w:t>
      </w:r>
      <w:r w:rsidR="00662AD8">
        <w:rPr>
          <w:rFonts w:hint="eastAsia"/>
        </w:rPr>
        <w:t>的情况。</w:t>
      </w:r>
    </w:p>
    <w:p w14:paraId="6037F485" w14:textId="1A13FC18" w:rsidR="00BF439C" w:rsidRPr="00E62CBA" w:rsidRDefault="00861A3A" w:rsidP="004974E8">
      <w:pPr>
        <w:pStyle w:val="aa"/>
        <w:ind w:firstLine="480"/>
      </w:pPr>
      <w:r>
        <w:rPr>
          <w:rFonts w:hint="eastAsia"/>
        </w:rPr>
        <w:t>SMXM</w:t>
      </w:r>
      <w:r w:rsidRPr="0023039D">
        <w:rPr>
          <w:rFonts w:hint="eastAsia"/>
          <w:vertAlign w:val="superscript"/>
        </w:rPr>
        <w:t>[</w:t>
      </w:r>
      <w:r w:rsidRPr="0023039D">
        <w:rPr>
          <w:vertAlign w:val="superscript"/>
        </w:rPr>
        <w:t>1</w:t>
      </w:r>
      <w:r w:rsidR="008C06A3">
        <w:rPr>
          <w:vertAlign w:val="superscript"/>
        </w:rPr>
        <w:t>7</w:t>
      </w:r>
      <w:r w:rsidRPr="0023039D">
        <w:rPr>
          <w:vertAlign w:val="superscript"/>
        </w:rPr>
        <w:t>]</w:t>
      </w:r>
      <w:r>
        <w:rPr>
          <w:rFonts w:hint="eastAsia"/>
        </w:rPr>
        <w:t>模型提出利用类别描述</w:t>
      </w:r>
      <w:r w:rsidR="006746DB">
        <w:rPr>
          <w:rFonts w:hint="eastAsia"/>
        </w:rPr>
        <w:t>进行零样本的命名实体识别</w:t>
      </w:r>
      <w:r w:rsidR="0023039D">
        <w:rPr>
          <w:rFonts w:hint="eastAsia"/>
        </w:rPr>
        <w:t>，</w:t>
      </w:r>
      <w:r w:rsidR="005B53E8">
        <w:rPr>
          <w:rFonts w:hint="eastAsia"/>
        </w:rPr>
        <w:t>对于每个类别，</w:t>
      </w:r>
      <w:r w:rsidR="002A39A3">
        <w:rPr>
          <w:rFonts w:hint="eastAsia"/>
        </w:rPr>
        <w:t>将</w:t>
      </w:r>
      <w:r w:rsidR="005B53E8">
        <w:rPr>
          <w:rFonts w:hint="eastAsia"/>
        </w:rPr>
        <w:t>对应的</w:t>
      </w:r>
      <w:r w:rsidR="002A39A3">
        <w:rPr>
          <w:rFonts w:hint="eastAsia"/>
        </w:rPr>
        <w:t>类别描述拼接在输入</w:t>
      </w:r>
      <w:r w:rsidR="005B53E8">
        <w:rPr>
          <w:rFonts w:hint="eastAsia"/>
        </w:rPr>
        <w:t>句子之后，经过一个</w:t>
      </w:r>
      <w:r w:rsidR="0026110D" w:rsidRPr="0026110D">
        <w:rPr>
          <w:rFonts w:hint="eastAsia"/>
        </w:rPr>
        <w:t>交叉注意力编码器生成</w:t>
      </w:r>
      <w:r w:rsidR="00AD0DE1">
        <w:rPr>
          <w:rFonts w:hint="eastAsia"/>
        </w:rPr>
        <w:t>每个词的表征，</w:t>
      </w:r>
      <w:r w:rsidR="002E63F3">
        <w:rPr>
          <w:rFonts w:hint="eastAsia"/>
        </w:rPr>
        <w:t>最</w:t>
      </w:r>
      <w:r w:rsidR="00AD0DE1">
        <w:rPr>
          <w:rFonts w:hint="eastAsia"/>
        </w:rPr>
        <w:t>后经过一系列线性变换</w:t>
      </w:r>
      <w:r w:rsidR="002E63F3">
        <w:rPr>
          <w:rFonts w:hint="eastAsia"/>
        </w:rPr>
        <w:t>得到每个词属于该类的概率。</w:t>
      </w:r>
      <w:r w:rsidR="00C6301A">
        <w:rPr>
          <w:rFonts w:hint="eastAsia"/>
        </w:rPr>
        <w:t>由于</w:t>
      </w:r>
      <w:r w:rsidR="007712AB">
        <w:rPr>
          <w:rFonts w:hint="eastAsia"/>
        </w:rPr>
        <w:t>是</w:t>
      </w:r>
      <w:r w:rsidR="00C6301A">
        <w:rPr>
          <w:rFonts w:hint="eastAsia"/>
        </w:rPr>
        <w:t>零样本命名实体识别任务，</w:t>
      </w:r>
      <w:r w:rsidR="00832B31">
        <w:rPr>
          <w:rFonts w:hint="eastAsia"/>
        </w:rPr>
        <w:t>该方法采用的类别描述来自</w:t>
      </w:r>
      <w:r w:rsidR="007712AB">
        <w:rPr>
          <w:rFonts w:hint="eastAsia"/>
        </w:rPr>
        <w:t>外部数据，包括</w:t>
      </w:r>
      <w:r w:rsidR="00832B31">
        <w:rPr>
          <w:rFonts w:hint="eastAsia"/>
        </w:rPr>
        <w:t>数据集的注释文档</w:t>
      </w:r>
      <w:r w:rsidR="00484B63">
        <w:rPr>
          <w:rFonts w:hint="eastAsia"/>
        </w:rPr>
        <w:t>以及专业的百科数据库</w:t>
      </w:r>
      <w:r w:rsidR="001512DC">
        <w:rPr>
          <w:rFonts w:hint="eastAsia"/>
        </w:rPr>
        <w:t>等</w:t>
      </w:r>
      <w:r w:rsidR="00484B63">
        <w:rPr>
          <w:rFonts w:hint="eastAsia"/>
        </w:rPr>
        <w:t>。</w:t>
      </w:r>
      <w:r w:rsidR="00496031">
        <w:rPr>
          <w:rFonts w:hint="eastAsia"/>
        </w:rPr>
        <w:t>类似的，</w:t>
      </w:r>
      <w:r w:rsidR="00242F0D" w:rsidRPr="00242F0D">
        <w:t>Label Semantics</w:t>
      </w:r>
      <w:r w:rsidR="00496031" w:rsidRPr="00242F0D">
        <w:rPr>
          <w:rFonts w:hint="eastAsia"/>
          <w:vertAlign w:val="superscript"/>
        </w:rPr>
        <w:t>[</w:t>
      </w:r>
      <w:r w:rsidR="00496031" w:rsidRPr="00242F0D">
        <w:rPr>
          <w:vertAlign w:val="superscript"/>
        </w:rPr>
        <w:t>1</w:t>
      </w:r>
      <w:r w:rsidR="008C06A3">
        <w:rPr>
          <w:vertAlign w:val="superscript"/>
        </w:rPr>
        <w:t>8</w:t>
      </w:r>
      <w:r w:rsidR="00496031" w:rsidRPr="00242F0D">
        <w:rPr>
          <w:vertAlign w:val="superscript"/>
        </w:rPr>
        <w:t>]</w:t>
      </w:r>
      <w:r w:rsidR="00496031">
        <w:rPr>
          <w:rFonts w:hint="eastAsia"/>
        </w:rPr>
        <w:t>提出</w:t>
      </w:r>
      <w:r w:rsidR="00AB22C2">
        <w:rPr>
          <w:rFonts w:hint="eastAsia"/>
        </w:rPr>
        <w:t>利用类名进行</w:t>
      </w:r>
      <w:r w:rsidR="002D79FF">
        <w:rPr>
          <w:rFonts w:hint="eastAsia"/>
        </w:rPr>
        <w:t>小样本</w:t>
      </w:r>
      <w:r w:rsidR="00AB22C2">
        <w:rPr>
          <w:rFonts w:hint="eastAsia"/>
        </w:rPr>
        <w:t>命名实体识别</w:t>
      </w:r>
      <w:r w:rsidR="00FC2540">
        <w:rPr>
          <w:rFonts w:hint="eastAsia"/>
        </w:rPr>
        <w:t>，将类名与</w:t>
      </w:r>
      <w:r w:rsidR="00FC2540">
        <w:rPr>
          <w:rFonts w:hint="eastAsia"/>
        </w:rPr>
        <w:t>begin</w:t>
      </w:r>
      <w:r w:rsidR="00FC2540">
        <w:rPr>
          <w:rFonts w:hint="eastAsia"/>
        </w:rPr>
        <w:t>、</w:t>
      </w:r>
      <w:r w:rsidR="00FC2540">
        <w:rPr>
          <w:rFonts w:hint="eastAsia"/>
        </w:rPr>
        <w:t>inside</w:t>
      </w:r>
      <w:r w:rsidR="001B1D08">
        <w:rPr>
          <w:rFonts w:hint="eastAsia"/>
        </w:rPr>
        <w:t>等词相结合，将</w:t>
      </w:r>
      <w:r w:rsidR="001B1D08">
        <w:rPr>
          <w:rFonts w:hint="eastAsia"/>
        </w:rPr>
        <w:t>BIO</w:t>
      </w:r>
      <w:r w:rsidR="001B1D08">
        <w:rPr>
          <w:rFonts w:hint="eastAsia"/>
        </w:rPr>
        <w:t>形式的实体标签</w:t>
      </w:r>
      <w:r w:rsidR="007307F5">
        <w:rPr>
          <w:rFonts w:hint="eastAsia"/>
        </w:rPr>
        <w:t>（如</w:t>
      </w:r>
      <w:r w:rsidR="00541CFA">
        <w:rPr>
          <w:rFonts w:hint="eastAsia"/>
        </w:rPr>
        <w:t>B-PER</w:t>
      </w:r>
      <w:r w:rsidR="00541CFA">
        <w:rPr>
          <w:rFonts w:hint="eastAsia"/>
        </w:rPr>
        <w:t>，</w:t>
      </w:r>
      <w:r w:rsidR="00541CFA">
        <w:t>I-ORG</w:t>
      </w:r>
      <w:r w:rsidR="00541CFA">
        <w:rPr>
          <w:rFonts w:hint="eastAsia"/>
        </w:rPr>
        <w:t>等</w:t>
      </w:r>
      <w:r w:rsidR="007307F5">
        <w:rPr>
          <w:rFonts w:hint="eastAsia"/>
        </w:rPr>
        <w:t>）</w:t>
      </w:r>
      <w:r w:rsidR="001B1D08">
        <w:rPr>
          <w:rFonts w:hint="eastAsia"/>
        </w:rPr>
        <w:t>转化为自然语言形式</w:t>
      </w:r>
      <w:r w:rsidR="00541CFA">
        <w:rPr>
          <w:rFonts w:hint="eastAsia"/>
        </w:rPr>
        <w:t>（如</w:t>
      </w:r>
      <w:r w:rsidR="00541CFA">
        <w:rPr>
          <w:rFonts w:hint="eastAsia"/>
        </w:rPr>
        <w:t>b</w:t>
      </w:r>
      <w:r w:rsidR="00541CFA">
        <w:t>egin person</w:t>
      </w:r>
      <w:r w:rsidR="00541CFA">
        <w:rPr>
          <w:rFonts w:hint="eastAsia"/>
        </w:rPr>
        <w:t>，</w:t>
      </w:r>
      <w:r w:rsidR="00541CFA">
        <w:rPr>
          <w:rFonts w:hint="eastAsia"/>
        </w:rPr>
        <w:t>i</w:t>
      </w:r>
      <w:r w:rsidR="00541CFA">
        <w:t>nside or</w:t>
      </w:r>
      <w:r w:rsidR="009E3E74">
        <w:t>ganization</w:t>
      </w:r>
      <w:r w:rsidR="00541CFA">
        <w:rPr>
          <w:rFonts w:hint="eastAsia"/>
        </w:rPr>
        <w:t>等）</w:t>
      </w:r>
      <w:r w:rsidR="00AB03F3">
        <w:rPr>
          <w:rFonts w:hint="eastAsia"/>
        </w:rPr>
        <w:t>。</w:t>
      </w:r>
      <w:r w:rsidR="00D10240">
        <w:rPr>
          <w:rFonts w:hint="eastAsia"/>
        </w:rPr>
        <w:t>模型采用双塔结构，由两个</w:t>
      </w:r>
      <w:r w:rsidR="00825C47">
        <w:rPr>
          <w:rFonts w:hint="eastAsia"/>
        </w:rPr>
        <w:t>编码器组成，一个用来编码输入的句子另一个用来编码</w:t>
      </w:r>
      <w:r w:rsidR="00612A57">
        <w:rPr>
          <w:rFonts w:hint="eastAsia"/>
        </w:rPr>
        <w:t>类名</w:t>
      </w:r>
      <w:r w:rsidR="00B059BD">
        <w:rPr>
          <w:rFonts w:hint="eastAsia"/>
        </w:rPr>
        <w:t>，最后利用</w:t>
      </w:r>
      <w:r w:rsidR="002354B3">
        <w:rPr>
          <w:rFonts w:hint="eastAsia"/>
        </w:rPr>
        <w:t>类名和词的表征</w:t>
      </w:r>
      <w:r w:rsidR="00A36372">
        <w:rPr>
          <w:rFonts w:hint="eastAsia"/>
        </w:rPr>
        <w:t>之间的</w:t>
      </w:r>
      <w:r w:rsidR="002354B3">
        <w:rPr>
          <w:rFonts w:hint="eastAsia"/>
        </w:rPr>
        <w:t>点积作为相似度判断</w:t>
      </w:r>
      <w:r w:rsidR="00A36372">
        <w:rPr>
          <w:rFonts w:hint="eastAsia"/>
        </w:rPr>
        <w:t>每个词所属的类别。</w:t>
      </w:r>
    </w:p>
    <w:p w14:paraId="4BD5F1D8" w14:textId="1E6015A9" w:rsidR="00852C4F" w:rsidRDefault="00F804F4" w:rsidP="0011651E">
      <w:pPr>
        <w:pStyle w:val="aa"/>
        <w:ind w:firstLine="480"/>
      </w:pPr>
      <w:proofErr w:type="spellStart"/>
      <w:r w:rsidRPr="00F804F4">
        <w:t>SDNet</w:t>
      </w:r>
      <w:proofErr w:type="spellEnd"/>
      <w:r w:rsidRPr="005271AB">
        <w:rPr>
          <w:rFonts w:hint="eastAsia"/>
          <w:vertAlign w:val="superscript"/>
        </w:rPr>
        <w:t>[</w:t>
      </w:r>
      <w:r w:rsidRPr="005271AB">
        <w:rPr>
          <w:vertAlign w:val="superscript"/>
        </w:rPr>
        <w:t>19]</w:t>
      </w:r>
      <w:r w:rsidR="00BC3FAD">
        <w:rPr>
          <w:rFonts w:hint="eastAsia"/>
        </w:rPr>
        <w:t>提出了一种用于</w:t>
      </w:r>
      <w:r w:rsidR="002D79FF">
        <w:rPr>
          <w:rFonts w:hint="eastAsia"/>
        </w:rPr>
        <w:t>小样本</w:t>
      </w:r>
      <w:r w:rsidR="00BC3FAD">
        <w:rPr>
          <w:rFonts w:hint="eastAsia"/>
        </w:rPr>
        <w:t>命名实体识别的自描述机制，</w:t>
      </w:r>
      <w:r w:rsidR="00196384">
        <w:rPr>
          <w:rFonts w:hint="eastAsia"/>
        </w:rPr>
        <w:t>通过一个共通的概念集合来概括实体提及</w:t>
      </w:r>
      <w:r w:rsidR="001C3D05">
        <w:rPr>
          <w:rFonts w:hint="eastAsia"/>
        </w:rPr>
        <w:t>（</w:t>
      </w:r>
      <w:r w:rsidR="001C3D05">
        <w:rPr>
          <w:rFonts w:hint="eastAsia"/>
        </w:rPr>
        <w:t>mention</w:t>
      </w:r>
      <w:r w:rsidR="001C3D05">
        <w:rPr>
          <w:rFonts w:hint="eastAsia"/>
        </w:rPr>
        <w:t>）</w:t>
      </w:r>
      <w:r w:rsidR="00196384">
        <w:rPr>
          <w:rFonts w:hint="eastAsia"/>
        </w:rPr>
        <w:t>，并将概念映射到</w:t>
      </w:r>
      <w:r w:rsidR="00C7078E">
        <w:rPr>
          <w:rFonts w:hint="eastAsia"/>
        </w:rPr>
        <w:t>实体类别。</w:t>
      </w:r>
      <w:r w:rsidR="009A003C" w:rsidRPr="009A003C">
        <w:rPr>
          <w:rFonts w:hint="eastAsia"/>
        </w:rPr>
        <w:t>具体而言，</w:t>
      </w:r>
      <w:proofErr w:type="spellStart"/>
      <w:r w:rsidR="009A003C" w:rsidRPr="009A003C">
        <w:rPr>
          <w:rFonts w:hint="eastAsia"/>
        </w:rPr>
        <w:t>SDNet</w:t>
      </w:r>
      <w:proofErr w:type="spellEnd"/>
      <w:r w:rsidR="009A003C" w:rsidRPr="009A003C">
        <w:rPr>
          <w:rFonts w:hint="eastAsia"/>
        </w:rPr>
        <w:t>是一个</w:t>
      </w:r>
      <w:r w:rsidR="0011651E">
        <w:rPr>
          <w:rFonts w:hint="eastAsia"/>
        </w:rPr>
        <w:t>序列到序列的生成式模型</w:t>
      </w:r>
      <w:r w:rsidR="009A003C" w:rsidRPr="009A003C">
        <w:rPr>
          <w:rFonts w:hint="eastAsia"/>
        </w:rPr>
        <w:t>，依次执行两个生成任务：生成</w:t>
      </w:r>
      <w:r w:rsidR="00850CFC">
        <w:rPr>
          <w:rFonts w:hint="eastAsia"/>
        </w:rPr>
        <w:t>实体</w:t>
      </w:r>
      <w:r w:rsidR="009A003C" w:rsidRPr="009A003C">
        <w:rPr>
          <w:rFonts w:hint="eastAsia"/>
        </w:rPr>
        <w:t>提及的概念描述；自适应地生成与新类型一一对应的实体提及。</w:t>
      </w:r>
    </w:p>
    <w:p w14:paraId="586CFAAE" w14:textId="129A1341" w:rsidR="00000D4B" w:rsidRDefault="004D0225" w:rsidP="004974E8">
      <w:pPr>
        <w:pStyle w:val="aa"/>
        <w:ind w:firstLine="480"/>
      </w:pPr>
      <w:proofErr w:type="spellStart"/>
      <w:r>
        <w:rPr>
          <w:rFonts w:hint="eastAsia"/>
        </w:rPr>
        <w:t>NNShot</w:t>
      </w:r>
      <w:proofErr w:type="spellEnd"/>
      <w:r w:rsidRPr="0039591A">
        <w:rPr>
          <w:vertAlign w:val="superscript"/>
        </w:rPr>
        <w:t>[20]</w:t>
      </w:r>
      <w:r>
        <w:rPr>
          <w:rFonts w:hint="eastAsia"/>
        </w:rPr>
        <w:t>提出了一种</w:t>
      </w:r>
      <w:r w:rsidR="0039591A">
        <w:rPr>
          <w:rFonts w:hint="eastAsia"/>
        </w:rPr>
        <w:t>使用最近邻进行</w:t>
      </w:r>
      <w:r w:rsidR="002D79FF">
        <w:rPr>
          <w:rFonts w:hint="eastAsia"/>
        </w:rPr>
        <w:t>小样本</w:t>
      </w:r>
      <w:r w:rsidR="0039591A">
        <w:rPr>
          <w:rFonts w:hint="eastAsia"/>
        </w:rPr>
        <w:t>命名实体识别的方法，</w:t>
      </w:r>
      <w:r w:rsidR="00135930">
        <w:rPr>
          <w:rFonts w:hint="eastAsia"/>
        </w:rPr>
        <w:t>基于</w:t>
      </w:r>
      <w:r w:rsidR="00CC40CF">
        <w:rPr>
          <w:rFonts w:hint="eastAsia"/>
        </w:rPr>
        <w:t>经过预训练之后相同实体类型的词会在向量空间中靠的更近的想法，</w:t>
      </w:r>
      <w:r w:rsidR="00F1227B">
        <w:rPr>
          <w:rFonts w:hint="eastAsia"/>
        </w:rPr>
        <w:t>对于输入中的每个词，在支持集中</w:t>
      </w:r>
      <w:r w:rsidR="006D6890">
        <w:rPr>
          <w:rFonts w:hint="eastAsia"/>
        </w:rPr>
        <w:t>寻找在向量空间中与其欧氏距离最近的</w:t>
      </w:r>
      <w:r w:rsidR="003B2FF5">
        <w:rPr>
          <w:rFonts w:hint="eastAsia"/>
        </w:rPr>
        <w:t>词，并赋予它相同的实体标签。</w:t>
      </w:r>
      <w:proofErr w:type="spellStart"/>
      <w:r w:rsidR="00FF4A0C" w:rsidRPr="00FF4A0C">
        <w:t>CONT</w:t>
      </w:r>
      <w:r w:rsidR="00FF4A0C">
        <w:rPr>
          <w:rFonts w:hint="eastAsia"/>
        </w:rPr>
        <w:t>ai</w:t>
      </w:r>
      <w:r w:rsidR="00FF4A0C" w:rsidRPr="00FF4A0C">
        <w:t>NER</w:t>
      </w:r>
      <w:proofErr w:type="spellEnd"/>
      <w:r w:rsidR="0002494A" w:rsidRPr="0002494A">
        <w:rPr>
          <w:vertAlign w:val="superscript"/>
        </w:rPr>
        <w:t>[21]</w:t>
      </w:r>
      <w:r w:rsidR="00FF4A0C">
        <w:rPr>
          <w:rFonts w:hint="eastAsia"/>
        </w:rPr>
        <w:t>模型也采用了类似的方法，</w:t>
      </w:r>
      <w:r w:rsidR="003D5F3B">
        <w:rPr>
          <w:rFonts w:hint="eastAsia"/>
        </w:rPr>
        <w:t>采用了基于高斯分布的嵌</w:t>
      </w:r>
      <w:r w:rsidR="003D5F3B">
        <w:rPr>
          <w:rFonts w:hint="eastAsia"/>
        </w:rPr>
        <w:lastRenderedPageBreak/>
        <w:t>入，并引入了</w:t>
      </w:r>
      <w:r w:rsidR="0002494A">
        <w:rPr>
          <w:rFonts w:hint="eastAsia"/>
        </w:rPr>
        <w:t>对比学习。</w:t>
      </w:r>
      <w:proofErr w:type="spellStart"/>
      <w:r w:rsidR="00621A18">
        <w:rPr>
          <w:rFonts w:hint="eastAsia"/>
        </w:rPr>
        <w:t>NNShot</w:t>
      </w:r>
      <w:proofErr w:type="spellEnd"/>
      <w:r w:rsidR="00621A18">
        <w:rPr>
          <w:rFonts w:hint="eastAsia"/>
        </w:rPr>
        <w:t>还</w:t>
      </w:r>
      <w:r w:rsidR="008C0C9C">
        <w:rPr>
          <w:rFonts w:hint="eastAsia"/>
        </w:rPr>
        <w:t>在</w:t>
      </w:r>
      <w:proofErr w:type="spellStart"/>
      <w:r w:rsidR="008C0C9C">
        <w:rPr>
          <w:rFonts w:hint="eastAsia"/>
        </w:rPr>
        <w:t>TapNet</w:t>
      </w:r>
      <w:proofErr w:type="spellEnd"/>
      <w:r w:rsidR="00356EC6" w:rsidRPr="00356EC6">
        <w:rPr>
          <w:vertAlign w:val="superscript"/>
        </w:rPr>
        <w:t>[22]</w:t>
      </w:r>
      <w:r w:rsidR="008C0C9C">
        <w:rPr>
          <w:rFonts w:hint="eastAsia"/>
        </w:rPr>
        <w:t>的基础上</w:t>
      </w:r>
      <w:r w:rsidR="00621A18">
        <w:rPr>
          <w:rFonts w:hint="eastAsia"/>
        </w:rPr>
        <w:t>提出了一种</w:t>
      </w:r>
      <w:r w:rsidR="00AC6B17">
        <w:rPr>
          <w:rFonts w:hint="eastAsia"/>
        </w:rPr>
        <w:t>简单但有效的方法来</w:t>
      </w:r>
      <w:r w:rsidR="00206E92">
        <w:rPr>
          <w:rFonts w:hint="eastAsia"/>
        </w:rPr>
        <w:t>捕获实体标签之间的依赖，</w:t>
      </w:r>
      <w:r w:rsidR="00AB7A7D">
        <w:rPr>
          <w:rFonts w:hint="eastAsia"/>
        </w:rPr>
        <w:t>取代了原先</w:t>
      </w:r>
      <w:r w:rsidR="006F26D7">
        <w:rPr>
          <w:rFonts w:hint="eastAsia"/>
        </w:rPr>
        <w:t>耗时的条件随机场</w:t>
      </w:r>
      <w:r w:rsidR="00E65976" w:rsidRPr="00E65976">
        <w:rPr>
          <w:rFonts w:hint="eastAsia"/>
          <w:vertAlign w:val="superscript"/>
        </w:rPr>
        <w:t>[</w:t>
      </w:r>
      <w:r w:rsidR="00E65976" w:rsidRPr="00E65976">
        <w:rPr>
          <w:vertAlign w:val="superscript"/>
        </w:rPr>
        <w:t>23]</w:t>
      </w:r>
      <w:r w:rsidR="006F26D7">
        <w:rPr>
          <w:rFonts w:hint="eastAsia"/>
        </w:rPr>
        <w:t>的训练，并且可以</w:t>
      </w:r>
      <w:r w:rsidR="00356EC6">
        <w:rPr>
          <w:rFonts w:hint="eastAsia"/>
        </w:rPr>
        <w:t>任意目标领域。</w:t>
      </w:r>
    </w:p>
    <w:p w14:paraId="0C7469DB" w14:textId="1940CB14" w:rsidR="00904286" w:rsidRPr="001766FE" w:rsidRDefault="00904286" w:rsidP="00904286">
      <w:pPr>
        <w:pStyle w:val="2"/>
      </w:pPr>
      <w:r>
        <w:t xml:space="preserve">2.3 </w:t>
      </w:r>
      <w:r>
        <w:rPr>
          <w:rFonts w:hint="eastAsia"/>
        </w:rPr>
        <w:t>提示</w:t>
      </w:r>
      <w:r w:rsidRPr="001766FE">
        <w:t>学习方法</w:t>
      </w:r>
    </w:p>
    <w:p w14:paraId="6E1CB938" w14:textId="4D552332" w:rsidR="00CD5F1E" w:rsidRPr="000A46A5" w:rsidRDefault="000A08EF" w:rsidP="004974E8">
      <w:pPr>
        <w:pStyle w:val="aa"/>
        <w:ind w:firstLine="480"/>
      </w:pPr>
      <w:r>
        <w:rPr>
          <w:rFonts w:hint="eastAsia"/>
        </w:rPr>
        <w:t>随着大规模预训练语言模型的</w:t>
      </w:r>
      <w:r w:rsidR="00D67645">
        <w:rPr>
          <w:rFonts w:hint="eastAsia"/>
        </w:rPr>
        <w:t>发展，</w:t>
      </w:r>
      <w:r w:rsidR="001E2428">
        <w:rPr>
          <w:rFonts w:hint="eastAsia"/>
        </w:rPr>
        <w:t>许多任务</w:t>
      </w:r>
      <w:r w:rsidR="0050437C">
        <w:rPr>
          <w:rFonts w:hint="eastAsia"/>
        </w:rPr>
        <w:t>在预训练模型上加以微调就能达到不错的效果。</w:t>
      </w:r>
      <w:r w:rsidR="002B1A5A">
        <w:rPr>
          <w:rFonts w:hint="eastAsia"/>
        </w:rPr>
        <w:t>但</w:t>
      </w:r>
      <w:r w:rsidR="00C23B2F">
        <w:rPr>
          <w:rFonts w:hint="eastAsia"/>
        </w:rPr>
        <w:t>一般的微调方法是添加一个额外的分类器</w:t>
      </w:r>
      <w:r w:rsidR="00F92F88">
        <w:rPr>
          <w:rFonts w:hint="eastAsia"/>
        </w:rPr>
        <w:t>（通常是线性层和</w:t>
      </w:r>
      <w:proofErr w:type="spellStart"/>
      <w:r w:rsidR="00F92F88">
        <w:rPr>
          <w:rFonts w:hint="eastAsia"/>
        </w:rPr>
        <w:t>softmax</w:t>
      </w:r>
      <w:proofErr w:type="spellEnd"/>
      <w:r w:rsidR="00F92F88">
        <w:rPr>
          <w:rFonts w:hint="eastAsia"/>
        </w:rPr>
        <w:t>）</w:t>
      </w:r>
      <w:r w:rsidR="0022201F">
        <w:rPr>
          <w:rFonts w:hint="eastAsia"/>
        </w:rPr>
        <w:t>，这样会引入新的参数，</w:t>
      </w:r>
      <w:r w:rsidR="00B71EB5">
        <w:rPr>
          <w:rFonts w:hint="eastAsia"/>
        </w:rPr>
        <w:t>而且</w:t>
      </w:r>
      <w:r w:rsidR="004B3B73">
        <w:rPr>
          <w:rFonts w:hint="eastAsia"/>
        </w:rPr>
        <w:t>模型越大参数量也会越大，从少量样本中学习</w:t>
      </w:r>
      <w:r w:rsidR="00DA36C2">
        <w:rPr>
          <w:rFonts w:hint="eastAsia"/>
        </w:rPr>
        <w:t>会比较困难</w:t>
      </w:r>
      <w:r w:rsidR="00DA36C2" w:rsidRPr="001322E8">
        <w:rPr>
          <w:rFonts w:hint="eastAsia"/>
          <w:vertAlign w:val="superscript"/>
        </w:rPr>
        <w:t>[</w:t>
      </w:r>
      <w:r w:rsidR="00DA36C2" w:rsidRPr="001322E8">
        <w:rPr>
          <w:vertAlign w:val="superscript"/>
        </w:rPr>
        <w:t>2</w:t>
      </w:r>
      <w:r w:rsidR="00655971">
        <w:rPr>
          <w:vertAlign w:val="superscript"/>
        </w:rPr>
        <w:t>4</w:t>
      </w:r>
      <w:r w:rsidR="00DA36C2" w:rsidRPr="001322E8">
        <w:rPr>
          <w:vertAlign w:val="superscript"/>
        </w:rPr>
        <w:t>]</w:t>
      </w:r>
      <w:r w:rsidR="00DA36C2">
        <w:rPr>
          <w:rFonts w:hint="eastAsia"/>
        </w:rPr>
        <w:t>。</w:t>
      </w:r>
      <w:r w:rsidR="00A11963">
        <w:rPr>
          <w:rFonts w:hint="eastAsia"/>
        </w:rPr>
        <w:t>为了不引入新的参数，同时充分利用预训练</w:t>
      </w:r>
      <w:r w:rsidR="00D8072C">
        <w:rPr>
          <w:rFonts w:hint="eastAsia"/>
        </w:rPr>
        <w:t>语言</w:t>
      </w:r>
      <w:r w:rsidR="00A11963">
        <w:rPr>
          <w:rFonts w:hint="eastAsia"/>
        </w:rPr>
        <w:t>模型的先验知识</w:t>
      </w:r>
      <w:r w:rsidR="00302917">
        <w:rPr>
          <w:rFonts w:hint="eastAsia"/>
        </w:rPr>
        <w:t>，提出了提示学习的方法</w:t>
      </w:r>
      <w:r w:rsidR="001322E8" w:rsidRPr="001322E8">
        <w:rPr>
          <w:rFonts w:hint="eastAsia"/>
          <w:vertAlign w:val="superscript"/>
        </w:rPr>
        <w:t>[</w:t>
      </w:r>
      <w:r w:rsidR="001322E8" w:rsidRPr="001322E8">
        <w:rPr>
          <w:vertAlign w:val="superscript"/>
        </w:rPr>
        <w:t>2</w:t>
      </w:r>
      <w:r w:rsidR="00655971">
        <w:rPr>
          <w:vertAlign w:val="superscript"/>
        </w:rPr>
        <w:t>5</w:t>
      </w:r>
      <w:r w:rsidR="001322E8" w:rsidRPr="001322E8">
        <w:rPr>
          <w:vertAlign w:val="superscript"/>
        </w:rPr>
        <w:t>]</w:t>
      </w:r>
      <w:r w:rsidR="00302917">
        <w:rPr>
          <w:rFonts w:hint="eastAsia"/>
        </w:rPr>
        <w:t>，</w:t>
      </w:r>
      <w:r w:rsidR="002A6631">
        <w:rPr>
          <w:rFonts w:hint="eastAsia"/>
        </w:rPr>
        <w:t>借鉴了遮蔽语言模型的方式，将下游任务转化为完形填空式的问题</w:t>
      </w:r>
      <w:r w:rsidR="00C612EF">
        <w:rPr>
          <w:rFonts w:hint="eastAsia"/>
        </w:rPr>
        <w:t>。具体来说就是</w:t>
      </w:r>
      <w:r w:rsidR="002A6631">
        <w:rPr>
          <w:rFonts w:hint="eastAsia"/>
        </w:rPr>
        <w:t>为任务构建提示模板，然后通过语言模型对模板进行补全</w:t>
      </w:r>
      <w:r w:rsidR="00C612EF">
        <w:rPr>
          <w:rFonts w:hint="eastAsia"/>
        </w:rPr>
        <w:t>，从而得到预测结果。</w:t>
      </w:r>
    </w:p>
    <w:p w14:paraId="4EB363AD" w14:textId="57BD6DAC" w:rsidR="00CD5F1E" w:rsidRPr="001322E8" w:rsidRDefault="009076B4" w:rsidP="004974E8">
      <w:pPr>
        <w:pStyle w:val="aa"/>
        <w:ind w:firstLine="480"/>
      </w:pPr>
      <w:proofErr w:type="spellStart"/>
      <w:r>
        <w:rPr>
          <w:rFonts w:hint="eastAsia"/>
        </w:rPr>
        <w:t>T</w:t>
      </w:r>
      <w:r>
        <w:t>emplateNER</w:t>
      </w:r>
      <w:proofErr w:type="spellEnd"/>
      <w:r w:rsidRPr="00F132F5">
        <w:rPr>
          <w:vertAlign w:val="superscript"/>
        </w:rPr>
        <w:t>[2</w:t>
      </w:r>
      <w:r w:rsidR="00655971">
        <w:rPr>
          <w:vertAlign w:val="superscript"/>
        </w:rPr>
        <w:t>6</w:t>
      </w:r>
      <w:r w:rsidRPr="00F132F5">
        <w:rPr>
          <w:vertAlign w:val="superscript"/>
        </w:rPr>
        <w:t>]</w:t>
      </w:r>
      <w:r w:rsidR="00465662">
        <w:rPr>
          <w:rFonts w:hint="eastAsia"/>
        </w:rPr>
        <w:t>第一个将提示学习思想用于</w:t>
      </w:r>
      <w:r w:rsidR="002D79FF">
        <w:rPr>
          <w:rFonts w:hint="eastAsia"/>
        </w:rPr>
        <w:t>小样本</w:t>
      </w:r>
      <w:r w:rsidR="00465662">
        <w:rPr>
          <w:rFonts w:hint="eastAsia"/>
        </w:rPr>
        <w:t>命名实体识别任务，</w:t>
      </w:r>
      <w:r w:rsidR="008A32E3">
        <w:rPr>
          <w:rFonts w:hint="eastAsia"/>
        </w:rPr>
        <w:t>提出了一种基于模板的方法</w:t>
      </w:r>
      <w:r w:rsidR="00A03F63">
        <w:rPr>
          <w:rFonts w:hint="eastAsia"/>
        </w:rPr>
        <w:t>，</w:t>
      </w:r>
      <w:r w:rsidR="008A32E3">
        <w:rPr>
          <w:rFonts w:hint="eastAsia"/>
        </w:rPr>
        <w:t>利用</w:t>
      </w:r>
      <w:r w:rsidR="00932F0E">
        <w:rPr>
          <w:rFonts w:hint="eastAsia"/>
        </w:rPr>
        <w:t>生成式预训练语言模型</w:t>
      </w:r>
      <w:r w:rsidR="00430572">
        <w:rPr>
          <w:rFonts w:hint="eastAsia"/>
        </w:rPr>
        <w:t>来</w:t>
      </w:r>
      <w:r w:rsidR="00DB4CEB">
        <w:rPr>
          <w:rFonts w:hint="eastAsia"/>
        </w:rPr>
        <w:t>进行</w:t>
      </w:r>
      <w:r w:rsidR="002D79FF">
        <w:rPr>
          <w:rFonts w:hint="eastAsia"/>
        </w:rPr>
        <w:t>小样本</w:t>
      </w:r>
      <w:r w:rsidR="00430572">
        <w:rPr>
          <w:rFonts w:hint="eastAsia"/>
        </w:rPr>
        <w:t>命名实体识别</w:t>
      </w:r>
      <w:r w:rsidR="007A0D48">
        <w:rPr>
          <w:rFonts w:hint="eastAsia"/>
        </w:rPr>
        <w:t>。</w:t>
      </w:r>
      <w:r w:rsidR="00AB31D4">
        <w:rPr>
          <w:rFonts w:hint="eastAsia"/>
        </w:rPr>
        <w:t>该方法为实体和非实体分别构造了模板</w:t>
      </w:r>
      <w:r w:rsidR="007A0D48">
        <w:rPr>
          <w:rFonts w:hint="eastAsia"/>
        </w:rPr>
        <w:t>，</w:t>
      </w:r>
      <w:r w:rsidR="00A452C6">
        <w:rPr>
          <w:rFonts w:hint="eastAsia"/>
        </w:rPr>
        <w:t>对于输入中的每个</w:t>
      </w:r>
      <w:r w:rsidR="001C3D05">
        <w:rPr>
          <w:rFonts w:hint="eastAsia"/>
        </w:rPr>
        <w:t>片段（</w:t>
      </w:r>
      <w:r w:rsidR="001C3D05">
        <w:rPr>
          <w:rFonts w:hint="eastAsia"/>
        </w:rPr>
        <w:t>span</w:t>
      </w:r>
      <w:r w:rsidR="001C3D05">
        <w:rPr>
          <w:rFonts w:hint="eastAsia"/>
        </w:rPr>
        <w:t>），</w:t>
      </w:r>
      <w:r w:rsidR="00A618A6">
        <w:rPr>
          <w:rFonts w:hint="eastAsia"/>
        </w:rPr>
        <w:t>填入模板中的实体插槽，</w:t>
      </w:r>
      <w:r w:rsidR="00771B80">
        <w:rPr>
          <w:rFonts w:hint="eastAsia"/>
        </w:rPr>
        <w:t>并</w:t>
      </w:r>
      <w:r w:rsidR="00E158BD">
        <w:rPr>
          <w:rFonts w:hint="eastAsia"/>
        </w:rPr>
        <w:t>使用</w:t>
      </w:r>
      <w:r w:rsidR="00771B80">
        <w:rPr>
          <w:rFonts w:hint="eastAsia"/>
        </w:rPr>
        <w:t>生成式语言</w:t>
      </w:r>
      <w:r w:rsidR="000B5924">
        <w:rPr>
          <w:rFonts w:hint="eastAsia"/>
        </w:rPr>
        <w:t>模型对所有模板进行打分</w:t>
      </w:r>
      <w:r w:rsidR="00E158BD">
        <w:rPr>
          <w:rFonts w:hint="eastAsia"/>
        </w:rPr>
        <w:t>。</w:t>
      </w:r>
    </w:p>
    <w:p w14:paraId="50ED01FB" w14:textId="73D25234" w:rsidR="00CD5F1E" w:rsidRDefault="008D0135" w:rsidP="004974E8">
      <w:pPr>
        <w:pStyle w:val="aa"/>
        <w:ind w:firstLine="480"/>
      </w:pPr>
      <w:r>
        <w:rPr>
          <w:rFonts w:hint="eastAsia"/>
        </w:rPr>
        <w:t>提示学习方法的</w:t>
      </w:r>
      <w:r w:rsidR="00FD7549">
        <w:rPr>
          <w:rFonts w:hint="eastAsia"/>
        </w:rPr>
        <w:t>主要问题在于模板和候选词的构造。</w:t>
      </w:r>
      <w:r w:rsidR="002E6DE7">
        <w:rPr>
          <w:rFonts w:hint="eastAsia"/>
        </w:rPr>
        <w:t>PLET</w:t>
      </w:r>
      <w:r w:rsidR="000F4B02" w:rsidRPr="000371A7">
        <w:rPr>
          <w:vertAlign w:val="superscript"/>
        </w:rPr>
        <w:t>[2</w:t>
      </w:r>
      <w:r w:rsidR="00655971">
        <w:rPr>
          <w:vertAlign w:val="superscript"/>
        </w:rPr>
        <w:t>7</w:t>
      </w:r>
      <w:r w:rsidR="000F4B02" w:rsidRPr="000371A7">
        <w:rPr>
          <w:vertAlign w:val="superscript"/>
        </w:rPr>
        <w:t>]</w:t>
      </w:r>
      <w:r w:rsidR="00A04DD2">
        <w:rPr>
          <w:rFonts w:hint="eastAsia"/>
        </w:rPr>
        <w:t>提出对每个类别使用</w:t>
      </w:r>
      <w:r w:rsidR="00457F85">
        <w:rPr>
          <w:rFonts w:hint="eastAsia"/>
        </w:rPr>
        <w:t>标签</w:t>
      </w:r>
      <w:r w:rsidR="00A04DD2">
        <w:rPr>
          <w:rFonts w:hint="eastAsia"/>
        </w:rPr>
        <w:t>词集，</w:t>
      </w:r>
      <w:r w:rsidR="0011452E">
        <w:rPr>
          <w:rFonts w:hint="eastAsia"/>
        </w:rPr>
        <w:t>加入类名及其近义词，优化</w:t>
      </w:r>
      <w:r w:rsidR="00457F85">
        <w:rPr>
          <w:rFonts w:hint="eastAsia"/>
        </w:rPr>
        <w:t>单词在标签词集上分布的相似性。</w:t>
      </w:r>
      <w:proofErr w:type="spellStart"/>
      <w:r w:rsidR="001D2B9D">
        <w:rPr>
          <w:rFonts w:hint="eastAsia"/>
        </w:rPr>
        <w:t>ProtoVerb</w:t>
      </w:r>
      <w:proofErr w:type="spellEnd"/>
      <w:r w:rsidR="001D2B9D" w:rsidRPr="008D5867">
        <w:rPr>
          <w:vertAlign w:val="superscript"/>
        </w:rPr>
        <w:t>[2</w:t>
      </w:r>
      <w:r w:rsidR="00655971">
        <w:rPr>
          <w:vertAlign w:val="superscript"/>
        </w:rPr>
        <w:t>8</w:t>
      </w:r>
      <w:r w:rsidR="001D2B9D" w:rsidRPr="008D5867">
        <w:rPr>
          <w:vertAlign w:val="superscript"/>
        </w:rPr>
        <w:t>]</w:t>
      </w:r>
      <w:r w:rsidR="001D2B9D">
        <w:rPr>
          <w:rFonts w:hint="eastAsia"/>
        </w:rPr>
        <w:t>提出</w:t>
      </w:r>
      <w:r w:rsidR="00F316A5">
        <w:rPr>
          <w:rFonts w:hint="eastAsia"/>
        </w:rPr>
        <w:t>了从训练数据构建原型表达器的方法</w:t>
      </w:r>
      <w:r w:rsidR="00EE597B">
        <w:rPr>
          <w:rFonts w:hint="eastAsia"/>
        </w:rPr>
        <w:t>，</w:t>
      </w:r>
      <w:r w:rsidR="00840867">
        <w:rPr>
          <w:rFonts w:hint="eastAsia"/>
        </w:rPr>
        <w:t>将从训练数据预测得到的候选词投射到嵌入空间，并通过对比学习得到</w:t>
      </w:r>
      <w:r w:rsidR="008D5867">
        <w:rPr>
          <w:rFonts w:hint="eastAsia"/>
        </w:rPr>
        <w:t>原型。</w:t>
      </w:r>
      <w:r w:rsidR="00F434CB" w:rsidRPr="00F434CB">
        <w:t>Prompt-based FT</w:t>
      </w:r>
      <w:r w:rsidR="00F434CB" w:rsidRPr="0096483F">
        <w:rPr>
          <w:vertAlign w:val="superscript"/>
        </w:rPr>
        <w:t>[2</w:t>
      </w:r>
      <w:r w:rsidR="006951E3">
        <w:rPr>
          <w:vertAlign w:val="superscript"/>
        </w:rPr>
        <w:t>4</w:t>
      </w:r>
      <w:r w:rsidR="00F434CB" w:rsidRPr="0096483F">
        <w:rPr>
          <w:vertAlign w:val="superscript"/>
        </w:rPr>
        <w:t>]</w:t>
      </w:r>
      <w:r w:rsidR="00F434CB">
        <w:rPr>
          <w:rFonts w:hint="eastAsia"/>
        </w:rPr>
        <w:t>提出使用</w:t>
      </w:r>
      <w:r w:rsidR="00207F70">
        <w:rPr>
          <w:rFonts w:hint="eastAsia"/>
        </w:rPr>
        <w:t>训练数据预测</w:t>
      </w:r>
      <w:r w:rsidR="007A7649">
        <w:rPr>
          <w:rFonts w:hint="eastAsia"/>
        </w:rPr>
        <w:t>得到的</w:t>
      </w:r>
      <w:r w:rsidR="00ED6CED">
        <w:rPr>
          <w:rFonts w:hint="eastAsia"/>
        </w:rPr>
        <w:t>预测词的前</w:t>
      </w:r>
      <w:r w:rsidR="00ED6CED">
        <w:rPr>
          <w:rFonts w:hint="eastAsia"/>
        </w:rPr>
        <w:t>k</w:t>
      </w:r>
      <w:r w:rsidR="00ED6CED">
        <w:rPr>
          <w:rFonts w:hint="eastAsia"/>
        </w:rPr>
        <w:t>个作为候选词，并枚举所有情况选出最好的</w:t>
      </w:r>
      <w:r w:rsidR="00215D45">
        <w:rPr>
          <w:rFonts w:hint="eastAsia"/>
        </w:rPr>
        <w:t>标签词组合</w:t>
      </w:r>
      <w:r w:rsidR="00C31FEE">
        <w:rPr>
          <w:rFonts w:hint="eastAsia"/>
        </w:rPr>
        <w:t>，再</w:t>
      </w:r>
      <w:r w:rsidR="00F2328C">
        <w:rPr>
          <w:rFonts w:hint="eastAsia"/>
        </w:rPr>
        <w:t>使用生成式模型</w:t>
      </w:r>
      <w:r w:rsidR="0096483F">
        <w:rPr>
          <w:rFonts w:hint="eastAsia"/>
        </w:rPr>
        <w:t>自动</w:t>
      </w:r>
      <w:r w:rsidR="00F2328C">
        <w:rPr>
          <w:rFonts w:hint="eastAsia"/>
        </w:rPr>
        <w:t>生成模板</w:t>
      </w:r>
      <w:r w:rsidR="0096483F">
        <w:rPr>
          <w:rFonts w:hint="eastAsia"/>
        </w:rPr>
        <w:t>。</w:t>
      </w:r>
      <w:r w:rsidR="009903BA">
        <w:rPr>
          <w:rFonts w:hint="eastAsia"/>
        </w:rPr>
        <w:t>PET</w:t>
      </w:r>
      <w:r w:rsidR="00234F48" w:rsidRPr="00234F48">
        <w:rPr>
          <w:vertAlign w:val="superscript"/>
        </w:rPr>
        <w:t>[2</w:t>
      </w:r>
      <w:r w:rsidR="006951E3">
        <w:rPr>
          <w:vertAlign w:val="superscript"/>
        </w:rPr>
        <w:t>9</w:t>
      </w:r>
      <w:r w:rsidR="00234F48" w:rsidRPr="00234F48">
        <w:rPr>
          <w:vertAlign w:val="superscript"/>
        </w:rPr>
        <w:t>]</w:t>
      </w:r>
      <w:r w:rsidR="000801B6">
        <w:rPr>
          <w:rFonts w:hint="eastAsia"/>
        </w:rPr>
        <w:t>提出构建多个模板和候选词的组合，使用多个预训练语言模型在不同的组合上进行微调</w:t>
      </w:r>
      <w:r w:rsidR="0061797A">
        <w:rPr>
          <w:rFonts w:hint="eastAsia"/>
        </w:rPr>
        <w:t>，然后将这些微调模型进行集成，最后将集成模型的知识进行蒸馏得到输出模型。</w:t>
      </w:r>
    </w:p>
    <w:p w14:paraId="442A98BF" w14:textId="0E4A508C" w:rsidR="00465662" w:rsidRPr="00A04DD2" w:rsidRDefault="00C75188" w:rsidP="004974E8">
      <w:pPr>
        <w:pStyle w:val="aa"/>
        <w:ind w:firstLine="480"/>
      </w:pPr>
      <w:proofErr w:type="spellStart"/>
      <w:r>
        <w:rPr>
          <w:rFonts w:hint="eastAsia"/>
        </w:rPr>
        <w:t>E</w:t>
      </w:r>
      <w:r>
        <w:t>ntLM</w:t>
      </w:r>
      <w:proofErr w:type="spellEnd"/>
      <w:r w:rsidR="00F11112" w:rsidRPr="00F11112">
        <w:rPr>
          <w:vertAlign w:val="superscript"/>
        </w:rPr>
        <w:t>[</w:t>
      </w:r>
      <w:r w:rsidR="006951E3">
        <w:rPr>
          <w:vertAlign w:val="superscript"/>
        </w:rPr>
        <w:t>30</w:t>
      </w:r>
      <w:r w:rsidR="00F11112" w:rsidRPr="00F11112">
        <w:rPr>
          <w:vertAlign w:val="superscript"/>
        </w:rPr>
        <w:t>]</w:t>
      </w:r>
      <w:r>
        <w:rPr>
          <w:rFonts w:hint="eastAsia"/>
        </w:rPr>
        <w:t>提出</w:t>
      </w:r>
      <w:r w:rsidR="00ED1BB9">
        <w:rPr>
          <w:rFonts w:hint="eastAsia"/>
        </w:rPr>
        <w:t>了一种无模板的方法，</w:t>
      </w:r>
      <w:r w:rsidR="0033484C">
        <w:rPr>
          <w:rFonts w:hint="eastAsia"/>
        </w:rPr>
        <w:t>将命名实体识别问题转化为一个</w:t>
      </w:r>
      <w:r w:rsidR="000A4C73">
        <w:rPr>
          <w:rFonts w:hint="eastAsia"/>
        </w:rPr>
        <w:t>以实体为导向的语言模型问题</w:t>
      </w:r>
      <w:r w:rsidR="00FF62CD">
        <w:rPr>
          <w:rFonts w:hint="eastAsia"/>
        </w:rPr>
        <w:t>，</w:t>
      </w:r>
      <w:r w:rsidR="00A2788E">
        <w:rPr>
          <w:rFonts w:hint="eastAsia"/>
        </w:rPr>
        <w:t>实体词预测为标签词，非实体词预测为</w:t>
      </w:r>
      <w:r w:rsidR="003B2B8F">
        <w:rPr>
          <w:rFonts w:hint="eastAsia"/>
        </w:rPr>
        <w:t>原本的单词，</w:t>
      </w:r>
      <w:r w:rsidR="00FF62CD">
        <w:rPr>
          <w:rFonts w:hint="eastAsia"/>
        </w:rPr>
        <w:t>不再需要枚举所有片段，提升了推理速度。</w:t>
      </w:r>
    </w:p>
    <w:p w14:paraId="7F2AC23B" w14:textId="56F6BAC9" w:rsidR="00465662" w:rsidRPr="00FF62CD" w:rsidRDefault="00BB0C67" w:rsidP="004974E8">
      <w:pPr>
        <w:pStyle w:val="aa"/>
        <w:ind w:firstLine="480"/>
      </w:pPr>
      <w:r>
        <w:rPr>
          <w:rFonts w:hint="eastAsia"/>
        </w:rPr>
        <w:t>提示学习方法还</w:t>
      </w:r>
      <w:r w:rsidR="001B147D">
        <w:rPr>
          <w:rFonts w:hint="eastAsia"/>
        </w:rPr>
        <w:t>会通过在输入的同时</w:t>
      </w:r>
      <w:r>
        <w:rPr>
          <w:rFonts w:hint="eastAsia"/>
        </w:rPr>
        <w:t>引入一些</w:t>
      </w:r>
      <w:r w:rsidR="007A4198">
        <w:rPr>
          <w:rFonts w:hint="eastAsia"/>
        </w:rPr>
        <w:t>示例</w:t>
      </w:r>
      <w:r w:rsidR="004C143A">
        <w:rPr>
          <w:rFonts w:hint="eastAsia"/>
        </w:rPr>
        <w:t>，通过上下文学习</w:t>
      </w:r>
      <w:r w:rsidR="007A4198">
        <w:rPr>
          <w:rFonts w:hint="eastAsia"/>
        </w:rPr>
        <w:t>来</w:t>
      </w:r>
      <w:r w:rsidR="004903C0">
        <w:rPr>
          <w:rFonts w:hint="eastAsia"/>
        </w:rPr>
        <w:t>进一步提升效果</w:t>
      </w:r>
      <w:r w:rsidR="004903C0" w:rsidRPr="004903C0">
        <w:rPr>
          <w:rFonts w:hint="eastAsia"/>
          <w:vertAlign w:val="superscript"/>
        </w:rPr>
        <w:t>[</w:t>
      </w:r>
      <w:r w:rsidR="004903C0" w:rsidRPr="004903C0">
        <w:rPr>
          <w:vertAlign w:val="superscript"/>
        </w:rPr>
        <w:t>23]</w:t>
      </w:r>
      <w:r w:rsidR="004903C0">
        <w:rPr>
          <w:rFonts w:hint="eastAsia"/>
        </w:rPr>
        <w:t>。</w:t>
      </w:r>
      <w:r w:rsidR="00D56495">
        <w:rPr>
          <w:rFonts w:hint="eastAsia"/>
        </w:rPr>
        <w:t>论文</w:t>
      </w:r>
      <w:r w:rsidR="00D56495" w:rsidRPr="00276630">
        <w:rPr>
          <w:rFonts w:hint="eastAsia"/>
        </w:rPr>
        <w:t>[</w:t>
      </w:r>
      <w:r w:rsidR="0004770E" w:rsidRPr="00276630">
        <w:t>3</w:t>
      </w:r>
      <w:r w:rsidR="006951E3">
        <w:t>1</w:t>
      </w:r>
      <w:r w:rsidR="00D56495" w:rsidRPr="00276630">
        <w:t>]</w:t>
      </w:r>
      <w:r w:rsidR="0004770E">
        <w:rPr>
          <w:rFonts w:hint="eastAsia"/>
        </w:rPr>
        <w:t>对</w:t>
      </w:r>
      <w:r w:rsidR="008E1049">
        <w:rPr>
          <w:rFonts w:hint="eastAsia"/>
        </w:rPr>
        <w:t>示例的选择策略、</w:t>
      </w:r>
      <w:r w:rsidR="004B0F2A">
        <w:rPr>
          <w:rFonts w:hint="eastAsia"/>
        </w:rPr>
        <w:t>示例</w:t>
      </w:r>
      <w:r w:rsidR="00DE6BE9">
        <w:rPr>
          <w:rFonts w:hint="eastAsia"/>
        </w:rPr>
        <w:t>包含的内容</w:t>
      </w:r>
      <w:r w:rsidR="004B0F2A">
        <w:rPr>
          <w:rFonts w:hint="eastAsia"/>
        </w:rPr>
        <w:t>、示例的形式等问</w:t>
      </w:r>
      <w:r w:rsidR="004B0F2A">
        <w:rPr>
          <w:rFonts w:hint="eastAsia"/>
        </w:rPr>
        <w:lastRenderedPageBreak/>
        <w:t>题进行了系统的研究。</w:t>
      </w:r>
      <w:r w:rsidR="007E3FEE" w:rsidRPr="007E3FEE">
        <w:t>Structured Prompting</w:t>
      </w:r>
      <w:r w:rsidR="007E3FEE" w:rsidRPr="007522A7">
        <w:rPr>
          <w:vertAlign w:val="superscript"/>
        </w:rPr>
        <w:t>[3</w:t>
      </w:r>
      <w:r w:rsidR="006951E3">
        <w:rPr>
          <w:vertAlign w:val="superscript"/>
        </w:rPr>
        <w:t>2</w:t>
      </w:r>
      <w:r w:rsidR="007E3FEE" w:rsidRPr="007522A7">
        <w:rPr>
          <w:vertAlign w:val="superscript"/>
        </w:rPr>
        <w:t>]</w:t>
      </w:r>
      <w:r w:rsidR="007522A7" w:rsidRPr="007522A7">
        <w:rPr>
          <w:rFonts w:hint="eastAsia"/>
        </w:rPr>
        <w:t>引入了结构化提示，打破了传统上下文学习的长度限制，将上下文学习扩展到数千个例子。</w:t>
      </w:r>
    </w:p>
    <w:p w14:paraId="788E53F3" w14:textId="29CACEAF" w:rsidR="009A55AB" w:rsidRDefault="006C26D3" w:rsidP="006C26D3">
      <w:pPr>
        <w:pStyle w:val="11"/>
        <w:numPr>
          <w:ilvl w:val="0"/>
          <w:numId w:val="3"/>
        </w:numPr>
        <w:spacing w:before="156" w:after="156"/>
      </w:pPr>
      <w:r>
        <w:rPr>
          <w:rFonts w:hint="eastAsia"/>
        </w:rPr>
        <w:t>前沿研究的主要问题</w:t>
      </w:r>
    </w:p>
    <w:p w14:paraId="1C13A201" w14:textId="0075B4F7" w:rsidR="00597F65" w:rsidRDefault="00196BED" w:rsidP="00597F65">
      <w:pPr>
        <w:pStyle w:val="aa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B65B4">
        <w:rPr>
          <w:rFonts w:hint="eastAsia"/>
        </w:rPr>
        <w:t>类别描述信息的获取。</w:t>
      </w:r>
      <w:r w:rsidR="00134D3A">
        <w:rPr>
          <w:rFonts w:hint="eastAsia"/>
        </w:rPr>
        <w:t>对于类别</w:t>
      </w:r>
      <w:r w:rsidR="00E23BF7">
        <w:rPr>
          <w:rFonts w:hint="eastAsia"/>
        </w:rPr>
        <w:t>信息</w:t>
      </w:r>
      <w:r w:rsidR="00134D3A">
        <w:rPr>
          <w:rFonts w:hint="eastAsia"/>
        </w:rPr>
        <w:t>进行建模的方法已经提出了很多种，但</w:t>
      </w:r>
      <w:r w:rsidR="00881BDC">
        <w:rPr>
          <w:rFonts w:hint="eastAsia"/>
        </w:rPr>
        <w:t>其中的类别描述信息大多数</w:t>
      </w:r>
      <w:r w:rsidR="00661D06">
        <w:rPr>
          <w:rFonts w:hint="eastAsia"/>
        </w:rPr>
        <w:t>使用的是类名</w:t>
      </w:r>
      <w:r w:rsidR="0092201C">
        <w:rPr>
          <w:rFonts w:hint="eastAsia"/>
        </w:rPr>
        <w:t>，类名作为最基本的类别描述，获取容易但包含的信息量也较少。</w:t>
      </w:r>
      <w:r w:rsidR="00BC3CB3">
        <w:rPr>
          <w:rFonts w:hint="eastAsia"/>
        </w:rPr>
        <w:t>也有一些研究使用的是比较详细的类别描述信息，包含</w:t>
      </w:r>
      <w:r w:rsidR="008738F1">
        <w:rPr>
          <w:rFonts w:hint="eastAsia"/>
        </w:rPr>
        <w:t>精确的定义，有的还有一些列子，但这种描述通常来自于数据集</w:t>
      </w:r>
      <w:r w:rsidR="00C0616C">
        <w:rPr>
          <w:rFonts w:hint="eastAsia"/>
        </w:rPr>
        <w:t>本身提供的注释指南，或者是一些专业可靠的百科信息，</w:t>
      </w:r>
      <w:r w:rsidR="004B1441">
        <w:rPr>
          <w:rFonts w:hint="eastAsia"/>
        </w:rPr>
        <w:t>需要借助外部信息才能获取，并不适用于所有情况。</w:t>
      </w:r>
    </w:p>
    <w:p w14:paraId="3BD09B31" w14:textId="437F7D8D" w:rsidR="00063910" w:rsidRDefault="00597F65" w:rsidP="00597F65">
      <w:pPr>
        <w:pStyle w:val="aa"/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）实体标签之间的依赖。条件随机场对于命名实体识别任务有非常大的提升，但在</w:t>
      </w:r>
      <w:r w:rsidR="002D79FF">
        <w:rPr>
          <w:rFonts w:hint="eastAsia"/>
        </w:rPr>
        <w:t>小样本</w:t>
      </w:r>
      <w:r>
        <w:rPr>
          <w:rFonts w:hint="eastAsia"/>
        </w:rPr>
        <w:t>上训练它是十分困难的，所以提出了利用抽象转移矩阵概括一些抽象标签之间的依赖关系，再将其推广到任意目标领域，而概括与推广的方法会对模型的最终性能产生很大的影响。</w:t>
      </w:r>
    </w:p>
    <w:p w14:paraId="0ECC2E40" w14:textId="3EAC1E47" w:rsidR="00300DD7" w:rsidRPr="008C5AF6" w:rsidRDefault="008C5AF6" w:rsidP="00597F65">
      <w:pPr>
        <w:pStyle w:val="aa"/>
        <w:ind w:firstLine="480"/>
      </w:pPr>
      <w:r>
        <w:rPr>
          <w:rFonts w:hint="eastAsia"/>
        </w:rPr>
        <w:t>（</w:t>
      </w:r>
      <w:r w:rsidR="00597F65">
        <w:t>3</w:t>
      </w:r>
      <w:r>
        <w:rPr>
          <w:rFonts w:hint="eastAsia"/>
        </w:rPr>
        <w:t>）</w:t>
      </w:r>
      <w:r w:rsidR="001A1ADE">
        <w:rPr>
          <w:rFonts w:hint="eastAsia"/>
        </w:rPr>
        <w:t>数据增强。</w:t>
      </w:r>
      <w:r w:rsidR="006918AB">
        <w:rPr>
          <w:rFonts w:hint="eastAsia"/>
        </w:rPr>
        <w:t>数据增强一直以来都是</w:t>
      </w:r>
      <w:r w:rsidR="00B1206A">
        <w:rPr>
          <w:rFonts w:hint="eastAsia"/>
        </w:rPr>
        <w:t>解决</w:t>
      </w:r>
      <w:r w:rsidR="006918AB">
        <w:rPr>
          <w:rFonts w:hint="eastAsia"/>
        </w:rPr>
        <w:t>资源</w:t>
      </w:r>
      <w:r w:rsidR="00B1206A">
        <w:rPr>
          <w:rFonts w:hint="eastAsia"/>
        </w:rPr>
        <w:t>稀缺问题最主要的手段，现有研究针对命名实体识别问题的数据增强方法也已经提出了许多，但主要还是针对低资源情况，对于</w:t>
      </w:r>
      <w:r w:rsidR="002D79FF">
        <w:rPr>
          <w:rFonts w:hint="eastAsia"/>
        </w:rPr>
        <w:t>小样本</w:t>
      </w:r>
      <w:r w:rsidR="00B1206A">
        <w:rPr>
          <w:rFonts w:hint="eastAsia"/>
        </w:rPr>
        <w:t>这种</w:t>
      </w:r>
      <w:r w:rsidR="002D429F">
        <w:rPr>
          <w:rFonts w:hint="eastAsia"/>
        </w:rPr>
        <w:t>每个类</w:t>
      </w:r>
      <w:r w:rsidR="00155964">
        <w:rPr>
          <w:rFonts w:hint="eastAsia"/>
        </w:rPr>
        <w:t>只有</w:t>
      </w:r>
      <w:r w:rsidR="002D429F">
        <w:rPr>
          <w:rFonts w:hint="eastAsia"/>
        </w:rPr>
        <w:t>几个样本的</w:t>
      </w:r>
      <w:r w:rsidR="00BD0841">
        <w:rPr>
          <w:rFonts w:hint="eastAsia"/>
        </w:rPr>
        <w:t>极低资源的情况并没有</w:t>
      </w:r>
      <w:r w:rsidR="00C40131">
        <w:rPr>
          <w:rFonts w:hint="eastAsia"/>
        </w:rPr>
        <w:t>非常合适的解决方案。</w:t>
      </w:r>
    </w:p>
    <w:p w14:paraId="306775C4" w14:textId="77777777" w:rsidR="004974E8" w:rsidRPr="00182E44" w:rsidRDefault="004974E8" w:rsidP="004974E8">
      <w:pPr>
        <w:pStyle w:val="11"/>
        <w:spacing w:before="156" w:after="156"/>
      </w:pPr>
      <w:r w:rsidRPr="00182E44">
        <w:rPr>
          <w:rFonts w:hint="eastAsia"/>
        </w:rPr>
        <w:t>参考文献</w:t>
      </w:r>
    </w:p>
    <w:p w14:paraId="22C5942C" w14:textId="770F11ED" w:rsidR="00905E7E" w:rsidRPr="00063910" w:rsidRDefault="00905E7E" w:rsidP="00063910">
      <w:pPr>
        <w:pStyle w:val="ac"/>
        <w:spacing w:line="300" w:lineRule="auto"/>
        <w:ind w:left="420" w:firstLineChars="0" w:hanging="420"/>
        <w:rPr>
          <w:rFonts w:ascii="Times New Roman" w:eastAsia="宋体" w:hAnsi="Times New Roman"/>
          <w:szCs w:val="21"/>
          <w:shd w:val="clear" w:color="auto" w:fill="FFFFFF"/>
        </w:rPr>
      </w:pPr>
      <w:r w:rsidRPr="00063910">
        <w:rPr>
          <w:rFonts w:ascii="Times New Roman" w:eastAsia="宋体" w:hAnsi="Times New Roman"/>
          <w:szCs w:val="21"/>
          <w:shd w:val="clear" w:color="auto" w:fill="FFFFFF"/>
        </w:rPr>
        <w:t>[1]</w:t>
      </w:r>
      <w:r w:rsidRPr="00063910">
        <w:rPr>
          <w:rFonts w:ascii="Times New Roman" w:eastAsia="宋体" w:hAnsi="Times New Roman"/>
          <w:szCs w:val="21"/>
          <w:shd w:val="clear" w:color="auto" w:fill="FFFFFF"/>
        </w:rPr>
        <w:tab/>
        <w:t>HUANG J, LI C, SUBUDHI K, et al. Few-shot named entity recognition: An empirical baseline study[C]//Proceedings of the 2021 Conference on Empirical Methods in Natural Language Processing. 2021: 10408-10423.</w:t>
      </w:r>
    </w:p>
    <w:p w14:paraId="3EB6A3DB" w14:textId="7067FA3B" w:rsidR="00905E7E" w:rsidRPr="00063910" w:rsidRDefault="00905E7E" w:rsidP="00063910">
      <w:pPr>
        <w:pStyle w:val="ac"/>
        <w:spacing w:line="300" w:lineRule="auto"/>
        <w:ind w:left="420" w:firstLineChars="0" w:hanging="420"/>
        <w:rPr>
          <w:rFonts w:ascii="Times New Roman" w:eastAsia="宋体" w:hAnsi="Times New Roman"/>
          <w:szCs w:val="21"/>
          <w:shd w:val="clear" w:color="auto" w:fill="FFFFFF"/>
        </w:rPr>
      </w:pPr>
      <w:r w:rsidRPr="00063910">
        <w:rPr>
          <w:rFonts w:ascii="Times New Roman" w:eastAsia="宋体" w:hAnsi="Times New Roman"/>
          <w:szCs w:val="21"/>
          <w:shd w:val="clear" w:color="auto" w:fill="FFFFFF"/>
        </w:rPr>
        <w:t>[2]</w:t>
      </w:r>
      <w:r w:rsidRPr="00063910">
        <w:rPr>
          <w:rFonts w:ascii="Times New Roman" w:eastAsia="宋体" w:hAnsi="Times New Roman"/>
          <w:szCs w:val="21"/>
          <w:shd w:val="clear" w:color="auto" w:fill="FFFFFF"/>
        </w:rPr>
        <w:tab/>
        <w:t>PENG H, GAO T, HAN X, et al. Learning from Context or Names? An Empirical Study on Neural Relation Extraction[C]//Proceedings of the 2020 Conference on Empirical Methods in Natural Language Processing. 2020: 3661-3672.</w:t>
      </w:r>
    </w:p>
    <w:p w14:paraId="043F5603" w14:textId="713307DF" w:rsidR="00905E7E" w:rsidRPr="00063910" w:rsidRDefault="00905E7E" w:rsidP="00063910">
      <w:pPr>
        <w:pStyle w:val="ac"/>
        <w:spacing w:line="300" w:lineRule="auto"/>
        <w:ind w:left="420" w:firstLineChars="0" w:hanging="420"/>
        <w:rPr>
          <w:rFonts w:ascii="Times New Roman" w:eastAsia="宋体" w:hAnsi="Times New Roman"/>
          <w:szCs w:val="21"/>
          <w:shd w:val="clear" w:color="auto" w:fill="FFFFFF"/>
        </w:rPr>
      </w:pPr>
      <w:r w:rsidRPr="00063910">
        <w:rPr>
          <w:rFonts w:ascii="Times New Roman" w:eastAsia="宋体" w:hAnsi="Times New Roman"/>
          <w:szCs w:val="21"/>
          <w:shd w:val="clear" w:color="auto" w:fill="FFFFFF"/>
        </w:rPr>
        <w:t>[3]</w:t>
      </w:r>
      <w:r w:rsidRPr="00063910">
        <w:rPr>
          <w:rFonts w:ascii="Times New Roman" w:eastAsia="宋体" w:hAnsi="Times New Roman"/>
          <w:szCs w:val="21"/>
          <w:shd w:val="clear" w:color="auto" w:fill="FFFFFF"/>
        </w:rPr>
        <w:tab/>
        <w:t>BALDINI SOARES L, FITZGERALD N, LING J, et al. Matching the blanks: Distributional similarity for relation learning[C]//Proceedings of the 57th Annual Meeting of the Association for Computational Linguistics. 2019: 2895-2905.</w:t>
      </w:r>
    </w:p>
    <w:p w14:paraId="77A9BAC4" w14:textId="36A9CC07" w:rsidR="00905E7E" w:rsidRPr="00063910" w:rsidRDefault="00905E7E" w:rsidP="00063910">
      <w:pPr>
        <w:pStyle w:val="ac"/>
        <w:spacing w:line="300" w:lineRule="auto"/>
        <w:ind w:left="420" w:firstLineChars="0" w:hanging="420"/>
        <w:rPr>
          <w:rFonts w:ascii="Times New Roman" w:eastAsia="宋体" w:hAnsi="Times New Roman"/>
          <w:szCs w:val="21"/>
          <w:shd w:val="clear" w:color="auto" w:fill="FFFFFF"/>
        </w:rPr>
      </w:pPr>
      <w:r w:rsidRPr="00063910">
        <w:rPr>
          <w:rFonts w:ascii="Times New Roman" w:eastAsia="宋体" w:hAnsi="Times New Roman"/>
          <w:szCs w:val="21"/>
          <w:shd w:val="clear" w:color="auto" w:fill="FFFFFF"/>
        </w:rPr>
        <w:t>[4]</w:t>
      </w:r>
      <w:r w:rsidRPr="00063910">
        <w:rPr>
          <w:rFonts w:ascii="Times New Roman" w:eastAsia="宋体" w:hAnsi="Times New Roman"/>
          <w:szCs w:val="21"/>
          <w:shd w:val="clear" w:color="auto" w:fill="FFFFFF"/>
        </w:rPr>
        <w:tab/>
        <w:t xml:space="preserve">RITTER A, ETZIONI O, CLARK S. Open domain event extraction from twitter[C]//Proceedings of the 18th ACM SIGKDD international conference on Knowledge </w:t>
      </w:r>
      <w:r w:rsidRPr="00063910">
        <w:rPr>
          <w:rFonts w:ascii="Times New Roman" w:eastAsia="宋体" w:hAnsi="Times New Roman"/>
          <w:szCs w:val="21"/>
          <w:shd w:val="clear" w:color="auto" w:fill="FFFFFF"/>
        </w:rPr>
        <w:lastRenderedPageBreak/>
        <w:t>discovery and data mining. 2012: 1104-1112.</w:t>
      </w:r>
    </w:p>
    <w:p w14:paraId="49447996" w14:textId="2211B16D" w:rsidR="00905E7E" w:rsidRPr="00063910" w:rsidRDefault="00905E7E" w:rsidP="00063910">
      <w:pPr>
        <w:pStyle w:val="ac"/>
        <w:spacing w:line="300" w:lineRule="auto"/>
        <w:ind w:left="420" w:firstLineChars="0" w:hanging="420"/>
        <w:rPr>
          <w:rFonts w:ascii="Times New Roman" w:eastAsia="宋体" w:hAnsi="Times New Roman"/>
          <w:szCs w:val="21"/>
          <w:shd w:val="clear" w:color="auto" w:fill="FFFFFF"/>
        </w:rPr>
      </w:pPr>
      <w:r w:rsidRPr="00063910">
        <w:rPr>
          <w:rFonts w:ascii="Times New Roman" w:eastAsia="宋体" w:hAnsi="Times New Roman"/>
          <w:szCs w:val="21"/>
          <w:shd w:val="clear" w:color="auto" w:fill="FFFFFF"/>
        </w:rPr>
        <w:t>[5]</w:t>
      </w:r>
      <w:r w:rsidRPr="00063910">
        <w:rPr>
          <w:rFonts w:ascii="Times New Roman" w:eastAsia="宋体" w:hAnsi="Times New Roman"/>
          <w:szCs w:val="21"/>
          <w:shd w:val="clear" w:color="auto" w:fill="FFFFFF"/>
        </w:rPr>
        <w:tab/>
        <w:t>MOLLÁ D, VAN ZAANEN M, SMITH D. Named entity recognition for question answering[C]//Proceedings of the Australasian language technology workshop 2006. 2006: 51-58.</w:t>
      </w:r>
    </w:p>
    <w:p w14:paraId="79AD6F86" w14:textId="2DAD1044" w:rsidR="00905E7E" w:rsidRPr="00063910" w:rsidRDefault="00905E7E" w:rsidP="00063910">
      <w:pPr>
        <w:pStyle w:val="ac"/>
        <w:spacing w:line="300" w:lineRule="auto"/>
        <w:ind w:left="420" w:firstLineChars="0" w:hanging="420"/>
        <w:rPr>
          <w:rFonts w:ascii="Times New Roman" w:eastAsia="宋体" w:hAnsi="Times New Roman"/>
          <w:szCs w:val="21"/>
          <w:shd w:val="clear" w:color="auto" w:fill="FFFFFF"/>
        </w:rPr>
      </w:pPr>
      <w:r w:rsidRPr="00063910">
        <w:rPr>
          <w:rFonts w:ascii="Times New Roman" w:eastAsia="宋体" w:hAnsi="Times New Roman"/>
          <w:szCs w:val="21"/>
          <w:shd w:val="clear" w:color="auto" w:fill="FFFFFF"/>
        </w:rPr>
        <w:t>[6]</w:t>
      </w:r>
      <w:r w:rsidRPr="00063910">
        <w:rPr>
          <w:rFonts w:ascii="Times New Roman" w:eastAsia="宋体" w:hAnsi="Times New Roman"/>
          <w:szCs w:val="21"/>
          <w:shd w:val="clear" w:color="auto" w:fill="FFFFFF"/>
        </w:rPr>
        <w:tab/>
        <w:t>JI S, PAN S, CAMBRIA E, et al. A survey on knowledge graphs: Representation, acquisition, and applications[J]. IEEE Transactions on Neural Networks and Learning Systems, 2022, 33(2): 494-514.</w:t>
      </w:r>
    </w:p>
    <w:p w14:paraId="11D76596" w14:textId="5D379851" w:rsidR="0009020F" w:rsidRPr="00063910" w:rsidRDefault="00905E7E" w:rsidP="00063910">
      <w:pPr>
        <w:pStyle w:val="ac"/>
        <w:spacing w:line="300" w:lineRule="auto"/>
        <w:ind w:left="420" w:firstLineChars="0" w:hanging="420"/>
        <w:rPr>
          <w:rFonts w:ascii="Times New Roman" w:eastAsia="宋体" w:hAnsi="Times New Roman"/>
          <w:szCs w:val="21"/>
          <w:shd w:val="clear" w:color="auto" w:fill="FFFFFF"/>
        </w:rPr>
      </w:pPr>
      <w:r w:rsidRPr="00063910">
        <w:rPr>
          <w:rFonts w:ascii="Times New Roman" w:eastAsia="宋体" w:hAnsi="Times New Roman"/>
          <w:szCs w:val="21"/>
          <w:shd w:val="clear" w:color="auto" w:fill="FFFFFF"/>
        </w:rPr>
        <w:t>[7]</w:t>
      </w:r>
      <w:r w:rsidRPr="00063910">
        <w:rPr>
          <w:rFonts w:ascii="Times New Roman" w:eastAsia="宋体" w:hAnsi="Times New Roman"/>
          <w:szCs w:val="21"/>
          <w:shd w:val="clear" w:color="auto" w:fill="FFFFFF"/>
        </w:rPr>
        <w:tab/>
        <w:t>ZHONG Z, CHEN D. A frustratingly easy approach for entity and relation extraction[C]//Proceedings of the 2021 Conference of the North American Chapter of the Association for Computational Linguistics: Human Language Technologies. 2021: 50-61.</w:t>
      </w:r>
    </w:p>
    <w:p w14:paraId="65F2F3A5" w14:textId="23B0BE26" w:rsidR="0009020F" w:rsidRPr="00063910" w:rsidRDefault="0009020F" w:rsidP="00063910">
      <w:pPr>
        <w:pStyle w:val="ac"/>
        <w:spacing w:line="300" w:lineRule="auto"/>
        <w:ind w:left="420" w:firstLineChars="0" w:hanging="420"/>
        <w:rPr>
          <w:rFonts w:ascii="Times New Roman" w:eastAsia="宋体" w:hAnsi="Times New Roman"/>
          <w:szCs w:val="21"/>
          <w:shd w:val="clear" w:color="auto" w:fill="FFFFFF"/>
        </w:rPr>
      </w:pPr>
      <w:r w:rsidRPr="00063910">
        <w:rPr>
          <w:rFonts w:ascii="Times New Roman" w:eastAsia="宋体" w:hAnsi="Times New Roman"/>
          <w:szCs w:val="21"/>
          <w:shd w:val="clear" w:color="auto" w:fill="FFFFFF"/>
        </w:rPr>
        <w:t>[8]</w:t>
      </w:r>
      <w:r w:rsidRPr="00063910">
        <w:rPr>
          <w:rFonts w:ascii="Times New Roman" w:eastAsia="宋体" w:hAnsi="Times New Roman"/>
          <w:szCs w:val="21"/>
          <w:shd w:val="clear" w:color="auto" w:fill="FFFFFF"/>
        </w:rPr>
        <w:tab/>
        <w:t>WEN Y, FAN C, CHEN G, et al. A survey on named entity recognition[C]//Communications, Signal Processing, and Systems. 2020: 1803-1810.</w:t>
      </w:r>
    </w:p>
    <w:p w14:paraId="3479E31A" w14:textId="0BC957ED" w:rsidR="0009020F" w:rsidRPr="00063910" w:rsidRDefault="0009020F" w:rsidP="00063910">
      <w:pPr>
        <w:spacing w:line="300" w:lineRule="auto"/>
        <w:rPr>
          <w:szCs w:val="21"/>
          <w:shd w:val="clear" w:color="auto" w:fill="FFFFFF"/>
        </w:rPr>
      </w:pPr>
      <w:r w:rsidRPr="00063910">
        <w:rPr>
          <w:szCs w:val="21"/>
          <w:shd w:val="clear" w:color="auto" w:fill="FFFFFF"/>
        </w:rPr>
        <w:t>[9]</w:t>
      </w:r>
      <w:r w:rsidR="00615ECD" w:rsidRPr="00063910">
        <w:rPr>
          <w:szCs w:val="21"/>
          <w:shd w:val="clear" w:color="auto" w:fill="FFFFFF"/>
        </w:rPr>
        <w:tab/>
      </w:r>
      <w:r w:rsidR="00C074B1" w:rsidRPr="00063910">
        <w:rPr>
          <w:szCs w:val="21"/>
          <w:shd w:val="clear" w:color="auto" w:fill="FFFFFF"/>
        </w:rPr>
        <w:t>ROY A. Recent trends in named entity recognition (</w:t>
      </w:r>
      <w:proofErr w:type="spellStart"/>
      <w:r w:rsidR="00C074B1" w:rsidRPr="00063910">
        <w:rPr>
          <w:szCs w:val="21"/>
          <w:shd w:val="clear" w:color="auto" w:fill="FFFFFF"/>
        </w:rPr>
        <w:t>ner</w:t>
      </w:r>
      <w:proofErr w:type="spellEnd"/>
      <w:r w:rsidR="00C074B1" w:rsidRPr="00063910">
        <w:rPr>
          <w:szCs w:val="21"/>
          <w:shd w:val="clear" w:color="auto" w:fill="FFFFFF"/>
        </w:rPr>
        <w:t>): abs/2101.11420[A]. 2021.</w:t>
      </w:r>
    </w:p>
    <w:p w14:paraId="107C9966" w14:textId="3DA5FF4C" w:rsidR="00905E7E" w:rsidRPr="00063910" w:rsidRDefault="0009020F" w:rsidP="00063910">
      <w:pPr>
        <w:pStyle w:val="ac"/>
        <w:spacing w:line="300" w:lineRule="auto"/>
        <w:ind w:left="420" w:firstLineChars="0" w:hanging="420"/>
        <w:rPr>
          <w:rFonts w:ascii="Times New Roman" w:eastAsia="宋体" w:hAnsi="Times New Roman"/>
          <w:szCs w:val="21"/>
          <w:shd w:val="clear" w:color="auto" w:fill="FFFFFF"/>
        </w:rPr>
      </w:pPr>
      <w:r w:rsidRPr="00063910">
        <w:rPr>
          <w:rFonts w:ascii="Times New Roman" w:eastAsia="宋体" w:hAnsi="Times New Roman"/>
          <w:szCs w:val="21"/>
          <w:shd w:val="clear" w:color="auto" w:fill="FFFFFF"/>
        </w:rPr>
        <w:t>[10]</w:t>
      </w:r>
      <w:r w:rsidR="00615ECD" w:rsidRPr="00063910">
        <w:rPr>
          <w:rFonts w:ascii="Times New Roman" w:eastAsia="宋体" w:hAnsi="Times New Roman"/>
          <w:szCs w:val="21"/>
          <w:shd w:val="clear" w:color="auto" w:fill="FFFFFF"/>
        </w:rPr>
        <w:tab/>
      </w:r>
      <w:r w:rsidRPr="00063910">
        <w:rPr>
          <w:rFonts w:ascii="Times New Roman" w:eastAsia="宋体" w:hAnsi="Times New Roman"/>
          <w:szCs w:val="21"/>
          <w:shd w:val="clear" w:color="auto" w:fill="FFFFFF"/>
        </w:rPr>
        <w:t>LI J, SUN A, HAN J, et al. A survey on deep learning for named entity</w:t>
      </w:r>
      <w:r w:rsidR="00615ECD" w:rsidRPr="00063910">
        <w:rPr>
          <w:rFonts w:ascii="Times New Roman" w:eastAsia="宋体" w:hAnsi="Times New Roman"/>
          <w:szCs w:val="21"/>
          <w:shd w:val="clear" w:color="auto" w:fill="FFFFFF"/>
        </w:rPr>
        <w:t xml:space="preserve"> </w:t>
      </w:r>
      <w:r w:rsidRPr="00063910">
        <w:rPr>
          <w:rFonts w:ascii="Times New Roman" w:eastAsia="宋体" w:hAnsi="Times New Roman"/>
          <w:szCs w:val="21"/>
          <w:shd w:val="clear" w:color="auto" w:fill="FFFFFF"/>
        </w:rPr>
        <w:t>recognition[J]. IEEE Transactions on Knowledge and Data Engineering, 2022, 34(1): 50-70.</w:t>
      </w:r>
    </w:p>
    <w:p w14:paraId="7D3ACC37" w14:textId="5C2B4230" w:rsidR="00A91B4C" w:rsidRPr="00063910" w:rsidRDefault="00A91B4C" w:rsidP="00063910">
      <w:pPr>
        <w:pStyle w:val="ac"/>
        <w:spacing w:line="300" w:lineRule="auto"/>
        <w:ind w:left="420" w:firstLineChars="0" w:hanging="420"/>
        <w:rPr>
          <w:rFonts w:ascii="Times New Roman" w:eastAsia="宋体" w:hAnsi="Times New Roman"/>
          <w:szCs w:val="21"/>
          <w:shd w:val="clear" w:color="auto" w:fill="FFFFFF"/>
        </w:rPr>
      </w:pPr>
      <w:r w:rsidRPr="00063910">
        <w:rPr>
          <w:rFonts w:ascii="Times New Roman" w:eastAsia="宋体" w:hAnsi="Times New Roman"/>
          <w:szCs w:val="21"/>
          <w:shd w:val="clear" w:color="auto" w:fill="FFFFFF"/>
        </w:rPr>
        <w:t>[11] SNELL J, SWERSKY K, ZEMEL R. Prototypical networks for few-shot learning[C]//Advances in Neural Information Processing Systems: volume 30. 2017.</w:t>
      </w:r>
    </w:p>
    <w:p w14:paraId="63046305" w14:textId="78646F56" w:rsidR="00A91B4C" w:rsidRPr="00063910" w:rsidRDefault="00A91B4C" w:rsidP="00063910">
      <w:pPr>
        <w:pStyle w:val="ac"/>
        <w:spacing w:line="300" w:lineRule="auto"/>
        <w:ind w:left="420" w:firstLineChars="0" w:hanging="420"/>
        <w:rPr>
          <w:rFonts w:ascii="Times New Roman" w:eastAsia="宋体" w:hAnsi="Times New Roman"/>
          <w:szCs w:val="21"/>
          <w:shd w:val="clear" w:color="auto" w:fill="FFFFFF"/>
        </w:rPr>
      </w:pPr>
      <w:r w:rsidRPr="00063910">
        <w:rPr>
          <w:rFonts w:ascii="Times New Roman" w:eastAsia="宋体" w:hAnsi="Times New Roman"/>
          <w:szCs w:val="21"/>
          <w:shd w:val="clear" w:color="auto" w:fill="FFFFFF"/>
        </w:rPr>
        <w:t>[12] FRITZLER A, LOGACHEVA V, KRETOV M. Few-shot classification in named entity recognition task[C]//Proceedings of the 34th ACM/SIGAPP Symposium on Applied Computing. 2019: 993-1000.</w:t>
      </w:r>
    </w:p>
    <w:p w14:paraId="4A1ACFA4" w14:textId="37901BCF" w:rsidR="00A91B4C" w:rsidRPr="00063910" w:rsidRDefault="00A91B4C" w:rsidP="00063910">
      <w:pPr>
        <w:pStyle w:val="ac"/>
        <w:spacing w:line="300" w:lineRule="auto"/>
        <w:ind w:left="420" w:firstLineChars="0" w:hanging="420"/>
        <w:rPr>
          <w:rFonts w:ascii="Times New Roman" w:eastAsia="宋体" w:hAnsi="Times New Roman"/>
          <w:szCs w:val="21"/>
          <w:shd w:val="clear" w:color="auto" w:fill="FFFFFF"/>
        </w:rPr>
      </w:pPr>
      <w:r w:rsidRPr="00063910">
        <w:rPr>
          <w:rFonts w:ascii="Times New Roman" w:eastAsia="宋体" w:hAnsi="Times New Roman"/>
          <w:szCs w:val="21"/>
          <w:shd w:val="clear" w:color="auto" w:fill="FFFFFF"/>
        </w:rPr>
        <w:t>[13] TONG M, WANG S, XU B, et al. Learning from miscellaneous other-class words for few-shot named entity recognition[C]//Proceedings of</w:t>
      </w:r>
      <w:r w:rsidR="006038D3" w:rsidRPr="00063910">
        <w:rPr>
          <w:rFonts w:ascii="Times New Roman" w:eastAsia="宋体" w:hAnsi="Times New Roman"/>
          <w:szCs w:val="21"/>
          <w:shd w:val="clear" w:color="auto" w:fill="FFFFFF"/>
        </w:rPr>
        <w:t xml:space="preserve"> </w:t>
      </w:r>
      <w:r w:rsidRPr="00063910">
        <w:rPr>
          <w:rFonts w:ascii="Times New Roman" w:eastAsia="宋体" w:hAnsi="Times New Roman"/>
          <w:szCs w:val="21"/>
          <w:shd w:val="clear" w:color="auto" w:fill="FFFFFF"/>
        </w:rPr>
        <w:t>the 59th Annual Meeting of the Association for Computational Linguistics and the 11th International Joint Conference on Natural Language</w:t>
      </w:r>
      <w:r w:rsidR="006038D3" w:rsidRPr="00063910">
        <w:rPr>
          <w:rFonts w:ascii="Times New Roman" w:eastAsia="宋体" w:hAnsi="Times New Roman"/>
          <w:szCs w:val="21"/>
          <w:shd w:val="clear" w:color="auto" w:fill="FFFFFF"/>
        </w:rPr>
        <w:t xml:space="preserve"> </w:t>
      </w:r>
      <w:r w:rsidRPr="00063910">
        <w:rPr>
          <w:rFonts w:ascii="Times New Roman" w:eastAsia="宋体" w:hAnsi="Times New Roman"/>
          <w:szCs w:val="21"/>
          <w:shd w:val="clear" w:color="auto" w:fill="FFFFFF"/>
        </w:rPr>
        <w:t>Processing (Volume 1: Long Papers). 2021: 6236-6247.</w:t>
      </w:r>
    </w:p>
    <w:p w14:paraId="72662236" w14:textId="2E148F6C" w:rsidR="00A9760F" w:rsidRPr="00063910" w:rsidRDefault="00A9760F" w:rsidP="00063910">
      <w:pPr>
        <w:pStyle w:val="ac"/>
        <w:spacing w:line="300" w:lineRule="auto"/>
        <w:ind w:left="420" w:firstLineChars="0" w:hanging="420"/>
        <w:rPr>
          <w:rFonts w:ascii="Times New Roman" w:eastAsia="宋体" w:hAnsi="Times New Roman"/>
          <w:szCs w:val="21"/>
          <w:shd w:val="clear" w:color="auto" w:fill="FFFFFF"/>
        </w:rPr>
      </w:pPr>
      <w:r w:rsidRPr="00063910">
        <w:rPr>
          <w:rFonts w:ascii="Times New Roman" w:eastAsia="宋体" w:hAnsi="Times New Roman"/>
          <w:szCs w:val="21"/>
          <w:shd w:val="clear" w:color="auto" w:fill="FFFFFF"/>
        </w:rPr>
        <w:t>[14] PAN S J, YANG Q. A survey on transfer learning[J]. IEEE Transactions on Knowledge and Data Engineering, 2010, 22(10): 1345-1359.</w:t>
      </w:r>
    </w:p>
    <w:p w14:paraId="2BA9CA1B" w14:textId="721CB55A" w:rsidR="00A9760F" w:rsidRPr="00063910" w:rsidRDefault="00A9760F" w:rsidP="00063910">
      <w:pPr>
        <w:pStyle w:val="ac"/>
        <w:spacing w:line="300" w:lineRule="auto"/>
        <w:ind w:left="420" w:firstLineChars="0" w:hanging="420"/>
        <w:rPr>
          <w:rFonts w:ascii="Times New Roman" w:eastAsia="宋体" w:hAnsi="Times New Roman"/>
          <w:szCs w:val="21"/>
          <w:shd w:val="clear" w:color="auto" w:fill="FFFFFF"/>
        </w:rPr>
      </w:pPr>
      <w:r w:rsidRPr="00063910">
        <w:rPr>
          <w:rFonts w:ascii="Times New Roman" w:eastAsia="宋体" w:hAnsi="Times New Roman"/>
          <w:szCs w:val="21"/>
          <w:shd w:val="clear" w:color="auto" w:fill="FFFFFF"/>
        </w:rPr>
        <w:t>[15] ZHUANG F, QI Z, DUAN K, et al. A comprehensive survey on transfer learning[J]. Proceedings of the IEEE, 2021, 109(1): 43-76.</w:t>
      </w:r>
    </w:p>
    <w:p w14:paraId="6FB7182E" w14:textId="5EECAB61" w:rsidR="00A9760F" w:rsidRPr="00063910" w:rsidRDefault="00A9760F" w:rsidP="00063910">
      <w:pPr>
        <w:pStyle w:val="ac"/>
        <w:spacing w:line="300" w:lineRule="auto"/>
        <w:ind w:left="420" w:firstLineChars="0" w:hanging="420"/>
        <w:rPr>
          <w:rFonts w:ascii="Times New Roman" w:eastAsia="宋体" w:hAnsi="Times New Roman"/>
          <w:szCs w:val="21"/>
          <w:shd w:val="clear" w:color="auto" w:fill="FFFFFF"/>
        </w:rPr>
      </w:pPr>
      <w:r w:rsidRPr="00063910">
        <w:rPr>
          <w:rFonts w:ascii="Times New Roman" w:eastAsia="宋体" w:hAnsi="Times New Roman"/>
          <w:szCs w:val="21"/>
          <w:shd w:val="clear" w:color="auto" w:fill="FFFFFF"/>
        </w:rPr>
        <w:t>[16] ZHUANG F, LUO P, XIONG H, et al. Cross-domain learning from multiple sources: A consensus regularization perspective[J]. IEEE Transactions on Knowledge and Data Engineering, 2010, 22(12): 1664-1678.</w:t>
      </w:r>
    </w:p>
    <w:p w14:paraId="7097D003" w14:textId="1259019F" w:rsidR="00A9760F" w:rsidRPr="00063910" w:rsidRDefault="00A9760F" w:rsidP="00063910">
      <w:pPr>
        <w:pStyle w:val="ac"/>
        <w:spacing w:line="300" w:lineRule="auto"/>
        <w:ind w:left="420" w:firstLineChars="0" w:hanging="420"/>
        <w:rPr>
          <w:rFonts w:ascii="Times New Roman" w:eastAsia="宋体" w:hAnsi="Times New Roman"/>
          <w:szCs w:val="21"/>
          <w:shd w:val="clear" w:color="auto" w:fill="FFFFFF"/>
        </w:rPr>
      </w:pPr>
      <w:r w:rsidRPr="00063910">
        <w:rPr>
          <w:rFonts w:ascii="Times New Roman" w:eastAsia="宋体" w:hAnsi="Times New Roman"/>
          <w:szCs w:val="21"/>
          <w:shd w:val="clear" w:color="auto" w:fill="FFFFFF"/>
        </w:rPr>
        <w:t>[17] ALY R, VLACHOS A, MCDONALD R. Leveraging type descriptions for zero-shot named entity recognition and classification[C]//Proceedings of the 59th Annual Meeting of the Association for Computational Linguistics and the 11th International Joint Conference on Natural Language Processing (Volume 1: Long Papers). 2021: 1516-1528.</w:t>
      </w:r>
    </w:p>
    <w:p w14:paraId="30380EB1" w14:textId="3C31AE37" w:rsidR="00905E7E" w:rsidRPr="00063910" w:rsidRDefault="00A9760F" w:rsidP="00063910">
      <w:pPr>
        <w:pStyle w:val="ac"/>
        <w:spacing w:line="300" w:lineRule="auto"/>
        <w:ind w:left="420" w:firstLineChars="0" w:hanging="420"/>
        <w:rPr>
          <w:rFonts w:ascii="Times New Roman" w:eastAsia="宋体" w:hAnsi="Times New Roman"/>
          <w:szCs w:val="21"/>
          <w:shd w:val="clear" w:color="auto" w:fill="FFFFFF"/>
        </w:rPr>
      </w:pPr>
      <w:r w:rsidRPr="00063910">
        <w:rPr>
          <w:rFonts w:ascii="Times New Roman" w:eastAsia="宋体" w:hAnsi="Times New Roman"/>
          <w:szCs w:val="21"/>
          <w:shd w:val="clear" w:color="auto" w:fill="FFFFFF"/>
        </w:rPr>
        <w:lastRenderedPageBreak/>
        <w:t>[18] MA J, BALLESTEROS M, DOSS S, et al. Label semantics for few shot named entity recognition[C]//Findings of the Association for Computational Linguistics: ACL 2022. 2022: 1956-1971.</w:t>
      </w:r>
    </w:p>
    <w:p w14:paraId="73DFC317" w14:textId="6C130152" w:rsidR="005600F1" w:rsidRPr="00063910" w:rsidRDefault="005600F1" w:rsidP="00063910">
      <w:pPr>
        <w:pStyle w:val="ac"/>
        <w:spacing w:line="300" w:lineRule="auto"/>
        <w:ind w:left="420" w:firstLineChars="0" w:hanging="420"/>
        <w:rPr>
          <w:rFonts w:ascii="Times New Roman" w:eastAsia="宋体" w:hAnsi="Times New Roman"/>
          <w:szCs w:val="21"/>
          <w:shd w:val="clear" w:color="auto" w:fill="FFFFFF"/>
        </w:rPr>
      </w:pPr>
      <w:r w:rsidRPr="00063910">
        <w:rPr>
          <w:rFonts w:ascii="Times New Roman" w:eastAsia="宋体" w:hAnsi="Times New Roman"/>
          <w:szCs w:val="21"/>
          <w:shd w:val="clear" w:color="auto" w:fill="FFFFFF"/>
        </w:rPr>
        <w:t>[19] CHEN J, LIU Q, LIN H, et al. Few-shot named entity recognition with self-describing networks[C]//Proceedings of the 60th Annual Meeting of the Association for Computational Linguistics (Volume 1: Long Papers). 5711-5722.</w:t>
      </w:r>
    </w:p>
    <w:p w14:paraId="22F5044A" w14:textId="4F62F0EE" w:rsidR="005600F1" w:rsidRPr="00063910" w:rsidRDefault="005600F1" w:rsidP="00063910">
      <w:pPr>
        <w:pStyle w:val="ac"/>
        <w:spacing w:line="300" w:lineRule="auto"/>
        <w:ind w:left="420" w:firstLineChars="0" w:hanging="420"/>
        <w:rPr>
          <w:rFonts w:ascii="Times New Roman" w:eastAsia="宋体" w:hAnsi="Times New Roman"/>
          <w:szCs w:val="21"/>
          <w:shd w:val="clear" w:color="auto" w:fill="FFFFFF"/>
        </w:rPr>
      </w:pPr>
      <w:r w:rsidRPr="00063910">
        <w:rPr>
          <w:rFonts w:ascii="Times New Roman" w:eastAsia="宋体" w:hAnsi="Times New Roman"/>
          <w:szCs w:val="21"/>
          <w:shd w:val="clear" w:color="auto" w:fill="FFFFFF"/>
        </w:rPr>
        <w:t>[20] YANG Y, KATIYAR A. Simple and effective few-shot named entity recognition with structured nearest neighbor learning[C]//Proceedings of the 2020 Conference on Empirical Methods in Natural Language Processing (EMNLP). 2020: 6365-6375.</w:t>
      </w:r>
    </w:p>
    <w:p w14:paraId="386EEAF9" w14:textId="5CB89A1B" w:rsidR="005600F1" w:rsidRPr="00063910" w:rsidRDefault="005600F1" w:rsidP="00063910">
      <w:pPr>
        <w:pStyle w:val="ac"/>
        <w:spacing w:line="300" w:lineRule="auto"/>
        <w:ind w:left="420" w:firstLineChars="0" w:hanging="420"/>
        <w:rPr>
          <w:rFonts w:ascii="Times New Roman" w:eastAsia="宋体" w:hAnsi="Times New Roman"/>
          <w:szCs w:val="21"/>
          <w:shd w:val="clear" w:color="auto" w:fill="FFFFFF"/>
        </w:rPr>
      </w:pPr>
      <w:r w:rsidRPr="00063910">
        <w:rPr>
          <w:rFonts w:ascii="Times New Roman" w:eastAsia="宋体" w:hAnsi="Times New Roman"/>
          <w:szCs w:val="21"/>
          <w:shd w:val="clear" w:color="auto" w:fill="FFFFFF"/>
        </w:rPr>
        <w:t xml:space="preserve">[21] DAS S </w:t>
      </w:r>
      <w:proofErr w:type="spellStart"/>
      <w:r w:rsidRPr="00063910">
        <w:rPr>
          <w:rFonts w:ascii="Times New Roman" w:eastAsia="宋体" w:hAnsi="Times New Roman"/>
          <w:szCs w:val="21"/>
          <w:shd w:val="clear" w:color="auto" w:fill="FFFFFF"/>
        </w:rPr>
        <w:t>S</w:t>
      </w:r>
      <w:proofErr w:type="spellEnd"/>
      <w:r w:rsidRPr="00063910">
        <w:rPr>
          <w:rFonts w:ascii="Times New Roman" w:eastAsia="宋体" w:hAnsi="Times New Roman"/>
          <w:szCs w:val="21"/>
          <w:shd w:val="clear" w:color="auto" w:fill="FFFFFF"/>
        </w:rPr>
        <w:t xml:space="preserve"> </w:t>
      </w:r>
      <w:proofErr w:type="spellStart"/>
      <w:r w:rsidRPr="00063910">
        <w:rPr>
          <w:rFonts w:ascii="Times New Roman" w:eastAsia="宋体" w:hAnsi="Times New Roman"/>
          <w:szCs w:val="21"/>
          <w:shd w:val="clear" w:color="auto" w:fill="FFFFFF"/>
        </w:rPr>
        <w:t>S</w:t>
      </w:r>
      <w:proofErr w:type="spellEnd"/>
      <w:r w:rsidRPr="00063910">
        <w:rPr>
          <w:rFonts w:ascii="Times New Roman" w:eastAsia="宋体" w:hAnsi="Times New Roman"/>
          <w:szCs w:val="21"/>
          <w:shd w:val="clear" w:color="auto" w:fill="FFFFFF"/>
        </w:rPr>
        <w:t xml:space="preserve">, KATIYAR A, PASSONNEAU R, et al. </w:t>
      </w:r>
      <w:proofErr w:type="spellStart"/>
      <w:r w:rsidRPr="00063910">
        <w:rPr>
          <w:rFonts w:ascii="Times New Roman" w:eastAsia="宋体" w:hAnsi="Times New Roman"/>
          <w:szCs w:val="21"/>
          <w:shd w:val="clear" w:color="auto" w:fill="FFFFFF"/>
        </w:rPr>
        <w:t>CONTaiNER</w:t>
      </w:r>
      <w:proofErr w:type="spellEnd"/>
      <w:r w:rsidRPr="00063910">
        <w:rPr>
          <w:rFonts w:ascii="Times New Roman" w:eastAsia="宋体" w:hAnsi="Times New Roman"/>
          <w:szCs w:val="21"/>
          <w:shd w:val="clear" w:color="auto" w:fill="FFFFFF"/>
        </w:rPr>
        <w:t>: Few-shot named entity recognition via contrastive learning[C]//Proceedings of the 60th Annual Meeting of the Association for Computational Linguistics (Volume 1: Long Papers). 2022: 6338-6353.</w:t>
      </w:r>
    </w:p>
    <w:p w14:paraId="706B20CE" w14:textId="30C19E6E" w:rsidR="005600F1" w:rsidRPr="00063910" w:rsidRDefault="005600F1" w:rsidP="00063910">
      <w:pPr>
        <w:pStyle w:val="ac"/>
        <w:spacing w:line="300" w:lineRule="auto"/>
        <w:ind w:left="420" w:firstLineChars="0" w:hanging="420"/>
        <w:rPr>
          <w:rFonts w:ascii="Times New Roman" w:eastAsia="宋体" w:hAnsi="Times New Roman"/>
          <w:szCs w:val="21"/>
          <w:shd w:val="clear" w:color="auto" w:fill="FFFFFF"/>
        </w:rPr>
      </w:pPr>
      <w:r w:rsidRPr="00063910">
        <w:rPr>
          <w:rFonts w:ascii="Times New Roman" w:eastAsia="宋体" w:hAnsi="Times New Roman"/>
          <w:szCs w:val="21"/>
          <w:shd w:val="clear" w:color="auto" w:fill="FFFFFF"/>
        </w:rPr>
        <w:t>[22] HOU Y, CHE W, LAI Y, et al. Few-shot slot tagging with collapsed dependency transfer and label-enhanced task-adaptive projection network[C]//Proceedings of the 58th Annual Meeting of the Association for Computational Linguistics. 2020: 1381-1393.</w:t>
      </w:r>
    </w:p>
    <w:p w14:paraId="01B3EC59" w14:textId="4D4A6DCF" w:rsidR="00905E7E" w:rsidRPr="00063910" w:rsidRDefault="005600F1" w:rsidP="00063910">
      <w:pPr>
        <w:pStyle w:val="ac"/>
        <w:spacing w:line="300" w:lineRule="auto"/>
        <w:ind w:left="420" w:firstLineChars="0" w:hanging="420"/>
        <w:rPr>
          <w:rFonts w:ascii="Times New Roman" w:eastAsia="宋体" w:hAnsi="Times New Roman"/>
          <w:szCs w:val="21"/>
          <w:shd w:val="clear" w:color="auto" w:fill="FFFFFF"/>
        </w:rPr>
      </w:pPr>
      <w:r w:rsidRPr="00063910">
        <w:rPr>
          <w:rFonts w:ascii="Times New Roman" w:eastAsia="宋体" w:hAnsi="Times New Roman"/>
          <w:szCs w:val="21"/>
          <w:shd w:val="clear" w:color="auto" w:fill="FFFFFF"/>
        </w:rPr>
        <w:t>[23] LAFFERTY J, MCCALLUM A, PEREIRA F C. Conditional random fields: Probabilistic models for segmenting and labeling sequence data[C]//Proc. 18th International Conference on Machine Learning, 2001.</w:t>
      </w:r>
      <w:r w:rsidR="008150B8" w:rsidRPr="00063910">
        <w:rPr>
          <w:rFonts w:ascii="Times New Roman" w:eastAsia="宋体" w:hAnsi="Times New Roman"/>
          <w:szCs w:val="21"/>
          <w:shd w:val="clear" w:color="auto" w:fill="FFFFFF"/>
        </w:rPr>
        <w:t xml:space="preserve"> </w:t>
      </w:r>
      <w:r w:rsidRPr="00063910">
        <w:rPr>
          <w:rFonts w:ascii="Times New Roman" w:eastAsia="宋体" w:hAnsi="Times New Roman"/>
          <w:szCs w:val="21"/>
          <w:shd w:val="clear" w:color="auto" w:fill="FFFFFF"/>
        </w:rPr>
        <w:t>2001: 282-289.</w:t>
      </w:r>
    </w:p>
    <w:p w14:paraId="152C92E8" w14:textId="1CFF6D6A" w:rsidR="00EF69B4" w:rsidRPr="00063910" w:rsidRDefault="00EF69B4" w:rsidP="00063910">
      <w:pPr>
        <w:pStyle w:val="ac"/>
        <w:spacing w:line="300" w:lineRule="auto"/>
        <w:ind w:left="420" w:firstLineChars="0" w:hanging="420"/>
        <w:rPr>
          <w:rFonts w:ascii="Times New Roman" w:eastAsia="宋体" w:hAnsi="Times New Roman"/>
          <w:szCs w:val="21"/>
          <w:shd w:val="clear" w:color="auto" w:fill="FFFFFF"/>
        </w:rPr>
      </w:pPr>
      <w:r w:rsidRPr="00063910">
        <w:rPr>
          <w:rFonts w:ascii="Times New Roman" w:eastAsia="宋体" w:hAnsi="Times New Roman"/>
          <w:szCs w:val="21"/>
          <w:shd w:val="clear" w:color="auto" w:fill="FFFFFF"/>
        </w:rPr>
        <w:t>[24] GAO T, FISCH A, CHEN D. Making pre-trained language models better few-shot learners[C]//Proceedings of the 59th Annual Meeting of the Association for Computational Linguistics and the 11th International Joint Conference on Natural Language Processing (Volume 1: Long Papers). 3816-3830.</w:t>
      </w:r>
    </w:p>
    <w:p w14:paraId="3A66C374" w14:textId="53CC9770" w:rsidR="00EF69B4" w:rsidRPr="00063910" w:rsidRDefault="00EF69B4" w:rsidP="00063910">
      <w:pPr>
        <w:pStyle w:val="ac"/>
        <w:spacing w:line="300" w:lineRule="auto"/>
        <w:ind w:left="420" w:firstLineChars="0" w:hanging="420"/>
        <w:rPr>
          <w:rFonts w:ascii="Times New Roman" w:eastAsia="宋体" w:hAnsi="Times New Roman"/>
          <w:szCs w:val="21"/>
          <w:shd w:val="clear" w:color="auto" w:fill="FFFFFF"/>
        </w:rPr>
      </w:pPr>
      <w:r w:rsidRPr="00063910">
        <w:rPr>
          <w:rFonts w:ascii="Times New Roman" w:eastAsia="宋体" w:hAnsi="Times New Roman"/>
          <w:szCs w:val="21"/>
          <w:shd w:val="clear" w:color="auto" w:fill="FFFFFF"/>
        </w:rPr>
        <w:t>[25] HU S, DING N, WANG H, et al. Knowledgeable prompt-tuning: Incorporating knowledge into prompt verbalizer for text classification[C]//Proceedings of the 60th Annual Meeting of the Association for Computational Linguistics (Volume 1: Long Papers). 2022: 2225-2240.</w:t>
      </w:r>
    </w:p>
    <w:p w14:paraId="6D482F3B" w14:textId="52C33114" w:rsidR="00EF69B4" w:rsidRPr="00063910" w:rsidRDefault="00EF69B4" w:rsidP="00063910">
      <w:pPr>
        <w:pStyle w:val="ac"/>
        <w:spacing w:line="300" w:lineRule="auto"/>
        <w:ind w:left="420" w:firstLineChars="0" w:hanging="420"/>
        <w:rPr>
          <w:rFonts w:ascii="Times New Roman" w:eastAsia="宋体" w:hAnsi="Times New Roman"/>
          <w:szCs w:val="21"/>
          <w:shd w:val="clear" w:color="auto" w:fill="FFFFFF"/>
        </w:rPr>
      </w:pPr>
      <w:r w:rsidRPr="00063910">
        <w:rPr>
          <w:rFonts w:ascii="Times New Roman" w:eastAsia="宋体" w:hAnsi="Times New Roman"/>
          <w:szCs w:val="21"/>
          <w:shd w:val="clear" w:color="auto" w:fill="FFFFFF"/>
        </w:rPr>
        <w:t>[26] CUI L, WU Y, LIU J, et al. Template-based named entity recognition using BART[C]//Findings of the Association for Computational Linguistics: ACL-IJCNLP 2021. 2021: 1835-1845.</w:t>
      </w:r>
    </w:p>
    <w:p w14:paraId="56D55629" w14:textId="48DF37AD" w:rsidR="00EF69B4" w:rsidRPr="00063910" w:rsidRDefault="00EF69B4" w:rsidP="00063910">
      <w:pPr>
        <w:pStyle w:val="ac"/>
        <w:spacing w:line="300" w:lineRule="auto"/>
        <w:ind w:left="420" w:firstLineChars="0" w:hanging="420"/>
        <w:rPr>
          <w:rFonts w:ascii="Times New Roman" w:eastAsia="宋体" w:hAnsi="Times New Roman"/>
          <w:szCs w:val="21"/>
          <w:shd w:val="clear" w:color="auto" w:fill="FFFFFF"/>
        </w:rPr>
      </w:pPr>
      <w:r w:rsidRPr="00063910">
        <w:rPr>
          <w:rFonts w:ascii="Times New Roman" w:eastAsia="宋体" w:hAnsi="Times New Roman"/>
          <w:szCs w:val="21"/>
          <w:shd w:val="clear" w:color="auto" w:fill="FFFFFF"/>
        </w:rPr>
        <w:t>[27] DING N, CHEN Y, HAN X, et al. Prompt-learning for fine-grained entity typing[C]//Conference on Empirical Methods in Natural Language Processing. 2021.</w:t>
      </w:r>
    </w:p>
    <w:p w14:paraId="1558A474" w14:textId="16F36960" w:rsidR="00EF69B4" w:rsidRPr="00063910" w:rsidRDefault="00EF69B4" w:rsidP="00063910">
      <w:pPr>
        <w:pStyle w:val="ac"/>
        <w:spacing w:line="300" w:lineRule="auto"/>
        <w:ind w:left="420" w:firstLineChars="0" w:hanging="420"/>
        <w:rPr>
          <w:rFonts w:ascii="Times New Roman" w:eastAsia="宋体" w:hAnsi="Times New Roman"/>
          <w:szCs w:val="21"/>
          <w:shd w:val="clear" w:color="auto" w:fill="FFFFFF"/>
        </w:rPr>
      </w:pPr>
      <w:r w:rsidRPr="00063910">
        <w:rPr>
          <w:rFonts w:ascii="Times New Roman" w:eastAsia="宋体" w:hAnsi="Times New Roman"/>
          <w:szCs w:val="21"/>
          <w:shd w:val="clear" w:color="auto" w:fill="FFFFFF"/>
        </w:rPr>
        <w:t>[28] CUI G, HU S, DING N, et al. Prototypical verbalizer for prompt-based few-shot tuning[C]//Proceedings of the 60th Annual Meeting of the Association for Computational Linguistics (Volume 1: Long Papers). 2022: 7014-7024.</w:t>
      </w:r>
    </w:p>
    <w:p w14:paraId="1B1AA926" w14:textId="06BB210F" w:rsidR="00EF69B4" w:rsidRPr="00063910" w:rsidRDefault="00EF69B4" w:rsidP="00063910">
      <w:pPr>
        <w:pStyle w:val="ac"/>
        <w:spacing w:line="300" w:lineRule="auto"/>
        <w:ind w:left="420" w:firstLineChars="0" w:hanging="420"/>
        <w:rPr>
          <w:rFonts w:ascii="Times New Roman" w:eastAsia="宋体" w:hAnsi="Times New Roman"/>
          <w:szCs w:val="21"/>
          <w:shd w:val="clear" w:color="auto" w:fill="FFFFFF"/>
        </w:rPr>
      </w:pPr>
      <w:r w:rsidRPr="00063910">
        <w:rPr>
          <w:rFonts w:ascii="Times New Roman" w:eastAsia="宋体" w:hAnsi="Times New Roman"/>
          <w:szCs w:val="21"/>
          <w:shd w:val="clear" w:color="auto" w:fill="FFFFFF"/>
        </w:rPr>
        <w:t>[29] SCHICK T, SCHÜTZE H. Exploiting cloze-questions for few-shot text classification and natural language inference[C]//Proceedings of the 16th Conference of the European Chapter of the Association for Computational Linguistics: Main Volume. 2021: 255-269.</w:t>
      </w:r>
    </w:p>
    <w:p w14:paraId="710A2E68" w14:textId="552714E4" w:rsidR="00EF69B4" w:rsidRPr="00063910" w:rsidRDefault="00EF69B4" w:rsidP="00063910">
      <w:pPr>
        <w:pStyle w:val="ac"/>
        <w:spacing w:line="300" w:lineRule="auto"/>
        <w:ind w:left="420" w:firstLineChars="0" w:hanging="420"/>
        <w:rPr>
          <w:rFonts w:ascii="Times New Roman" w:eastAsia="宋体" w:hAnsi="Times New Roman"/>
          <w:szCs w:val="21"/>
          <w:shd w:val="clear" w:color="auto" w:fill="FFFFFF"/>
        </w:rPr>
      </w:pPr>
      <w:r w:rsidRPr="00063910">
        <w:rPr>
          <w:rFonts w:ascii="Times New Roman" w:eastAsia="宋体" w:hAnsi="Times New Roman"/>
          <w:szCs w:val="21"/>
          <w:shd w:val="clear" w:color="auto" w:fill="FFFFFF"/>
        </w:rPr>
        <w:lastRenderedPageBreak/>
        <w:t>[30] MA R, ZHOU X, GUI T, et al. Template-free prompt tuning for few-shot NER[C]//Proceedings of the 2022 Conference of the North American Chapter of the Association for Computational Linguistics: Human Language Technologies. 2022: 5721-5732.</w:t>
      </w:r>
    </w:p>
    <w:p w14:paraId="2092CDC6" w14:textId="36394DB1" w:rsidR="00EF69B4" w:rsidRPr="00063910" w:rsidRDefault="00EF69B4" w:rsidP="00063910">
      <w:pPr>
        <w:pStyle w:val="ac"/>
        <w:spacing w:line="300" w:lineRule="auto"/>
        <w:ind w:left="420" w:firstLineChars="0" w:hanging="420"/>
        <w:rPr>
          <w:rFonts w:ascii="Times New Roman" w:eastAsia="宋体" w:hAnsi="Times New Roman"/>
          <w:szCs w:val="21"/>
          <w:shd w:val="clear" w:color="auto" w:fill="FFFFFF"/>
        </w:rPr>
      </w:pPr>
      <w:r w:rsidRPr="00063910">
        <w:rPr>
          <w:rFonts w:ascii="Times New Roman" w:eastAsia="宋体" w:hAnsi="Times New Roman"/>
          <w:szCs w:val="21"/>
          <w:shd w:val="clear" w:color="auto" w:fill="FFFFFF"/>
        </w:rPr>
        <w:t>[31] LEE D H, KADAKIA A, TAN K, et al. Good examples make a faster learner: Simple demonstration-based learning for low-resource NER[C]//Proceedings of the 60th Annual Meeting of the Association for</w:t>
      </w:r>
      <w:r w:rsidR="00413CAD" w:rsidRPr="00063910">
        <w:rPr>
          <w:rFonts w:ascii="Times New Roman" w:eastAsia="宋体" w:hAnsi="Times New Roman"/>
          <w:szCs w:val="21"/>
          <w:shd w:val="clear" w:color="auto" w:fill="FFFFFF"/>
        </w:rPr>
        <w:t xml:space="preserve"> </w:t>
      </w:r>
      <w:r w:rsidRPr="00063910">
        <w:rPr>
          <w:rFonts w:ascii="Times New Roman" w:eastAsia="宋体" w:hAnsi="Times New Roman"/>
          <w:szCs w:val="21"/>
          <w:shd w:val="clear" w:color="auto" w:fill="FFFFFF"/>
        </w:rPr>
        <w:t>Computational Linguistics (Volume 1: Long Papers). 2022: 2687-2700.</w:t>
      </w:r>
    </w:p>
    <w:p w14:paraId="5774699F" w14:textId="2C0EE657" w:rsidR="00905E7E" w:rsidRPr="00063910" w:rsidRDefault="00EF69B4" w:rsidP="00063910">
      <w:pPr>
        <w:pStyle w:val="ac"/>
        <w:spacing w:line="300" w:lineRule="auto"/>
        <w:ind w:left="420" w:firstLineChars="0" w:hanging="420"/>
        <w:rPr>
          <w:rFonts w:ascii="Times New Roman" w:eastAsia="宋体" w:hAnsi="Times New Roman"/>
          <w:szCs w:val="21"/>
          <w:shd w:val="clear" w:color="auto" w:fill="FFFFFF"/>
        </w:rPr>
      </w:pPr>
      <w:r w:rsidRPr="00063910">
        <w:rPr>
          <w:rFonts w:ascii="Times New Roman" w:eastAsia="宋体" w:hAnsi="Times New Roman"/>
          <w:szCs w:val="21"/>
          <w:shd w:val="clear" w:color="auto" w:fill="FFFFFF"/>
        </w:rPr>
        <w:t>[32] HAO Y, SUN Y, DONG L, et al. Structured prompting: Scaling in</w:t>
      </w:r>
      <w:r w:rsidR="00413CAD" w:rsidRPr="00063910">
        <w:rPr>
          <w:rFonts w:ascii="Times New Roman" w:eastAsia="宋体" w:hAnsi="Times New Roman"/>
          <w:szCs w:val="21"/>
          <w:shd w:val="clear" w:color="auto" w:fill="FFFFFF"/>
        </w:rPr>
        <w:t>-</w:t>
      </w:r>
      <w:r w:rsidRPr="00063910">
        <w:rPr>
          <w:rFonts w:ascii="Times New Roman" w:eastAsia="宋体" w:hAnsi="Times New Roman"/>
          <w:szCs w:val="21"/>
          <w:shd w:val="clear" w:color="auto" w:fill="FFFFFF"/>
        </w:rPr>
        <w:t>context learning to 1, 000 examples: abs/2212.06713[A]. 2022.</w:t>
      </w:r>
    </w:p>
    <w:p w14:paraId="1AC56781" w14:textId="77777777" w:rsidR="00C4541D" w:rsidRPr="00063910" w:rsidRDefault="00C4541D" w:rsidP="00063910">
      <w:pPr>
        <w:rPr>
          <w:sz w:val="18"/>
          <w:szCs w:val="18"/>
          <w:shd w:val="clear" w:color="auto" w:fill="FFFFFF"/>
        </w:rPr>
      </w:pPr>
    </w:p>
    <w:sectPr w:rsidR="00C4541D" w:rsidRPr="00063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23AE3" w14:textId="77777777" w:rsidR="004C5290" w:rsidRDefault="004C5290" w:rsidP="009736C9">
      <w:r>
        <w:separator/>
      </w:r>
    </w:p>
  </w:endnote>
  <w:endnote w:type="continuationSeparator" w:id="0">
    <w:p w14:paraId="240D8DAF" w14:textId="77777777" w:rsidR="004C5290" w:rsidRDefault="004C5290" w:rsidP="00973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6336E" w14:textId="77777777" w:rsidR="004C5290" w:rsidRDefault="004C5290" w:rsidP="009736C9">
      <w:r>
        <w:separator/>
      </w:r>
    </w:p>
  </w:footnote>
  <w:footnote w:type="continuationSeparator" w:id="0">
    <w:p w14:paraId="46CADBB5" w14:textId="77777777" w:rsidR="004C5290" w:rsidRDefault="004C5290" w:rsidP="00973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11EA3"/>
    <w:multiLevelType w:val="hybridMultilevel"/>
    <w:tmpl w:val="1676F964"/>
    <w:lvl w:ilvl="0" w:tplc="304A0DB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7C61BB5"/>
    <w:multiLevelType w:val="hybridMultilevel"/>
    <w:tmpl w:val="0D60816E"/>
    <w:lvl w:ilvl="0" w:tplc="FAECC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45B1890"/>
    <w:multiLevelType w:val="multilevel"/>
    <w:tmpl w:val="745B1890"/>
    <w:lvl w:ilvl="0">
      <w:start w:val="1"/>
      <w:numFmt w:val="decimal"/>
      <w:pStyle w:val="a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4633898">
    <w:abstractNumId w:val="2"/>
  </w:num>
  <w:num w:numId="2" w16cid:durableId="34620503">
    <w:abstractNumId w:val="0"/>
  </w:num>
  <w:num w:numId="3" w16cid:durableId="1592736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6D"/>
    <w:rsid w:val="00000D4B"/>
    <w:rsid w:val="00004820"/>
    <w:rsid w:val="000108AB"/>
    <w:rsid w:val="0001337E"/>
    <w:rsid w:val="0001439B"/>
    <w:rsid w:val="0002105B"/>
    <w:rsid w:val="00023D78"/>
    <w:rsid w:val="0002494A"/>
    <w:rsid w:val="00033738"/>
    <w:rsid w:val="000341F7"/>
    <w:rsid w:val="00036107"/>
    <w:rsid w:val="00036AAD"/>
    <w:rsid w:val="000371A7"/>
    <w:rsid w:val="00040DDD"/>
    <w:rsid w:val="00042374"/>
    <w:rsid w:val="0004770E"/>
    <w:rsid w:val="00062D4E"/>
    <w:rsid w:val="00063910"/>
    <w:rsid w:val="00065B1F"/>
    <w:rsid w:val="00066CDE"/>
    <w:rsid w:val="00067925"/>
    <w:rsid w:val="00067EC4"/>
    <w:rsid w:val="00070D40"/>
    <w:rsid w:val="00071E5D"/>
    <w:rsid w:val="000721E4"/>
    <w:rsid w:val="00077C4A"/>
    <w:rsid w:val="000801B6"/>
    <w:rsid w:val="00082E2B"/>
    <w:rsid w:val="00084DBD"/>
    <w:rsid w:val="0009020F"/>
    <w:rsid w:val="00090667"/>
    <w:rsid w:val="000A08EF"/>
    <w:rsid w:val="000A46A5"/>
    <w:rsid w:val="000A4C73"/>
    <w:rsid w:val="000B5924"/>
    <w:rsid w:val="000C0C62"/>
    <w:rsid w:val="000C18B2"/>
    <w:rsid w:val="000C4017"/>
    <w:rsid w:val="000D2608"/>
    <w:rsid w:val="000D28BB"/>
    <w:rsid w:val="000D50A5"/>
    <w:rsid w:val="000D587B"/>
    <w:rsid w:val="000F4B02"/>
    <w:rsid w:val="0011452E"/>
    <w:rsid w:val="001155A5"/>
    <w:rsid w:val="0011651E"/>
    <w:rsid w:val="00117AF3"/>
    <w:rsid w:val="00124234"/>
    <w:rsid w:val="001300F2"/>
    <w:rsid w:val="001322E8"/>
    <w:rsid w:val="00134D3A"/>
    <w:rsid w:val="00135930"/>
    <w:rsid w:val="00136528"/>
    <w:rsid w:val="00137C39"/>
    <w:rsid w:val="0015049F"/>
    <w:rsid w:val="001512DC"/>
    <w:rsid w:val="001524CF"/>
    <w:rsid w:val="00155074"/>
    <w:rsid w:val="00155964"/>
    <w:rsid w:val="00160ED8"/>
    <w:rsid w:val="001666BD"/>
    <w:rsid w:val="001726C0"/>
    <w:rsid w:val="001766FE"/>
    <w:rsid w:val="00190A05"/>
    <w:rsid w:val="00196384"/>
    <w:rsid w:val="00196BED"/>
    <w:rsid w:val="001A1ADE"/>
    <w:rsid w:val="001A3167"/>
    <w:rsid w:val="001A605E"/>
    <w:rsid w:val="001A7180"/>
    <w:rsid w:val="001B044E"/>
    <w:rsid w:val="001B0EF6"/>
    <w:rsid w:val="001B147D"/>
    <w:rsid w:val="001B1D08"/>
    <w:rsid w:val="001B5AD0"/>
    <w:rsid w:val="001B65B4"/>
    <w:rsid w:val="001B6CF0"/>
    <w:rsid w:val="001C1F30"/>
    <w:rsid w:val="001C3D05"/>
    <w:rsid w:val="001D2B9D"/>
    <w:rsid w:val="001D484A"/>
    <w:rsid w:val="001E2428"/>
    <w:rsid w:val="001E5327"/>
    <w:rsid w:val="001E59F7"/>
    <w:rsid w:val="001F1D8E"/>
    <w:rsid w:val="001F4746"/>
    <w:rsid w:val="00206E92"/>
    <w:rsid w:val="00207F70"/>
    <w:rsid w:val="00215D45"/>
    <w:rsid w:val="0022201F"/>
    <w:rsid w:val="00226281"/>
    <w:rsid w:val="0023039D"/>
    <w:rsid w:val="002307AC"/>
    <w:rsid w:val="00230F5C"/>
    <w:rsid w:val="00234F48"/>
    <w:rsid w:val="002354B3"/>
    <w:rsid w:val="002361EB"/>
    <w:rsid w:val="002407FD"/>
    <w:rsid w:val="00242F0D"/>
    <w:rsid w:val="00246C6B"/>
    <w:rsid w:val="00251338"/>
    <w:rsid w:val="0026110D"/>
    <w:rsid w:val="002672E6"/>
    <w:rsid w:val="00272BAC"/>
    <w:rsid w:val="00275A1A"/>
    <w:rsid w:val="00276630"/>
    <w:rsid w:val="00287CBF"/>
    <w:rsid w:val="00292BC7"/>
    <w:rsid w:val="002A39A3"/>
    <w:rsid w:val="002A5E35"/>
    <w:rsid w:val="002A6631"/>
    <w:rsid w:val="002B1A5A"/>
    <w:rsid w:val="002B362C"/>
    <w:rsid w:val="002D371E"/>
    <w:rsid w:val="002D429F"/>
    <w:rsid w:val="002D679F"/>
    <w:rsid w:val="002D79FF"/>
    <w:rsid w:val="002E0F2A"/>
    <w:rsid w:val="002E63F3"/>
    <w:rsid w:val="002E6DE7"/>
    <w:rsid w:val="002F2376"/>
    <w:rsid w:val="00300DD7"/>
    <w:rsid w:val="00302917"/>
    <w:rsid w:val="00304F11"/>
    <w:rsid w:val="00305EFE"/>
    <w:rsid w:val="0031522E"/>
    <w:rsid w:val="003330B9"/>
    <w:rsid w:val="00333E27"/>
    <w:rsid w:val="0033484C"/>
    <w:rsid w:val="003423C9"/>
    <w:rsid w:val="00356EC6"/>
    <w:rsid w:val="003613CB"/>
    <w:rsid w:val="00366274"/>
    <w:rsid w:val="003706DE"/>
    <w:rsid w:val="0037090F"/>
    <w:rsid w:val="00373FD9"/>
    <w:rsid w:val="0037682B"/>
    <w:rsid w:val="003804DD"/>
    <w:rsid w:val="0038239D"/>
    <w:rsid w:val="0039591A"/>
    <w:rsid w:val="003A7F1A"/>
    <w:rsid w:val="003B0208"/>
    <w:rsid w:val="003B2B8F"/>
    <w:rsid w:val="003B2FF5"/>
    <w:rsid w:val="003D5F3B"/>
    <w:rsid w:val="00411185"/>
    <w:rsid w:val="00413CAD"/>
    <w:rsid w:val="00413D58"/>
    <w:rsid w:val="00422C59"/>
    <w:rsid w:val="00430572"/>
    <w:rsid w:val="00433685"/>
    <w:rsid w:val="0043459E"/>
    <w:rsid w:val="00440059"/>
    <w:rsid w:val="004410D2"/>
    <w:rsid w:val="0044192A"/>
    <w:rsid w:val="00445601"/>
    <w:rsid w:val="00445D50"/>
    <w:rsid w:val="00457F85"/>
    <w:rsid w:val="00462745"/>
    <w:rsid w:val="0046462B"/>
    <w:rsid w:val="00465662"/>
    <w:rsid w:val="00484B63"/>
    <w:rsid w:val="004903C0"/>
    <w:rsid w:val="00496031"/>
    <w:rsid w:val="004974E8"/>
    <w:rsid w:val="00497514"/>
    <w:rsid w:val="004B0F2A"/>
    <w:rsid w:val="004B1441"/>
    <w:rsid w:val="004B3B73"/>
    <w:rsid w:val="004B4752"/>
    <w:rsid w:val="004C143A"/>
    <w:rsid w:val="004C5290"/>
    <w:rsid w:val="004D0225"/>
    <w:rsid w:val="004D459D"/>
    <w:rsid w:val="004E2271"/>
    <w:rsid w:val="004E3A53"/>
    <w:rsid w:val="004F6C7B"/>
    <w:rsid w:val="0050437C"/>
    <w:rsid w:val="005137A9"/>
    <w:rsid w:val="005271AB"/>
    <w:rsid w:val="00532207"/>
    <w:rsid w:val="005342EF"/>
    <w:rsid w:val="00541CFA"/>
    <w:rsid w:val="0054405F"/>
    <w:rsid w:val="00546CF0"/>
    <w:rsid w:val="005600F1"/>
    <w:rsid w:val="0056304B"/>
    <w:rsid w:val="00571C67"/>
    <w:rsid w:val="0058772E"/>
    <w:rsid w:val="005918AE"/>
    <w:rsid w:val="00594E2C"/>
    <w:rsid w:val="00597F65"/>
    <w:rsid w:val="005A310B"/>
    <w:rsid w:val="005B53E8"/>
    <w:rsid w:val="005B53F6"/>
    <w:rsid w:val="005C1254"/>
    <w:rsid w:val="005C1DFF"/>
    <w:rsid w:val="005D76B2"/>
    <w:rsid w:val="005E2781"/>
    <w:rsid w:val="006002A3"/>
    <w:rsid w:val="006038D3"/>
    <w:rsid w:val="0061033D"/>
    <w:rsid w:val="00612A57"/>
    <w:rsid w:val="00615ECD"/>
    <w:rsid w:val="0061797A"/>
    <w:rsid w:val="006213BC"/>
    <w:rsid w:val="0062186A"/>
    <w:rsid w:val="00621A18"/>
    <w:rsid w:val="0065118E"/>
    <w:rsid w:val="0065577D"/>
    <w:rsid w:val="00655971"/>
    <w:rsid w:val="00661D06"/>
    <w:rsid w:val="00662AD8"/>
    <w:rsid w:val="0067090A"/>
    <w:rsid w:val="00673536"/>
    <w:rsid w:val="006746DB"/>
    <w:rsid w:val="006806C7"/>
    <w:rsid w:val="006867CD"/>
    <w:rsid w:val="00690E1C"/>
    <w:rsid w:val="006918AB"/>
    <w:rsid w:val="00692200"/>
    <w:rsid w:val="006951E3"/>
    <w:rsid w:val="006B30AC"/>
    <w:rsid w:val="006B4FD4"/>
    <w:rsid w:val="006B532C"/>
    <w:rsid w:val="006C1F22"/>
    <w:rsid w:val="006C26D3"/>
    <w:rsid w:val="006C382A"/>
    <w:rsid w:val="006C6A04"/>
    <w:rsid w:val="006D4CB2"/>
    <w:rsid w:val="006D6890"/>
    <w:rsid w:val="006E01E9"/>
    <w:rsid w:val="006E236D"/>
    <w:rsid w:val="006F26D7"/>
    <w:rsid w:val="006F7F87"/>
    <w:rsid w:val="00700E40"/>
    <w:rsid w:val="0072371C"/>
    <w:rsid w:val="007307F5"/>
    <w:rsid w:val="0073568B"/>
    <w:rsid w:val="007447E2"/>
    <w:rsid w:val="007522A7"/>
    <w:rsid w:val="00754178"/>
    <w:rsid w:val="00760441"/>
    <w:rsid w:val="0076158B"/>
    <w:rsid w:val="00766EB9"/>
    <w:rsid w:val="007712AB"/>
    <w:rsid w:val="007714D0"/>
    <w:rsid w:val="00771B80"/>
    <w:rsid w:val="00777A45"/>
    <w:rsid w:val="00780C09"/>
    <w:rsid w:val="00782357"/>
    <w:rsid w:val="00786EFF"/>
    <w:rsid w:val="007A0D48"/>
    <w:rsid w:val="007A4198"/>
    <w:rsid w:val="007A7649"/>
    <w:rsid w:val="007B2EA6"/>
    <w:rsid w:val="007C7F3B"/>
    <w:rsid w:val="007D2290"/>
    <w:rsid w:val="007D2726"/>
    <w:rsid w:val="007D3F1A"/>
    <w:rsid w:val="007E3FEE"/>
    <w:rsid w:val="007F7E97"/>
    <w:rsid w:val="008031CC"/>
    <w:rsid w:val="0080640A"/>
    <w:rsid w:val="0080669F"/>
    <w:rsid w:val="00810FC0"/>
    <w:rsid w:val="00811FF2"/>
    <w:rsid w:val="0081423E"/>
    <w:rsid w:val="008150B8"/>
    <w:rsid w:val="00815896"/>
    <w:rsid w:val="00821D68"/>
    <w:rsid w:val="00825C47"/>
    <w:rsid w:val="008269AB"/>
    <w:rsid w:val="00830286"/>
    <w:rsid w:val="00832B31"/>
    <w:rsid w:val="00840867"/>
    <w:rsid w:val="0084358E"/>
    <w:rsid w:val="00850CFC"/>
    <w:rsid w:val="0085107A"/>
    <w:rsid w:val="00852C4F"/>
    <w:rsid w:val="00861A3A"/>
    <w:rsid w:val="008738F1"/>
    <w:rsid w:val="00877628"/>
    <w:rsid w:val="00881BDC"/>
    <w:rsid w:val="008A32E3"/>
    <w:rsid w:val="008B4220"/>
    <w:rsid w:val="008B52F3"/>
    <w:rsid w:val="008B5F02"/>
    <w:rsid w:val="008B7E2D"/>
    <w:rsid w:val="008C06A3"/>
    <w:rsid w:val="008C06A8"/>
    <w:rsid w:val="008C0C9C"/>
    <w:rsid w:val="008C5AF6"/>
    <w:rsid w:val="008D0135"/>
    <w:rsid w:val="008D27CB"/>
    <w:rsid w:val="008D5867"/>
    <w:rsid w:val="008E1049"/>
    <w:rsid w:val="008F5C07"/>
    <w:rsid w:val="0090274D"/>
    <w:rsid w:val="00904286"/>
    <w:rsid w:val="00905E7E"/>
    <w:rsid w:val="00906D57"/>
    <w:rsid w:val="009076B4"/>
    <w:rsid w:val="00911A33"/>
    <w:rsid w:val="0092201C"/>
    <w:rsid w:val="00932F0E"/>
    <w:rsid w:val="00936A7D"/>
    <w:rsid w:val="00942315"/>
    <w:rsid w:val="00942FFA"/>
    <w:rsid w:val="00945055"/>
    <w:rsid w:val="00951E65"/>
    <w:rsid w:val="009559AF"/>
    <w:rsid w:val="009630B6"/>
    <w:rsid w:val="0096483F"/>
    <w:rsid w:val="00971653"/>
    <w:rsid w:val="009736C9"/>
    <w:rsid w:val="009746F6"/>
    <w:rsid w:val="00975E54"/>
    <w:rsid w:val="00986E6E"/>
    <w:rsid w:val="009903BA"/>
    <w:rsid w:val="009A003C"/>
    <w:rsid w:val="009A5052"/>
    <w:rsid w:val="009A55AB"/>
    <w:rsid w:val="009B6473"/>
    <w:rsid w:val="009D7EBC"/>
    <w:rsid w:val="009E3E74"/>
    <w:rsid w:val="009E5EFC"/>
    <w:rsid w:val="009E6B7A"/>
    <w:rsid w:val="00A03F63"/>
    <w:rsid w:val="00A04DD2"/>
    <w:rsid w:val="00A11963"/>
    <w:rsid w:val="00A2788E"/>
    <w:rsid w:val="00A27C25"/>
    <w:rsid w:val="00A36372"/>
    <w:rsid w:val="00A41A4C"/>
    <w:rsid w:val="00A4291C"/>
    <w:rsid w:val="00A452C6"/>
    <w:rsid w:val="00A4698C"/>
    <w:rsid w:val="00A618A6"/>
    <w:rsid w:val="00A75F1E"/>
    <w:rsid w:val="00A87311"/>
    <w:rsid w:val="00A875EA"/>
    <w:rsid w:val="00A910B2"/>
    <w:rsid w:val="00A9127E"/>
    <w:rsid w:val="00A91B4C"/>
    <w:rsid w:val="00A95EB2"/>
    <w:rsid w:val="00A96947"/>
    <w:rsid w:val="00A9760F"/>
    <w:rsid w:val="00AB03F3"/>
    <w:rsid w:val="00AB22C2"/>
    <w:rsid w:val="00AB31D4"/>
    <w:rsid w:val="00AB4BE2"/>
    <w:rsid w:val="00AB501A"/>
    <w:rsid w:val="00AB7A7D"/>
    <w:rsid w:val="00AC1633"/>
    <w:rsid w:val="00AC6218"/>
    <w:rsid w:val="00AC68BE"/>
    <w:rsid w:val="00AC6B17"/>
    <w:rsid w:val="00AD0DE1"/>
    <w:rsid w:val="00AD1338"/>
    <w:rsid w:val="00AF05A6"/>
    <w:rsid w:val="00AF0B27"/>
    <w:rsid w:val="00AF3139"/>
    <w:rsid w:val="00AF620A"/>
    <w:rsid w:val="00B02DFD"/>
    <w:rsid w:val="00B059BD"/>
    <w:rsid w:val="00B1206A"/>
    <w:rsid w:val="00B46DAA"/>
    <w:rsid w:val="00B506B8"/>
    <w:rsid w:val="00B532FC"/>
    <w:rsid w:val="00B635EC"/>
    <w:rsid w:val="00B714A8"/>
    <w:rsid w:val="00B71EB5"/>
    <w:rsid w:val="00B75381"/>
    <w:rsid w:val="00B90973"/>
    <w:rsid w:val="00B97B46"/>
    <w:rsid w:val="00BA593B"/>
    <w:rsid w:val="00BB0C67"/>
    <w:rsid w:val="00BB5809"/>
    <w:rsid w:val="00BC3CB3"/>
    <w:rsid w:val="00BC3FAD"/>
    <w:rsid w:val="00BC701D"/>
    <w:rsid w:val="00BD0841"/>
    <w:rsid w:val="00BD310E"/>
    <w:rsid w:val="00BD777D"/>
    <w:rsid w:val="00BE4CFA"/>
    <w:rsid w:val="00BE7DE5"/>
    <w:rsid w:val="00BF439C"/>
    <w:rsid w:val="00C0616C"/>
    <w:rsid w:val="00C065BB"/>
    <w:rsid w:val="00C074B1"/>
    <w:rsid w:val="00C14A82"/>
    <w:rsid w:val="00C14B07"/>
    <w:rsid w:val="00C229FB"/>
    <w:rsid w:val="00C23B2F"/>
    <w:rsid w:val="00C31FEE"/>
    <w:rsid w:val="00C3780E"/>
    <w:rsid w:val="00C40131"/>
    <w:rsid w:val="00C4541D"/>
    <w:rsid w:val="00C612EF"/>
    <w:rsid w:val="00C6301A"/>
    <w:rsid w:val="00C67CE8"/>
    <w:rsid w:val="00C7078E"/>
    <w:rsid w:val="00C7354C"/>
    <w:rsid w:val="00C75188"/>
    <w:rsid w:val="00C76A48"/>
    <w:rsid w:val="00C8173A"/>
    <w:rsid w:val="00C948FD"/>
    <w:rsid w:val="00C95231"/>
    <w:rsid w:val="00CA25BF"/>
    <w:rsid w:val="00CA74D9"/>
    <w:rsid w:val="00CA7DDC"/>
    <w:rsid w:val="00CB6BEA"/>
    <w:rsid w:val="00CC01E7"/>
    <w:rsid w:val="00CC14C6"/>
    <w:rsid w:val="00CC40CF"/>
    <w:rsid w:val="00CD38AD"/>
    <w:rsid w:val="00CD5F1E"/>
    <w:rsid w:val="00CE6A03"/>
    <w:rsid w:val="00CF6892"/>
    <w:rsid w:val="00D063E8"/>
    <w:rsid w:val="00D067B9"/>
    <w:rsid w:val="00D10240"/>
    <w:rsid w:val="00D122D2"/>
    <w:rsid w:val="00D23329"/>
    <w:rsid w:val="00D52409"/>
    <w:rsid w:val="00D56495"/>
    <w:rsid w:val="00D64666"/>
    <w:rsid w:val="00D67645"/>
    <w:rsid w:val="00D717FA"/>
    <w:rsid w:val="00D8072C"/>
    <w:rsid w:val="00D80BC7"/>
    <w:rsid w:val="00D80CF0"/>
    <w:rsid w:val="00D84C1E"/>
    <w:rsid w:val="00D84CDD"/>
    <w:rsid w:val="00D97B53"/>
    <w:rsid w:val="00DA36C2"/>
    <w:rsid w:val="00DB4CEB"/>
    <w:rsid w:val="00DB75EC"/>
    <w:rsid w:val="00DC3292"/>
    <w:rsid w:val="00DC363D"/>
    <w:rsid w:val="00DC656D"/>
    <w:rsid w:val="00DD52FF"/>
    <w:rsid w:val="00DD6735"/>
    <w:rsid w:val="00DE0153"/>
    <w:rsid w:val="00DE126D"/>
    <w:rsid w:val="00DE3264"/>
    <w:rsid w:val="00DE6BE9"/>
    <w:rsid w:val="00DF3FFC"/>
    <w:rsid w:val="00E022AC"/>
    <w:rsid w:val="00E03261"/>
    <w:rsid w:val="00E03AC3"/>
    <w:rsid w:val="00E11B1D"/>
    <w:rsid w:val="00E11C58"/>
    <w:rsid w:val="00E138B6"/>
    <w:rsid w:val="00E158BD"/>
    <w:rsid w:val="00E16E8F"/>
    <w:rsid w:val="00E213B7"/>
    <w:rsid w:val="00E218A6"/>
    <w:rsid w:val="00E2263A"/>
    <w:rsid w:val="00E23BF7"/>
    <w:rsid w:val="00E47D0E"/>
    <w:rsid w:val="00E54D44"/>
    <w:rsid w:val="00E62CBA"/>
    <w:rsid w:val="00E65976"/>
    <w:rsid w:val="00E707BA"/>
    <w:rsid w:val="00E72584"/>
    <w:rsid w:val="00E72EA1"/>
    <w:rsid w:val="00E76E37"/>
    <w:rsid w:val="00E847B0"/>
    <w:rsid w:val="00E84B05"/>
    <w:rsid w:val="00E86360"/>
    <w:rsid w:val="00E962D3"/>
    <w:rsid w:val="00E97D0F"/>
    <w:rsid w:val="00EA606F"/>
    <w:rsid w:val="00EB3E2A"/>
    <w:rsid w:val="00EB545B"/>
    <w:rsid w:val="00EB7AF2"/>
    <w:rsid w:val="00EC4209"/>
    <w:rsid w:val="00EC61DF"/>
    <w:rsid w:val="00ED1BB9"/>
    <w:rsid w:val="00ED6CED"/>
    <w:rsid w:val="00EE597B"/>
    <w:rsid w:val="00EF25C4"/>
    <w:rsid w:val="00EF2B94"/>
    <w:rsid w:val="00EF668A"/>
    <w:rsid w:val="00EF69B4"/>
    <w:rsid w:val="00EF752D"/>
    <w:rsid w:val="00F0344B"/>
    <w:rsid w:val="00F11112"/>
    <w:rsid w:val="00F1227B"/>
    <w:rsid w:val="00F1258A"/>
    <w:rsid w:val="00F132F5"/>
    <w:rsid w:val="00F14177"/>
    <w:rsid w:val="00F15EB1"/>
    <w:rsid w:val="00F2328C"/>
    <w:rsid w:val="00F262F0"/>
    <w:rsid w:val="00F316A5"/>
    <w:rsid w:val="00F3260E"/>
    <w:rsid w:val="00F3558E"/>
    <w:rsid w:val="00F355C5"/>
    <w:rsid w:val="00F41E95"/>
    <w:rsid w:val="00F434CB"/>
    <w:rsid w:val="00F517B3"/>
    <w:rsid w:val="00F52320"/>
    <w:rsid w:val="00F659CE"/>
    <w:rsid w:val="00F804F4"/>
    <w:rsid w:val="00F92F88"/>
    <w:rsid w:val="00F94E36"/>
    <w:rsid w:val="00FA1599"/>
    <w:rsid w:val="00FA7CD3"/>
    <w:rsid w:val="00FB708A"/>
    <w:rsid w:val="00FC2540"/>
    <w:rsid w:val="00FC35A4"/>
    <w:rsid w:val="00FC752E"/>
    <w:rsid w:val="00FC7DE4"/>
    <w:rsid w:val="00FD244B"/>
    <w:rsid w:val="00FD3839"/>
    <w:rsid w:val="00FD6B36"/>
    <w:rsid w:val="00FD73CE"/>
    <w:rsid w:val="00FD7549"/>
    <w:rsid w:val="00FF4A0C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E723F"/>
  <w15:chartTrackingRefBased/>
  <w15:docId w15:val="{8C3CFA1D-80E2-41A4-96BC-89A0F5FD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74E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9736C9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73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9736C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9736C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9736C9"/>
    <w:rPr>
      <w:sz w:val="18"/>
      <w:szCs w:val="18"/>
    </w:rPr>
  </w:style>
  <w:style w:type="paragraph" w:customStyle="1" w:styleId="a8">
    <w:name w:val="论文标题"/>
    <w:basedOn w:val="a9"/>
    <w:autoRedefine/>
    <w:qFormat/>
    <w:rsid w:val="0058772E"/>
    <w:pPr>
      <w:spacing w:before="397" w:after="0"/>
    </w:pPr>
    <w:rPr>
      <w:rFonts w:ascii="宋体" w:eastAsia="黑体" w:hAnsi="宋体" w:cs="宋体"/>
      <w:b w:val="0"/>
      <w:bCs w:val="0"/>
      <w:kern w:val="0"/>
    </w:rPr>
  </w:style>
  <w:style w:type="paragraph" w:customStyle="1" w:styleId="11">
    <w:name w:val="论文标题1"/>
    <w:basedOn w:val="1"/>
    <w:qFormat/>
    <w:rsid w:val="0058772E"/>
    <w:pPr>
      <w:keepNext w:val="0"/>
      <w:keepLines w:val="0"/>
      <w:widowControl/>
      <w:spacing w:before="397" w:after="397" w:line="240" w:lineRule="auto"/>
      <w:jc w:val="left"/>
      <w:outlineLvl w:val="1"/>
    </w:pPr>
    <w:rPr>
      <w:rFonts w:ascii="Times" w:eastAsia="黑体" w:hAnsi="Times" w:cs="宋体"/>
      <w:b w:val="0"/>
      <w:bCs w:val="0"/>
      <w:kern w:val="0"/>
      <w:sz w:val="28"/>
      <w:szCs w:val="28"/>
    </w:rPr>
  </w:style>
  <w:style w:type="paragraph" w:customStyle="1" w:styleId="2">
    <w:name w:val="论文标题2"/>
    <w:basedOn w:val="a0"/>
    <w:autoRedefine/>
    <w:qFormat/>
    <w:rsid w:val="001726C0"/>
    <w:pPr>
      <w:spacing w:before="397" w:after="397"/>
      <w:outlineLvl w:val="2"/>
    </w:pPr>
    <w:rPr>
      <w:rFonts w:eastAsia="黑体" w:cs="宋体"/>
      <w:kern w:val="0"/>
      <w:sz w:val="24"/>
      <w:szCs w:val="24"/>
    </w:rPr>
  </w:style>
  <w:style w:type="paragraph" w:customStyle="1" w:styleId="aa">
    <w:name w:val="论文正文"/>
    <w:basedOn w:val="a0"/>
    <w:qFormat/>
    <w:rsid w:val="0073568B"/>
    <w:pPr>
      <w:spacing w:line="360" w:lineRule="auto"/>
      <w:ind w:firstLineChars="200" w:firstLine="200"/>
    </w:pPr>
    <w:rPr>
      <w:rFonts w:cs="宋体"/>
      <w:kern w:val="0"/>
      <w:sz w:val="24"/>
      <w:szCs w:val="24"/>
    </w:rPr>
  </w:style>
  <w:style w:type="paragraph" w:customStyle="1" w:styleId="a">
    <w:name w:val="定格小标题"/>
    <w:rsid w:val="009736C9"/>
    <w:pPr>
      <w:numPr>
        <w:numId w:val="1"/>
      </w:numPr>
      <w:spacing w:line="360" w:lineRule="auto"/>
      <w:ind w:left="0" w:firstLine="0"/>
    </w:pPr>
    <w:rPr>
      <w:rFonts w:ascii="Calibri" w:eastAsia="宋体" w:hAnsi="Calibri" w:cs="Times New Roman"/>
      <w:sz w:val="24"/>
    </w:rPr>
  </w:style>
  <w:style w:type="paragraph" w:styleId="a9">
    <w:name w:val="Title"/>
    <w:basedOn w:val="a0"/>
    <w:next w:val="a0"/>
    <w:link w:val="ab"/>
    <w:uiPriority w:val="10"/>
    <w:qFormat/>
    <w:rsid w:val="009736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9"/>
    <w:uiPriority w:val="10"/>
    <w:rsid w:val="009736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9736C9"/>
    <w:rPr>
      <w:b/>
      <w:bCs/>
      <w:kern w:val="44"/>
      <w:sz w:val="44"/>
      <w:szCs w:val="44"/>
    </w:rPr>
  </w:style>
  <w:style w:type="paragraph" w:styleId="ac">
    <w:name w:val="List Paragraph"/>
    <w:basedOn w:val="a0"/>
    <w:uiPriority w:val="34"/>
    <w:qFormat/>
    <w:rsid w:val="004974E8"/>
    <w:pPr>
      <w:ind w:firstLineChars="200" w:firstLine="420"/>
    </w:pPr>
    <w:rPr>
      <w:rFonts w:ascii="等线" w:eastAsia="等线" w:hAnsi="等线"/>
      <w:szCs w:val="22"/>
    </w:rPr>
  </w:style>
  <w:style w:type="character" w:styleId="ad">
    <w:name w:val="Hyperlink"/>
    <w:basedOn w:val="a1"/>
    <w:uiPriority w:val="99"/>
    <w:unhideWhenUsed/>
    <w:rsid w:val="007C7F3B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7C7F3B"/>
    <w:rPr>
      <w:color w:val="605E5C"/>
      <w:shd w:val="clear" w:color="auto" w:fill="E1DFDD"/>
    </w:rPr>
  </w:style>
  <w:style w:type="character" w:styleId="af">
    <w:name w:val="Placeholder Text"/>
    <w:basedOn w:val="a1"/>
    <w:uiPriority w:val="99"/>
    <w:semiHidden/>
    <w:rsid w:val="000C4017"/>
    <w:rPr>
      <w:color w:val="808080"/>
    </w:rPr>
  </w:style>
  <w:style w:type="table" w:styleId="af0">
    <w:name w:val="Table Grid"/>
    <w:basedOn w:val="a2"/>
    <w:uiPriority w:val="39"/>
    <w:rsid w:val="00D23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1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A995C-3FC7-480F-99FC-E9E2B63A4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5874</TotalTime>
  <Pages>8</Pages>
  <Words>1622</Words>
  <Characters>9248</Characters>
  <Application>Microsoft Office Word</Application>
  <DocSecurity>0</DocSecurity>
  <Lines>77</Lines>
  <Paragraphs>21</Paragraphs>
  <ScaleCrop>false</ScaleCrop>
  <Company/>
  <LinksUpToDate>false</LinksUpToDate>
  <CharactersWithSpaces>10849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胡怡淳</dc:creator>
  <cp:keywords/>
  <dc:description/>
  <cp:lastModifiedBy>胡怡淳</cp:lastModifiedBy>
  <cp:revision>518</cp:revision>
  <dcterms:created xsi:type="dcterms:W3CDTF">2023-04-23T07:29:00Z</dcterms:created>
  <dcterms:modified xsi:type="dcterms:W3CDTF">2023-05-08T06:50:00Z</dcterms:modified>
</cp:coreProperties>
</file>