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C8DF68" w14:textId="192F5DF1" w:rsidR="004C3178" w:rsidRDefault="004C3178" w:rsidP="004C3178">
      <w:pPr>
        <w:ind w:firstLine="320"/>
        <w:jc w:val="left"/>
        <w:rPr>
          <w:sz w:val="16"/>
          <w:szCs w:val="16"/>
        </w:rPr>
      </w:pPr>
    </w:p>
    <w:p w14:paraId="4933B321" w14:textId="5F6BC4E4" w:rsidR="004C3178" w:rsidRDefault="004C3178" w:rsidP="004C3178">
      <w:pPr>
        <w:ind w:firstLine="320"/>
        <w:jc w:val="left"/>
        <w:rPr>
          <w:sz w:val="16"/>
          <w:szCs w:val="16"/>
        </w:rPr>
      </w:pPr>
    </w:p>
    <w:p w14:paraId="446D38BE" w14:textId="274DD0E8" w:rsidR="004C3178" w:rsidRDefault="004C3178" w:rsidP="004C3178">
      <w:pPr>
        <w:ind w:firstLine="320"/>
        <w:jc w:val="left"/>
        <w:rPr>
          <w:sz w:val="16"/>
          <w:szCs w:val="16"/>
        </w:rPr>
      </w:pPr>
      <w:r>
        <w:rPr>
          <w:rFonts w:hint="eastAsia"/>
          <w:sz w:val="16"/>
          <w:szCs w:val="16"/>
        </w:rPr>
        <w:t>化石能源的问题-</w:t>
      </w:r>
      <w:proofErr w:type="gramStart"/>
      <w:r>
        <w:rPr>
          <w:rFonts w:hint="eastAsia"/>
          <w:sz w:val="16"/>
          <w:szCs w:val="16"/>
        </w:rPr>
        <w:t>》</w:t>
      </w:r>
      <w:proofErr w:type="gramEnd"/>
      <w:r>
        <w:rPr>
          <w:rFonts w:hint="eastAsia"/>
          <w:sz w:val="16"/>
          <w:szCs w:val="16"/>
        </w:rPr>
        <w:t>新能源崛起-》锂电池能源的广泛应用-》锂电池的问题-》寿命预测的必要性、</w:t>
      </w:r>
    </w:p>
    <w:p w14:paraId="6F5426ED" w14:textId="0A66395A" w:rsidR="004C3178" w:rsidRPr="00E5231B" w:rsidRDefault="004C3178" w:rsidP="004C3178">
      <w:pPr>
        <w:ind w:firstLine="320"/>
        <w:jc w:val="left"/>
        <w:rPr>
          <w:sz w:val="16"/>
          <w:szCs w:val="16"/>
        </w:rPr>
      </w:pPr>
    </w:p>
    <w:p w14:paraId="520346DF" w14:textId="761A84D3" w:rsidR="00AF3930" w:rsidRDefault="004C3178" w:rsidP="006E755E">
      <w:pPr>
        <w:ind w:firstLine="480"/>
      </w:pPr>
      <w:bookmarkStart w:id="0" w:name="_Hlk153460525"/>
      <w:r w:rsidRPr="00E5231B">
        <w:t>工业化的兴起导致了对能源的</w:t>
      </w:r>
      <w:r w:rsidR="00FF4AC6" w:rsidRPr="00E5231B">
        <w:t>大量</w:t>
      </w:r>
      <w:r w:rsidRPr="00E5231B">
        <w:t>需求，</w:t>
      </w:r>
      <w:r w:rsidR="00C67204">
        <w:rPr>
          <w:rFonts w:hint="eastAsia"/>
        </w:rPr>
        <w:t>但</w:t>
      </w:r>
      <w:r w:rsidR="00A52823" w:rsidRPr="00E5231B">
        <w:rPr>
          <w:rFonts w:hint="eastAsia"/>
        </w:rPr>
        <w:t>化石能源</w:t>
      </w:r>
      <w:r w:rsidR="004B7848" w:rsidRPr="00E5231B">
        <w:rPr>
          <w:rFonts w:hint="eastAsia"/>
        </w:rPr>
        <w:t>的枯竭</w:t>
      </w:r>
      <w:r w:rsidR="00A52823" w:rsidRPr="00E5231B">
        <w:rPr>
          <w:rFonts w:hint="eastAsia"/>
        </w:rPr>
        <w:t>以及</w:t>
      </w:r>
      <w:r w:rsidR="00FF4AC6">
        <w:rPr>
          <w:rFonts w:hint="eastAsia"/>
        </w:rPr>
        <w:t>环境污染等</w:t>
      </w:r>
      <w:r w:rsidR="00A52823" w:rsidRPr="00E5231B">
        <w:rPr>
          <w:rFonts w:hint="eastAsia"/>
        </w:rPr>
        <w:t>问题</w:t>
      </w:r>
      <w:r w:rsidR="004B7848" w:rsidRPr="00E5231B">
        <w:rPr>
          <w:rFonts w:hint="eastAsia"/>
        </w:rPr>
        <w:t>迫使规划人员和决策者寻找替代能源[2,3]</w:t>
      </w:r>
      <w:r w:rsidR="00FF4AC6">
        <w:rPr>
          <w:rFonts w:hint="eastAsia"/>
        </w:rPr>
        <w:t>，</w:t>
      </w:r>
      <w:r w:rsidR="008332C1" w:rsidRPr="00E5231B">
        <w:rPr>
          <w:rFonts w:hint="eastAsia"/>
        </w:rPr>
        <w:t>许多可再生能源技术已经得到了广泛的发展</w:t>
      </w:r>
      <w:r w:rsidR="00C67204">
        <w:rPr>
          <w:rFonts w:hint="eastAsia"/>
        </w:rPr>
        <w:t>。</w:t>
      </w:r>
      <w:r w:rsidR="008332C1" w:rsidRPr="00E5231B">
        <w:rPr>
          <w:rFonts w:hint="eastAsia"/>
        </w:rPr>
        <w:t>然而，大多数可再生能源，如太阳能和风能，本质上是间歇性的，依靠自然现象来发电，必须储存和按需使用</w:t>
      </w:r>
      <w:r w:rsidR="001725C0">
        <w:rPr>
          <w:rFonts w:hint="eastAsia"/>
        </w:rPr>
        <w:t>，而智慧城市的发展也需要新的储能技术支持[</w:t>
      </w:r>
      <w:r w:rsidR="001725C0">
        <w:t>4-10]</w:t>
      </w:r>
      <w:r w:rsidR="00AF3930" w:rsidRPr="00E5231B">
        <w:rPr>
          <w:rFonts w:hint="eastAsia"/>
        </w:rPr>
        <w:t>。</w:t>
      </w:r>
      <w:r w:rsidR="00DB32E7" w:rsidRPr="00E5231B">
        <w:rPr>
          <w:rFonts w:hint="eastAsia"/>
        </w:rPr>
        <w:t>可充电</w:t>
      </w:r>
      <w:proofErr w:type="gramStart"/>
      <w:r w:rsidR="00DB32E7" w:rsidRPr="00E5231B">
        <w:rPr>
          <w:rFonts w:hint="eastAsia"/>
        </w:rPr>
        <w:t>锂</w:t>
      </w:r>
      <w:proofErr w:type="gramEnd"/>
      <w:r w:rsidR="00DB32E7" w:rsidRPr="00E5231B">
        <w:rPr>
          <w:rFonts w:hint="eastAsia"/>
        </w:rPr>
        <w:t>离子电池</w:t>
      </w:r>
      <w:r w:rsidR="00FF4AC6">
        <w:rPr>
          <w:rFonts w:hint="eastAsia"/>
        </w:rPr>
        <w:t>作为</w:t>
      </w:r>
      <w:r w:rsidR="004B59F3">
        <w:rPr>
          <w:rFonts w:hint="eastAsia"/>
        </w:rPr>
        <w:t>一种</w:t>
      </w:r>
      <w:r w:rsidR="00FF4AC6">
        <w:rPr>
          <w:rFonts w:hint="eastAsia"/>
        </w:rPr>
        <w:t>储能技术，</w:t>
      </w:r>
      <w:r w:rsidR="00C67204" w:rsidRPr="00E5231B">
        <w:rPr>
          <w:rFonts w:hint="eastAsia"/>
        </w:rPr>
        <w:t>由于拥有更高的能量密度，更小的体积、更长的寿命、更大的容量等优点，</w:t>
      </w:r>
      <w:r w:rsidR="009F25F0" w:rsidRPr="00E5231B">
        <w:rPr>
          <w:rFonts w:hint="eastAsia"/>
        </w:rPr>
        <w:t>作为</w:t>
      </w:r>
      <w:r w:rsidR="0065074E" w:rsidRPr="00E5231B">
        <w:rPr>
          <w:rFonts w:hint="eastAsia"/>
        </w:rPr>
        <w:t>新能源</w:t>
      </w:r>
      <w:r w:rsidR="009F25F0" w:rsidRPr="00E5231B">
        <w:rPr>
          <w:rFonts w:hint="eastAsia"/>
        </w:rPr>
        <w:t>电动汽车的</w:t>
      </w:r>
      <w:r w:rsidR="00DB32E7" w:rsidRPr="00E5231B">
        <w:rPr>
          <w:rFonts w:hint="eastAsia"/>
        </w:rPr>
        <w:t>最佳选择，</w:t>
      </w:r>
      <w:r w:rsidR="00AF3930" w:rsidRPr="00E5231B">
        <w:rPr>
          <w:rFonts w:hint="eastAsia"/>
        </w:rPr>
        <w:t>已经得到了广泛应用</w:t>
      </w:r>
      <w:r w:rsidR="00FF4AC6">
        <w:rPr>
          <w:rFonts w:hint="eastAsia"/>
        </w:rPr>
        <w:t>[</w:t>
      </w:r>
      <w:r w:rsidR="00FF4AC6">
        <w:t>11,12]</w:t>
      </w:r>
      <w:r w:rsidR="00AF3930" w:rsidRPr="00E5231B">
        <w:rPr>
          <w:rFonts w:hint="eastAsia"/>
        </w:rPr>
        <w:t>。但</w:t>
      </w:r>
      <w:r w:rsidR="009934BF">
        <w:rPr>
          <w:rFonts w:hint="eastAsia"/>
        </w:rPr>
        <w:t>同时</w:t>
      </w:r>
      <w:r w:rsidR="00AF3930" w:rsidRPr="00E5231B">
        <w:rPr>
          <w:rFonts w:hint="eastAsia"/>
        </w:rPr>
        <w:t>锂电池</w:t>
      </w:r>
      <w:r w:rsidR="009934BF">
        <w:rPr>
          <w:rFonts w:hint="eastAsia"/>
        </w:rPr>
        <w:t>的老化</w:t>
      </w:r>
      <w:r w:rsidR="0067064B">
        <w:rPr>
          <w:rFonts w:hint="eastAsia"/>
        </w:rPr>
        <w:t>也带来了</w:t>
      </w:r>
      <w:r w:rsidR="009934BF">
        <w:rPr>
          <w:rFonts w:hint="eastAsia"/>
        </w:rPr>
        <w:t>包括电动</w:t>
      </w:r>
      <w:r w:rsidR="00C162F1" w:rsidRPr="00E5231B">
        <w:rPr>
          <w:rFonts w:hint="eastAsia"/>
        </w:rPr>
        <w:t>汽车的续航减少、动力不足</w:t>
      </w:r>
      <w:r w:rsidR="009934BF">
        <w:rPr>
          <w:rFonts w:hint="eastAsia"/>
        </w:rPr>
        <w:t>、电池爆炸</w:t>
      </w:r>
      <w:r w:rsidR="00C162F1" w:rsidRPr="00E5231B">
        <w:rPr>
          <w:rFonts w:hint="eastAsia"/>
        </w:rPr>
        <w:t>等</w:t>
      </w:r>
      <w:r w:rsidR="009934BF">
        <w:rPr>
          <w:rFonts w:hint="eastAsia"/>
        </w:rPr>
        <w:t>问题，</w:t>
      </w:r>
      <w:r w:rsidR="007270C6">
        <w:rPr>
          <w:rFonts w:hint="eastAsia"/>
        </w:rPr>
        <w:t>如图1所示</w:t>
      </w:r>
      <w:r w:rsidR="00C162F1" w:rsidRPr="00E5231B">
        <w:rPr>
          <w:rFonts w:hint="eastAsia"/>
        </w:rPr>
        <w:t>。</w:t>
      </w:r>
    </w:p>
    <w:p w14:paraId="12C0AC3A" w14:textId="422CEA5F" w:rsidR="000D1242" w:rsidRPr="00E5231B" w:rsidRDefault="0067064B" w:rsidP="0067064B">
      <w:pPr>
        <w:ind w:firstLine="480"/>
      </w:pPr>
      <w:r>
        <w:rPr>
          <w:rFonts w:hint="eastAsia"/>
        </w:rPr>
        <w:t>如果能在电池老化之前对电池寿命进行预测的话，在避免上述问题的同时还可以</w:t>
      </w:r>
      <w:r w:rsidR="00EA5213" w:rsidRPr="00E5231B">
        <w:rPr>
          <w:rFonts w:hint="eastAsia"/>
        </w:rPr>
        <w:t>为电池生产、使用和优化带来新的机遇</w:t>
      </w:r>
      <w:r w:rsidR="00AF3930" w:rsidRPr="00E5231B">
        <w:rPr>
          <w:rFonts w:hint="eastAsia"/>
        </w:rPr>
        <w:t>[</w:t>
      </w:r>
      <w:r w:rsidR="00AF3930" w:rsidRPr="00E5231B">
        <w:t>15]</w:t>
      </w:r>
      <w:r w:rsidR="00EA5213" w:rsidRPr="00E5231B">
        <w:rPr>
          <w:rFonts w:hint="eastAsia"/>
        </w:rPr>
        <w:t>。例如，制造商可以加快</w:t>
      </w:r>
      <w:r w:rsidR="00B648EA">
        <w:rPr>
          <w:rFonts w:hint="eastAsia"/>
        </w:rPr>
        <w:t>电池单元</w:t>
      </w:r>
      <w:r w:rsidR="00EA5213" w:rsidRPr="00E5231B">
        <w:rPr>
          <w:rFonts w:hint="eastAsia"/>
        </w:rPr>
        <w:t>开发周期，</w:t>
      </w:r>
      <w:r w:rsidR="00B648EA">
        <w:rPr>
          <w:rFonts w:hint="eastAsia"/>
        </w:rPr>
        <w:t>对电池进行分级，快速验证新的工艺等</w:t>
      </w:r>
      <w:r w:rsidR="00EA5213" w:rsidRPr="00E5231B">
        <w:rPr>
          <w:rFonts w:hint="eastAsia"/>
        </w:rPr>
        <w:t>。同样，终端用户可以估计他们的电池寿命</w:t>
      </w:r>
      <w:r w:rsidR="006058D1" w:rsidRPr="00E5231B">
        <w:t>[1</w:t>
      </w:r>
      <w:r w:rsidR="00AF3930" w:rsidRPr="00E5231B">
        <w:t>6</w:t>
      </w:r>
      <w:r w:rsidR="006058D1" w:rsidRPr="00E5231B">
        <w:t>-18]</w:t>
      </w:r>
      <w:r w:rsidR="00EA5213" w:rsidRPr="00E5231B">
        <w:rPr>
          <w:rFonts w:hint="eastAsia"/>
        </w:rPr>
        <w:t>。此外，电池预测</w:t>
      </w:r>
      <w:r w:rsidR="00B648EA">
        <w:rPr>
          <w:rFonts w:hint="eastAsia"/>
        </w:rPr>
        <w:t>能够使在电池完全老化之前进行二次回收</w:t>
      </w:r>
      <w:r w:rsidR="00EA5213" w:rsidRPr="00E5231B">
        <w:rPr>
          <w:rFonts w:hint="eastAsia"/>
        </w:rPr>
        <w:t>。</w:t>
      </w:r>
      <w:r w:rsidR="00DB32E7" w:rsidRPr="00E5231B">
        <w:rPr>
          <w:rFonts w:hint="eastAsia"/>
        </w:rPr>
        <w:t>总之，对电池当前和未来状态的准确预测将为电池的制造、使用和优化带来巨大的机会【</w:t>
      </w:r>
      <w:r w:rsidR="00B648EA">
        <w:rPr>
          <w:rFonts w:hint="eastAsia"/>
        </w:rPr>
        <w:t>1</w:t>
      </w:r>
      <w:r w:rsidR="00B648EA">
        <w:t>9</w:t>
      </w:r>
      <w:r w:rsidR="00B648EA">
        <w:rPr>
          <w:rFonts w:hint="eastAsia"/>
        </w:rPr>
        <w:t>、</w:t>
      </w:r>
      <w:r w:rsidR="006058D1" w:rsidRPr="00E5231B">
        <w:t>20</w:t>
      </w:r>
      <w:r w:rsidR="00DB32E7" w:rsidRPr="00E5231B">
        <w:rPr>
          <w:rFonts w:hint="eastAsia"/>
        </w:rPr>
        <w:t>、</w:t>
      </w:r>
      <w:r w:rsidR="006058D1" w:rsidRPr="00E5231B">
        <w:t>21</w:t>
      </w:r>
      <w:r w:rsidR="00DB32E7" w:rsidRPr="00E5231B">
        <w:rPr>
          <w:rFonts w:hint="eastAsia"/>
        </w:rPr>
        <w:t>】。</w:t>
      </w:r>
      <w:bookmarkStart w:id="1" w:name="_Hlk153300197"/>
    </w:p>
    <w:bookmarkEnd w:id="1"/>
    <w:p w14:paraId="727880D8" w14:textId="4506C871" w:rsidR="00E37676" w:rsidRPr="0065426A" w:rsidRDefault="00A531EC" w:rsidP="006E755E">
      <w:pPr>
        <w:ind w:firstLine="480"/>
      </w:pPr>
      <w:r w:rsidRPr="0065426A">
        <w:rPr>
          <w:rFonts w:hint="eastAsia"/>
        </w:rPr>
        <w:t>目前的</w:t>
      </w:r>
      <w:r w:rsidRPr="009D41E1">
        <w:rPr>
          <w:rFonts w:hint="eastAsia"/>
        </w:rPr>
        <w:t>电池寿命估计所采用的模型主要可以分为以下三种</w:t>
      </w:r>
      <w:r w:rsidRPr="0065426A">
        <w:rPr>
          <w:rFonts w:hint="eastAsia"/>
        </w:rPr>
        <w:t>，等效电路模型(</w:t>
      </w:r>
      <w:proofErr w:type="spellStart"/>
      <w:r w:rsidRPr="0065426A">
        <w:rPr>
          <w:rFonts w:hint="eastAsia"/>
        </w:rPr>
        <w:t>ecm</w:t>
      </w:r>
      <w:proofErr w:type="spellEnd"/>
      <w:r w:rsidRPr="0065426A">
        <w:rPr>
          <w:rFonts w:hint="eastAsia"/>
        </w:rPr>
        <w:t>)[</w:t>
      </w:r>
      <w:r w:rsidRPr="009D41E1">
        <w:t>22-23</w:t>
      </w:r>
      <w:r w:rsidRPr="0065426A">
        <w:rPr>
          <w:rFonts w:hint="eastAsia"/>
        </w:rPr>
        <w:t>]、电化学模型[</w:t>
      </w:r>
      <w:r w:rsidRPr="009D41E1">
        <w:t>24-26</w:t>
      </w:r>
      <w:r w:rsidRPr="0065426A">
        <w:rPr>
          <w:rFonts w:hint="eastAsia"/>
        </w:rPr>
        <w:t>]或数据驱动模型[</w:t>
      </w:r>
      <w:r w:rsidRPr="009D41E1">
        <w:t>27-32</w:t>
      </w:r>
      <w:r w:rsidRPr="0065426A">
        <w:rPr>
          <w:rFonts w:hint="eastAsia"/>
        </w:rPr>
        <w:t>]。</w:t>
      </w:r>
      <w:r w:rsidR="00C67204">
        <w:rPr>
          <w:rFonts w:hint="eastAsia"/>
        </w:rPr>
        <w:t>电化学模型和等效电路模型</w:t>
      </w:r>
      <w:r w:rsidRPr="0065426A">
        <w:rPr>
          <w:rFonts w:hint="eastAsia"/>
        </w:rPr>
        <w:t>的准确性和鲁棒性有限</w:t>
      </w:r>
      <w:r w:rsidR="002B1BF5">
        <w:rPr>
          <w:rFonts w:hint="eastAsia"/>
        </w:rPr>
        <w:t>，</w:t>
      </w:r>
      <w:r w:rsidRPr="009D41E1">
        <w:rPr>
          <w:rFonts w:hint="eastAsia"/>
        </w:rPr>
        <w:t>因此这两种模型并</w:t>
      </w:r>
      <w:r w:rsidRPr="0065426A">
        <w:rPr>
          <w:rFonts w:hint="eastAsia"/>
        </w:rPr>
        <w:t>不是一个</w:t>
      </w:r>
      <w:r w:rsidRPr="009D41E1">
        <w:rPr>
          <w:rFonts w:hint="eastAsia"/>
        </w:rPr>
        <w:t>很好的</w:t>
      </w:r>
      <w:r w:rsidRPr="0065426A">
        <w:rPr>
          <w:rFonts w:hint="eastAsia"/>
        </w:rPr>
        <w:t>可行解决方案。相反，数据驱动的方法</w:t>
      </w:r>
      <w:r w:rsidRPr="009D41E1">
        <w:rPr>
          <w:rFonts w:hint="eastAsia"/>
        </w:rPr>
        <w:t>有着不需要了解电池内部的复杂化学反应，没有复杂的建立电路的过程等</w:t>
      </w:r>
      <w:r w:rsidR="002B1BF5">
        <w:rPr>
          <w:rFonts w:hint="eastAsia"/>
        </w:rPr>
        <w:t>优势被研究者广泛应用。</w:t>
      </w:r>
    </w:p>
    <w:p w14:paraId="7956022B" w14:textId="0D725297" w:rsidR="00A531EC" w:rsidRDefault="00A531EC" w:rsidP="006E755E">
      <w:pPr>
        <w:ind w:firstLine="480"/>
      </w:pPr>
      <w:r w:rsidRPr="009D41E1">
        <w:rPr>
          <w:rFonts w:hint="eastAsia"/>
        </w:rPr>
        <w:t>随着近几年的研究展开，发现了</w:t>
      </w:r>
      <w:r w:rsidRPr="009D41E1">
        <w:t>电池数据集中带有噪声是不可避免的，这主</w:t>
      </w:r>
      <w:r w:rsidRPr="009D41E1">
        <w:lastRenderedPageBreak/>
        <w:t>要源于</w:t>
      </w:r>
      <w:r w:rsidRPr="009D41E1">
        <w:rPr>
          <w:rFonts w:hint="eastAsia"/>
        </w:rPr>
        <w:t>充放电过程中的</w:t>
      </w:r>
      <w:r w:rsidRPr="009D41E1">
        <w:t>环境干扰，如温度变化、湿度波动的影响。</w:t>
      </w:r>
      <w:r w:rsidRPr="009D41E1">
        <w:rPr>
          <w:rFonts w:hint="eastAsia"/>
        </w:rPr>
        <w:t>此外，大多公用数据集都是在实验条件下完全充放电测量得到，但实际情况下的电池充放电是不完全的，因此，</w:t>
      </w:r>
      <w:r w:rsidR="00756B2D">
        <w:rPr>
          <w:rFonts w:hint="eastAsia"/>
        </w:rPr>
        <w:t>越来越多的研究开始关注带有噪声的电池寿命预测</w:t>
      </w:r>
      <w:r w:rsidRPr="009D41E1">
        <w:rPr>
          <w:rFonts w:hint="eastAsia"/>
        </w:rPr>
        <w:t>。</w:t>
      </w:r>
    </w:p>
    <w:p w14:paraId="080EE6A3" w14:textId="207664AE" w:rsidR="00967F47" w:rsidRPr="006E755E" w:rsidRDefault="00967F47" w:rsidP="006E755E">
      <w:pPr>
        <w:ind w:firstLine="480"/>
      </w:pPr>
      <w:r w:rsidRPr="006E755E">
        <w:rPr>
          <w:rFonts w:hint="eastAsia"/>
        </w:rPr>
        <w:t>线性参数估计问题出现在信号处理等广泛的科学学科中[</w:t>
      </w:r>
      <w:r w:rsidR="00354043" w:rsidRPr="006E755E">
        <w:t>33-34</w:t>
      </w:r>
      <w:r w:rsidRPr="006E755E">
        <w:rPr>
          <w:rFonts w:hint="eastAsia"/>
        </w:rPr>
        <w:t>]。如[</w:t>
      </w:r>
      <w:r w:rsidR="00354043" w:rsidRPr="006E755E">
        <w:t>3</w:t>
      </w:r>
      <w:r w:rsidRPr="006E755E">
        <w:rPr>
          <w:rFonts w:hint="eastAsia"/>
        </w:rPr>
        <w:t>5]和[</w:t>
      </w:r>
      <w:r w:rsidR="00354043" w:rsidRPr="006E755E">
        <w:t>3</w:t>
      </w:r>
      <w:r w:rsidRPr="006E755E">
        <w:rPr>
          <w:rFonts w:hint="eastAsia"/>
        </w:rPr>
        <w:t>6]所示，在所有感兴趣的变量都具有参数线性关系且所有测量值都受到噪声污染的情况下，总最小二乘法是参数</w:t>
      </w:r>
      <w:bookmarkStart w:id="2" w:name="_GoBack"/>
      <w:bookmarkEnd w:id="2"/>
      <w:r w:rsidRPr="006E755E">
        <w:rPr>
          <w:rFonts w:hint="eastAsia"/>
        </w:rPr>
        <w:t>估计的最佳选择。</w:t>
      </w:r>
    </w:p>
    <w:p w14:paraId="3EB2BF06" w14:textId="3CAC97A8" w:rsidR="00967F47" w:rsidRDefault="00967F47" w:rsidP="006E755E">
      <w:pPr>
        <w:ind w:firstLine="480"/>
      </w:pPr>
      <w:r w:rsidRPr="006E755E">
        <w:rPr>
          <w:rFonts w:hint="eastAsia"/>
        </w:rPr>
        <w:t>但实际情况中</w:t>
      </w:r>
      <w:r>
        <w:rPr>
          <w:rFonts w:hint="eastAsia"/>
        </w:rPr>
        <w:t>电池厂商提供的电池信息数据集来源不同，故由于温度、人为干扰以及传感器等造成的误差大不相同，此时便不能简单的假设数据集的噪声服从同一个分布。此时直接使用TLS</w:t>
      </w:r>
      <w:r>
        <w:t>/OLS</w:t>
      </w:r>
      <w:r>
        <w:rPr>
          <w:rFonts w:hint="eastAsia"/>
        </w:rPr>
        <w:t>并不能很好的建立电池寿命预测模型，故本文在建立线性模型计算电池的寿命时进行改进，对带有不同噪声分布的电池样本进行加权之后，使用TLS</w:t>
      </w:r>
      <w:r>
        <w:t>/OLS</w:t>
      </w:r>
      <w:r>
        <w:rPr>
          <w:rFonts w:hint="eastAsia"/>
        </w:rPr>
        <w:t>进行预测，经循环迭代能够准确的计算出噪声分布的标准差的同时建立适应不同噪声分布的预测模型对电池寿命进行预测，预测结果显示我们的方法比传统的TLS</w:t>
      </w:r>
      <w:r>
        <w:t>/OLS</w:t>
      </w:r>
      <w:r>
        <w:rPr>
          <w:rFonts w:hint="eastAsia"/>
        </w:rPr>
        <w:t>方法更好。</w:t>
      </w:r>
    </w:p>
    <w:p w14:paraId="35A432A4" w14:textId="5BA81A03" w:rsidR="00D30B35" w:rsidRDefault="00D30B35" w:rsidP="00D30B35">
      <w:pPr>
        <w:pStyle w:val="Text"/>
        <w:spacing w:line="240" w:lineRule="auto"/>
        <w:ind w:firstLine="238"/>
        <w:rPr>
          <w:rFonts w:eastAsia="Cambria"/>
          <w:lang w:eastAsia="zh-CN"/>
        </w:rPr>
      </w:pPr>
    </w:p>
    <w:p w14:paraId="5AFAD182" w14:textId="77777777" w:rsidR="0067064B" w:rsidRPr="007A4C4C" w:rsidRDefault="0067064B" w:rsidP="00D30B35">
      <w:pPr>
        <w:pStyle w:val="Text"/>
        <w:spacing w:line="240" w:lineRule="auto"/>
        <w:ind w:firstLine="238"/>
        <w:rPr>
          <w:rFonts w:eastAsia="Cambria"/>
          <w:lang w:eastAsia="zh-CN"/>
        </w:rPr>
      </w:pPr>
    </w:p>
    <w:bookmarkEnd w:id="0"/>
    <w:p w14:paraId="331B1164" w14:textId="69F69A03" w:rsidR="00197CFD" w:rsidRPr="00722DC0" w:rsidRDefault="00C67204" w:rsidP="007A4C4C">
      <w:pPr>
        <w:widowControl/>
        <w:shd w:val="clear" w:color="auto" w:fill="FDFDFD"/>
        <w:ind w:firstLineChars="0" w:firstLine="400"/>
        <w:jc w:val="left"/>
        <w:rPr>
          <w:rFonts w:ascii="Times New Roman" w:eastAsia="Cambria" w:hAnsi="Times New Roman" w:cs="Times New Roman"/>
          <w:kern w:val="0"/>
          <w:sz w:val="20"/>
          <w:szCs w:val="20"/>
          <w:lang w:eastAsia="en-US"/>
          <w14:ligatures w14:val="none"/>
        </w:rPr>
      </w:pPr>
      <w:r w:rsidRPr="00722DC0">
        <w:rPr>
          <w:rFonts w:ascii="Times New Roman" w:eastAsia="Cambria" w:hAnsi="Times New Roman" w:cs="Times New Roman"/>
          <w:kern w:val="0"/>
          <w:sz w:val="20"/>
          <w:szCs w:val="20"/>
          <w:lang w:eastAsia="en-US"/>
          <w14:ligatures w14:val="none"/>
        </w:rPr>
        <w:t>When dataset samples obey noise of different distributions,</w:t>
      </w:r>
      <m:oMath>
        <m:r>
          <m:rPr>
            <m:sty m:val="p"/>
          </m:rPr>
          <w:rPr>
            <w:rFonts w:ascii="Cambria Math" w:eastAsia="Cambria" w:hAnsi="Cambria Math" w:cs="Times New Roman"/>
            <w:kern w:val="0"/>
            <w:sz w:val="20"/>
            <w:szCs w:val="20"/>
            <w:lang w:eastAsia="en-US"/>
            <w14:ligatures w14:val="none"/>
          </w:rPr>
          <m:t xml:space="preserve"> </m:t>
        </m:r>
        <m:sSub>
          <m:sSubPr>
            <m:ctrlPr>
              <w:rPr>
                <w:rFonts w:ascii="Cambria Math" w:eastAsia="Cambria" w:hAnsi="Cambria Math" w:cs="Times New Roman"/>
                <w:kern w:val="0"/>
                <w:sz w:val="20"/>
                <w:szCs w:val="20"/>
                <w:lang w:eastAsia="en-US"/>
                <w14:ligatures w14:val="none"/>
              </w:rPr>
            </m:ctrlPr>
          </m:sSubPr>
          <m:e>
            <m:r>
              <w:rPr>
                <w:rFonts w:ascii="Cambria Math" w:eastAsia="Cambria" w:hAnsi="Cambria Math" w:cs="Times New Roman"/>
                <w:kern w:val="0"/>
                <w:sz w:val="20"/>
                <w:szCs w:val="20"/>
                <w:lang w:eastAsia="en-US"/>
                <w14:ligatures w14:val="none"/>
              </w:rPr>
              <m:t>y</m:t>
            </m:r>
          </m:e>
          <m:sub>
            <m:r>
              <w:rPr>
                <w:rFonts w:ascii="Cambria Math" w:eastAsia="Cambria" w:hAnsi="Cambria Math" w:cs="Times New Roman"/>
                <w:kern w:val="0"/>
                <w:sz w:val="20"/>
                <w:szCs w:val="20"/>
                <w:lang w:eastAsia="en-US"/>
                <w14:ligatures w14:val="none"/>
              </w:rPr>
              <m:t>i</m:t>
            </m:r>
          </m:sub>
        </m:sSub>
        <m:r>
          <m:rPr>
            <m:sty m:val="p"/>
          </m:rPr>
          <w:rPr>
            <w:rFonts w:ascii="Cambria Math" w:eastAsia="Cambria" w:hAnsi="Cambria Math" w:cs="Times New Roman"/>
            <w:kern w:val="0"/>
            <w:sz w:val="20"/>
            <w:szCs w:val="20"/>
            <w:lang w:eastAsia="en-US"/>
            <w14:ligatures w14:val="none"/>
          </w:rPr>
          <m:t>=</m:t>
        </m:r>
        <m:sSub>
          <m:sSubPr>
            <m:ctrlPr>
              <w:rPr>
                <w:rFonts w:ascii="Cambria Math" w:eastAsia="Cambria" w:hAnsi="Cambria Math" w:cs="Times New Roman"/>
                <w:kern w:val="0"/>
                <w:sz w:val="20"/>
                <w:szCs w:val="20"/>
                <w:lang w:eastAsia="en-US"/>
                <w14:ligatures w14:val="none"/>
              </w:rPr>
            </m:ctrlPr>
          </m:sSubPr>
          <m:e>
            <m:r>
              <w:rPr>
                <w:rFonts w:ascii="Cambria Math" w:eastAsia="Cambria" w:hAnsi="Cambria Math" w:cs="Times New Roman"/>
                <w:kern w:val="0"/>
                <w:sz w:val="20"/>
                <w:szCs w:val="20"/>
                <w:lang w:eastAsia="en-US"/>
                <w14:ligatures w14:val="none"/>
              </w:rPr>
              <m:t>X</m:t>
            </m:r>
          </m:e>
          <m:sub>
            <m:r>
              <w:rPr>
                <w:rFonts w:ascii="Cambria Math" w:eastAsia="Cambria" w:hAnsi="Cambria Math" w:cs="Times New Roman"/>
                <w:kern w:val="0"/>
                <w:sz w:val="20"/>
                <w:szCs w:val="20"/>
                <w:lang w:eastAsia="en-US"/>
                <w14:ligatures w14:val="none"/>
              </w:rPr>
              <m:t>i</m:t>
            </m:r>
          </m:sub>
        </m:sSub>
        <m:r>
          <w:rPr>
            <w:rFonts w:ascii="Cambria Math" w:eastAsia="Cambria" w:hAnsi="Cambria Math" w:cs="Times New Roman"/>
            <w:kern w:val="0"/>
            <w:sz w:val="20"/>
            <w:szCs w:val="20"/>
            <w:lang w:eastAsia="en-US"/>
            <w14:ligatures w14:val="none"/>
          </w:rPr>
          <m:t>w</m:t>
        </m:r>
        <m:r>
          <m:rPr>
            <m:sty m:val="p"/>
          </m:rPr>
          <w:rPr>
            <w:rFonts w:ascii="Cambria Math" w:eastAsia="Cambria" w:hAnsi="Cambria Math" w:cs="Times New Roman"/>
            <w:kern w:val="0"/>
            <w:sz w:val="20"/>
            <w:szCs w:val="20"/>
            <w:lang w:eastAsia="en-US"/>
            <w14:ligatures w14:val="none"/>
          </w:rPr>
          <m:t>+</m:t>
        </m:r>
        <m:sSub>
          <m:sSubPr>
            <m:ctrlPr>
              <w:rPr>
                <w:rFonts w:ascii="Cambria Math" w:eastAsia="Cambria" w:hAnsi="Cambria Math" w:cs="Times New Roman"/>
                <w:kern w:val="0"/>
                <w:sz w:val="20"/>
                <w:szCs w:val="20"/>
                <w:lang w:eastAsia="en-US"/>
                <w14:ligatures w14:val="none"/>
              </w:rPr>
            </m:ctrlPr>
          </m:sSubPr>
          <m:e>
            <m:r>
              <w:rPr>
                <w:rFonts w:ascii="Cambria Math" w:eastAsia="Cambria" w:hAnsi="Cambria Math" w:cs="Times New Roman"/>
                <w:kern w:val="0"/>
                <w:sz w:val="20"/>
                <w:szCs w:val="20"/>
                <w:lang w:eastAsia="en-US"/>
                <w14:ligatures w14:val="none"/>
              </w:rPr>
              <m:t>ϵ</m:t>
            </m:r>
          </m:e>
          <m:sub>
            <m:r>
              <w:rPr>
                <w:rFonts w:ascii="Cambria Math" w:eastAsia="Cambria" w:hAnsi="Cambria Math" w:cs="Times New Roman"/>
                <w:kern w:val="0"/>
                <w:sz w:val="20"/>
                <w:szCs w:val="20"/>
                <w:lang w:eastAsia="en-US"/>
                <w14:ligatures w14:val="none"/>
              </w:rPr>
              <m:t>i</m:t>
            </m:r>
          </m:sub>
        </m:sSub>
      </m:oMath>
      <w:r w:rsidRPr="00722DC0">
        <w:rPr>
          <w:rFonts w:ascii="Times New Roman" w:eastAsia="Cambria" w:hAnsi="Times New Roman" w:cs="Times New Roman"/>
          <w:kern w:val="0"/>
          <w:sz w:val="20"/>
          <w:szCs w:val="20"/>
          <w:lang w:eastAsia="en-US"/>
          <w14:ligatures w14:val="none"/>
        </w:rPr>
        <w:t>,</w:t>
      </w:r>
      <w:r w:rsidR="00197CFD" w:rsidRPr="00722DC0">
        <w:rPr>
          <w:rFonts w:ascii="Times New Roman" w:eastAsia="Cambria" w:hAnsi="Times New Roman" w:cs="Times New Roman"/>
          <w:kern w:val="0"/>
          <w:sz w:val="20"/>
          <w:szCs w:val="20"/>
          <w:lang w:eastAsia="en-US"/>
          <w14:ligatures w14:val="none"/>
        </w:rPr>
        <w:t xml:space="preserve"> we can know that our goal is to minimize the error when the samples obey different noises</w:t>
      </w:r>
      <w:r w:rsidR="00197CFD" w:rsidRPr="00722DC0">
        <w:rPr>
          <w:rFonts w:ascii="宋体" w:eastAsia="宋体" w:hAnsi="宋体" w:cs="宋体" w:hint="eastAsia"/>
          <w:kern w:val="0"/>
          <w:sz w:val="20"/>
          <w:szCs w:val="20"/>
          <w:lang w:eastAsia="en-US"/>
          <w14:ligatures w14:val="none"/>
        </w:rPr>
        <w:t>：</w:t>
      </w:r>
    </w:p>
    <w:p w14:paraId="307709D6" w14:textId="1FE0A89B" w:rsidR="00197CFD" w:rsidRPr="00722DC0" w:rsidRDefault="00197CFD" w:rsidP="00197CFD">
      <w:pPr>
        <w:pBdr>
          <w:top w:val="nil"/>
          <w:left w:val="nil"/>
          <w:bottom w:val="nil"/>
          <w:right w:val="nil"/>
          <w:between w:val="nil"/>
        </w:pBdr>
        <w:tabs>
          <w:tab w:val="center" w:pos="2790"/>
          <w:tab w:val="right" w:pos="5040"/>
        </w:tabs>
        <w:ind w:firstLine="400"/>
        <w:jc w:val="center"/>
        <w:rPr>
          <w:rFonts w:ascii="Times New Roman" w:eastAsia="Cambria" w:hAnsi="Times New Roman" w:cs="Times New Roman"/>
          <w:kern w:val="0"/>
          <w:sz w:val="20"/>
          <w:szCs w:val="20"/>
          <w14:ligatures w14:val="none"/>
        </w:rPr>
      </w:pPr>
      <w:r w:rsidRPr="00722DC0">
        <w:rPr>
          <w:rFonts w:ascii="Times New Roman" w:eastAsia="Cambria" w:hAnsi="Times New Roman" w:cs="Times New Roman"/>
          <w:kern w:val="0"/>
          <w:sz w:val="20"/>
          <w:szCs w:val="20"/>
          <w14:ligatures w14:val="none"/>
        </w:rPr>
        <w:tab/>
      </w:r>
      <m:oMath>
        <m:func>
          <m:funcPr>
            <m:ctrlPr>
              <w:rPr>
                <w:rFonts w:ascii="Cambria Math" w:eastAsia="Cambria" w:hAnsi="Cambria Math" w:cs="Times New Roman"/>
                <w:kern w:val="0"/>
                <w:sz w:val="20"/>
                <w:szCs w:val="20"/>
                <w:lang w:eastAsia="en-US"/>
                <w14:ligatures w14:val="none"/>
              </w:rPr>
            </m:ctrlPr>
          </m:funcPr>
          <m:fName>
            <m:r>
              <m:rPr>
                <m:sty m:val="p"/>
              </m:rPr>
              <w:rPr>
                <w:rFonts w:ascii="Cambria Math" w:eastAsia="Cambria" w:hAnsi="Cambria Math" w:cs="Times New Roman"/>
                <w:kern w:val="0"/>
                <w:sz w:val="20"/>
                <w:szCs w:val="20"/>
                <w14:ligatures w14:val="none"/>
              </w:rPr>
              <m:t>min</m:t>
            </m:r>
          </m:fName>
          <m:e>
            <m:nary>
              <m:naryPr>
                <m:chr m:val="∑"/>
                <m:supHide m:val="1"/>
                <m:ctrlPr>
                  <w:rPr>
                    <w:rFonts w:ascii="Cambria Math" w:eastAsia="Cambria" w:hAnsi="Cambria Math" w:cs="Times New Roman"/>
                    <w:kern w:val="0"/>
                    <w:sz w:val="20"/>
                    <w:szCs w:val="20"/>
                    <w:lang w:eastAsia="en-US"/>
                    <w14:ligatures w14:val="none"/>
                  </w:rPr>
                </m:ctrlPr>
              </m:naryPr>
              <m:sub>
                <m:r>
                  <w:rPr>
                    <w:rFonts w:ascii="Cambria Math" w:eastAsia="Cambria" w:hAnsi="Cambria Math" w:cs="Times New Roman"/>
                    <w:kern w:val="0"/>
                    <w:sz w:val="20"/>
                    <w:szCs w:val="20"/>
                    <w14:ligatures w14:val="none"/>
                  </w:rPr>
                  <m:t>i</m:t>
                </m:r>
              </m:sub>
              <m:sup/>
              <m:e>
                <m:sSup>
                  <m:sSupPr>
                    <m:ctrlPr>
                      <w:rPr>
                        <w:rFonts w:ascii="Cambria Math" w:eastAsia="Cambria" w:hAnsi="Cambria Math" w:cs="Times New Roman"/>
                        <w:kern w:val="0"/>
                        <w:sz w:val="20"/>
                        <w:szCs w:val="20"/>
                        <w:lang w:eastAsia="en-US"/>
                        <w14:ligatures w14:val="none"/>
                      </w:rPr>
                    </m:ctrlPr>
                  </m:sSupPr>
                  <m:e>
                    <m:d>
                      <m:dPr>
                        <m:ctrlPr>
                          <w:rPr>
                            <w:rFonts w:ascii="Cambria Math" w:eastAsia="Cambria" w:hAnsi="Cambria Math" w:cs="Times New Roman"/>
                            <w:kern w:val="0"/>
                            <w:sz w:val="20"/>
                            <w:szCs w:val="20"/>
                            <w:lang w:eastAsia="en-US"/>
                            <w14:ligatures w14:val="none"/>
                          </w:rPr>
                        </m:ctrlPr>
                      </m:dPr>
                      <m:e>
                        <m:sSub>
                          <m:sSubPr>
                            <m:ctrlPr>
                              <w:rPr>
                                <w:rFonts w:ascii="Cambria Math" w:eastAsia="Cambria" w:hAnsi="Cambria Math" w:cs="Times New Roman"/>
                                <w:kern w:val="0"/>
                                <w:sz w:val="20"/>
                                <w:szCs w:val="20"/>
                                <w:lang w:eastAsia="en-US"/>
                                <w14:ligatures w14:val="none"/>
                              </w:rPr>
                            </m:ctrlPr>
                          </m:sSubPr>
                          <m:e>
                            <m:r>
                              <w:rPr>
                                <w:rFonts w:ascii="Cambria Math" w:eastAsia="Cambria" w:hAnsi="Cambria Math" w:cs="Times New Roman"/>
                                <w:kern w:val="0"/>
                                <w:sz w:val="20"/>
                                <w:szCs w:val="20"/>
                                <w14:ligatures w14:val="none"/>
                              </w:rPr>
                              <m:t>y</m:t>
                            </m:r>
                          </m:e>
                          <m:sub>
                            <m:r>
                              <w:rPr>
                                <w:rFonts w:ascii="Cambria Math" w:eastAsia="Cambria" w:hAnsi="Cambria Math" w:cs="Times New Roman"/>
                                <w:kern w:val="0"/>
                                <w:sz w:val="20"/>
                                <w:szCs w:val="20"/>
                                <w14:ligatures w14:val="none"/>
                              </w:rPr>
                              <m:t>i</m:t>
                            </m:r>
                          </m:sub>
                        </m:sSub>
                        <m:r>
                          <m:rPr>
                            <m:sty m:val="p"/>
                          </m:rPr>
                          <w:rPr>
                            <w:rFonts w:ascii="Cambria Math" w:eastAsia="Cambria" w:hAnsi="Cambria Math" w:cs="Times New Roman"/>
                            <w:kern w:val="0"/>
                            <w:sz w:val="20"/>
                            <w:szCs w:val="20"/>
                            <w14:ligatures w14:val="none"/>
                          </w:rPr>
                          <m:t>-</m:t>
                        </m:r>
                        <m:sSub>
                          <m:sSubPr>
                            <m:ctrlPr>
                              <w:rPr>
                                <w:rFonts w:ascii="Cambria Math" w:eastAsia="Cambria" w:hAnsi="Cambria Math" w:cs="Times New Roman"/>
                                <w:kern w:val="0"/>
                                <w:sz w:val="20"/>
                                <w:szCs w:val="20"/>
                                <w:lang w:eastAsia="en-US"/>
                                <w14:ligatures w14:val="none"/>
                              </w:rPr>
                            </m:ctrlPr>
                          </m:sSubPr>
                          <m:e>
                            <m:r>
                              <w:rPr>
                                <w:rFonts w:ascii="Cambria Math" w:eastAsia="Cambria" w:hAnsi="Cambria Math" w:cs="Times New Roman"/>
                                <w:kern w:val="0"/>
                                <w:sz w:val="20"/>
                                <w:szCs w:val="20"/>
                                <w14:ligatures w14:val="none"/>
                              </w:rPr>
                              <m:t>X</m:t>
                            </m:r>
                          </m:e>
                          <m:sub>
                            <m:r>
                              <w:rPr>
                                <w:rFonts w:ascii="Cambria Math" w:eastAsia="Cambria" w:hAnsi="Cambria Math" w:cs="Times New Roman"/>
                                <w:kern w:val="0"/>
                                <w:sz w:val="20"/>
                                <w:szCs w:val="20"/>
                                <w14:ligatures w14:val="none"/>
                              </w:rPr>
                              <m:t>i</m:t>
                            </m:r>
                          </m:sub>
                        </m:sSub>
                        <m:r>
                          <w:rPr>
                            <w:rFonts w:ascii="Cambria Math" w:eastAsia="Cambria" w:hAnsi="Cambria Math" w:cs="Times New Roman"/>
                            <w:kern w:val="0"/>
                            <w:sz w:val="20"/>
                            <w:szCs w:val="20"/>
                            <w14:ligatures w14:val="none"/>
                          </w:rPr>
                          <m:t>w</m:t>
                        </m:r>
                      </m:e>
                    </m:d>
                  </m:e>
                  <m:sup>
                    <m:r>
                      <m:rPr>
                        <m:sty m:val="p"/>
                      </m:rPr>
                      <w:rPr>
                        <w:rFonts w:ascii="Cambria Math" w:eastAsia="Cambria" w:hAnsi="Cambria Math" w:cs="Times New Roman"/>
                        <w:kern w:val="0"/>
                        <w:sz w:val="20"/>
                        <w:szCs w:val="20"/>
                        <w14:ligatures w14:val="none"/>
                      </w:rPr>
                      <m:t>2</m:t>
                    </m:r>
                  </m:sup>
                </m:sSup>
              </m:e>
            </m:nary>
          </m:e>
        </m:func>
      </m:oMath>
      <w:r w:rsidRPr="00722DC0">
        <w:rPr>
          <w:rFonts w:ascii="Times New Roman" w:eastAsia="Cambria" w:hAnsi="Times New Roman" w:cs="Times New Roman"/>
          <w:kern w:val="0"/>
          <w:sz w:val="20"/>
          <w:szCs w:val="20"/>
          <w14:ligatures w14:val="none"/>
        </w:rPr>
        <w:t>,</w:t>
      </w:r>
      <w:r w:rsidRPr="00722DC0">
        <w:rPr>
          <w:rFonts w:ascii="Times New Roman" w:eastAsia="Cambria" w:hAnsi="Times New Roman" w:cs="Times New Roman"/>
          <w:kern w:val="0"/>
          <w:sz w:val="20"/>
          <w:szCs w:val="20"/>
          <w14:ligatures w14:val="none"/>
        </w:rPr>
        <w:tab/>
      </w:r>
    </w:p>
    <w:p w14:paraId="61C12EC8" w14:textId="77777777" w:rsidR="00197CFD" w:rsidRPr="00722DC0" w:rsidRDefault="00197CFD" w:rsidP="00197CFD">
      <w:pPr>
        <w:ind w:firstLine="400"/>
        <w:rPr>
          <w:rFonts w:ascii="Times New Roman" w:eastAsia="Cambria" w:hAnsi="Times New Roman" w:cs="Times New Roman"/>
          <w:kern w:val="0"/>
          <w:sz w:val="20"/>
          <w:szCs w:val="20"/>
          <w:lang w:eastAsia="en-US"/>
          <w14:ligatures w14:val="none"/>
        </w:rPr>
      </w:pPr>
      <w:r w:rsidRPr="00722DC0">
        <w:rPr>
          <w:rFonts w:ascii="Times New Roman" w:eastAsia="Cambria" w:hAnsi="Times New Roman" w:cs="Times New Roman"/>
          <w:kern w:val="0"/>
          <w:sz w:val="20"/>
          <w:szCs w:val="20"/>
          <w:lang w:eastAsia="en-US"/>
          <w14:ligatures w14:val="none"/>
        </w:rPr>
        <w:t xml:space="preserve">To solve this problem, we give each sample a different weight: </w:t>
      </w:r>
    </w:p>
    <w:p w14:paraId="4B2C98E7" w14:textId="3D63271F" w:rsidR="00197CFD" w:rsidRPr="00722DC0" w:rsidRDefault="00197CFD" w:rsidP="00197CFD">
      <w:pPr>
        <w:tabs>
          <w:tab w:val="center" w:pos="2790"/>
          <w:tab w:val="right" w:pos="5040"/>
        </w:tabs>
        <w:ind w:firstLine="400"/>
        <w:jc w:val="center"/>
        <w:rPr>
          <w:rFonts w:ascii="Times New Roman" w:eastAsia="Cambria" w:hAnsi="Times New Roman" w:cs="Times New Roman"/>
          <w:kern w:val="0"/>
          <w:sz w:val="20"/>
          <w:szCs w:val="20"/>
          <w:lang w:eastAsia="en-US"/>
          <w14:ligatures w14:val="none"/>
        </w:rPr>
      </w:pPr>
      <w:r w:rsidRPr="00722DC0">
        <w:rPr>
          <w:rFonts w:ascii="Times New Roman" w:eastAsia="Cambria" w:hAnsi="Times New Roman" w:cs="Times New Roman"/>
          <w:kern w:val="0"/>
          <w:sz w:val="20"/>
          <w:szCs w:val="20"/>
          <w14:ligatures w14:val="none"/>
        </w:rPr>
        <w:tab/>
      </w:r>
      <m:oMath>
        <m:func>
          <m:funcPr>
            <m:ctrlPr>
              <w:rPr>
                <w:rFonts w:ascii="Cambria Math" w:eastAsia="Cambria" w:hAnsi="Cambria Math" w:cs="Times New Roman"/>
                <w:kern w:val="0"/>
                <w:sz w:val="20"/>
                <w:szCs w:val="20"/>
                <w:lang w:eastAsia="en-US"/>
                <w14:ligatures w14:val="none"/>
              </w:rPr>
            </m:ctrlPr>
          </m:funcPr>
          <m:fName>
            <m:r>
              <m:rPr>
                <m:sty m:val="p"/>
              </m:rPr>
              <w:rPr>
                <w:rFonts w:ascii="Cambria Math" w:eastAsia="Cambria" w:hAnsi="Cambria Math" w:cs="Times New Roman"/>
                <w:kern w:val="0"/>
                <w:sz w:val="20"/>
                <w:szCs w:val="20"/>
                <w14:ligatures w14:val="none"/>
              </w:rPr>
              <m:t>min</m:t>
            </m:r>
          </m:fName>
          <m:e>
            <m:nary>
              <m:naryPr>
                <m:chr m:val="∑"/>
                <m:supHide m:val="1"/>
                <m:ctrlPr>
                  <w:rPr>
                    <w:rFonts w:ascii="Cambria Math" w:eastAsia="Cambria" w:hAnsi="Cambria Math" w:cs="Times New Roman"/>
                    <w:kern w:val="0"/>
                    <w:sz w:val="20"/>
                    <w:szCs w:val="20"/>
                    <w:lang w:eastAsia="en-US"/>
                    <w14:ligatures w14:val="none"/>
                  </w:rPr>
                </m:ctrlPr>
              </m:naryPr>
              <m:sub>
                <m:r>
                  <w:rPr>
                    <w:rFonts w:ascii="Cambria Math" w:eastAsia="Cambria" w:hAnsi="Cambria Math" w:cs="Times New Roman"/>
                    <w:kern w:val="0"/>
                    <w:sz w:val="20"/>
                    <w:szCs w:val="20"/>
                    <w14:ligatures w14:val="none"/>
                  </w:rPr>
                  <m:t>i</m:t>
                </m:r>
              </m:sub>
              <m:sup/>
              <m:e>
                <m:sSub>
                  <m:sSubPr>
                    <m:ctrlPr>
                      <w:rPr>
                        <w:rFonts w:ascii="Cambria Math" w:eastAsia="Cambria" w:hAnsi="Cambria Math" w:cs="Times New Roman"/>
                        <w:kern w:val="0"/>
                        <w:sz w:val="20"/>
                        <w:szCs w:val="20"/>
                        <w:lang w:eastAsia="en-US"/>
                        <w14:ligatures w14:val="none"/>
                      </w:rPr>
                    </m:ctrlPr>
                  </m:sSubPr>
                  <m:e>
                    <m:r>
                      <w:rPr>
                        <w:rFonts w:ascii="Cambria Math" w:eastAsia="Cambria" w:hAnsi="Cambria Math" w:cs="Times New Roman"/>
                        <w:kern w:val="0"/>
                        <w:sz w:val="20"/>
                        <w:szCs w:val="20"/>
                        <w14:ligatures w14:val="none"/>
                      </w:rPr>
                      <m:t>α</m:t>
                    </m:r>
                  </m:e>
                  <m:sub>
                    <m:r>
                      <w:rPr>
                        <w:rFonts w:ascii="Cambria Math" w:eastAsia="Cambria" w:hAnsi="Cambria Math" w:cs="Times New Roman"/>
                        <w:kern w:val="0"/>
                        <w:sz w:val="20"/>
                        <w:szCs w:val="20"/>
                        <w14:ligatures w14:val="none"/>
                      </w:rPr>
                      <m:t>i</m:t>
                    </m:r>
                  </m:sub>
                </m:sSub>
                <m:sSup>
                  <m:sSupPr>
                    <m:ctrlPr>
                      <w:rPr>
                        <w:rFonts w:ascii="Cambria Math" w:eastAsia="Cambria" w:hAnsi="Cambria Math" w:cs="Times New Roman"/>
                        <w:kern w:val="0"/>
                        <w:sz w:val="20"/>
                        <w:szCs w:val="20"/>
                        <w:lang w:eastAsia="en-US"/>
                        <w14:ligatures w14:val="none"/>
                      </w:rPr>
                    </m:ctrlPr>
                  </m:sSupPr>
                  <m:e>
                    <m:d>
                      <m:dPr>
                        <m:ctrlPr>
                          <w:rPr>
                            <w:rFonts w:ascii="Cambria Math" w:eastAsia="Cambria" w:hAnsi="Cambria Math" w:cs="Times New Roman"/>
                            <w:kern w:val="0"/>
                            <w:sz w:val="20"/>
                            <w:szCs w:val="20"/>
                            <w:lang w:eastAsia="en-US"/>
                            <w14:ligatures w14:val="none"/>
                          </w:rPr>
                        </m:ctrlPr>
                      </m:dPr>
                      <m:e>
                        <m:sSub>
                          <m:sSubPr>
                            <m:ctrlPr>
                              <w:rPr>
                                <w:rFonts w:ascii="Cambria Math" w:eastAsia="Cambria" w:hAnsi="Cambria Math" w:cs="Times New Roman"/>
                                <w:kern w:val="0"/>
                                <w:sz w:val="20"/>
                                <w:szCs w:val="20"/>
                                <w:lang w:eastAsia="en-US"/>
                                <w14:ligatures w14:val="none"/>
                              </w:rPr>
                            </m:ctrlPr>
                          </m:sSubPr>
                          <m:e>
                            <m:r>
                              <w:rPr>
                                <w:rFonts w:ascii="Cambria Math" w:eastAsia="Cambria" w:hAnsi="Cambria Math" w:cs="Times New Roman"/>
                                <w:kern w:val="0"/>
                                <w:sz w:val="20"/>
                                <w:szCs w:val="20"/>
                                <w14:ligatures w14:val="none"/>
                              </w:rPr>
                              <m:t>y</m:t>
                            </m:r>
                          </m:e>
                          <m:sub>
                            <m:r>
                              <w:rPr>
                                <w:rFonts w:ascii="Cambria Math" w:eastAsia="Cambria" w:hAnsi="Cambria Math" w:cs="Times New Roman"/>
                                <w:kern w:val="0"/>
                                <w:sz w:val="20"/>
                                <w:szCs w:val="20"/>
                                <w14:ligatures w14:val="none"/>
                              </w:rPr>
                              <m:t>i</m:t>
                            </m:r>
                          </m:sub>
                        </m:sSub>
                        <m:r>
                          <m:rPr>
                            <m:sty m:val="p"/>
                          </m:rPr>
                          <w:rPr>
                            <w:rFonts w:ascii="Cambria Math" w:eastAsia="Cambria" w:hAnsi="Cambria Math" w:cs="Times New Roman"/>
                            <w:kern w:val="0"/>
                            <w:sz w:val="20"/>
                            <w:szCs w:val="20"/>
                            <w14:ligatures w14:val="none"/>
                          </w:rPr>
                          <m:t>-</m:t>
                        </m:r>
                        <m:sSub>
                          <m:sSubPr>
                            <m:ctrlPr>
                              <w:rPr>
                                <w:rFonts w:ascii="Cambria Math" w:eastAsia="Cambria" w:hAnsi="Cambria Math" w:cs="Times New Roman"/>
                                <w:kern w:val="0"/>
                                <w:sz w:val="20"/>
                                <w:szCs w:val="20"/>
                                <w:lang w:eastAsia="en-US"/>
                                <w14:ligatures w14:val="none"/>
                              </w:rPr>
                            </m:ctrlPr>
                          </m:sSubPr>
                          <m:e>
                            <m:r>
                              <w:rPr>
                                <w:rFonts w:ascii="Cambria Math" w:eastAsia="Cambria" w:hAnsi="Cambria Math" w:cs="Times New Roman"/>
                                <w:kern w:val="0"/>
                                <w:sz w:val="20"/>
                                <w:szCs w:val="20"/>
                                <w14:ligatures w14:val="none"/>
                              </w:rPr>
                              <m:t>X</m:t>
                            </m:r>
                          </m:e>
                          <m:sub>
                            <m:r>
                              <w:rPr>
                                <w:rFonts w:ascii="Cambria Math" w:eastAsia="Cambria" w:hAnsi="Cambria Math" w:cs="Times New Roman"/>
                                <w:kern w:val="0"/>
                                <w:sz w:val="20"/>
                                <w:szCs w:val="20"/>
                                <w14:ligatures w14:val="none"/>
                              </w:rPr>
                              <m:t>i</m:t>
                            </m:r>
                          </m:sub>
                        </m:sSub>
                        <m:r>
                          <w:rPr>
                            <w:rFonts w:ascii="Cambria Math" w:eastAsia="Cambria" w:hAnsi="Cambria Math" w:cs="Times New Roman"/>
                            <w:kern w:val="0"/>
                            <w:sz w:val="20"/>
                            <w:szCs w:val="20"/>
                            <w14:ligatures w14:val="none"/>
                          </w:rPr>
                          <m:t>w</m:t>
                        </m:r>
                      </m:e>
                    </m:d>
                  </m:e>
                  <m:sup>
                    <m:r>
                      <m:rPr>
                        <m:sty m:val="p"/>
                      </m:rPr>
                      <w:rPr>
                        <w:rFonts w:ascii="Cambria Math" w:eastAsia="Cambria" w:hAnsi="Cambria Math" w:cs="Times New Roman"/>
                        <w:kern w:val="0"/>
                        <w:sz w:val="20"/>
                        <w:szCs w:val="20"/>
                        <w14:ligatures w14:val="none"/>
                      </w:rPr>
                      <m:t>2</m:t>
                    </m:r>
                  </m:sup>
                </m:sSup>
              </m:e>
            </m:nary>
          </m:e>
        </m:func>
      </m:oMath>
      <w:r w:rsidRPr="00722DC0">
        <w:rPr>
          <w:rFonts w:ascii="Times New Roman" w:eastAsia="Cambria" w:hAnsi="Times New Roman" w:cs="Times New Roman"/>
          <w:kern w:val="0"/>
          <w:sz w:val="20"/>
          <w:szCs w:val="20"/>
          <w14:ligatures w14:val="none"/>
        </w:rPr>
        <w:t>,</w:t>
      </w:r>
      <w:r w:rsidRPr="00722DC0">
        <w:rPr>
          <w:rFonts w:ascii="Times New Roman" w:eastAsia="Cambria" w:hAnsi="Times New Roman" w:cs="Times New Roman"/>
          <w:kern w:val="0"/>
          <w:sz w:val="20"/>
          <w:szCs w:val="20"/>
          <w14:ligatures w14:val="none"/>
        </w:rPr>
        <w:tab/>
      </w:r>
    </w:p>
    <w:p w14:paraId="08F2C57D" w14:textId="77777777" w:rsidR="00197CFD" w:rsidRPr="00722DC0" w:rsidRDefault="00197CFD" w:rsidP="00197CFD">
      <w:pPr>
        <w:pBdr>
          <w:top w:val="nil"/>
          <w:left w:val="nil"/>
          <w:bottom w:val="nil"/>
          <w:right w:val="nil"/>
          <w:between w:val="nil"/>
        </w:pBdr>
        <w:ind w:firstLine="400"/>
        <w:rPr>
          <w:rFonts w:ascii="Times New Roman" w:eastAsia="Cambria" w:hAnsi="Times New Roman" w:cs="Times New Roman"/>
          <w:kern w:val="0"/>
          <w:sz w:val="20"/>
          <w:szCs w:val="20"/>
          <w:lang w:eastAsia="en-US"/>
          <w14:ligatures w14:val="none"/>
        </w:rPr>
      </w:pPr>
      <w:r w:rsidRPr="00722DC0">
        <w:rPr>
          <w:rFonts w:ascii="Times New Roman" w:eastAsia="Cambria" w:hAnsi="Times New Roman" w:cs="Times New Roman"/>
          <w:kern w:val="0"/>
          <w:sz w:val="20"/>
          <w:szCs w:val="20"/>
          <w:lang w:eastAsia="en-US"/>
          <w14:ligatures w14:val="none"/>
        </w:rPr>
        <w:t xml:space="preserve">Assuming that the noise obeys a Gaussian distribution with zero mean and different variances: </w:t>
      </w:r>
      <m:oMath>
        <m:sSub>
          <m:sSubPr>
            <m:ctrlPr>
              <w:rPr>
                <w:rFonts w:ascii="Cambria Math" w:eastAsia="Cambria" w:hAnsi="Cambria Math" w:cs="Times New Roman"/>
                <w:kern w:val="0"/>
                <w:sz w:val="20"/>
                <w:szCs w:val="20"/>
                <w:lang w:eastAsia="en-US"/>
                <w14:ligatures w14:val="none"/>
              </w:rPr>
            </m:ctrlPr>
          </m:sSubPr>
          <m:e>
            <m:r>
              <w:rPr>
                <w:rFonts w:ascii="Cambria Math" w:eastAsia="Cambria" w:hAnsi="Cambria Math" w:cs="Times New Roman"/>
                <w:kern w:val="0"/>
                <w:sz w:val="20"/>
                <w:szCs w:val="20"/>
                <w:lang w:eastAsia="en-US"/>
                <w14:ligatures w14:val="none"/>
              </w:rPr>
              <m:t>ϵ</m:t>
            </m:r>
          </m:e>
          <m:sub>
            <m:r>
              <w:rPr>
                <w:rFonts w:ascii="Cambria Math" w:eastAsia="Cambria" w:hAnsi="Cambria Math" w:cs="Times New Roman"/>
                <w:kern w:val="0"/>
                <w:sz w:val="20"/>
                <w:szCs w:val="20"/>
                <w:lang w:eastAsia="en-US"/>
                <w14:ligatures w14:val="none"/>
              </w:rPr>
              <m:t>i</m:t>
            </m:r>
          </m:sub>
        </m:sSub>
        <m:r>
          <m:rPr>
            <m:sty m:val="p"/>
          </m:rPr>
          <w:rPr>
            <w:rFonts w:ascii="Cambria Math" w:eastAsia="Cambria" w:hAnsi="Cambria Math" w:cs="Times New Roman"/>
            <w:kern w:val="0"/>
            <w:sz w:val="20"/>
            <w:szCs w:val="20"/>
            <w:lang w:eastAsia="en-US"/>
            <w14:ligatures w14:val="none"/>
          </w:rPr>
          <m:t>~</m:t>
        </m:r>
        <m:r>
          <w:rPr>
            <w:rFonts w:ascii="Cambria Math" w:eastAsia="Cambria" w:hAnsi="Cambria Math" w:cs="Times New Roman"/>
            <w:kern w:val="0"/>
            <w:sz w:val="20"/>
            <w:szCs w:val="20"/>
            <w:lang w:eastAsia="en-US"/>
            <w14:ligatures w14:val="none"/>
          </w:rPr>
          <m:t>N</m:t>
        </m:r>
        <m:d>
          <m:dPr>
            <m:ctrlPr>
              <w:rPr>
                <w:rFonts w:ascii="Cambria Math" w:eastAsia="Cambria" w:hAnsi="Cambria Math" w:cs="Times New Roman"/>
                <w:kern w:val="0"/>
                <w:sz w:val="20"/>
                <w:szCs w:val="20"/>
                <w:lang w:eastAsia="en-US"/>
                <w14:ligatures w14:val="none"/>
              </w:rPr>
            </m:ctrlPr>
          </m:dPr>
          <m:e>
            <m:r>
              <m:rPr>
                <m:sty m:val="p"/>
              </m:rPr>
              <w:rPr>
                <w:rFonts w:ascii="Cambria Math" w:eastAsia="Cambria" w:hAnsi="Cambria Math" w:cs="Times New Roman"/>
                <w:kern w:val="0"/>
                <w:sz w:val="20"/>
                <w:szCs w:val="20"/>
                <w:lang w:eastAsia="en-US"/>
                <w14:ligatures w14:val="none"/>
              </w:rPr>
              <m:t xml:space="preserve">0, </m:t>
            </m:r>
            <m:sSubSup>
              <m:sSubSupPr>
                <m:ctrlPr>
                  <w:rPr>
                    <w:rFonts w:ascii="Cambria Math" w:eastAsia="Cambria" w:hAnsi="Cambria Math" w:cs="Times New Roman"/>
                    <w:kern w:val="0"/>
                    <w:sz w:val="20"/>
                    <w:szCs w:val="20"/>
                    <w:lang w:eastAsia="en-US"/>
                    <w14:ligatures w14:val="none"/>
                  </w:rPr>
                </m:ctrlPr>
              </m:sSubSupPr>
              <m:e>
                <m:r>
                  <w:rPr>
                    <w:rFonts w:ascii="Cambria Math" w:eastAsia="Cambria" w:hAnsi="Cambria Math" w:cs="Times New Roman"/>
                    <w:kern w:val="0"/>
                    <w:sz w:val="20"/>
                    <w:szCs w:val="20"/>
                    <w:lang w:eastAsia="en-US"/>
                    <w14:ligatures w14:val="none"/>
                  </w:rPr>
                  <m:t>λ</m:t>
                </m:r>
              </m:e>
              <m:sub>
                <m:r>
                  <w:rPr>
                    <w:rFonts w:ascii="Cambria Math" w:eastAsia="Cambria" w:hAnsi="Cambria Math" w:cs="Times New Roman"/>
                    <w:kern w:val="0"/>
                    <w:sz w:val="20"/>
                    <w:szCs w:val="20"/>
                    <w:lang w:eastAsia="en-US"/>
                    <w14:ligatures w14:val="none"/>
                  </w:rPr>
                  <m:t>i</m:t>
                </m:r>
              </m:sub>
              <m:sup>
                <m:r>
                  <m:rPr>
                    <m:sty m:val="p"/>
                  </m:rPr>
                  <w:rPr>
                    <w:rFonts w:ascii="Cambria Math" w:eastAsia="Cambria" w:hAnsi="Cambria Math" w:cs="Times New Roman"/>
                    <w:kern w:val="0"/>
                    <w:sz w:val="20"/>
                    <w:szCs w:val="20"/>
                    <w:lang w:eastAsia="en-US"/>
                    <w14:ligatures w14:val="none"/>
                  </w:rPr>
                  <m:t>2</m:t>
                </m:r>
              </m:sup>
            </m:sSubSup>
            <m:sSup>
              <m:sSupPr>
                <m:ctrlPr>
                  <w:rPr>
                    <w:rFonts w:ascii="Cambria Math" w:eastAsia="Cambria" w:hAnsi="Cambria Math" w:cs="Times New Roman"/>
                    <w:kern w:val="0"/>
                    <w:sz w:val="20"/>
                    <w:szCs w:val="20"/>
                    <w:lang w:eastAsia="en-US"/>
                    <w14:ligatures w14:val="none"/>
                  </w:rPr>
                </m:ctrlPr>
              </m:sSupPr>
              <m:e>
                <m:r>
                  <w:rPr>
                    <w:rFonts w:ascii="Cambria Math" w:eastAsia="Cambria" w:hAnsi="Cambria Math" w:cs="Times New Roman"/>
                    <w:kern w:val="0"/>
                    <w:sz w:val="20"/>
                    <w:szCs w:val="20"/>
                    <w:lang w:eastAsia="en-US"/>
                    <w14:ligatures w14:val="none"/>
                  </w:rPr>
                  <m:t>σ</m:t>
                </m:r>
              </m:e>
              <m:sup>
                <m:r>
                  <m:rPr>
                    <m:sty m:val="p"/>
                  </m:rPr>
                  <w:rPr>
                    <w:rFonts w:ascii="Cambria Math" w:eastAsia="Cambria" w:hAnsi="Cambria Math" w:cs="Times New Roman"/>
                    <w:kern w:val="0"/>
                    <w:sz w:val="20"/>
                    <w:szCs w:val="20"/>
                    <w:lang w:eastAsia="en-US"/>
                    <w14:ligatures w14:val="none"/>
                  </w:rPr>
                  <m:t>2</m:t>
                </m:r>
              </m:sup>
            </m:sSup>
          </m:e>
        </m:d>
      </m:oMath>
      <w:r w:rsidRPr="00722DC0">
        <w:rPr>
          <w:rFonts w:ascii="Times New Roman" w:eastAsia="Cambria" w:hAnsi="Times New Roman" w:cs="Times New Roman"/>
          <w:kern w:val="0"/>
          <w:sz w:val="20"/>
          <w:szCs w:val="20"/>
          <w:lang w:eastAsia="en-US"/>
          <w14:ligatures w14:val="none"/>
        </w:rPr>
        <w:t xml:space="preserve">, then </w:t>
      </w:r>
      <m:oMath>
        <m:sSub>
          <m:sSubPr>
            <m:ctrlPr>
              <w:rPr>
                <w:rFonts w:ascii="Cambria Math" w:eastAsia="Cambria" w:hAnsi="Cambria Math" w:cs="Times New Roman"/>
                <w:kern w:val="0"/>
                <w:sz w:val="20"/>
                <w:szCs w:val="20"/>
                <w:lang w:eastAsia="en-US"/>
                <w14:ligatures w14:val="none"/>
              </w:rPr>
            </m:ctrlPr>
          </m:sSubPr>
          <m:e>
            <m:r>
              <w:rPr>
                <w:rFonts w:ascii="Cambria Math" w:eastAsia="Cambria" w:hAnsi="Cambria Math" w:cs="Times New Roman"/>
                <w:kern w:val="0"/>
                <w:sz w:val="20"/>
                <w:szCs w:val="20"/>
                <w:lang w:eastAsia="en-US"/>
                <w14:ligatures w14:val="none"/>
              </w:rPr>
              <m:t>y</m:t>
            </m:r>
          </m:e>
          <m:sub>
            <m:r>
              <w:rPr>
                <w:rFonts w:ascii="Cambria Math" w:eastAsia="Cambria" w:hAnsi="Cambria Math" w:cs="Times New Roman"/>
                <w:kern w:val="0"/>
                <w:sz w:val="20"/>
                <w:szCs w:val="20"/>
                <w:lang w:eastAsia="en-US"/>
                <w14:ligatures w14:val="none"/>
              </w:rPr>
              <m:t>i</m:t>
            </m:r>
          </m:sub>
        </m:sSub>
      </m:oMath>
      <w:r w:rsidRPr="00722DC0">
        <w:rPr>
          <w:rFonts w:ascii="Times New Roman" w:eastAsia="Cambria" w:hAnsi="Times New Roman" w:cs="Times New Roman"/>
          <w:kern w:val="0"/>
          <w:sz w:val="20"/>
          <w:szCs w:val="20"/>
          <w:lang w:eastAsia="en-US"/>
          <w14:ligatures w14:val="none"/>
        </w:rPr>
        <w:t xml:space="preserve"> obeys a Gaussian distribution </w:t>
      </w:r>
      <m:oMath>
        <m:sSub>
          <m:sSubPr>
            <m:ctrlPr>
              <w:rPr>
                <w:rFonts w:ascii="Cambria Math" w:eastAsia="Cambria" w:hAnsi="Cambria Math" w:cs="Times New Roman"/>
                <w:kern w:val="0"/>
                <w:sz w:val="20"/>
                <w:szCs w:val="20"/>
                <w:lang w:eastAsia="en-US"/>
                <w14:ligatures w14:val="none"/>
              </w:rPr>
            </m:ctrlPr>
          </m:sSubPr>
          <m:e>
            <m:r>
              <w:rPr>
                <w:rFonts w:ascii="Cambria Math" w:eastAsia="Cambria" w:hAnsi="Cambria Math" w:cs="Times New Roman"/>
                <w:kern w:val="0"/>
                <w:sz w:val="20"/>
                <w:szCs w:val="20"/>
                <w:lang w:eastAsia="en-US"/>
                <w14:ligatures w14:val="none"/>
              </w:rPr>
              <m:t>y</m:t>
            </m:r>
          </m:e>
          <m:sub>
            <m:r>
              <w:rPr>
                <w:rFonts w:ascii="Cambria Math" w:eastAsia="Cambria" w:hAnsi="Cambria Math" w:cs="Times New Roman"/>
                <w:kern w:val="0"/>
                <w:sz w:val="20"/>
                <w:szCs w:val="20"/>
                <w:lang w:eastAsia="en-US"/>
                <w14:ligatures w14:val="none"/>
              </w:rPr>
              <m:t>i</m:t>
            </m:r>
          </m:sub>
        </m:sSub>
        <m:r>
          <m:rPr>
            <m:sty m:val="p"/>
          </m:rPr>
          <w:rPr>
            <w:rFonts w:ascii="Cambria Math" w:eastAsia="Cambria" w:hAnsi="Cambria Math" w:cs="Times New Roman"/>
            <w:kern w:val="0"/>
            <w:sz w:val="20"/>
            <w:szCs w:val="20"/>
            <w:lang w:eastAsia="en-US"/>
            <w14:ligatures w14:val="none"/>
          </w:rPr>
          <m:t>~</m:t>
        </m:r>
        <m:r>
          <w:rPr>
            <w:rFonts w:ascii="Cambria Math" w:eastAsia="Cambria" w:hAnsi="Cambria Math" w:cs="Times New Roman"/>
            <w:kern w:val="0"/>
            <w:sz w:val="20"/>
            <w:szCs w:val="20"/>
            <w:lang w:eastAsia="en-US"/>
            <w14:ligatures w14:val="none"/>
          </w:rPr>
          <m:t>N</m:t>
        </m:r>
        <m:d>
          <m:dPr>
            <m:ctrlPr>
              <w:rPr>
                <w:rFonts w:ascii="Cambria Math" w:eastAsia="Cambria" w:hAnsi="Cambria Math" w:cs="Times New Roman"/>
                <w:kern w:val="0"/>
                <w:sz w:val="20"/>
                <w:szCs w:val="20"/>
                <w:lang w:eastAsia="en-US"/>
                <w14:ligatures w14:val="none"/>
              </w:rPr>
            </m:ctrlPr>
          </m:dPr>
          <m:e>
            <m:sSub>
              <m:sSubPr>
                <m:ctrlPr>
                  <w:rPr>
                    <w:rFonts w:ascii="Cambria Math" w:eastAsia="Cambria" w:hAnsi="Cambria Math" w:cs="Times New Roman"/>
                    <w:kern w:val="0"/>
                    <w:sz w:val="20"/>
                    <w:szCs w:val="20"/>
                    <w:lang w:eastAsia="en-US"/>
                    <w14:ligatures w14:val="none"/>
                  </w:rPr>
                </m:ctrlPr>
              </m:sSubPr>
              <m:e>
                <m:r>
                  <w:rPr>
                    <w:rFonts w:ascii="Cambria Math" w:eastAsia="Cambria" w:hAnsi="Cambria Math" w:cs="Times New Roman"/>
                    <w:kern w:val="0"/>
                    <w:sz w:val="20"/>
                    <w:szCs w:val="20"/>
                    <w:lang w:eastAsia="en-US"/>
                    <w14:ligatures w14:val="none"/>
                  </w:rPr>
                  <m:t>X</m:t>
                </m:r>
              </m:e>
              <m:sub>
                <m:r>
                  <w:rPr>
                    <w:rFonts w:ascii="Cambria Math" w:eastAsia="Cambria" w:hAnsi="Cambria Math" w:cs="Times New Roman"/>
                    <w:kern w:val="0"/>
                    <w:sz w:val="20"/>
                    <w:szCs w:val="20"/>
                    <w:lang w:eastAsia="en-US"/>
                    <w14:ligatures w14:val="none"/>
                  </w:rPr>
                  <m:t>i</m:t>
                </m:r>
              </m:sub>
            </m:sSub>
            <m:r>
              <w:rPr>
                <w:rFonts w:ascii="Cambria Math" w:eastAsia="Cambria" w:hAnsi="Cambria Math" w:cs="Times New Roman"/>
                <w:kern w:val="0"/>
                <w:sz w:val="20"/>
                <w:szCs w:val="20"/>
                <w:lang w:eastAsia="en-US"/>
                <w14:ligatures w14:val="none"/>
              </w:rPr>
              <m:t>w</m:t>
            </m:r>
            <m:r>
              <m:rPr>
                <m:sty m:val="p"/>
              </m:rPr>
              <w:rPr>
                <w:rFonts w:ascii="Cambria Math" w:eastAsia="Cambria" w:hAnsi="Cambria Math" w:cs="Times New Roman"/>
                <w:kern w:val="0"/>
                <w:sz w:val="20"/>
                <w:szCs w:val="20"/>
                <w:lang w:eastAsia="en-US"/>
                <w14:ligatures w14:val="none"/>
              </w:rPr>
              <m:t xml:space="preserve">, </m:t>
            </m:r>
            <m:sSup>
              <m:sSupPr>
                <m:ctrlPr>
                  <w:rPr>
                    <w:rFonts w:ascii="Cambria Math" w:eastAsia="Cambria" w:hAnsi="Cambria Math" w:cs="Times New Roman"/>
                    <w:kern w:val="0"/>
                    <w:sz w:val="20"/>
                    <w:szCs w:val="20"/>
                    <w:lang w:eastAsia="en-US"/>
                    <w14:ligatures w14:val="none"/>
                  </w:rPr>
                </m:ctrlPr>
              </m:sSupPr>
              <m:e>
                <m:r>
                  <w:rPr>
                    <w:rFonts w:ascii="Cambria Math" w:eastAsia="Cambria" w:hAnsi="Cambria Math" w:cs="Times New Roman"/>
                    <w:kern w:val="0"/>
                    <w:sz w:val="20"/>
                    <w:szCs w:val="20"/>
                    <w:lang w:eastAsia="en-US"/>
                    <w14:ligatures w14:val="none"/>
                  </w:rPr>
                  <m:t>λ</m:t>
                </m:r>
              </m:e>
              <m:sup>
                <m:r>
                  <m:rPr>
                    <m:sty m:val="p"/>
                  </m:rPr>
                  <w:rPr>
                    <w:rFonts w:ascii="Cambria Math" w:eastAsia="Cambria" w:hAnsi="Cambria Math" w:cs="Times New Roman"/>
                    <w:kern w:val="0"/>
                    <w:sz w:val="20"/>
                    <w:szCs w:val="20"/>
                    <w:lang w:eastAsia="en-US"/>
                    <w14:ligatures w14:val="none"/>
                  </w:rPr>
                  <m:t>2</m:t>
                </m:r>
              </m:sup>
            </m:sSup>
            <m:sSup>
              <m:sSupPr>
                <m:ctrlPr>
                  <w:rPr>
                    <w:rFonts w:ascii="Cambria Math" w:eastAsia="Cambria" w:hAnsi="Cambria Math" w:cs="Times New Roman"/>
                    <w:kern w:val="0"/>
                    <w:sz w:val="20"/>
                    <w:szCs w:val="20"/>
                    <w:lang w:eastAsia="en-US"/>
                    <w14:ligatures w14:val="none"/>
                  </w:rPr>
                </m:ctrlPr>
              </m:sSupPr>
              <m:e>
                <m:r>
                  <w:rPr>
                    <w:rFonts w:ascii="Cambria Math" w:eastAsia="Cambria" w:hAnsi="Cambria Math" w:cs="Times New Roman"/>
                    <w:kern w:val="0"/>
                    <w:sz w:val="20"/>
                    <w:szCs w:val="20"/>
                    <w:lang w:eastAsia="en-US"/>
                    <w14:ligatures w14:val="none"/>
                  </w:rPr>
                  <m:t>σ</m:t>
                </m:r>
              </m:e>
              <m:sup>
                <m:r>
                  <m:rPr>
                    <m:sty m:val="p"/>
                  </m:rPr>
                  <w:rPr>
                    <w:rFonts w:ascii="Cambria Math" w:eastAsia="Cambria" w:hAnsi="Cambria Math" w:cs="Times New Roman"/>
                    <w:kern w:val="0"/>
                    <w:sz w:val="20"/>
                    <w:szCs w:val="20"/>
                    <w:lang w:eastAsia="en-US"/>
                    <w14:ligatures w14:val="none"/>
                  </w:rPr>
                  <m:t>2</m:t>
                </m:r>
              </m:sup>
            </m:sSup>
          </m:e>
        </m:d>
      </m:oMath>
      <w:r w:rsidRPr="00722DC0">
        <w:rPr>
          <w:rFonts w:ascii="Times New Roman" w:eastAsia="Cambria" w:hAnsi="Times New Roman" w:cs="Times New Roman"/>
          <w:kern w:val="0"/>
          <w:sz w:val="20"/>
          <w:szCs w:val="20"/>
          <w:lang w:eastAsia="en-US"/>
          <w14:ligatures w14:val="none"/>
        </w:rPr>
        <w:t>. The likelihood function is:</w:t>
      </w:r>
    </w:p>
    <w:p w14:paraId="648F11A4" w14:textId="46DED08B" w:rsidR="00197CFD" w:rsidRPr="00722DC0" w:rsidRDefault="00197CFD" w:rsidP="00197CFD">
      <w:pPr>
        <w:tabs>
          <w:tab w:val="center" w:pos="2790"/>
          <w:tab w:val="right" w:pos="5040"/>
        </w:tabs>
        <w:ind w:firstLine="400"/>
        <w:jc w:val="center"/>
        <w:rPr>
          <w:rFonts w:ascii="Times New Roman" w:eastAsia="Cambria" w:hAnsi="Times New Roman" w:cs="Times New Roman"/>
          <w:kern w:val="0"/>
          <w:sz w:val="20"/>
          <w:szCs w:val="20"/>
          <w:lang w:eastAsia="en-US"/>
          <w14:ligatures w14:val="none"/>
        </w:rPr>
      </w:pPr>
      <w:r w:rsidRPr="00722DC0">
        <w:rPr>
          <w:rFonts w:ascii="Times New Roman" w:eastAsia="Cambria" w:hAnsi="Times New Roman" w:cs="Times New Roman"/>
          <w:kern w:val="0"/>
          <w:sz w:val="20"/>
          <w:szCs w:val="20"/>
          <w14:ligatures w14:val="none"/>
        </w:rPr>
        <w:t xml:space="preserve">          </w:t>
      </w:r>
      <m:oMath>
        <m:r>
          <w:rPr>
            <w:rFonts w:ascii="Cambria Math" w:eastAsia="Cambria" w:hAnsi="Cambria Math" w:cs="Times New Roman"/>
            <w:kern w:val="0"/>
            <w:sz w:val="20"/>
            <w:szCs w:val="20"/>
            <w14:ligatures w14:val="none"/>
          </w:rPr>
          <m:t>l</m:t>
        </m:r>
        <m:d>
          <m:dPr>
            <m:ctrlPr>
              <w:rPr>
                <w:rFonts w:ascii="Cambria Math" w:eastAsia="Cambria" w:hAnsi="Cambria Math" w:cs="Times New Roman"/>
                <w:kern w:val="0"/>
                <w:sz w:val="20"/>
                <w:szCs w:val="20"/>
                <w:lang w:eastAsia="en-US"/>
                <w14:ligatures w14:val="none"/>
              </w:rPr>
            </m:ctrlPr>
          </m:dPr>
          <m:e>
            <m:r>
              <w:rPr>
                <w:rFonts w:ascii="Cambria Math" w:eastAsia="Cambria" w:hAnsi="Cambria Math" w:cs="Times New Roman"/>
                <w:kern w:val="0"/>
                <w:sz w:val="20"/>
                <w:szCs w:val="20"/>
                <w14:ligatures w14:val="none"/>
              </w:rPr>
              <m:t>w</m:t>
            </m:r>
          </m:e>
        </m:d>
        <m:r>
          <m:rPr>
            <m:sty m:val="p"/>
          </m:rPr>
          <w:rPr>
            <w:rFonts w:ascii="Cambria Math" w:eastAsia="Cambria" w:hAnsi="Cambria Math" w:cs="Times New Roman"/>
            <w:kern w:val="0"/>
            <w:sz w:val="20"/>
            <w:szCs w:val="20"/>
            <w14:ligatures w14:val="none"/>
          </w:rPr>
          <m:t>=</m:t>
        </m:r>
        <m:nary>
          <m:naryPr>
            <m:chr m:val="∏"/>
            <m:supHide m:val="1"/>
            <m:ctrlPr>
              <w:rPr>
                <w:rFonts w:ascii="Cambria Math" w:eastAsia="Cambria" w:hAnsi="Cambria Math" w:cs="Times New Roman"/>
                <w:kern w:val="0"/>
                <w:sz w:val="20"/>
                <w:szCs w:val="20"/>
                <w:lang w:eastAsia="en-US"/>
                <w14:ligatures w14:val="none"/>
              </w:rPr>
            </m:ctrlPr>
          </m:naryPr>
          <m:sub>
            <m:r>
              <w:rPr>
                <w:rFonts w:ascii="Cambria Math" w:eastAsia="Cambria" w:hAnsi="Cambria Math" w:cs="Times New Roman"/>
                <w:kern w:val="0"/>
                <w:sz w:val="20"/>
                <w:szCs w:val="20"/>
                <w14:ligatures w14:val="none"/>
              </w:rPr>
              <m:t>i</m:t>
            </m:r>
          </m:sub>
          <m:sup/>
          <m:e>
            <m:r>
              <w:rPr>
                <w:rFonts w:ascii="Cambria Math" w:eastAsia="Cambria" w:hAnsi="Cambria Math" w:cs="Times New Roman"/>
                <w:kern w:val="0"/>
                <w:sz w:val="20"/>
                <w:szCs w:val="20"/>
                <w14:ligatures w14:val="none"/>
              </w:rPr>
              <m:t>p</m:t>
            </m:r>
            <m:d>
              <m:dPr>
                <m:ctrlPr>
                  <w:rPr>
                    <w:rFonts w:ascii="Cambria Math" w:eastAsia="Cambria" w:hAnsi="Cambria Math" w:cs="Times New Roman"/>
                    <w:kern w:val="0"/>
                    <w:sz w:val="20"/>
                    <w:szCs w:val="20"/>
                    <w:lang w:eastAsia="en-US"/>
                    <w14:ligatures w14:val="none"/>
                  </w:rPr>
                </m:ctrlPr>
              </m:dPr>
              <m:e>
                <m:sSub>
                  <m:sSubPr>
                    <m:ctrlPr>
                      <w:rPr>
                        <w:rFonts w:ascii="Cambria Math" w:eastAsia="Cambria" w:hAnsi="Cambria Math" w:cs="Times New Roman"/>
                        <w:kern w:val="0"/>
                        <w:sz w:val="20"/>
                        <w:szCs w:val="20"/>
                        <w:lang w:eastAsia="en-US"/>
                        <w14:ligatures w14:val="none"/>
                      </w:rPr>
                    </m:ctrlPr>
                  </m:sSubPr>
                  <m:e>
                    <m:r>
                      <w:rPr>
                        <w:rFonts w:ascii="Cambria Math" w:eastAsia="Cambria" w:hAnsi="Cambria Math" w:cs="Times New Roman"/>
                        <w:kern w:val="0"/>
                        <w:sz w:val="20"/>
                        <w:szCs w:val="20"/>
                        <w14:ligatures w14:val="none"/>
                      </w:rPr>
                      <m:t>y</m:t>
                    </m:r>
                  </m:e>
                  <m:sub>
                    <m:r>
                      <w:rPr>
                        <w:rFonts w:ascii="Cambria Math" w:eastAsia="Cambria" w:hAnsi="Cambria Math" w:cs="Times New Roman"/>
                        <w:kern w:val="0"/>
                        <w:sz w:val="20"/>
                        <w:szCs w:val="20"/>
                        <w14:ligatures w14:val="none"/>
                      </w:rPr>
                      <m:t>i</m:t>
                    </m:r>
                  </m:sub>
                </m:sSub>
                <m:r>
                  <m:rPr>
                    <m:sty m:val="p"/>
                  </m:rPr>
                  <w:rPr>
                    <w:rFonts w:ascii="Cambria Math" w:eastAsia="Cambria" w:hAnsi="Cambria Math" w:cs="Times New Roman"/>
                    <w:kern w:val="0"/>
                    <w:sz w:val="20"/>
                    <w:szCs w:val="20"/>
                    <w14:ligatures w14:val="none"/>
                  </w:rPr>
                  <m:t>|</m:t>
                </m:r>
                <m:r>
                  <w:rPr>
                    <w:rFonts w:ascii="Cambria Math" w:eastAsia="Cambria" w:hAnsi="Cambria Math" w:cs="Times New Roman"/>
                    <w:kern w:val="0"/>
                    <w:sz w:val="20"/>
                    <w:szCs w:val="20"/>
                    <w14:ligatures w14:val="none"/>
                  </w:rPr>
                  <m:t>w</m:t>
                </m:r>
              </m:e>
            </m:d>
          </m:e>
        </m:nary>
        <m:r>
          <m:rPr>
            <m:sty m:val="p"/>
          </m:rPr>
          <w:rPr>
            <w:rFonts w:ascii="Cambria Math" w:eastAsia="Cambria" w:hAnsi="Cambria Math" w:cs="Times New Roman"/>
            <w:kern w:val="0"/>
            <w:sz w:val="20"/>
            <w:szCs w:val="20"/>
            <w14:ligatures w14:val="none"/>
          </w:rPr>
          <m:t>=</m:t>
        </m:r>
        <m:nary>
          <m:naryPr>
            <m:chr m:val="∏"/>
            <m:supHide m:val="1"/>
            <m:ctrlPr>
              <w:rPr>
                <w:rFonts w:ascii="Cambria Math" w:eastAsia="Cambria" w:hAnsi="Cambria Math" w:cs="Times New Roman"/>
                <w:kern w:val="0"/>
                <w:sz w:val="20"/>
                <w:szCs w:val="20"/>
                <w:lang w:eastAsia="en-US"/>
                <w14:ligatures w14:val="none"/>
              </w:rPr>
            </m:ctrlPr>
          </m:naryPr>
          <m:sub>
            <m:r>
              <w:rPr>
                <w:rFonts w:ascii="Cambria Math" w:eastAsia="Cambria" w:hAnsi="Cambria Math" w:cs="Times New Roman"/>
                <w:kern w:val="0"/>
                <w:sz w:val="20"/>
                <w:szCs w:val="20"/>
                <w14:ligatures w14:val="none"/>
              </w:rPr>
              <m:t>i</m:t>
            </m:r>
          </m:sub>
          <m:sup/>
          <m:e>
            <m:f>
              <m:fPr>
                <m:ctrlPr>
                  <w:rPr>
                    <w:rFonts w:ascii="Cambria Math" w:eastAsia="Cambria" w:hAnsi="Cambria Math" w:cs="Times New Roman"/>
                    <w:kern w:val="0"/>
                    <w:sz w:val="20"/>
                    <w:szCs w:val="20"/>
                    <w:lang w:eastAsia="en-US"/>
                    <w14:ligatures w14:val="none"/>
                  </w:rPr>
                </m:ctrlPr>
              </m:fPr>
              <m:num>
                <m:r>
                  <m:rPr>
                    <m:sty m:val="p"/>
                  </m:rPr>
                  <w:rPr>
                    <w:rFonts w:ascii="Cambria Math" w:eastAsia="Cambria" w:hAnsi="Cambria Math" w:cs="Times New Roman"/>
                    <w:kern w:val="0"/>
                    <w:sz w:val="20"/>
                    <w:szCs w:val="20"/>
                    <w14:ligatures w14:val="none"/>
                  </w:rPr>
                  <m:t>1</m:t>
                </m:r>
              </m:num>
              <m:den>
                <m:rad>
                  <m:radPr>
                    <m:degHide m:val="1"/>
                    <m:ctrlPr>
                      <w:rPr>
                        <w:rFonts w:ascii="Cambria Math" w:eastAsia="Cambria" w:hAnsi="Cambria Math" w:cs="Times New Roman"/>
                        <w:kern w:val="0"/>
                        <w:sz w:val="20"/>
                        <w:szCs w:val="20"/>
                        <w:lang w:eastAsia="en-US"/>
                        <w14:ligatures w14:val="none"/>
                      </w:rPr>
                    </m:ctrlPr>
                  </m:radPr>
                  <m:deg/>
                  <m:e>
                    <m:r>
                      <m:rPr>
                        <m:sty m:val="p"/>
                      </m:rPr>
                      <w:rPr>
                        <w:rFonts w:ascii="Cambria Math" w:eastAsia="Cambria" w:hAnsi="Cambria Math" w:cs="Times New Roman"/>
                        <w:kern w:val="0"/>
                        <w:sz w:val="20"/>
                        <w:szCs w:val="20"/>
                        <w14:ligatures w14:val="none"/>
                      </w:rPr>
                      <m:t>2</m:t>
                    </m:r>
                    <m:r>
                      <w:rPr>
                        <w:rFonts w:ascii="Cambria Math" w:eastAsia="Cambria" w:hAnsi="Cambria Math" w:cs="Times New Roman"/>
                        <w:kern w:val="0"/>
                        <w:sz w:val="20"/>
                        <w:szCs w:val="20"/>
                        <w14:ligatures w14:val="none"/>
                      </w:rPr>
                      <m:t>π</m:t>
                    </m:r>
                  </m:e>
                </m:rad>
                <m:sSub>
                  <m:sSubPr>
                    <m:ctrlPr>
                      <w:rPr>
                        <w:rFonts w:ascii="Cambria Math" w:eastAsia="Cambria" w:hAnsi="Cambria Math" w:cs="Times New Roman"/>
                        <w:kern w:val="0"/>
                        <w:sz w:val="20"/>
                        <w:szCs w:val="20"/>
                        <w:lang w:eastAsia="en-US"/>
                        <w14:ligatures w14:val="none"/>
                      </w:rPr>
                    </m:ctrlPr>
                  </m:sSubPr>
                  <m:e>
                    <m:r>
                      <w:rPr>
                        <w:rFonts w:ascii="Cambria Math" w:eastAsia="Cambria" w:hAnsi="Cambria Math" w:cs="Times New Roman"/>
                        <w:kern w:val="0"/>
                        <w:sz w:val="20"/>
                        <w:szCs w:val="20"/>
                        <w14:ligatures w14:val="none"/>
                      </w:rPr>
                      <m:t>λ</m:t>
                    </m:r>
                  </m:e>
                  <m:sub>
                    <m:r>
                      <w:rPr>
                        <w:rFonts w:ascii="Cambria Math" w:eastAsia="Cambria" w:hAnsi="Cambria Math" w:cs="Times New Roman"/>
                        <w:kern w:val="0"/>
                        <w:sz w:val="20"/>
                        <w:szCs w:val="20"/>
                        <w14:ligatures w14:val="none"/>
                      </w:rPr>
                      <m:t>i</m:t>
                    </m:r>
                  </m:sub>
                </m:sSub>
                <m:r>
                  <w:rPr>
                    <w:rFonts w:ascii="Cambria Math" w:eastAsia="Cambria" w:hAnsi="Cambria Math" w:cs="Times New Roman"/>
                    <w:kern w:val="0"/>
                    <w:sz w:val="20"/>
                    <w:szCs w:val="20"/>
                    <w14:ligatures w14:val="none"/>
                  </w:rPr>
                  <m:t>σ</m:t>
                </m:r>
              </m:den>
            </m:f>
            <m:func>
              <m:funcPr>
                <m:ctrlPr>
                  <w:rPr>
                    <w:rFonts w:ascii="Cambria Math" w:eastAsia="Cambria" w:hAnsi="Cambria Math" w:cs="Times New Roman"/>
                    <w:kern w:val="0"/>
                    <w:sz w:val="20"/>
                    <w:szCs w:val="20"/>
                    <w:lang w:eastAsia="en-US"/>
                    <w14:ligatures w14:val="none"/>
                  </w:rPr>
                </m:ctrlPr>
              </m:funcPr>
              <m:fName>
                <m:r>
                  <m:rPr>
                    <m:sty m:val="p"/>
                  </m:rPr>
                  <w:rPr>
                    <w:rFonts w:ascii="Cambria Math" w:eastAsia="Cambria" w:hAnsi="Cambria Math" w:cs="Times New Roman"/>
                    <w:kern w:val="0"/>
                    <w:sz w:val="20"/>
                    <w:szCs w:val="20"/>
                    <w14:ligatures w14:val="none"/>
                  </w:rPr>
                  <m:t>exp</m:t>
                </m:r>
              </m:fName>
              <m:e>
                <m:d>
                  <m:dPr>
                    <m:begChr m:val="["/>
                    <m:endChr m:val="]"/>
                    <m:ctrlPr>
                      <w:rPr>
                        <w:rFonts w:ascii="Cambria Math" w:eastAsia="Cambria" w:hAnsi="Cambria Math" w:cs="Times New Roman"/>
                        <w:kern w:val="0"/>
                        <w:sz w:val="20"/>
                        <w:szCs w:val="20"/>
                        <w:lang w:eastAsia="en-US"/>
                        <w14:ligatures w14:val="none"/>
                      </w:rPr>
                    </m:ctrlPr>
                  </m:dPr>
                  <m:e>
                    <m:r>
                      <m:rPr>
                        <m:sty m:val="p"/>
                      </m:rPr>
                      <w:rPr>
                        <w:rFonts w:ascii="Cambria Math" w:eastAsia="Cambria" w:hAnsi="Cambria Math" w:cs="Times New Roman"/>
                        <w:kern w:val="0"/>
                        <w:sz w:val="20"/>
                        <w:szCs w:val="20"/>
                        <w14:ligatures w14:val="none"/>
                      </w:rPr>
                      <m:t>-</m:t>
                    </m:r>
                    <m:f>
                      <m:fPr>
                        <m:ctrlPr>
                          <w:rPr>
                            <w:rFonts w:ascii="Cambria Math" w:eastAsia="Cambria" w:hAnsi="Cambria Math" w:cs="Times New Roman"/>
                            <w:kern w:val="0"/>
                            <w:sz w:val="20"/>
                            <w:szCs w:val="20"/>
                            <w:lang w:eastAsia="en-US"/>
                            <w14:ligatures w14:val="none"/>
                          </w:rPr>
                        </m:ctrlPr>
                      </m:fPr>
                      <m:num>
                        <m:sSup>
                          <m:sSupPr>
                            <m:ctrlPr>
                              <w:rPr>
                                <w:rFonts w:ascii="Cambria Math" w:eastAsia="Cambria" w:hAnsi="Cambria Math" w:cs="Times New Roman"/>
                                <w:kern w:val="0"/>
                                <w:sz w:val="20"/>
                                <w:szCs w:val="20"/>
                                <w:lang w:eastAsia="en-US"/>
                                <w14:ligatures w14:val="none"/>
                              </w:rPr>
                            </m:ctrlPr>
                          </m:sSupPr>
                          <m:e>
                            <m:d>
                              <m:dPr>
                                <m:ctrlPr>
                                  <w:rPr>
                                    <w:rFonts w:ascii="Cambria Math" w:eastAsia="Cambria" w:hAnsi="Cambria Math" w:cs="Times New Roman"/>
                                    <w:kern w:val="0"/>
                                    <w:sz w:val="20"/>
                                    <w:szCs w:val="20"/>
                                    <w:lang w:eastAsia="en-US"/>
                                    <w14:ligatures w14:val="none"/>
                                  </w:rPr>
                                </m:ctrlPr>
                              </m:dPr>
                              <m:e>
                                <m:sSub>
                                  <m:sSubPr>
                                    <m:ctrlPr>
                                      <w:rPr>
                                        <w:rFonts w:ascii="Cambria Math" w:eastAsia="Cambria" w:hAnsi="Cambria Math" w:cs="Times New Roman"/>
                                        <w:kern w:val="0"/>
                                        <w:sz w:val="20"/>
                                        <w:szCs w:val="20"/>
                                        <w:lang w:eastAsia="en-US"/>
                                        <w14:ligatures w14:val="none"/>
                                      </w:rPr>
                                    </m:ctrlPr>
                                  </m:sSubPr>
                                  <m:e>
                                    <m:r>
                                      <w:rPr>
                                        <w:rFonts w:ascii="Cambria Math" w:eastAsia="Cambria" w:hAnsi="Cambria Math" w:cs="Times New Roman"/>
                                        <w:kern w:val="0"/>
                                        <w:sz w:val="20"/>
                                        <w:szCs w:val="20"/>
                                        <w14:ligatures w14:val="none"/>
                                      </w:rPr>
                                      <m:t>y</m:t>
                                    </m:r>
                                  </m:e>
                                  <m:sub>
                                    <m:r>
                                      <w:rPr>
                                        <w:rFonts w:ascii="Cambria Math" w:eastAsia="Cambria" w:hAnsi="Cambria Math" w:cs="Times New Roman"/>
                                        <w:kern w:val="0"/>
                                        <w:sz w:val="20"/>
                                        <w:szCs w:val="20"/>
                                        <w14:ligatures w14:val="none"/>
                                      </w:rPr>
                                      <m:t>i</m:t>
                                    </m:r>
                                  </m:sub>
                                </m:sSub>
                                <m:r>
                                  <m:rPr>
                                    <m:sty m:val="p"/>
                                  </m:rPr>
                                  <w:rPr>
                                    <w:rFonts w:ascii="Cambria Math" w:eastAsia="Cambria" w:hAnsi="Cambria Math" w:cs="Times New Roman"/>
                                    <w:kern w:val="0"/>
                                    <w:sz w:val="20"/>
                                    <w:szCs w:val="20"/>
                                    <w14:ligatures w14:val="none"/>
                                  </w:rPr>
                                  <m:t>-</m:t>
                                </m:r>
                                <m:sSub>
                                  <m:sSubPr>
                                    <m:ctrlPr>
                                      <w:rPr>
                                        <w:rFonts w:ascii="Cambria Math" w:eastAsia="Cambria" w:hAnsi="Cambria Math" w:cs="Times New Roman"/>
                                        <w:kern w:val="0"/>
                                        <w:sz w:val="20"/>
                                        <w:szCs w:val="20"/>
                                        <w:lang w:eastAsia="en-US"/>
                                        <w14:ligatures w14:val="none"/>
                                      </w:rPr>
                                    </m:ctrlPr>
                                  </m:sSubPr>
                                  <m:e>
                                    <m:r>
                                      <w:rPr>
                                        <w:rFonts w:ascii="Cambria Math" w:eastAsia="Cambria" w:hAnsi="Cambria Math" w:cs="Times New Roman"/>
                                        <w:kern w:val="0"/>
                                        <w:sz w:val="20"/>
                                        <w:szCs w:val="20"/>
                                        <w14:ligatures w14:val="none"/>
                                      </w:rPr>
                                      <m:t>X</m:t>
                                    </m:r>
                                  </m:e>
                                  <m:sub>
                                    <m:r>
                                      <w:rPr>
                                        <w:rFonts w:ascii="Cambria Math" w:eastAsia="Cambria" w:hAnsi="Cambria Math" w:cs="Times New Roman"/>
                                        <w:kern w:val="0"/>
                                        <w:sz w:val="20"/>
                                        <w:szCs w:val="20"/>
                                        <w14:ligatures w14:val="none"/>
                                      </w:rPr>
                                      <m:t>i</m:t>
                                    </m:r>
                                  </m:sub>
                                </m:sSub>
                                <m:r>
                                  <w:rPr>
                                    <w:rFonts w:ascii="Cambria Math" w:eastAsia="Cambria" w:hAnsi="Cambria Math" w:cs="Times New Roman"/>
                                    <w:kern w:val="0"/>
                                    <w:sz w:val="20"/>
                                    <w:szCs w:val="20"/>
                                    <w14:ligatures w14:val="none"/>
                                  </w:rPr>
                                  <m:t>w</m:t>
                                </m:r>
                              </m:e>
                            </m:d>
                          </m:e>
                          <m:sup>
                            <m:r>
                              <m:rPr>
                                <m:sty m:val="p"/>
                              </m:rPr>
                              <w:rPr>
                                <w:rFonts w:ascii="Cambria Math" w:eastAsia="Cambria" w:hAnsi="Cambria Math" w:cs="Times New Roman"/>
                                <w:kern w:val="0"/>
                                <w:sz w:val="20"/>
                                <w:szCs w:val="20"/>
                                <w14:ligatures w14:val="none"/>
                              </w:rPr>
                              <m:t>2</m:t>
                            </m:r>
                          </m:sup>
                        </m:sSup>
                      </m:num>
                      <m:den>
                        <m:r>
                          <m:rPr>
                            <m:sty m:val="p"/>
                          </m:rPr>
                          <w:rPr>
                            <w:rFonts w:ascii="Cambria Math" w:eastAsia="Cambria" w:hAnsi="Cambria Math" w:cs="Times New Roman"/>
                            <w:kern w:val="0"/>
                            <w:sz w:val="20"/>
                            <w:szCs w:val="20"/>
                            <w14:ligatures w14:val="none"/>
                          </w:rPr>
                          <m:t>2</m:t>
                        </m:r>
                        <m:sSup>
                          <m:sSupPr>
                            <m:ctrlPr>
                              <w:rPr>
                                <w:rFonts w:ascii="Cambria Math" w:eastAsia="Cambria" w:hAnsi="Cambria Math" w:cs="Times New Roman"/>
                                <w:kern w:val="0"/>
                                <w:sz w:val="20"/>
                                <w:szCs w:val="20"/>
                                <w:lang w:eastAsia="en-US"/>
                                <w14:ligatures w14:val="none"/>
                              </w:rPr>
                            </m:ctrlPr>
                          </m:sSupPr>
                          <m:e>
                            <m:sSubSup>
                              <m:sSubSupPr>
                                <m:ctrlPr>
                                  <w:rPr>
                                    <w:rFonts w:ascii="Cambria Math" w:eastAsia="Cambria" w:hAnsi="Cambria Math" w:cs="Times New Roman"/>
                                    <w:kern w:val="0"/>
                                    <w:sz w:val="20"/>
                                    <w:szCs w:val="20"/>
                                    <w:lang w:eastAsia="en-US"/>
                                    <w14:ligatures w14:val="none"/>
                                  </w:rPr>
                                </m:ctrlPr>
                              </m:sSubSupPr>
                              <m:e>
                                <m:r>
                                  <w:rPr>
                                    <w:rFonts w:ascii="Cambria Math" w:eastAsia="Cambria" w:hAnsi="Cambria Math" w:cs="Times New Roman"/>
                                    <w:kern w:val="0"/>
                                    <w:sz w:val="20"/>
                                    <w:szCs w:val="20"/>
                                    <w14:ligatures w14:val="none"/>
                                  </w:rPr>
                                  <m:t>λ</m:t>
                                </m:r>
                              </m:e>
                              <m:sub>
                                <m:r>
                                  <w:rPr>
                                    <w:rFonts w:ascii="Cambria Math" w:eastAsia="Cambria" w:hAnsi="Cambria Math" w:cs="Times New Roman"/>
                                    <w:kern w:val="0"/>
                                    <w:sz w:val="20"/>
                                    <w:szCs w:val="20"/>
                                    <w14:ligatures w14:val="none"/>
                                  </w:rPr>
                                  <m:t>i</m:t>
                                </m:r>
                              </m:sub>
                              <m:sup>
                                <m:r>
                                  <m:rPr>
                                    <m:sty m:val="p"/>
                                  </m:rPr>
                                  <w:rPr>
                                    <w:rFonts w:ascii="Cambria Math" w:eastAsia="Cambria" w:hAnsi="Cambria Math" w:cs="Times New Roman"/>
                                    <w:kern w:val="0"/>
                                    <w:sz w:val="20"/>
                                    <w:szCs w:val="20"/>
                                    <w14:ligatures w14:val="none"/>
                                  </w:rPr>
                                  <m:t>2</m:t>
                                </m:r>
                              </m:sup>
                            </m:sSubSup>
                            <m:r>
                              <w:rPr>
                                <w:rFonts w:ascii="Cambria Math" w:eastAsia="Cambria" w:hAnsi="Cambria Math" w:cs="Times New Roman"/>
                                <w:kern w:val="0"/>
                                <w:sz w:val="20"/>
                                <w:szCs w:val="20"/>
                                <w14:ligatures w14:val="none"/>
                              </w:rPr>
                              <m:t>σ</m:t>
                            </m:r>
                          </m:e>
                          <m:sup>
                            <m:r>
                              <m:rPr>
                                <m:sty m:val="p"/>
                              </m:rPr>
                              <w:rPr>
                                <w:rFonts w:ascii="Cambria Math" w:eastAsia="Cambria" w:hAnsi="Cambria Math" w:cs="Times New Roman"/>
                                <w:kern w:val="0"/>
                                <w:sz w:val="20"/>
                                <w:szCs w:val="20"/>
                                <w14:ligatures w14:val="none"/>
                              </w:rPr>
                              <m:t>2</m:t>
                            </m:r>
                          </m:sup>
                        </m:sSup>
                      </m:den>
                    </m:f>
                  </m:e>
                </m:d>
              </m:e>
            </m:func>
          </m:e>
        </m:nary>
      </m:oMath>
      <w:r w:rsidRPr="00722DC0">
        <w:rPr>
          <w:rFonts w:ascii="Times New Roman" w:eastAsia="Cambria" w:hAnsi="Times New Roman" w:cs="Times New Roman"/>
          <w:kern w:val="0"/>
          <w:sz w:val="20"/>
          <w:szCs w:val="20"/>
          <w14:ligatures w14:val="none"/>
        </w:rPr>
        <w:t>,</w:t>
      </w:r>
      <w:r w:rsidRPr="00722DC0">
        <w:rPr>
          <w:rFonts w:ascii="Times New Roman" w:eastAsia="Cambria" w:hAnsi="Times New Roman" w:cs="Times New Roman"/>
          <w:kern w:val="0"/>
          <w:sz w:val="20"/>
          <w:szCs w:val="20"/>
          <w14:ligatures w14:val="none"/>
        </w:rPr>
        <w:tab/>
      </w:r>
    </w:p>
    <w:p w14:paraId="5FA4BA7C" w14:textId="77777777" w:rsidR="00197CFD" w:rsidRPr="00722DC0" w:rsidRDefault="00197CFD" w:rsidP="00197CFD">
      <w:pPr>
        <w:pBdr>
          <w:top w:val="nil"/>
          <w:left w:val="nil"/>
          <w:bottom w:val="nil"/>
          <w:right w:val="nil"/>
          <w:between w:val="nil"/>
        </w:pBdr>
        <w:ind w:firstLine="400"/>
        <w:rPr>
          <w:rFonts w:ascii="Times New Roman" w:eastAsia="Cambria" w:hAnsi="Times New Roman" w:cs="Times New Roman"/>
          <w:kern w:val="0"/>
          <w:sz w:val="20"/>
          <w:szCs w:val="20"/>
          <w:lang w:eastAsia="en-US"/>
          <w14:ligatures w14:val="none"/>
        </w:rPr>
      </w:pPr>
      <w:r w:rsidRPr="00722DC0">
        <w:rPr>
          <w:rFonts w:ascii="Times New Roman" w:eastAsia="Cambria" w:hAnsi="Times New Roman" w:cs="Times New Roman"/>
          <w:kern w:val="0"/>
          <w:sz w:val="20"/>
          <w:szCs w:val="20"/>
          <w:lang w:eastAsia="en-US"/>
          <w14:ligatures w14:val="none"/>
        </w:rPr>
        <w:t xml:space="preserve">Maximizing the likelihood function is equivalent to minimizing the objective function </w:t>
      </w:r>
      <m:oMath>
        <m:nary>
          <m:naryPr>
            <m:chr m:val="∑"/>
            <m:supHide m:val="1"/>
            <m:ctrlPr>
              <w:rPr>
                <w:rFonts w:ascii="Cambria Math" w:eastAsia="Cambria" w:hAnsi="Cambria Math" w:cs="Times New Roman"/>
                <w:kern w:val="0"/>
                <w:sz w:val="20"/>
                <w:szCs w:val="20"/>
                <w:lang w:eastAsia="en-US"/>
                <w14:ligatures w14:val="none"/>
              </w:rPr>
            </m:ctrlPr>
          </m:naryPr>
          <m:sub>
            <m:r>
              <m:rPr>
                <m:sty m:val="p"/>
              </m:rPr>
              <w:rPr>
                <w:rFonts w:ascii="Cambria Math" w:eastAsia="Cambria" w:hAnsi="Cambria Math" w:cs="Times New Roman"/>
                <w:kern w:val="0"/>
                <w:sz w:val="20"/>
                <w:szCs w:val="20"/>
                <w:lang w:eastAsia="en-US"/>
                <w14:ligatures w14:val="none"/>
              </w:rPr>
              <m:t>i</m:t>
            </m:r>
          </m:sub>
          <m:sup/>
          <m:e>
            <m:f>
              <m:fPr>
                <m:ctrlPr>
                  <w:rPr>
                    <w:rFonts w:ascii="Cambria Math" w:eastAsia="Cambria" w:hAnsi="Cambria Math" w:cs="Times New Roman"/>
                    <w:kern w:val="0"/>
                    <w:sz w:val="20"/>
                    <w:szCs w:val="20"/>
                    <w:lang w:eastAsia="en-US"/>
                    <w14:ligatures w14:val="none"/>
                  </w:rPr>
                </m:ctrlPr>
              </m:fPr>
              <m:num>
                <m:r>
                  <m:rPr>
                    <m:sty m:val="p"/>
                  </m:rPr>
                  <w:rPr>
                    <w:rFonts w:ascii="Cambria Math" w:eastAsia="Cambria" w:hAnsi="Cambria Math" w:cs="Times New Roman"/>
                    <w:kern w:val="0"/>
                    <w:sz w:val="20"/>
                    <w:szCs w:val="20"/>
                    <w:lang w:eastAsia="en-US"/>
                    <w14:ligatures w14:val="none"/>
                  </w:rPr>
                  <m:t>1</m:t>
                </m:r>
              </m:num>
              <m:den>
                <m:sSubSup>
                  <m:sSubSupPr>
                    <m:ctrlPr>
                      <w:rPr>
                        <w:rFonts w:ascii="Cambria Math" w:eastAsia="Cambria" w:hAnsi="Cambria Math" w:cs="Times New Roman"/>
                        <w:kern w:val="0"/>
                        <w:sz w:val="20"/>
                        <w:szCs w:val="20"/>
                        <w:lang w:eastAsia="en-US"/>
                        <w14:ligatures w14:val="none"/>
                      </w:rPr>
                    </m:ctrlPr>
                  </m:sSubSupPr>
                  <m:e>
                    <m:r>
                      <w:rPr>
                        <w:rFonts w:ascii="Cambria Math" w:eastAsia="Cambria" w:hAnsi="Cambria Math" w:cs="Times New Roman"/>
                        <w:kern w:val="0"/>
                        <w:sz w:val="20"/>
                        <w:szCs w:val="20"/>
                        <w:lang w:eastAsia="en-US"/>
                        <w14:ligatures w14:val="none"/>
                      </w:rPr>
                      <m:t>λ</m:t>
                    </m:r>
                  </m:e>
                  <m:sub>
                    <m:r>
                      <w:rPr>
                        <w:rFonts w:ascii="Cambria Math" w:eastAsia="Cambria" w:hAnsi="Cambria Math" w:cs="Times New Roman"/>
                        <w:kern w:val="0"/>
                        <w:sz w:val="20"/>
                        <w:szCs w:val="20"/>
                        <w:lang w:eastAsia="en-US"/>
                        <w14:ligatures w14:val="none"/>
                      </w:rPr>
                      <m:t>i</m:t>
                    </m:r>
                  </m:sub>
                  <m:sup>
                    <m:r>
                      <m:rPr>
                        <m:sty m:val="p"/>
                      </m:rPr>
                      <w:rPr>
                        <w:rFonts w:ascii="Cambria Math" w:eastAsia="Cambria" w:hAnsi="Cambria Math" w:cs="Times New Roman"/>
                        <w:kern w:val="0"/>
                        <w:sz w:val="20"/>
                        <w:szCs w:val="20"/>
                        <w:lang w:eastAsia="en-US"/>
                        <w14:ligatures w14:val="none"/>
                      </w:rPr>
                      <m:t>2</m:t>
                    </m:r>
                  </m:sup>
                </m:sSubSup>
              </m:den>
            </m:f>
            <m:sSup>
              <m:sSupPr>
                <m:ctrlPr>
                  <w:rPr>
                    <w:rFonts w:ascii="Cambria Math" w:eastAsia="Cambria" w:hAnsi="Cambria Math" w:cs="Times New Roman"/>
                    <w:kern w:val="0"/>
                    <w:sz w:val="20"/>
                    <w:szCs w:val="20"/>
                    <w:lang w:eastAsia="en-US"/>
                    <w14:ligatures w14:val="none"/>
                  </w:rPr>
                </m:ctrlPr>
              </m:sSupPr>
              <m:e>
                <m:d>
                  <m:dPr>
                    <m:ctrlPr>
                      <w:rPr>
                        <w:rFonts w:ascii="Cambria Math" w:eastAsia="Cambria" w:hAnsi="Cambria Math" w:cs="Times New Roman"/>
                        <w:kern w:val="0"/>
                        <w:sz w:val="20"/>
                        <w:szCs w:val="20"/>
                        <w:lang w:eastAsia="en-US"/>
                        <w14:ligatures w14:val="none"/>
                      </w:rPr>
                    </m:ctrlPr>
                  </m:dPr>
                  <m:e>
                    <m:sSub>
                      <m:sSubPr>
                        <m:ctrlPr>
                          <w:rPr>
                            <w:rFonts w:ascii="Cambria Math" w:eastAsia="Cambria" w:hAnsi="Cambria Math" w:cs="Times New Roman"/>
                            <w:kern w:val="0"/>
                            <w:sz w:val="20"/>
                            <w:szCs w:val="20"/>
                            <w:lang w:eastAsia="en-US"/>
                            <w14:ligatures w14:val="none"/>
                          </w:rPr>
                        </m:ctrlPr>
                      </m:sSubPr>
                      <m:e>
                        <m:r>
                          <w:rPr>
                            <w:rFonts w:ascii="Cambria Math" w:eastAsia="Cambria" w:hAnsi="Cambria Math" w:cs="Times New Roman"/>
                            <w:kern w:val="0"/>
                            <w:sz w:val="20"/>
                            <w:szCs w:val="20"/>
                            <w:lang w:eastAsia="en-US"/>
                            <w14:ligatures w14:val="none"/>
                          </w:rPr>
                          <m:t>y</m:t>
                        </m:r>
                      </m:e>
                      <m:sub>
                        <m:r>
                          <w:rPr>
                            <w:rFonts w:ascii="Cambria Math" w:eastAsia="Cambria" w:hAnsi="Cambria Math" w:cs="Times New Roman"/>
                            <w:kern w:val="0"/>
                            <w:sz w:val="20"/>
                            <w:szCs w:val="20"/>
                            <w:lang w:eastAsia="en-US"/>
                            <w14:ligatures w14:val="none"/>
                          </w:rPr>
                          <m:t>i</m:t>
                        </m:r>
                      </m:sub>
                    </m:sSub>
                    <m:r>
                      <m:rPr>
                        <m:sty m:val="p"/>
                      </m:rPr>
                      <w:rPr>
                        <w:rFonts w:ascii="Cambria Math" w:eastAsia="Cambria" w:hAnsi="Cambria Math" w:cs="Times New Roman"/>
                        <w:kern w:val="0"/>
                        <w:sz w:val="20"/>
                        <w:szCs w:val="20"/>
                        <w:lang w:eastAsia="en-US"/>
                        <w14:ligatures w14:val="none"/>
                      </w:rPr>
                      <m:t>-</m:t>
                    </m:r>
                    <m:sSub>
                      <m:sSubPr>
                        <m:ctrlPr>
                          <w:rPr>
                            <w:rFonts w:ascii="Cambria Math" w:eastAsia="Cambria" w:hAnsi="Cambria Math" w:cs="Times New Roman"/>
                            <w:kern w:val="0"/>
                            <w:sz w:val="20"/>
                            <w:szCs w:val="20"/>
                            <w:lang w:eastAsia="en-US"/>
                            <w14:ligatures w14:val="none"/>
                          </w:rPr>
                        </m:ctrlPr>
                      </m:sSubPr>
                      <m:e>
                        <m:r>
                          <w:rPr>
                            <w:rFonts w:ascii="Cambria Math" w:eastAsia="Cambria" w:hAnsi="Cambria Math" w:cs="Times New Roman"/>
                            <w:kern w:val="0"/>
                            <w:sz w:val="20"/>
                            <w:szCs w:val="20"/>
                            <w:lang w:eastAsia="en-US"/>
                            <w14:ligatures w14:val="none"/>
                          </w:rPr>
                          <m:t>X</m:t>
                        </m:r>
                      </m:e>
                      <m:sub>
                        <m:r>
                          <w:rPr>
                            <w:rFonts w:ascii="Cambria Math" w:eastAsia="Cambria" w:hAnsi="Cambria Math" w:cs="Times New Roman"/>
                            <w:kern w:val="0"/>
                            <w:sz w:val="20"/>
                            <w:szCs w:val="20"/>
                            <w:lang w:eastAsia="en-US"/>
                            <w14:ligatures w14:val="none"/>
                          </w:rPr>
                          <m:t>i</m:t>
                        </m:r>
                      </m:sub>
                    </m:sSub>
                    <m:r>
                      <w:rPr>
                        <w:rFonts w:ascii="Cambria Math" w:eastAsia="Cambria" w:hAnsi="Cambria Math" w:cs="Times New Roman"/>
                        <w:kern w:val="0"/>
                        <w:sz w:val="20"/>
                        <w:szCs w:val="20"/>
                        <w:lang w:eastAsia="en-US"/>
                        <w14:ligatures w14:val="none"/>
                      </w:rPr>
                      <m:t>w</m:t>
                    </m:r>
                  </m:e>
                </m:d>
              </m:e>
              <m:sup>
                <m:r>
                  <m:rPr>
                    <m:sty m:val="p"/>
                  </m:rPr>
                  <w:rPr>
                    <w:rFonts w:ascii="Cambria Math" w:eastAsia="Cambria" w:hAnsi="Cambria Math" w:cs="Times New Roman"/>
                    <w:kern w:val="0"/>
                    <w:sz w:val="20"/>
                    <w:szCs w:val="20"/>
                    <w:lang w:eastAsia="en-US"/>
                    <w14:ligatures w14:val="none"/>
                  </w:rPr>
                  <m:t>2</m:t>
                </m:r>
              </m:sup>
            </m:sSup>
          </m:e>
        </m:nary>
      </m:oMath>
      <w:r w:rsidRPr="00722DC0">
        <w:rPr>
          <w:rFonts w:ascii="Times New Roman" w:eastAsia="Cambria" w:hAnsi="Times New Roman" w:cs="Times New Roman"/>
          <w:kern w:val="0"/>
          <w:sz w:val="20"/>
          <w:szCs w:val="20"/>
          <w:lang w:eastAsia="en-US"/>
          <w14:ligatures w14:val="none"/>
        </w:rPr>
        <w:t xml:space="preserve">, and we can get </w:t>
      </w:r>
      <m:oMath>
        <m:sSub>
          <m:sSubPr>
            <m:ctrlPr>
              <w:rPr>
                <w:rFonts w:ascii="Cambria Math" w:eastAsia="Cambria" w:hAnsi="Cambria Math" w:cs="Times New Roman"/>
                <w:kern w:val="0"/>
                <w:sz w:val="20"/>
                <w:szCs w:val="20"/>
                <w:lang w:eastAsia="en-US"/>
                <w14:ligatures w14:val="none"/>
              </w:rPr>
            </m:ctrlPr>
          </m:sSubPr>
          <m:e>
            <m:r>
              <w:rPr>
                <w:rFonts w:ascii="Cambria Math" w:eastAsia="Cambria" w:hAnsi="Cambria Math" w:cs="Times New Roman"/>
                <w:kern w:val="0"/>
                <w:sz w:val="20"/>
                <w:szCs w:val="20"/>
                <w:lang w:eastAsia="en-US"/>
                <w14:ligatures w14:val="none"/>
              </w:rPr>
              <m:t>α</m:t>
            </m:r>
          </m:e>
          <m:sub>
            <m:r>
              <w:rPr>
                <w:rFonts w:ascii="Cambria Math" w:eastAsia="Cambria" w:hAnsi="Cambria Math" w:cs="Times New Roman"/>
                <w:kern w:val="0"/>
                <w:sz w:val="20"/>
                <w:szCs w:val="20"/>
                <w:lang w:eastAsia="en-US"/>
                <w14:ligatures w14:val="none"/>
              </w:rPr>
              <m:t>i</m:t>
            </m:r>
          </m:sub>
        </m:sSub>
        <m:r>
          <m:rPr>
            <m:sty m:val="p"/>
          </m:rPr>
          <w:rPr>
            <w:rFonts w:ascii="Cambria Math" w:eastAsia="Cambria" w:hAnsi="Cambria Math" w:cs="Times New Roman"/>
            <w:kern w:val="0"/>
            <w:sz w:val="20"/>
            <w:szCs w:val="20"/>
            <w:lang w:eastAsia="en-US"/>
            <w14:ligatures w14:val="none"/>
          </w:rPr>
          <m:t>=</m:t>
        </m:r>
        <m:f>
          <m:fPr>
            <m:ctrlPr>
              <w:rPr>
                <w:rFonts w:ascii="Cambria Math" w:eastAsia="Cambria" w:hAnsi="Cambria Math" w:cs="Times New Roman"/>
                <w:kern w:val="0"/>
                <w:sz w:val="20"/>
                <w:szCs w:val="20"/>
                <w:lang w:eastAsia="en-US"/>
                <w14:ligatures w14:val="none"/>
              </w:rPr>
            </m:ctrlPr>
          </m:fPr>
          <m:num>
            <m:r>
              <m:rPr>
                <m:sty m:val="p"/>
              </m:rPr>
              <w:rPr>
                <w:rFonts w:ascii="Cambria Math" w:eastAsia="Cambria" w:hAnsi="Cambria Math" w:cs="Times New Roman"/>
                <w:kern w:val="0"/>
                <w:sz w:val="20"/>
                <w:szCs w:val="20"/>
                <w:lang w:eastAsia="en-US"/>
                <w14:ligatures w14:val="none"/>
              </w:rPr>
              <m:t>1</m:t>
            </m:r>
          </m:num>
          <m:den>
            <m:sSubSup>
              <m:sSubSupPr>
                <m:ctrlPr>
                  <w:rPr>
                    <w:rFonts w:ascii="Cambria Math" w:eastAsia="Cambria" w:hAnsi="Cambria Math" w:cs="Times New Roman"/>
                    <w:kern w:val="0"/>
                    <w:sz w:val="20"/>
                    <w:szCs w:val="20"/>
                    <w:lang w:eastAsia="en-US"/>
                    <w14:ligatures w14:val="none"/>
                  </w:rPr>
                </m:ctrlPr>
              </m:sSubSupPr>
              <m:e>
                <m:r>
                  <w:rPr>
                    <w:rFonts w:ascii="Cambria Math" w:eastAsia="Cambria" w:hAnsi="Cambria Math" w:cs="Times New Roman"/>
                    <w:kern w:val="0"/>
                    <w:sz w:val="20"/>
                    <w:szCs w:val="20"/>
                    <w:lang w:eastAsia="en-US"/>
                    <w14:ligatures w14:val="none"/>
                  </w:rPr>
                  <m:t>λ</m:t>
                </m:r>
              </m:e>
              <m:sub>
                <m:r>
                  <w:rPr>
                    <w:rFonts w:ascii="Cambria Math" w:eastAsia="Cambria" w:hAnsi="Cambria Math" w:cs="Times New Roman"/>
                    <w:kern w:val="0"/>
                    <w:sz w:val="20"/>
                    <w:szCs w:val="20"/>
                    <w:lang w:eastAsia="en-US"/>
                    <w14:ligatures w14:val="none"/>
                  </w:rPr>
                  <m:t>i</m:t>
                </m:r>
              </m:sub>
              <m:sup>
                <m:r>
                  <m:rPr>
                    <m:sty m:val="p"/>
                  </m:rPr>
                  <w:rPr>
                    <w:rFonts w:ascii="Cambria Math" w:eastAsia="Cambria" w:hAnsi="Cambria Math" w:cs="Times New Roman"/>
                    <w:kern w:val="0"/>
                    <w:sz w:val="20"/>
                    <w:szCs w:val="20"/>
                    <w:lang w:eastAsia="en-US"/>
                    <w14:ligatures w14:val="none"/>
                  </w:rPr>
                  <m:t>2</m:t>
                </m:r>
              </m:sup>
            </m:sSubSup>
          </m:den>
        </m:f>
      </m:oMath>
      <w:r w:rsidRPr="00722DC0">
        <w:rPr>
          <w:rFonts w:ascii="Times New Roman" w:eastAsia="Cambria" w:hAnsi="Times New Roman" w:cs="Times New Roman"/>
          <w:kern w:val="0"/>
          <w:sz w:val="20"/>
          <w:szCs w:val="20"/>
          <w:lang w:eastAsia="en-US"/>
          <w14:ligatures w14:val="none"/>
        </w:rPr>
        <w:t xml:space="preserve">  by comparison.</w:t>
      </w:r>
    </w:p>
    <w:p w14:paraId="4D931531" w14:textId="77777777" w:rsidR="00197CFD" w:rsidRPr="00722DC0" w:rsidRDefault="00197CFD" w:rsidP="00197CFD">
      <w:pPr>
        <w:pStyle w:val="a4"/>
        <w:spacing w:before="168" w:beforeAutospacing="0" w:after="0" w:afterAutospacing="0"/>
        <w:ind w:firstLine="400"/>
        <w:jc w:val="both"/>
        <w:rPr>
          <w:rFonts w:ascii="Times New Roman" w:eastAsia="Cambria" w:hAnsi="Times New Roman" w:cs="Times New Roman"/>
          <w:sz w:val="20"/>
          <w:szCs w:val="20"/>
          <w:lang w:eastAsia="en-US"/>
        </w:rPr>
      </w:pPr>
      <w:r w:rsidRPr="00722DC0">
        <w:rPr>
          <w:rFonts w:ascii="Times New Roman" w:eastAsia="Cambria" w:hAnsi="Times New Roman" w:cs="Times New Roman"/>
          <w:sz w:val="20"/>
          <w:szCs w:val="20"/>
          <w:lang w:eastAsia="en-US"/>
        </w:rPr>
        <w:t xml:space="preserve">EM algorithm can solve the problem with hidden variables well. In this paper, we assume that the standard deviation of noise obeys the distribution as hidden variables, and improve the traditional OLS/TLS algorithm. The specific steps are as follows: </w:t>
      </w:r>
    </w:p>
    <w:p w14:paraId="1EA0D317" w14:textId="77777777" w:rsidR="00197CFD" w:rsidRPr="00722DC0" w:rsidRDefault="00197CFD" w:rsidP="00197CFD">
      <w:pPr>
        <w:pStyle w:val="a4"/>
        <w:spacing w:before="168" w:beforeAutospacing="0" w:after="0" w:afterAutospacing="0"/>
        <w:ind w:firstLine="400"/>
        <w:jc w:val="both"/>
        <w:rPr>
          <w:rFonts w:ascii="Times New Roman" w:eastAsia="Cambria" w:hAnsi="Times New Roman" w:cs="Times New Roman"/>
          <w:sz w:val="20"/>
          <w:szCs w:val="20"/>
          <w:lang w:eastAsia="en-US"/>
        </w:rPr>
      </w:pPr>
      <w:r w:rsidRPr="00722DC0">
        <w:rPr>
          <w:rFonts w:ascii="Times New Roman" w:eastAsia="Cambria" w:hAnsi="Times New Roman" w:cs="Times New Roman"/>
          <w:sz w:val="20"/>
          <w:szCs w:val="20"/>
          <w:lang w:eastAsia="en-US"/>
        </w:rPr>
        <w:lastRenderedPageBreak/>
        <w:t xml:space="preserve">1. Initialize model coefficients </w:t>
      </w:r>
      <w:proofErr w:type="spellStart"/>
      <w:proofErr w:type="gramStart"/>
      <w:r w:rsidRPr="00722DC0">
        <w:rPr>
          <w:rFonts w:ascii="Times New Roman" w:eastAsia="Cambria" w:hAnsi="Times New Roman" w:cs="Times New Roman"/>
          <w:sz w:val="20"/>
          <w:szCs w:val="20"/>
          <w:lang w:eastAsia="en-US"/>
        </w:rPr>
        <w:t>w</w:t>
      </w:r>
      <w:r w:rsidRPr="00722DC0">
        <w:rPr>
          <w:rFonts w:ascii="Times New Roman" w:eastAsia="Cambria" w:hAnsi="Times New Roman" w:cs="Times New Roman" w:hint="eastAsia"/>
          <w:sz w:val="20"/>
          <w:szCs w:val="20"/>
          <w:lang w:eastAsia="en-US"/>
        </w:rPr>
        <w:t>,</w:t>
      </w:r>
      <w:r w:rsidRPr="00722DC0">
        <w:rPr>
          <w:rFonts w:ascii="Times New Roman" w:eastAsia="Cambria" w:hAnsi="Times New Roman" w:cs="Times New Roman"/>
          <w:sz w:val="20"/>
          <w:szCs w:val="20"/>
          <w:lang w:eastAsia="en-US"/>
        </w:rPr>
        <w:t>b</w:t>
      </w:r>
      <w:proofErr w:type="spellEnd"/>
      <w:proofErr w:type="gramEnd"/>
    </w:p>
    <w:p w14:paraId="1ACEEE7A" w14:textId="77777777" w:rsidR="00197CFD" w:rsidRPr="00722DC0" w:rsidRDefault="00197CFD" w:rsidP="00197CFD">
      <w:pPr>
        <w:pStyle w:val="a4"/>
        <w:spacing w:before="168" w:beforeAutospacing="0" w:after="0" w:afterAutospacing="0"/>
        <w:ind w:firstLine="400"/>
        <w:jc w:val="both"/>
        <w:rPr>
          <w:rFonts w:ascii="Times New Roman" w:eastAsia="Cambria" w:hAnsi="Times New Roman" w:cs="Times New Roman"/>
          <w:sz w:val="20"/>
          <w:szCs w:val="20"/>
          <w:lang w:eastAsia="en-US"/>
        </w:rPr>
      </w:pPr>
      <w:r w:rsidRPr="00722DC0">
        <w:rPr>
          <w:rFonts w:ascii="Times New Roman" w:eastAsia="Cambria" w:hAnsi="Times New Roman" w:cs="Times New Roman"/>
          <w:sz w:val="20"/>
          <w:szCs w:val="20"/>
          <w:lang w:eastAsia="en-US"/>
        </w:rPr>
        <w:t xml:space="preserve">2. Predict the battery life according to the model coefficient, and calculate the error between the predicted value and the real value to update the noise standard deviation of the three data sets. </w:t>
      </w:r>
    </w:p>
    <w:p w14:paraId="0F9F7EFD" w14:textId="61C55202" w:rsidR="00197CFD" w:rsidRPr="00722DC0" w:rsidRDefault="00197CFD" w:rsidP="00197CFD">
      <w:pPr>
        <w:tabs>
          <w:tab w:val="center" w:pos="2790"/>
          <w:tab w:val="right" w:pos="5040"/>
        </w:tabs>
        <w:ind w:firstLine="400"/>
        <w:jc w:val="center"/>
        <w:rPr>
          <w:rFonts w:ascii="Times New Roman" w:eastAsia="Cambria" w:hAnsi="Times New Roman" w:cs="Times New Roman"/>
          <w:kern w:val="0"/>
          <w:sz w:val="20"/>
          <w:szCs w:val="20"/>
          <w:lang w:eastAsia="en-US"/>
          <w14:ligatures w14:val="none"/>
        </w:rPr>
      </w:pPr>
      <w:r w:rsidRPr="00722DC0">
        <w:rPr>
          <w:rFonts w:ascii="Times New Roman" w:eastAsia="Cambria" w:hAnsi="Times New Roman" w:cs="Times New Roman"/>
          <w:kern w:val="0"/>
          <w:sz w:val="20"/>
          <w:szCs w:val="20"/>
          <w:lang w:eastAsia="en-US"/>
          <w14:ligatures w14:val="none"/>
        </w:rPr>
        <w:fldChar w:fldCharType="begin"/>
      </w:r>
      <w:r w:rsidRPr="00722DC0">
        <w:rPr>
          <w:rFonts w:ascii="Times New Roman" w:eastAsia="Cambria" w:hAnsi="Times New Roman" w:cs="Times New Roman"/>
          <w:kern w:val="0"/>
          <w:sz w:val="20"/>
          <w:szCs w:val="20"/>
          <w14:ligatures w14:val="none"/>
        </w:rPr>
        <w:instrText xml:space="preserve"> SEQ Equation \* ARABIC </w:instrText>
      </w:r>
      <w:r w:rsidRPr="00722DC0">
        <w:rPr>
          <w:rFonts w:ascii="Times New Roman" w:eastAsia="Cambria" w:hAnsi="Times New Roman" w:cs="Times New Roman"/>
          <w:kern w:val="0"/>
          <w:sz w:val="20"/>
          <w:szCs w:val="20"/>
          <w:lang w:eastAsia="en-US"/>
          <w14:ligatures w14:val="none"/>
        </w:rPr>
        <w:fldChar w:fldCharType="separate"/>
      </w:r>
      <w:r w:rsidR="00EE18E2">
        <w:rPr>
          <w:rFonts w:ascii="Times New Roman" w:eastAsia="Cambria" w:hAnsi="Times New Roman" w:cs="Times New Roman"/>
          <w:noProof/>
          <w:kern w:val="0"/>
          <w:sz w:val="20"/>
          <w:szCs w:val="20"/>
          <w14:ligatures w14:val="none"/>
        </w:rPr>
        <w:t>1</w:t>
      </w:r>
      <w:r w:rsidRPr="00722DC0">
        <w:rPr>
          <w:rFonts w:ascii="Times New Roman" w:eastAsia="Cambria" w:hAnsi="Times New Roman" w:cs="Times New Roman"/>
          <w:kern w:val="0"/>
          <w:sz w:val="20"/>
          <w:szCs w:val="20"/>
          <w:lang w:eastAsia="en-US"/>
          <w14:ligatures w14:val="none"/>
        </w:rPr>
        <w:fldChar w:fldCharType="end"/>
      </w:r>
      <w:r w:rsidRPr="00722DC0">
        <w:rPr>
          <w:rFonts w:ascii="Times New Roman" w:eastAsia="Cambria" w:hAnsi="Times New Roman" w:cs="Times New Roman"/>
          <w:kern w:val="0"/>
          <w:sz w:val="20"/>
          <w:szCs w:val="20"/>
          <w14:ligatures w14:val="none"/>
        </w:rPr>
        <w:tab/>
      </w:r>
      <m:oMath>
        <m:func>
          <m:funcPr>
            <m:ctrlPr>
              <w:rPr>
                <w:rFonts w:ascii="Cambria Math" w:eastAsia="Cambria" w:hAnsi="Cambria Math" w:cs="Times New Roman"/>
                <w:kern w:val="0"/>
                <w:sz w:val="20"/>
                <w:szCs w:val="20"/>
                <w:lang w:eastAsia="en-US"/>
                <w14:ligatures w14:val="none"/>
              </w:rPr>
            </m:ctrlPr>
          </m:funcPr>
          <m:fName>
            <m:r>
              <m:rPr>
                <m:sty m:val="p"/>
              </m:rPr>
              <w:rPr>
                <w:rFonts w:ascii="Cambria Math" w:eastAsia="Cambria" w:hAnsi="Cambria Math" w:cs="Times New Roman"/>
                <w:kern w:val="0"/>
                <w:sz w:val="20"/>
                <w:szCs w:val="20"/>
                <w14:ligatures w14:val="none"/>
              </w:rPr>
              <m:t>min</m:t>
            </m:r>
          </m:fName>
          <m:e>
            <m:nary>
              <m:naryPr>
                <m:chr m:val="∑"/>
                <m:supHide m:val="1"/>
                <m:ctrlPr>
                  <w:rPr>
                    <w:rFonts w:ascii="Cambria Math" w:eastAsia="Cambria" w:hAnsi="Cambria Math" w:cs="Times New Roman"/>
                    <w:kern w:val="0"/>
                    <w:sz w:val="20"/>
                    <w:szCs w:val="20"/>
                    <w:lang w:eastAsia="en-US"/>
                    <w14:ligatures w14:val="none"/>
                  </w:rPr>
                </m:ctrlPr>
              </m:naryPr>
              <m:sub>
                <m:r>
                  <w:rPr>
                    <w:rFonts w:ascii="Cambria Math" w:eastAsia="Cambria" w:hAnsi="Cambria Math" w:cs="Times New Roman"/>
                    <w:kern w:val="0"/>
                    <w:sz w:val="20"/>
                    <w:szCs w:val="20"/>
                    <w14:ligatures w14:val="none"/>
                  </w:rPr>
                  <m:t>i</m:t>
                </m:r>
              </m:sub>
              <m:sup/>
              <m:e>
                <m:f>
                  <m:fPr>
                    <m:ctrlPr>
                      <w:rPr>
                        <w:rFonts w:ascii="Cambria Math" w:eastAsia="Cambria" w:hAnsi="Cambria Math" w:cs="Times New Roman"/>
                        <w:kern w:val="0"/>
                        <w:sz w:val="20"/>
                        <w:szCs w:val="20"/>
                        <w:lang w:eastAsia="en-US"/>
                        <w14:ligatures w14:val="none"/>
                      </w:rPr>
                    </m:ctrlPr>
                  </m:fPr>
                  <m:num>
                    <m:r>
                      <m:rPr>
                        <m:sty m:val="p"/>
                      </m:rPr>
                      <w:rPr>
                        <w:rFonts w:ascii="Cambria Math" w:eastAsia="Cambria" w:hAnsi="Cambria Math" w:cs="Times New Roman"/>
                        <w:kern w:val="0"/>
                        <w:sz w:val="20"/>
                        <w:szCs w:val="20"/>
                        <w14:ligatures w14:val="none"/>
                      </w:rPr>
                      <m:t>1</m:t>
                    </m:r>
                  </m:num>
                  <m:den>
                    <m:sSubSup>
                      <m:sSubSupPr>
                        <m:ctrlPr>
                          <w:rPr>
                            <w:rFonts w:ascii="Cambria Math" w:eastAsia="Cambria" w:hAnsi="Cambria Math" w:cs="Times New Roman"/>
                            <w:kern w:val="0"/>
                            <w:sz w:val="20"/>
                            <w:szCs w:val="20"/>
                            <w:lang w:eastAsia="en-US"/>
                            <w14:ligatures w14:val="none"/>
                          </w:rPr>
                        </m:ctrlPr>
                      </m:sSubSupPr>
                      <m:e>
                        <m:r>
                          <w:rPr>
                            <w:rFonts w:ascii="Cambria Math" w:eastAsia="Cambria" w:hAnsi="Cambria Math" w:cs="Times New Roman"/>
                            <w:kern w:val="0"/>
                            <w:sz w:val="20"/>
                            <w:szCs w:val="20"/>
                            <w14:ligatures w14:val="none"/>
                          </w:rPr>
                          <m:t>λ</m:t>
                        </m:r>
                      </m:e>
                      <m:sub>
                        <m:r>
                          <w:rPr>
                            <w:rFonts w:ascii="Cambria Math" w:eastAsia="Cambria" w:hAnsi="Cambria Math" w:cs="Times New Roman"/>
                            <w:kern w:val="0"/>
                            <w:sz w:val="20"/>
                            <w:szCs w:val="20"/>
                            <w14:ligatures w14:val="none"/>
                          </w:rPr>
                          <m:t>i</m:t>
                        </m:r>
                      </m:sub>
                      <m:sup>
                        <m:r>
                          <m:rPr>
                            <m:sty m:val="p"/>
                          </m:rPr>
                          <w:rPr>
                            <w:rFonts w:ascii="Cambria Math" w:eastAsia="Cambria" w:hAnsi="Cambria Math" w:cs="Times New Roman"/>
                            <w:kern w:val="0"/>
                            <w:sz w:val="20"/>
                            <w:szCs w:val="20"/>
                            <w14:ligatures w14:val="none"/>
                          </w:rPr>
                          <m:t>2</m:t>
                        </m:r>
                      </m:sup>
                    </m:sSubSup>
                  </m:den>
                </m:f>
                <m:sSup>
                  <m:sSupPr>
                    <m:ctrlPr>
                      <w:rPr>
                        <w:rFonts w:ascii="Cambria Math" w:eastAsia="Cambria" w:hAnsi="Cambria Math" w:cs="Times New Roman"/>
                        <w:kern w:val="0"/>
                        <w:sz w:val="20"/>
                        <w:szCs w:val="20"/>
                        <w:lang w:eastAsia="en-US"/>
                        <w14:ligatures w14:val="none"/>
                      </w:rPr>
                    </m:ctrlPr>
                  </m:sSupPr>
                  <m:e>
                    <m:d>
                      <m:dPr>
                        <m:ctrlPr>
                          <w:rPr>
                            <w:rFonts w:ascii="Cambria Math" w:eastAsia="Cambria" w:hAnsi="Cambria Math" w:cs="Times New Roman"/>
                            <w:kern w:val="0"/>
                            <w:sz w:val="20"/>
                            <w:szCs w:val="20"/>
                            <w:lang w:eastAsia="en-US"/>
                            <w14:ligatures w14:val="none"/>
                          </w:rPr>
                        </m:ctrlPr>
                      </m:dPr>
                      <m:e>
                        <m:sSub>
                          <m:sSubPr>
                            <m:ctrlPr>
                              <w:rPr>
                                <w:rFonts w:ascii="Cambria Math" w:eastAsia="Cambria" w:hAnsi="Cambria Math" w:cs="Times New Roman"/>
                                <w:kern w:val="0"/>
                                <w:sz w:val="20"/>
                                <w:szCs w:val="20"/>
                                <w:lang w:eastAsia="en-US"/>
                                <w14:ligatures w14:val="none"/>
                              </w:rPr>
                            </m:ctrlPr>
                          </m:sSubPr>
                          <m:e>
                            <m:r>
                              <w:rPr>
                                <w:rFonts w:ascii="Cambria Math" w:eastAsia="Cambria" w:hAnsi="Cambria Math" w:cs="Times New Roman"/>
                                <w:kern w:val="0"/>
                                <w:sz w:val="20"/>
                                <w:szCs w:val="20"/>
                                <w14:ligatures w14:val="none"/>
                              </w:rPr>
                              <m:t>y</m:t>
                            </m:r>
                          </m:e>
                          <m:sub>
                            <m:r>
                              <w:rPr>
                                <w:rFonts w:ascii="Cambria Math" w:eastAsia="Cambria" w:hAnsi="Cambria Math" w:cs="Times New Roman"/>
                                <w:kern w:val="0"/>
                                <w:sz w:val="20"/>
                                <w:szCs w:val="20"/>
                                <w14:ligatures w14:val="none"/>
                              </w:rPr>
                              <m:t>i</m:t>
                            </m:r>
                          </m:sub>
                        </m:sSub>
                        <m:r>
                          <m:rPr>
                            <m:sty m:val="p"/>
                          </m:rPr>
                          <w:rPr>
                            <w:rFonts w:ascii="Cambria Math" w:eastAsia="Cambria" w:hAnsi="Cambria Math" w:cs="Times New Roman"/>
                            <w:kern w:val="0"/>
                            <w:sz w:val="20"/>
                            <w:szCs w:val="20"/>
                            <w14:ligatures w14:val="none"/>
                          </w:rPr>
                          <m:t>-</m:t>
                        </m:r>
                        <m:sSub>
                          <m:sSubPr>
                            <m:ctrlPr>
                              <w:rPr>
                                <w:rFonts w:ascii="Cambria Math" w:eastAsia="Cambria" w:hAnsi="Cambria Math" w:cs="Times New Roman"/>
                                <w:kern w:val="0"/>
                                <w:sz w:val="20"/>
                                <w:szCs w:val="20"/>
                                <w:lang w:eastAsia="en-US"/>
                                <w14:ligatures w14:val="none"/>
                              </w:rPr>
                            </m:ctrlPr>
                          </m:sSubPr>
                          <m:e>
                            <m:r>
                              <w:rPr>
                                <w:rFonts w:ascii="Cambria Math" w:eastAsia="Cambria" w:hAnsi="Cambria Math" w:cs="Times New Roman"/>
                                <w:kern w:val="0"/>
                                <w:sz w:val="20"/>
                                <w:szCs w:val="20"/>
                                <w14:ligatures w14:val="none"/>
                              </w:rPr>
                              <m:t>X</m:t>
                            </m:r>
                          </m:e>
                          <m:sub>
                            <m:r>
                              <w:rPr>
                                <w:rFonts w:ascii="Cambria Math" w:eastAsia="Cambria" w:hAnsi="Cambria Math" w:cs="Times New Roman"/>
                                <w:kern w:val="0"/>
                                <w:sz w:val="20"/>
                                <w:szCs w:val="20"/>
                                <w14:ligatures w14:val="none"/>
                              </w:rPr>
                              <m:t>i</m:t>
                            </m:r>
                          </m:sub>
                        </m:sSub>
                        <m:r>
                          <w:rPr>
                            <w:rFonts w:ascii="Cambria Math" w:eastAsia="Cambria" w:hAnsi="Cambria Math" w:cs="Times New Roman"/>
                            <w:kern w:val="0"/>
                            <w:sz w:val="20"/>
                            <w:szCs w:val="20"/>
                            <w14:ligatures w14:val="none"/>
                          </w:rPr>
                          <m:t>w</m:t>
                        </m:r>
                      </m:e>
                    </m:d>
                  </m:e>
                  <m:sup>
                    <m:r>
                      <m:rPr>
                        <m:sty m:val="p"/>
                      </m:rPr>
                      <w:rPr>
                        <w:rFonts w:ascii="Cambria Math" w:eastAsia="Cambria" w:hAnsi="Cambria Math" w:cs="Times New Roman"/>
                        <w:kern w:val="0"/>
                        <w:sz w:val="20"/>
                        <w:szCs w:val="20"/>
                        <w14:ligatures w14:val="none"/>
                      </w:rPr>
                      <m:t>2</m:t>
                    </m:r>
                  </m:sup>
                </m:sSup>
              </m:e>
            </m:nary>
          </m:e>
        </m:func>
      </m:oMath>
      <w:r w:rsidRPr="00722DC0">
        <w:rPr>
          <w:rFonts w:ascii="Times New Roman" w:eastAsia="Cambria" w:hAnsi="Times New Roman" w:cs="Times New Roman"/>
          <w:kern w:val="0"/>
          <w:sz w:val="20"/>
          <w:szCs w:val="20"/>
          <w14:ligatures w14:val="none"/>
        </w:rPr>
        <w:t>,</w:t>
      </w:r>
      <w:r w:rsidRPr="00722DC0">
        <w:rPr>
          <w:rFonts w:ascii="Times New Roman" w:eastAsia="Cambria" w:hAnsi="Times New Roman" w:cs="Times New Roman"/>
          <w:kern w:val="0"/>
          <w:sz w:val="20"/>
          <w:szCs w:val="20"/>
          <w14:ligatures w14:val="none"/>
        </w:rPr>
        <w:tab/>
        <w:t>(</w:t>
      </w:r>
      <w:r w:rsidRPr="00722DC0">
        <w:rPr>
          <w:rFonts w:ascii="Times New Roman" w:eastAsia="Cambria" w:hAnsi="Times New Roman" w:cs="Times New Roman"/>
          <w:kern w:val="0"/>
          <w:sz w:val="20"/>
          <w:szCs w:val="20"/>
          <w:lang w:eastAsia="en-US"/>
          <w14:ligatures w14:val="none"/>
        </w:rPr>
        <w:t>)</w:t>
      </w:r>
    </w:p>
    <w:p w14:paraId="74D75A04" w14:textId="77777777" w:rsidR="00197CFD" w:rsidRPr="00722DC0" w:rsidRDefault="00197CFD" w:rsidP="00197CFD">
      <w:pPr>
        <w:pStyle w:val="a4"/>
        <w:spacing w:before="168" w:beforeAutospacing="0" w:after="0" w:afterAutospacing="0"/>
        <w:ind w:firstLine="400"/>
        <w:jc w:val="both"/>
        <w:rPr>
          <w:rFonts w:ascii="Times New Roman" w:eastAsia="Cambria" w:hAnsi="Times New Roman" w:cs="Times New Roman"/>
          <w:sz w:val="20"/>
          <w:szCs w:val="20"/>
          <w:lang w:eastAsia="en-US"/>
        </w:rPr>
      </w:pPr>
      <w:r w:rsidRPr="00722DC0">
        <w:rPr>
          <w:rFonts w:ascii="Times New Roman" w:eastAsia="Cambria" w:hAnsi="Times New Roman" w:cs="Times New Roman"/>
          <w:sz w:val="20"/>
          <w:szCs w:val="20"/>
          <w:lang w:eastAsia="en-US"/>
        </w:rPr>
        <w:t xml:space="preserve">3. The samples are weighted according to the formula, and a new round of model coefficients are obtained by using TLS/OLS. </w:t>
      </w:r>
    </w:p>
    <w:p w14:paraId="04A54ECE" w14:textId="77777777" w:rsidR="00197CFD" w:rsidRPr="00722DC0" w:rsidRDefault="00197CFD" w:rsidP="00197CFD">
      <w:pPr>
        <w:pStyle w:val="a4"/>
        <w:spacing w:before="168" w:beforeAutospacing="0" w:after="0" w:afterAutospacing="0"/>
        <w:ind w:firstLine="400"/>
        <w:jc w:val="both"/>
        <w:rPr>
          <w:rFonts w:ascii="Times New Roman" w:eastAsia="Cambria" w:hAnsi="Times New Roman" w:cs="Times New Roman"/>
          <w:sz w:val="20"/>
          <w:szCs w:val="20"/>
          <w:lang w:eastAsia="en-US"/>
        </w:rPr>
      </w:pPr>
      <w:r w:rsidRPr="00722DC0">
        <w:rPr>
          <w:rFonts w:ascii="Times New Roman" w:eastAsia="Cambria" w:hAnsi="Times New Roman" w:cs="Times New Roman"/>
          <w:sz w:val="20"/>
          <w:szCs w:val="20"/>
          <w:lang w:eastAsia="en-US"/>
        </w:rPr>
        <w:t>4. Repeat steps 2 and 3 until convergence.</w:t>
      </w:r>
    </w:p>
    <w:p w14:paraId="5FBED177" w14:textId="57FD68AF" w:rsidR="00BE7B3A" w:rsidRPr="00B20E64" w:rsidRDefault="00BE7B3A" w:rsidP="00BE7B3A">
      <w:pPr>
        <w:pStyle w:val="Text"/>
        <w:spacing w:line="240" w:lineRule="auto"/>
        <w:ind w:firstLine="238"/>
        <w:rPr>
          <w:rFonts w:eastAsia="Cambria"/>
        </w:rPr>
      </w:pPr>
      <w:r w:rsidRPr="00BE7B3A">
        <w:rPr>
          <w:rFonts w:eastAsia="Cambria"/>
        </w:rPr>
        <w:t>The dataset, referred to as “Dataset”, was generated by Severson et al., which consists of 124 commercial LiFePO4/graphite batteries cycled to EOL under fast-</w:t>
      </w:r>
      <w:proofErr w:type="spellStart"/>
      <w:r w:rsidRPr="00BE7B3A">
        <w:rPr>
          <w:rFonts w:eastAsia="Cambria"/>
        </w:rPr>
        <w:t>charging</w:t>
      </w:r>
      <w:proofErr w:type="spellEnd"/>
      <w:r w:rsidRPr="00BE7B3A">
        <w:rPr>
          <w:rFonts w:eastAsia="Cambria"/>
        </w:rPr>
        <w:t xml:space="preserve"> conditions. During the cycling test of these batteries, several important metrics, such as voltage, current, discharge capacity, temperature, impedance, charge time, etc., are measured in real time. </w:t>
      </w:r>
      <w:r w:rsidRPr="00B20E64">
        <w:rPr>
          <w:rFonts w:eastAsia="Cambria"/>
        </w:rPr>
        <w:t xml:space="preserve">Based on the availability of measurement data and domain expertise, </w:t>
      </w:r>
      <w:r>
        <w:rPr>
          <w:rFonts w:eastAsia="Cambria"/>
        </w:rPr>
        <w:t>three</w:t>
      </w:r>
      <w:r w:rsidRPr="00B20E64">
        <w:rPr>
          <w:rFonts w:eastAsia="Cambria"/>
        </w:rPr>
        <w:t xml:space="preserve"> features in total are extracted for regression modeling, which are indexed by </w:t>
      </w:r>
      <w:r w:rsidRPr="00B20E64">
        <w:rPr>
          <w:rFonts w:eastAsia="Cambria"/>
          <w:i/>
        </w:rPr>
        <w:t>x</w:t>
      </w:r>
      <w:r w:rsidRPr="00B20E64">
        <w:rPr>
          <w:rFonts w:eastAsia="Cambria"/>
          <w:vertAlign w:val="subscript"/>
        </w:rPr>
        <w:t>1</w:t>
      </w:r>
      <w:r w:rsidRPr="00B20E64">
        <w:rPr>
          <w:rFonts w:eastAsia="Cambria"/>
        </w:rPr>
        <w:t xml:space="preserve">, </w:t>
      </w:r>
      <w:r w:rsidRPr="00B20E64">
        <w:rPr>
          <w:rFonts w:eastAsia="Cambria"/>
          <w:i/>
        </w:rPr>
        <w:t>x</w:t>
      </w:r>
      <w:r w:rsidRPr="00B20E64">
        <w:rPr>
          <w:rFonts w:eastAsia="Cambria"/>
          <w:vertAlign w:val="subscript"/>
        </w:rPr>
        <w:t>2</w:t>
      </w:r>
      <w:r>
        <w:rPr>
          <w:rFonts w:eastAsia="Cambria"/>
          <w:vertAlign w:val="subscript"/>
        </w:rPr>
        <w:t xml:space="preserve"> </w:t>
      </w:r>
      <w:r>
        <w:rPr>
          <w:rFonts w:eastAsia="Cambria"/>
        </w:rPr>
        <w:t xml:space="preserve">and </w:t>
      </w:r>
      <w:r w:rsidRPr="00B20E64">
        <w:rPr>
          <w:rFonts w:eastAsia="Cambria"/>
          <w:i/>
        </w:rPr>
        <w:t>x</w:t>
      </w:r>
      <w:r w:rsidRPr="00B20E64">
        <w:rPr>
          <w:rFonts w:eastAsia="Cambria"/>
          <w:vertAlign w:val="subscript"/>
        </w:rPr>
        <w:t>3</w:t>
      </w:r>
      <w:r w:rsidRPr="00B20E64">
        <w:rPr>
          <w:rFonts w:eastAsia="Cambria"/>
        </w:rPr>
        <w:t xml:space="preserve">. Note that all these </w:t>
      </w:r>
      <w:r>
        <w:rPr>
          <w:rFonts w:eastAsia="Cambria"/>
        </w:rPr>
        <w:t>three</w:t>
      </w:r>
      <w:r w:rsidRPr="00B20E64">
        <w:rPr>
          <w:rFonts w:eastAsia="Cambria"/>
        </w:rPr>
        <w:t xml:space="preserve"> features are available for </w:t>
      </w:r>
      <w:proofErr w:type="gramStart"/>
      <w:r w:rsidRPr="00B20E64">
        <w:rPr>
          <w:rFonts w:eastAsia="Cambria"/>
        </w:rPr>
        <w:t>Dataset .</w:t>
      </w:r>
      <w:proofErr w:type="gramEnd"/>
      <w:r w:rsidRPr="00B20E64">
        <w:rPr>
          <w:rFonts w:eastAsia="Cambria"/>
        </w:rPr>
        <w:t xml:space="preserve"> The feature names, physical meanings and their availabilities are summarized in Table 1. To reduce the nonlinearity of our modeling task, we take the logarithm for both the battery lifetime and the first feature </w:t>
      </w:r>
      <w:r w:rsidRPr="00B20E64">
        <w:rPr>
          <w:rFonts w:eastAsia="Cambria"/>
          <w:i/>
          <w:iCs/>
        </w:rPr>
        <w:t>x</w:t>
      </w:r>
      <w:r w:rsidRPr="00B20E64">
        <w:rPr>
          <w:rFonts w:eastAsia="Cambria"/>
          <w:vertAlign w:val="subscript"/>
        </w:rPr>
        <w:t>1</w:t>
      </w:r>
      <w:r w:rsidRPr="00B20E64">
        <w:rPr>
          <w:rFonts w:eastAsia="Cambria"/>
        </w:rPr>
        <w:t xml:space="preserve">, following the common practice in the literature </w:t>
      </w:r>
      <w:r>
        <w:rPr>
          <w:rFonts w:eastAsia="Cambria"/>
        </w:rPr>
        <w:fldChar w:fldCharType="begin"/>
      </w:r>
      <w:r>
        <w:rPr>
          <w:rFonts w:eastAsia="Cambria"/>
        </w:rPr>
        <w:instrText xml:space="preserve"> REF _Ref149475199 \r \h </w:instrText>
      </w:r>
      <w:r>
        <w:rPr>
          <w:rFonts w:eastAsia="Cambria"/>
        </w:rPr>
      </w:r>
      <w:r>
        <w:rPr>
          <w:rFonts w:eastAsia="Cambria"/>
        </w:rPr>
        <w:fldChar w:fldCharType="separate"/>
      </w:r>
      <w:r w:rsidR="00EE18E2">
        <w:rPr>
          <w:rFonts w:eastAsia="宋体" w:hint="eastAsia"/>
          <w:b/>
          <w:bCs/>
          <w:lang w:eastAsia="zh-CN"/>
        </w:rPr>
        <w:t>错误</w:t>
      </w:r>
      <w:r w:rsidR="00EE18E2">
        <w:rPr>
          <w:rFonts w:eastAsia="宋体" w:hint="eastAsia"/>
          <w:b/>
          <w:bCs/>
          <w:lang w:eastAsia="zh-CN"/>
        </w:rPr>
        <w:t>!</w:t>
      </w:r>
      <w:r w:rsidR="00EE18E2">
        <w:rPr>
          <w:rFonts w:eastAsia="宋体" w:hint="eastAsia"/>
          <w:b/>
          <w:bCs/>
          <w:lang w:eastAsia="zh-CN"/>
        </w:rPr>
        <w:t>未找到引用源。</w:t>
      </w:r>
      <w:r>
        <w:rPr>
          <w:rFonts w:eastAsia="Cambria"/>
        </w:rPr>
        <w:fldChar w:fldCharType="end"/>
      </w:r>
      <w:r w:rsidRPr="00B20E64">
        <w:rPr>
          <w:rFonts w:eastAsia="Cambria"/>
        </w:rPr>
        <w:t>. With these nonlinear transformations, we adopted a linear model template</w:t>
      </w:r>
    </w:p>
    <w:p w14:paraId="3676B2D9" w14:textId="6CFAA376" w:rsidR="00BE7B3A" w:rsidRPr="00B20E64" w:rsidRDefault="00BE7B3A" w:rsidP="00BE7B3A">
      <w:pPr>
        <w:pBdr>
          <w:top w:val="nil"/>
          <w:left w:val="nil"/>
          <w:bottom w:val="nil"/>
          <w:right w:val="nil"/>
          <w:between w:val="nil"/>
        </w:pBdr>
        <w:tabs>
          <w:tab w:val="center" w:pos="2790"/>
          <w:tab w:val="right" w:pos="5040"/>
        </w:tabs>
        <w:ind w:firstLine="480"/>
        <w:jc w:val="center"/>
        <w:rPr>
          <w:noProof/>
          <w:color w:val="FFFFFF" w:themeColor="background1"/>
        </w:rPr>
      </w:pPr>
      <w:r w:rsidRPr="00B20E64">
        <w:rPr>
          <w:noProof/>
          <w:color w:val="FFFFFF" w:themeColor="background1"/>
        </w:rPr>
        <w:fldChar w:fldCharType="begin"/>
      </w:r>
      <w:r w:rsidRPr="00B20E64">
        <w:rPr>
          <w:noProof/>
          <w:color w:val="FFFFFF" w:themeColor="background1"/>
        </w:rPr>
        <w:instrText xml:space="preserve"> SEQ Equation \* ARABIC </w:instrText>
      </w:r>
      <w:r w:rsidRPr="00B20E64">
        <w:rPr>
          <w:noProof/>
          <w:color w:val="FFFFFF" w:themeColor="background1"/>
        </w:rPr>
        <w:fldChar w:fldCharType="separate"/>
      </w:r>
      <w:bookmarkStart w:id="3" w:name="_Ref138364992"/>
      <w:r w:rsidR="00EE18E2">
        <w:rPr>
          <w:noProof/>
          <w:color w:val="FFFFFF" w:themeColor="background1"/>
        </w:rPr>
        <w:t>2</w:t>
      </w:r>
      <w:bookmarkEnd w:id="3"/>
      <w:r w:rsidRPr="00B20E64">
        <w:rPr>
          <w:noProof/>
          <w:color w:val="FFFFFF" w:themeColor="background1"/>
        </w:rPr>
        <w:fldChar w:fldCharType="end"/>
      </w:r>
      <w:r w:rsidRPr="00B20E64">
        <w:rPr>
          <w:noProof/>
          <w:color w:val="FFFFFF" w:themeColor="background1"/>
        </w:rPr>
        <w:tab/>
      </w:r>
      <m:oMath>
        <m:func>
          <m:funcPr>
            <m:ctrlPr>
              <w:rPr>
                <w:rFonts w:ascii="Cambria Math" w:hAnsi="Cambria Math"/>
                <w:noProof/>
              </w:rPr>
            </m:ctrlPr>
          </m:funcPr>
          <m:fName>
            <m:r>
              <m:rPr>
                <m:sty m:val="p"/>
              </m:rPr>
              <w:rPr>
                <w:rFonts w:ascii="Cambria Math" w:hAnsi="Cambria Math"/>
                <w:noProof/>
              </w:rPr>
              <m:t>log</m:t>
            </m:r>
          </m:fName>
          <m:e>
            <m:d>
              <m:dPr>
                <m:ctrlPr>
                  <w:rPr>
                    <w:rFonts w:ascii="Cambria Math" w:hAnsi="Cambria Math"/>
                    <w:noProof/>
                  </w:rPr>
                </m:ctrlPr>
              </m:dPr>
              <m:e>
                <m:r>
                  <w:rPr>
                    <w:rFonts w:ascii="Cambria Math" w:hAnsi="Cambria Math"/>
                    <w:noProof/>
                  </w:rPr>
                  <m:t>y</m:t>
                </m:r>
              </m:e>
            </m:d>
          </m:e>
        </m:func>
        <m:r>
          <m:rPr>
            <m:sty m:val="p"/>
          </m:rPr>
          <w:rPr>
            <w:rFonts w:ascii="Cambria Math" w:hAnsi="Cambria Math"/>
            <w:noProof/>
          </w:rPr>
          <m:t>≈</m:t>
        </m:r>
        <m:sSub>
          <m:sSubPr>
            <m:ctrlPr>
              <w:rPr>
                <w:rFonts w:ascii="Cambria Math" w:hAnsi="Cambria Math"/>
                <w:noProof/>
              </w:rPr>
            </m:ctrlPr>
          </m:sSubPr>
          <m:e>
            <m:r>
              <w:rPr>
                <w:rFonts w:ascii="Cambria Math" w:hAnsi="Cambria Math"/>
                <w:noProof/>
              </w:rPr>
              <m:t>w</m:t>
            </m:r>
          </m:e>
          <m:sub>
            <m:r>
              <m:rPr>
                <m:sty m:val="p"/>
              </m:rPr>
              <w:rPr>
                <w:rFonts w:ascii="Cambria Math" w:hAnsi="Cambria Math"/>
                <w:noProof/>
              </w:rPr>
              <m:t>1</m:t>
            </m:r>
          </m:sub>
        </m:sSub>
        <m:func>
          <m:funcPr>
            <m:ctrlPr>
              <w:rPr>
                <w:rFonts w:ascii="Cambria Math" w:hAnsi="Cambria Math"/>
                <w:noProof/>
              </w:rPr>
            </m:ctrlPr>
          </m:funcPr>
          <m:fName>
            <m:r>
              <m:rPr>
                <m:sty m:val="p"/>
              </m:rPr>
              <w:rPr>
                <w:rFonts w:ascii="Cambria Math" w:hAnsi="Cambria Math"/>
                <w:noProof/>
              </w:rPr>
              <m:t>log</m:t>
            </m:r>
          </m:fName>
          <m:e>
            <m:d>
              <m:dPr>
                <m:ctrlPr>
                  <w:rPr>
                    <w:rFonts w:ascii="Cambria Math" w:hAnsi="Cambria Math"/>
                    <w:noProof/>
                  </w:rPr>
                </m:ctrlPr>
              </m:dPr>
              <m:e>
                <m:sSub>
                  <m:sSubPr>
                    <m:ctrlPr>
                      <w:rPr>
                        <w:rFonts w:ascii="Cambria Math" w:hAnsi="Cambria Math"/>
                        <w:noProof/>
                      </w:rPr>
                    </m:ctrlPr>
                  </m:sSubPr>
                  <m:e>
                    <m:r>
                      <w:rPr>
                        <w:rFonts w:ascii="Cambria Math" w:hAnsi="Cambria Math"/>
                        <w:noProof/>
                      </w:rPr>
                      <m:t>x</m:t>
                    </m:r>
                  </m:e>
                  <m:sub>
                    <m:r>
                      <m:rPr>
                        <m:sty m:val="p"/>
                      </m:rPr>
                      <w:rPr>
                        <w:rFonts w:ascii="Cambria Math" w:hAnsi="Cambria Math"/>
                        <w:noProof/>
                      </w:rPr>
                      <m:t>1</m:t>
                    </m:r>
                  </m:sub>
                </m:sSub>
              </m:e>
            </m:d>
          </m:e>
        </m:func>
        <m:r>
          <m:rPr>
            <m:sty m:val="p"/>
          </m:rPr>
          <w:rPr>
            <w:rFonts w:ascii="Cambria Math" w:hAnsi="Cambria Math"/>
            <w:noProof/>
          </w:rPr>
          <m:t>+</m:t>
        </m:r>
        <m:sSub>
          <m:sSubPr>
            <m:ctrlPr>
              <w:rPr>
                <w:rFonts w:ascii="Cambria Math" w:hAnsi="Cambria Math"/>
                <w:noProof/>
              </w:rPr>
            </m:ctrlPr>
          </m:sSubPr>
          <m:e>
            <m:r>
              <w:rPr>
                <w:rFonts w:ascii="Cambria Math" w:hAnsi="Cambria Math"/>
                <w:noProof/>
              </w:rPr>
              <m:t>w</m:t>
            </m:r>
          </m:e>
          <m:sub>
            <m:r>
              <m:rPr>
                <m:sty m:val="p"/>
              </m:rPr>
              <w:rPr>
                <w:rFonts w:ascii="Cambria Math" w:hAnsi="Cambria Math"/>
                <w:noProof/>
              </w:rPr>
              <m:t>2</m:t>
            </m:r>
          </m:sub>
        </m:sSub>
        <m:sSub>
          <m:sSubPr>
            <m:ctrlPr>
              <w:rPr>
                <w:rFonts w:ascii="Cambria Math" w:hAnsi="Cambria Math"/>
                <w:noProof/>
              </w:rPr>
            </m:ctrlPr>
          </m:sSubPr>
          <m:e>
            <m:r>
              <w:rPr>
                <w:rFonts w:ascii="Cambria Math" w:hAnsi="Cambria Math"/>
                <w:noProof/>
              </w:rPr>
              <m:t>x</m:t>
            </m:r>
          </m:e>
          <m:sub>
            <m:r>
              <m:rPr>
                <m:sty m:val="p"/>
              </m:rPr>
              <w:rPr>
                <w:rFonts w:ascii="Cambria Math" w:hAnsi="Cambria Math"/>
                <w:noProof/>
              </w:rPr>
              <m:t>2</m:t>
            </m:r>
          </m:sub>
        </m:sSub>
        <m:r>
          <m:rPr>
            <m:sty m:val="p"/>
          </m:rPr>
          <w:rPr>
            <w:rFonts w:ascii="Cambria Math" w:hAnsi="Cambria Math"/>
            <w:noProof/>
          </w:rPr>
          <m:t>+</m:t>
        </m:r>
        <m:sSub>
          <m:sSubPr>
            <m:ctrlPr>
              <w:rPr>
                <w:rFonts w:ascii="Cambria Math" w:hAnsi="Cambria Math"/>
                <w:noProof/>
              </w:rPr>
            </m:ctrlPr>
          </m:sSubPr>
          <m:e>
            <m:r>
              <w:rPr>
                <w:rFonts w:ascii="Cambria Math" w:hAnsi="Cambria Math"/>
                <w:noProof/>
              </w:rPr>
              <m:t>w</m:t>
            </m:r>
          </m:e>
          <m:sub>
            <m:r>
              <m:rPr>
                <m:sty m:val="p"/>
              </m:rPr>
              <w:rPr>
                <w:rFonts w:ascii="Cambria Math" w:hAnsi="Cambria Math"/>
                <w:noProof/>
              </w:rPr>
              <m:t>3</m:t>
            </m:r>
          </m:sub>
        </m:sSub>
      </m:oMath>
      <w:r w:rsidRPr="00B20E64">
        <w:rPr>
          <w:noProof/>
        </w:rPr>
        <w:tab/>
        <w:t>(</w:t>
      </w:r>
      <w:r w:rsidRPr="00B20E64">
        <w:rPr>
          <w:noProof/>
        </w:rPr>
        <w:fldChar w:fldCharType="begin"/>
      </w:r>
      <w:r w:rsidRPr="00B20E64">
        <w:rPr>
          <w:noProof/>
        </w:rPr>
        <w:instrText xml:space="preserve"> REF _Ref138364992 \h  \* MERGEFORMAT </w:instrText>
      </w:r>
      <w:r w:rsidRPr="00B20E64">
        <w:rPr>
          <w:noProof/>
        </w:rPr>
      </w:r>
      <w:r w:rsidRPr="00B20E64">
        <w:rPr>
          <w:noProof/>
        </w:rPr>
        <w:fldChar w:fldCharType="separate"/>
      </w:r>
      <w:r w:rsidR="00EE18E2" w:rsidRPr="00EE18E2">
        <w:rPr>
          <w:noProof/>
        </w:rPr>
        <w:t>2</w:t>
      </w:r>
      <w:r w:rsidRPr="00B20E64">
        <w:rPr>
          <w:noProof/>
        </w:rPr>
        <w:fldChar w:fldCharType="end"/>
      </w:r>
      <w:r w:rsidRPr="00B20E64">
        <w:rPr>
          <w:noProof/>
        </w:rPr>
        <w:t>)</w:t>
      </w:r>
    </w:p>
    <w:p w14:paraId="36C3DAE2" w14:textId="12B0F1BC" w:rsidR="004F4519" w:rsidRPr="00B20E64" w:rsidRDefault="00BE7B3A" w:rsidP="004F4519">
      <w:pPr>
        <w:pStyle w:val="ParaContinue"/>
        <w:spacing w:line="240" w:lineRule="auto"/>
        <w:ind w:firstLine="400"/>
        <w:rPr>
          <w:rFonts w:ascii="Times New Roman" w:eastAsia="Cambria" w:hAnsi="Times New Roman" w:cs="Times New Roman"/>
          <w:sz w:val="20"/>
          <w:szCs w:val="20"/>
          <w:lang w:eastAsia="it-IT"/>
        </w:rPr>
      </w:pPr>
      <w:r w:rsidRPr="004F4519">
        <w:rPr>
          <w:rFonts w:ascii="Times New Roman" w:eastAsia="Cambria" w:hAnsi="Times New Roman" w:cs="Times New Roman"/>
          <w:sz w:val="20"/>
          <w:szCs w:val="20"/>
          <w:lang w:eastAsia="en-US"/>
        </w:rPr>
        <w:t>for Dataset 1</w:t>
      </w:r>
      <w:r w:rsidR="004F4519">
        <w:rPr>
          <w:rFonts w:ascii="Times New Roman" w:eastAsia="Cambria" w:hAnsi="Times New Roman" w:cs="Times New Roman"/>
          <w:sz w:val="20"/>
          <w:szCs w:val="20"/>
          <w:lang w:eastAsia="en-US"/>
        </w:rPr>
        <w:t>.</w:t>
      </w:r>
      <w:r w:rsidR="004F4519" w:rsidRPr="004F4519">
        <w:rPr>
          <w:rFonts w:ascii="Times New Roman" w:eastAsia="Cambria" w:hAnsi="Times New Roman" w:cs="Times New Roman"/>
          <w:sz w:val="20"/>
          <w:szCs w:val="20"/>
          <w:lang w:eastAsia="it-IT"/>
        </w:rPr>
        <w:t xml:space="preserve"> </w:t>
      </w:r>
      <w:r w:rsidR="004F4519" w:rsidRPr="00B20E64">
        <w:rPr>
          <w:rFonts w:ascii="Times New Roman" w:eastAsia="Cambria" w:hAnsi="Times New Roman" w:cs="Times New Roman"/>
          <w:sz w:val="20"/>
          <w:szCs w:val="20"/>
          <w:lang w:eastAsia="it-IT"/>
        </w:rPr>
        <w:t>To improve numerical stability, we normalize the predicted outcome log(</w:t>
      </w:r>
      <w:r w:rsidR="004F4519" w:rsidRPr="00B20E64">
        <w:rPr>
          <w:rFonts w:ascii="Times New Roman" w:eastAsia="Cambria" w:hAnsi="Times New Roman" w:cs="Times New Roman"/>
          <w:i/>
          <w:sz w:val="20"/>
          <w:szCs w:val="20"/>
          <w:lang w:eastAsia="it-IT"/>
        </w:rPr>
        <w:t>y</w:t>
      </w:r>
      <w:r w:rsidR="004F4519" w:rsidRPr="00B20E64">
        <w:rPr>
          <w:rFonts w:ascii="Times New Roman" w:eastAsia="Cambria" w:hAnsi="Times New Roman" w:cs="Times New Roman"/>
          <w:sz w:val="20"/>
          <w:szCs w:val="20"/>
          <w:lang w:eastAsia="it-IT"/>
        </w:rPr>
        <w:t>) and all features {log(</w:t>
      </w:r>
      <w:r w:rsidR="004F4519" w:rsidRPr="00B20E64">
        <w:rPr>
          <w:rFonts w:ascii="Times New Roman" w:eastAsia="Cambria" w:hAnsi="Times New Roman" w:cs="Times New Roman"/>
          <w:i/>
          <w:sz w:val="20"/>
          <w:szCs w:val="20"/>
          <w:lang w:eastAsia="it-IT"/>
        </w:rPr>
        <w:t>x</w:t>
      </w:r>
      <w:r w:rsidR="004F4519" w:rsidRPr="00B20E64">
        <w:rPr>
          <w:rFonts w:ascii="Times New Roman" w:eastAsia="Cambria" w:hAnsi="Times New Roman" w:cs="Times New Roman"/>
          <w:sz w:val="20"/>
          <w:szCs w:val="20"/>
          <w:vertAlign w:val="subscript"/>
          <w:lang w:eastAsia="it-IT"/>
        </w:rPr>
        <w:t>1</w:t>
      </w:r>
      <w:r w:rsidR="004F4519" w:rsidRPr="00B20E64">
        <w:rPr>
          <w:rFonts w:ascii="Times New Roman" w:eastAsia="Cambria" w:hAnsi="Times New Roman" w:cs="Times New Roman"/>
          <w:sz w:val="20"/>
          <w:szCs w:val="20"/>
          <w:lang w:eastAsia="it-IT"/>
        </w:rPr>
        <w:t xml:space="preserve">), </w:t>
      </w:r>
      <w:r w:rsidR="004F4519" w:rsidRPr="00B20E64">
        <w:rPr>
          <w:rFonts w:ascii="Times New Roman" w:eastAsia="Cambria" w:hAnsi="Times New Roman" w:cs="Times New Roman"/>
          <w:i/>
          <w:sz w:val="20"/>
          <w:szCs w:val="20"/>
          <w:lang w:eastAsia="it-IT"/>
        </w:rPr>
        <w:t>x</w:t>
      </w:r>
      <w:r w:rsidR="004F4519" w:rsidRPr="00B20E64">
        <w:rPr>
          <w:rFonts w:ascii="Times New Roman" w:eastAsia="Cambria" w:hAnsi="Times New Roman" w:cs="Times New Roman"/>
          <w:sz w:val="20"/>
          <w:szCs w:val="20"/>
          <w:vertAlign w:val="subscript"/>
          <w:lang w:eastAsia="it-IT"/>
        </w:rPr>
        <w:t>2</w:t>
      </w:r>
      <w:r w:rsidR="004F4519" w:rsidRPr="00B20E64">
        <w:rPr>
          <w:rFonts w:ascii="Times New Roman" w:eastAsia="Cambria" w:hAnsi="Times New Roman" w:cs="Times New Roman"/>
          <w:sz w:val="20"/>
          <w:szCs w:val="20"/>
          <w:lang w:eastAsia="it-IT"/>
        </w:rPr>
        <w:t xml:space="preserve">, </w:t>
      </w:r>
      <w:r w:rsidR="004F4519" w:rsidRPr="00B20E64">
        <w:rPr>
          <w:rFonts w:ascii="Times New Roman" w:eastAsia="Cambria" w:hAnsi="Times New Roman" w:cs="Times New Roman"/>
          <w:i/>
          <w:sz w:val="20"/>
          <w:szCs w:val="20"/>
          <w:lang w:eastAsia="it-IT"/>
        </w:rPr>
        <w:t>x</w:t>
      </w:r>
      <w:r w:rsidR="004F4519" w:rsidRPr="00B20E64">
        <w:rPr>
          <w:rFonts w:ascii="Times New Roman" w:eastAsia="Cambria" w:hAnsi="Times New Roman" w:cs="Times New Roman"/>
          <w:sz w:val="20"/>
          <w:szCs w:val="20"/>
          <w:vertAlign w:val="subscript"/>
          <w:lang w:eastAsia="it-IT"/>
        </w:rPr>
        <w:t>3</w:t>
      </w:r>
      <w:r w:rsidR="004F4519" w:rsidRPr="00B20E64">
        <w:rPr>
          <w:rFonts w:ascii="Times New Roman" w:eastAsia="Cambria" w:hAnsi="Times New Roman" w:cs="Times New Roman"/>
          <w:sz w:val="20"/>
          <w:szCs w:val="20"/>
          <w:lang w:eastAsia="it-IT"/>
        </w:rPr>
        <w:t xml:space="preserve">, </w:t>
      </w:r>
      <w:r w:rsidR="004F4519" w:rsidRPr="00B20E64">
        <w:rPr>
          <w:rFonts w:ascii="Times New Roman" w:eastAsia="Cambria" w:hAnsi="Times New Roman" w:cs="Times New Roman"/>
          <w:i/>
          <w:sz w:val="20"/>
          <w:szCs w:val="20"/>
          <w:lang w:eastAsia="it-IT"/>
        </w:rPr>
        <w:t>x</w:t>
      </w:r>
      <w:r w:rsidR="004F4519" w:rsidRPr="00B20E64">
        <w:rPr>
          <w:rFonts w:ascii="Times New Roman" w:eastAsia="Cambria" w:hAnsi="Times New Roman" w:cs="Times New Roman"/>
          <w:sz w:val="20"/>
          <w:szCs w:val="20"/>
          <w:vertAlign w:val="subscript"/>
          <w:lang w:eastAsia="it-IT"/>
        </w:rPr>
        <w:t>4</w:t>
      </w:r>
      <w:r w:rsidR="004F4519" w:rsidRPr="00B20E64">
        <w:rPr>
          <w:rFonts w:ascii="Times New Roman" w:eastAsia="Cambria" w:hAnsi="Times New Roman" w:cs="Times New Roman"/>
          <w:sz w:val="20"/>
          <w:szCs w:val="20"/>
          <w:lang w:eastAsia="it-IT"/>
        </w:rPr>
        <w:t xml:space="preserve">, </w:t>
      </w:r>
      <w:r w:rsidR="004F4519" w:rsidRPr="00B20E64">
        <w:rPr>
          <w:rFonts w:ascii="Times New Roman" w:eastAsia="Cambria" w:hAnsi="Times New Roman" w:cs="Times New Roman"/>
          <w:i/>
          <w:sz w:val="20"/>
          <w:szCs w:val="20"/>
          <w:lang w:eastAsia="it-IT"/>
        </w:rPr>
        <w:t>x</w:t>
      </w:r>
      <w:r w:rsidR="004F4519" w:rsidRPr="00B20E64">
        <w:rPr>
          <w:rFonts w:ascii="Times New Roman" w:eastAsia="Cambria" w:hAnsi="Times New Roman" w:cs="Times New Roman"/>
          <w:sz w:val="20"/>
          <w:szCs w:val="20"/>
          <w:vertAlign w:val="subscript"/>
          <w:lang w:eastAsia="it-IT"/>
        </w:rPr>
        <w:t>5</w:t>
      </w:r>
      <w:r w:rsidR="004F4519" w:rsidRPr="00B20E64">
        <w:rPr>
          <w:rFonts w:ascii="Times New Roman" w:eastAsia="Cambria" w:hAnsi="Times New Roman" w:cs="Times New Roman"/>
          <w:sz w:val="20"/>
          <w:szCs w:val="20"/>
          <w:lang w:eastAsia="it-IT"/>
        </w:rPr>
        <w:t>} so that they have zero mean and unit variance over the training dataset.</w:t>
      </w:r>
    </w:p>
    <w:p w14:paraId="7A45C14F" w14:textId="77777777" w:rsidR="00C81FFE" w:rsidRPr="00B20E64" w:rsidRDefault="00C81FFE" w:rsidP="00C81FFE">
      <w:pPr>
        <w:pStyle w:val="TableCaption"/>
        <w:spacing w:line="240" w:lineRule="auto"/>
        <w:ind w:firstLine="420"/>
        <w:rPr>
          <w:lang w:eastAsia="en-US"/>
        </w:rPr>
      </w:pPr>
      <w:bookmarkStart w:id="4" w:name="_Ref31715975"/>
      <w:r w:rsidRPr="00B20E64">
        <w:t>Table</w:t>
      </w:r>
      <w:bookmarkEnd w:id="4"/>
      <w:r w:rsidRPr="00B20E64">
        <w:t xml:space="preserve"> </w:t>
      </w:r>
      <w:r w:rsidRPr="00B20E64">
        <w:rPr>
          <w:noProof/>
        </w:rPr>
        <w:t>1</w:t>
      </w:r>
      <w:r w:rsidRPr="00B20E64">
        <w:t>: Features for battery lifetime modeling</w:t>
      </w:r>
    </w:p>
    <w:tbl>
      <w:tblPr>
        <w:tblStyle w:val="aa"/>
        <w:tblW w:w="4046"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1208"/>
        <w:gridCol w:w="5513"/>
      </w:tblGrid>
      <w:tr w:rsidR="00C81FFE" w:rsidRPr="00B20E64" w14:paraId="5B6AEC52" w14:textId="77777777" w:rsidTr="00C81FFE">
        <w:trPr>
          <w:tblHeader/>
          <w:jc w:val="center"/>
        </w:trPr>
        <w:tc>
          <w:tcPr>
            <w:tcW w:w="899" w:type="pct"/>
            <w:tcBorders>
              <w:top w:val="single" w:sz="4" w:space="0" w:color="auto"/>
              <w:bottom w:val="single" w:sz="4" w:space="0" w:color="auto"/>
            </w:tcBorders>
          </w:tcPr>
          <w:p w14:paraId="6115EC42" w14:textId="77777777" w:rsidR="00C81FFE" w:rsidRPr="00B20E64" w:rsidRDefault="00C81FFE" w:rsidP="00C67204">
            <w:pPr>
              <w:pStyle w:val="TableCell"/>
              <w:spacing w:line="240" w:lineRule="auto"/>
              <w:ind w:firstLine="400"/>
              <w:jc w:val="center"/>
              <w:rPr>
                <w:rFonts w:ascii="Times New Roman" w:hAnsi="Times New Roman" w:cs="Times New Roman"/>
                <w:sz w:val="20"/>
                <w:szCs w:val="20"/>
              </w:rPr>
            </w:pPr>
            <w:r w:rsidRPr="00B20E64">
              <w:rPr>
                <w:rFonts w:ascii="Times New Roman" w:hAnsi="Times New Roman" w:cs="Times New Roman"/>
                <w:sz w:val="20"/>
                <w:szCs w:val="20"/>
              </w:rPr>
              <w:t>Feature Name</w:t>
            </w:r>
          </w:p>
        </w:tc>
        <w:tc>
          <w:tcPr>
            <w:tcW w:w="4101" w:type="pct"/>
            <w:tcBorders>
              <w:top w:val="single" w:sz="4" w:space="0" w:color="auto"/>
              <w:bottom w:val="single" w:sz="4" w:space="0" w:color="auto"/>
            </w:tcBorders>
          </w:tcPr>
          <w:p w14:paraId="211583DC" w14:textId="77777777" w:rsidR="00C81FFE" w:rsidRPr="00B20E64" w:rsidRDefault="00C81FFE" w:rsidP="00C67204">
            <w:pPr>
              <w:pStyle w:val="TableCell"/>
              <w:spacing w:line="240" w:lineRule="auto"/>
              <w:ind w:firstLine="400"/>
              <w:jc w:val="center"/>
              <w:rPr>
                <w:rFonts w:ascii="Times New Roman" w:hAnsi="Times New Roman" w:cs="Times New Roman"/>
                <w:sz w:val="20"/>
                <w:szCs w:val="20"/>
              </w:rPr>
            </w:pPr>
            <w:r w:rsidRPr="00B20E64">
              <w:rPr>
                <w:rFonts w:ascii="Times New Roman" w:hAnsi="Times New Roman" w:cs="Times New Roman"/>
                <w:sz w:val="20"/>
                <w:szCs w:val="20"/>
              </w:rPr>
              <w:t>Description</w:t>
            </w:r>
          </w:p>
        </w:tc>
      </w:tr>
      <w:tr w:rsidR="00C81FFE" w:rsidRPr="00B20E64" w14:paraId="1C57525B" w14:textId="77777777" w:rsidTr="00C81FFE">
        <w:trPr>
          <w:jc w:val="center"/>
        </w:trPr>
        <w:tc>
          <w:tcPr>
            <w:tcW w:w="899" w:type="pct"/>
            <w:tcBorders>
              <w:top w:val="single" w:sz="4" w:space="0" w:color="auto"/>
            </w:tcBorders>
            <w:vAlign w:val="center"/>
          </w:tcPr>
          <w:p w14:paraId="2FF8DFDB" w14:textId="77777777" w:rsidR="00C81FFE" w:rsidRPr="00B20E64" w:rsidRDefault="00C81FFE" w:rsidP="00C67204">
            <w:pPr>
              <w:pStyle w:val="TableCell"/>
              <w:spacing w:line="240" w:lineRule="auto"/>
              <w:ind w:firstLine="400"/>
              <w:jc w:val="center"/>
              <w:rPr>
                <w:rFonts w:ascii="Times New Roman" w:eastAsiaTheme="minorEastAsia" w:hAnsi="Times New Roman" w:cs="Times New Roman"/>
                <w:sz w:val="20"/>
                <w:szCs w:val="20"/>
                <w:lang w:eastAsia="zh-CN"/>
              </w:rPr>
            </w:pPr>
            <w:r w:rsidRPr="00B20E64">
              <w:rPr>
                <w:rFonts w:ascii="Times New Roman" w:eastAsiaTheme="minorEastAsia" w:hAnsi="Times New Roman" w:cs="Times New Roman"/>
                <w:i/>
                <w:iCs/>
                <w:sz w:val="20"/>
                <w:szCs w:val="20"/>
                <w:lang w:eastAsia="zh-CN"/>
              </w:rPr>
              <w:t>x</w:t>
            </w:r>
            <w:r w:rsidRPr="00B20E64">
              <w:rPr>
                <w:rFonts w:ascii="Times New Roman" w:eastAsiaTheme="minorEastAsia" w:hAnsi="Times New Roman" w:cs="Times New Roman"/>
                <w:sz w:val="20"/>
                <w:szCs w:val="20"/>
                <w:vertAlign w:val="subscript"/>
                <w:lang w:eastAsia="zh-CN"/>
              </w:rPr>
              <w:t>1</w:t>
            </w:r>
          </w:p>
        </w:tc>
        <w:tc>
          <w:tcPr>
            <w:tcW w:w="4101" w:type="pct"/>
            <w:tcBorders>
              <w:top w:val="single" w:sz="4" w:space="0" w:color="auto"/>
            </w:tcBorders>
            <w:vAlign w:val="center"/>
          </w:tcPr>
          <w:p w14:paraId="79B094C5" w14:textId="77777777" w:rsidR="00C81FFE" w:rsidRPr="00B20E64" w:rsidRDefault="00C81FFE" w:rsidP="00C67204">
            <w:pPr>
              <w:pStyle w:val="TableCell"/>
              <w:spacing w:line="240" w:lineRule="auto"/>
              <w:ind w:firstLine="400"/>
              <w:rPr>
                <w:rFonts w:ascii="Times New Roman" w:hAnsi="Times New Roman" w:cs="Times New Roman"/>
                <w:sz w:val="20"/>
                <w:szCs w:val="20"/>
              </w:rPr>
            </w:pPr>
            <w:r w:rsidRPr="00B20E64">
              <w:rPr>
                <w:rFonts w:ascii="Times New Roman" w:hAnsi="Times New Roman" w:cs="Times New Roman"/>
                <w:sz w:val="20"/>
                <w:szCs w:val="20"/>
                <w:lang w:eastAsia="zh-CN"/>
              </w:rPr>
              <w:t xml:space="preserve">Variance of the difference in the discharge capacity curves as a function of voltage between the 10-th and 100-th cycles </w:t>
            </w:r>
          </w:p>
        </w:tc>
      </w:tr>
      <w:tr w:rsidR="00C81FFE" w:rsidRPr="00B20E64" w14:paraId="110C3B63" w14:textId="77777777" w:rsidTr="00722DC0">
        <w:trPr>
          <w:jc w:val="center"/>
        </w:trPr>
        <w:tc>
          <w:tcPr>
            <w:tcW w:w="899" w:type="pct"/>
            <w:vAlign w:val="center"/>
          </w:tcPr>
          <w:p w14:paraId="5CFF2E3F" w14:textId="77777777" w:rsidR="00C81FFE" w:rsidRPr="00B20E64" w:rsidRDefault="00C81FFE" w:rsidP="00C67204">
            <w:pPr>
              <w:pStyle w:val="TableCell"/>
              <w:spacing w:line="240" w:lineRule="auto"/>
              <w:ind w:firstLine="400"/>
              <w:jc w:val="center"/>
              <w:rPr>
                <w:rFonts w:ascii="Times New Roman" w:eastAsiaTheme="minorEastAsia" w:hAnsi="Times New Roman" w:cs="Times New Roman"/>
                <w:sz w:val="20"/>
                <w:szCs w:val="20"/>
                <w:lang w:eastAsia="zh-CN"/>
              </w:rPr>
            </w:pPr>
            <w:r w:rsidRPr="00B20E64">
              <w:rPr>
                <w:rFonts w:ascii="Times New Roman" w:eastAsiaTheme="minorEastAsia" w:hAnsi="Times New Roman" w:cs="Times New Roman"/>
                <w:i/>
                <w:iCs/>
                <w:sz w:val="20"/>
                <w:szCs w:val="20"/>
                <w:lang w:eastAsia="zh-CN"/>
              </w:rPr>
              <w:t>x</w:t>
            </w:r>
            <w:r w:rsidRPr="00B20E64">
              <w:rPr>
                <w:rFonts w:ascii="Times New Roman" w:eastAsiaTheme="minorEastAsia" w:hAnsi="Times New Roman" w:cs="Times New Roman"/>
                <w:sz w:val="20"/>
                <w:szCs w:val="20"/>
                <w:vertAlign w:val="subscript"/>
                <w:lang w:eastAsia="zh-CN"/>
              </w:rPr>
              <w:t>2</w:t>
            </w:r>
          </w:p>
        </w:tc>
        <w:tc>
          <w:tcPr>
            <w:tcW w:w="4101" w:type="pct"/>
            <w:vAlign w:val="center"/>
          </w:tcPr>
          <w:p w14:paraId="449E01C6" w14:textId="77777777" w:rsidR="00C81FFE" w:rsidRPr="00B20E64" w:rsidRDefault="00C81FFE" w:rsidP="00C67204">
            <w:pPr>
              <w:pStyle w:val="TableCell"/>
              <w:spacing w:line="240" w:lineRule="auto"/>
              <w:ind w:firstLine="400"/>
              <w:rPr>
                <w:rFonts w:ascii="Times New Roman" w:hAnsi="Times New Roman" w:cs="Times New Roman"/>
                <w:sz w:val="20"/>
                <w:szCs w:val="20"/>
              </w:rPr>
            </w:pPr>
            <w:r w:rsidRPr="00B20E64">
              <w:rPr>
                <w:rFonts w:ascii="Times New Roman" w:hAnsi="Times New Roman" w:cs="Times New Roman"/>
                <w:sz w:val="20"/>
                <w:szCs w:val="20"/>
              </w:rPr>
              <w:t>Slope of the capacity fade curve fitted by a linear function</w:t>
            </w:r>
          </w:p>
        </w:tc>
      </w:tr>
      <w:tr w:rsidR="00C81FFE" w:rsidRPr="00B20E64" w14:paraId="16E90CDA" w14:textId="77777777" w:rsidTr="00722DC0">
        <w:trPr>
          <w:jc w:val="center"/>
        </w:trPr>
        <w:tc>
          <w:tcPr>
            <w:tcW w:w="899" w:type="pct"/>
            <w:tcBorders>
              <w:bottom w:val="single" w:sz="4" w:space="0" w:color="auto"/>
            </w:tcBorders>
            <w:vAlign w:val="center"/>
          </w:tcPr>
          <w:p w14:paraId="1D4EF226" w14:textId="77777777" w:rsidR="00C81FFE" w:rsidRPr="00B20E64" w:rsidRDefault="00C81FFE" w:rsidP="00C67204">
            <w:pPr>
              <w:pStyle w:val="TableCell"/>
              <w:spacing w:line="240" w:lineRule="auto"/>
              <w:ind w:firstLine="400"/>
              <w:jc w:val="center"/>
              <w:rPr>
                <w:rFonts w:ascii="Times New Roman" w:hAnsi="Times New Roman" w:cs="Times New Roman"/>
                <w:sz w:val="20"/>
                <w:szCs w:val="20"/>
              </w:rPr>
            </w:pPr>
            <w:r w:rsidRPr="00B20E64">
              <w:rPr>
                <w:rFonts w:ascii="Times New Roman" w:eastAsiaTheme="minorEastAsia" w:hAnsi="Times New Roman" w:cs="Times New Roman"/>
                <w:i/>
                <w:iCs/>
                <w:sz w:val="20"/>
                <w:szCs w:val="20"/>
                <w:lang w:eastAsia="zh-CN"/>
              </w:rPr>
              <w:t>x</w:t>
            </w:r>
            <w:r w:rsidRPr="00B20E64">
              <w:rPr>
                <w:rFonts w:ascii="Times New Roman" w:eastAsiaTheme="minorEastAsia" w:hAnsi="Times New Roman" w:cs="Times New Roman"/>
                <w:sz w:val="20"/>
                <w:szCs w:val="20"/>
                <w:vertAlign w:val="subscript"/>
                <w:lang w:eastAsia="zh-CN"/>
              </w:rPr>
              <w:t>3</w:t>
            </w:r>
          </w:p>
        </w:tc>
        <w:tc>
          <w:tcPr>
            <w:tcW w:w="4101" w:type="pct"/>
            <w:tcBorders>
              <w:bottom w:val="single" w:sz="4" w:space="0" w:color="auto"/>
            </w:tcBorders>
            <w:vAlign w:val="center"/>
          </w:tcPr>
          <w:p w14:paraId="78AC6395" w14:textId="77777777" w:rsidR="00C81FFE" w:rsidRPr="00B20E64" w:rsidRDefault="00C81FFE" w:rsidP="00C67204">
            <w:pPr>
              <w:pStyle w:val="TableCell"/>
              <w:spacing w:line="240" w:lineRule="auto"/>
              <w:ind w:firstLine="400"/>
              <w:rPr>
                <w:rFonts w:ascii="Times New Roman" w:hAnsi="Times New Roman" w:cs="Times New Roman"/>
                <w:sz w:val="20"/>
                <w:szCs w:val="20"/>
              </w:rPr>
            </w:pPr>
            <w:r w:rsidRPr="00B20E64">
              <w:rPr>
                <w:rFonts w:ascii="Times New Roman" w:hAnsi="Times New Roman" w:cs="Times New Roman"/>
                <w:sz w:val="20"/>
                <w:szCs w:val="20"/>
              </w:rPr>
              <w:t>Discharge capacity of the 2-nd cycle</w:t>
            </w:r>
          </w:p>
        </w:tc>
      </w:tr>
    </w:tbl>
    <w:p w14:paraId="02683B4E" w14:textId="21247B1D" w:rsidR="00373FEC" w:rsidRPr="00C41A25" w:rsidRDefault="00373FEC" w:rsidP="00C81FFE">
      <w:pPr>
        <w:pStyle w:val="a4"/>
        <w:spacing w:before="168" w:beforeAutospacing="0" w:after="0" w:afterAutospacing="0"/>
        <w:ind w:firstLineChars="0" w:firstLine="0"/>
        <w:jc w:val="both"/>
        <w:rPr>
          <w:rFonts w:asciiTheme="minorHAnsi" w:eastAsiaTheme="minorEastAsia" w:hAnsiTheme="minorHAnsi" w:cstheme="minorBidi"/>
          <w:kern w:val="2"/>
          <w:sz w:val="21"/>
          <w:szCs w:val="22"/>
          <w14:ligatures w14:val="standardContextual"/>
        </w:rPr>
      </w:pPr>
    </w:p>
    <w:p w14:paraId="29E6EBFC" w14:textId="79C3EF3D" w:rsidR="00466B6B" w:rsidRDefault="00466B6B" w:rsidP="00466B6B">
      <w:pPr>
        <w:pStyle w:val="a4"/>
        <w:spacing w:before="168" w:beforeAutospacing="0" w:after="0" w:afterAutospacing="0"/>
        <w:ind w:firstLine="420"/>
        <w:jc w:val="both"/>
        <w:rPr>
          <w:rFonts w:asciiTheme="minorHAnsi" w:eastAsiaTheme="minorEastAsia" w:hAnsiTheme="minorHAnsi" w:cstheme="minorBidi"/>
          <w:kern w:val="2"/>
          <w:sz w:val="21"/>
          <w:szCs w:val="22"/>
          <w14:ligatures w14:val="standardContextual"/>
        </w:rPr>
      </w:pPr>
      <w:r>
        <w:rPr>
          <w:rFonts w:asciiTheme="minorHAnsi" w:eastAsiaTheme="minorEastAsia" w:hAnsiTheme="minorHAnsi" w:cstheme="minorBidi" w:hint="eastAsia"/>
          <w:kern w:val="2"/>
          <w:sz w:val="21"/>
          <w:szCs w:val="22"/>
          <w14:ligatures w14:val="standardContextual"/>
        </w:rPr>
        <w:t>数据集由三个不同来源的三个小数据集组成，我们对每个小数据</w:t>
      </w:r>
      <w:proofErr w:type="gramStart"/>
      <w:r>
        <w:rPr>
          <w:rFonts w:asciiTheme="minorHAnsi" w:eastAsiaTheme="minorEastAsia" w:hAnsiTheme="minorHAnsi" w:cstheme="minorBidi" w:hint="eastAsia"/>
          <w:kern w:val="2"/>
          <w:sz w:val="21"/>
          <w:szCs w:val="22"/>
          <w14:ligatures w14:val="standardContextual"/>
        </w:rPr>
        <w:t>集按照</w:t>
      </w:r>
      <w:proofErr w:type="gramEnd"/>
      <w:r>
        <w:rPr>
          <w:rFonts w:asciiTheme="minorHAnsi" w:eastAsiaTheme="minorEastAsia" w:hAnsiTheme="minorHAnsi" w:cstheme="minorBidi" w:hint="eastAsia"/>
          <w:kern w:val="2"/>
          <w:sz w:val="21"/>
          <w:szCs w:val="22"/>
          <w14:ligatures w14:val="standardContextual"/>
        </w:rPr>
        <w:t>9:</w:t>
      </w:r>
      <w:r>
        <w:rPr>
          <w:rFonts w:asciiTheme="minorHAnsi" w:eastAsiaTheme="minorEastAsia" w:hAnsiTheme="minorHAnsi" w:cstheme="minorBidi"/>
          <w:kern w:val="2"/>
          <w:sz w:val="21"/>
          <w:szCs w:val="22"/>
          <w14:ligatures w14:val="standardContextual"/>
        </w:rPr>
        <w:t>1</w:t>
      </w:r>
      <w:r>
        <w:rPr>
          <w:rFonts w:asciiTheme="minorHAnsi" w:eastAsiaTheme="minorEastAsia" w:hAnsiTheme="minorHAnsi" w:cstheme="minorBidi" w:hint="eastAsia"/>
          <w:kern w:val="2"/>
          <w:sz w:val="21"/>
          <w:szCs w:val="22"/>
          <w14:ligatures w14:val="standardContextual"/>
        </w:rPr>
        <w:t>比例划分训练集和测试集，再将训练集和测试集分别合并组成最终的训练集和测试集。</w:t>
      </w:r>
      <w:r w:rsidRPr="009527EB">
        <w:rPr>
          <w:rFonts w:asciiTheme="minorHAnsi" w:eastAsiaTheme="minorEastAsia" w:hAnsiTheme="minorHAnsi" w:cstheme="minorBidi" w:hint="eastAsia"/>
          <w:kern w:val="2"/>
          <w:sz w:val="21"/>
          <w:szCs w:val="22"/>
          <w14:ligatures w14:val="standardContextual"/>
        </w:rPr>
        <w:t>实验重复</w:t>
      </w:r>
      <w:r>
        <w:rPr>
          <w:rFonts w:asciiTheme="minorHAnsi" w:eastAsiaTheme="minorEastAsia" w:hAnsiTheme="minorHAnsi" w:cstheme="minorBidi"/>
          <w:kern w:val="2"/>
          <w:sz w:val="21"/>
          <w:szCs w:val="22"/>
          <w14:ligatures w14:val="standardContextual"/>
        </w:rPr>
        <w:t>1000</w:t>
      </w:r>
      <w:r w:rsidRPr="009527EB">
        <w:rPr>
          <w:rFonts w:asciiTheme="minorHAnsi" w:eastAsiaTheme="minorEastAsia" w:hAnsiTheme="minorHAnsi" w:cstheme="minorBidi" w:hint="eastAsia"/>
          <w:kern w:val="2"/>
          <w:sz w:val="21"/>
          <w:szCs w:val="22"/>
          <w14:ligatures w14:val="standardContextual"/>
        </w:rPr>
        <w:t>次，每次运行均独立随机生成训练和测试数据集。为每种方法报告</w:t>
      </w:r>
      <w:r>
        <w:rPr>
          <w:rFonts w:asciiTheme="minorHAnsi" w:eastAsiaTheme="minorEastAsia" w:hAnsiTheme="minorHAnsi" w:cstheme="minorBidi"/>
          <w:kern w:val="2"/>
          <w:sz w:val="21"/>
          <w:szCs w:val="22"/>
          <w14:ligatures w14:val="standardContextual"/>
        </w:rPr>
        <w:t>1000</w:t>
      </w:r>
      <w:r w:rsidRPr="009527EB">
        <w:rPr>
          <w:rFonts w:asciiTheme="minorHAnsi" w:eastAsiaTheme="minorEastAsia" w:hAnsiTheme="minorHAnsi" w:cstheme="minorBidi" w:hint="eastAsia"/>
          <w:kern w:val="2"/>
          <w:sz w:val="21"/>
          <w:szCs w:val="22"/>
          <w14:ligatures w14:val="standardContextual"/>
        </w:rPr>
        <w:t>个RMSE值的中位数，以便误差度量不会因随机波动而产生强烈偏差。</w:t>
      </w:r>
    </w:p>
    <w:p w14:paraId="6CBDFA48" w14:textId="7A7CC7EB" w:rsidR="00ED309D" w:rsidRDefault="00ED309D" w:rsidP="00466B6B">
      <w:pPr>
        <w:pStyle w:val="a4"/>
        <w:spacing w:before="168" w:beforeAutospacing="0" w:after="0" w:afterAutospacing="0"/>
        <w:ind w:firstLine="420"/>
        <w:jc w:val="both"/>
        <w:rPr>
          <w:rFonts w:asciiTheme="minorHAnsi" w:eastAsiaTheme="minorEastAsia" w:hAnsiTheme="minorHAnsi" w:cstheme="minorBidi"/>
          <w:kern w:val="2"/>
          <w:sz w:val="21"/>
          <w:szCs w:val="22"/>
          <w14:ligatures w14:val="standardContextual"/>
        </w:rPr>
      </w:pPr>
      <w:r w:rsidRPr="00156D82">
        <w:rPr>
          <w:rFonts w:asciiTheme="minorHAnsi" w:eastAsiaTheme="minorEastAsia" w:hAnsiTheme="minorHAnsi" w:cstheme="minorBidi"/>
          <w:kern w:val="2"/>
          <w:sz w:val="21"/>
          <w:szCs w:val="22"/>
          <w14:ligatures w14:val="standardContextual"/>
        </w:rPr>
        <w:t>图</w:t>
      </w:r>
      <w:r w:rsidR="00156D82">
        <w:rPr>
          <w:rFonts w:asciiTheme="minorHAnsi" w:eastAsiaTheme="minorEastAsia" w:hAnsiTheme="minorHAnsi" w:cstheme="minorBidi"/>
          <w:kern w:val="2"/>
          <w:sz w:val="21"/>
          <w:szCs w:val="22"/>
          <w14:ligatures w14:val="standardContextual"/>
        </w:rPr>
        <w:t>3</w:t>
      </w:r>
      <w:r w:rsidRPr="00156D82">
        <w:rPr>
          <w:rFonts w:asciiTheme="minorHAnsi" w:eastAsiaTheme="minorEastAsia" w:hAnsiTheme="minorHAnsi" w:cstheme="minorBidi"/>
          <w:kern w:val="2"/>
          <w:sz w:val="21"/>
          <w:szCs w:val="22"/>
          <w14:ligatures w14:val="standardContextual"/>
        </w:rPr>
        <w:t>显示了实验中不同噪声水平下</w:t>
      </w:r>
      <w:r>
        <w:rPr>
          <w:rFonts w:asciiTheme="minorHAnsi" w:eastAsiaTheme="minorEastAsia" w:hAnsiTheme="minorHAnsi" w:cstheme="minorBidi" w:hint="eastAsia"/>
          <w:kern w:val="2"/>
          <w:sz w:val="21"/>
          <w:szCs w:val="22"/>
          <w14:ligatures w14:val="standardContextual"/>
        </w:rPr>
        <w:t>四种方法TLS、OLS、改进的TLS</w:t>
      </w:r>
      <w:r>
        <w:rPr>
          <w:rFonts w:asciiTheme="minorHAnsi" w:eastAsiaTheme="minorEastAsia" w:hAnsiTheme="minorHAnsi" w:cstheme="minorBidi"/>
          <w:kern w:val="2"/>
          <w:sz w:val="21"/>
          <w:szCs w:val="22"/>
          <w14:ligatures w14:val="standardContextual"/>
        </w:rPr>
        <w:t>(TLS_EM)</w:t>
      </w:r>
      <w:r>
        <w:rPr>
          <w:rFonts w:asciiTheme="minorHAnsi" w:eastAsiaTheme="minorEastAsia" w:hAnsiTheme="minorHAnsi" w:cstheme="minorBidi" w:hint="eastAsia"/>
          <w:kern w:val="2"/>
          <w:sz w:val="21"/>
          <w:szCs w:val="22"/>
          <w14:ligatures w14:val="standardContextual"/>
        </w:rPr>
        <w:t>和改进的OLS</w:t>
      </w:r>
      <w:r>
        <w:rPr>
          <w:rFonts w:asciiTheme="minorHAnsi" w:eastAsiaTheme="minorEastAsia" w:hAnsiTheme="minorHAnsi" w:cstheme="minorBidi"/>
          <w:kern w:val="2"/>
          <w:sz w:val="21"/>
          <w:szCs w:val="22"/>
          <w14:ligatures w14:val="standardContextual"/>
        </w:rPr>
        <w:t>(</w:t>
      </w:r>
      <w:r>
        <w:rPr>
          <w:rFonts w:asciiTheme="minorHAnsi" w:eastAsiaTheme="minorEastAsia" w:hAnsiTheme="minorHAnsi" w:cstheme="minorBidi" w:hint="eastAsia"/>
          <w:kern w:val="2"/>
          <w:sz w:val="21"/>
          <w:szCs w:val="22"/>
          <w14:ligatures w14:val="standardContextual"/>
        </w:rPr>
        <w:t>O</w:t>
      </w:r>
      <w:r>
        <w:rPr>
          <w:rFonts w:asciiTheme="minorHAnsi" w:eastAsiaTheme="minorEastAsia" w:hAnsiTheme="minorHAnsi" w:cstheme="minorBidi"/>
          <w:kern w:val="2"/>
          <w:sz w:val="21"/>
          <w:szCs w:val="22"/>
          <w14:ligatures w14:val="standardContextual"/>
        </w:rPr>
        <w:t>LS_EM)</w:t>
      </w:r>
      <w:r w:rsidRPr="00156D82">
        <w:rPr>
          <w:rFonts w:asciiTheme="minorHAnsi" w:eastAsiaTheme="minorEastAsia" w:hAnsiTheme="minorHAnsi" w:cstheme="minorBidi"/>
          <w:kern w:val="2"/>
          <w:sz w:val="21"/>
          <w:szCs w:val="22"/>
          <w14:ligatures w14:val="standardContextual"/>
        </w:rPr>
        <w:t>的RMSE</w:t>
      </w:r>
      <w:r w:rsidRPr="00156D82">
        <w:rPr>
          <w:rFonts w:asciiTheme="minorHAnsi" w:eastAsiaTheme="minorEastAsia" w:hAnsiTheme="minorHAnsi" w:cstheme="minorBidi" w:hint="eastAsia"/>
          <w:kern w:val="2"/>
          <w:sz w:val="21"/>
          <w:szCs w:val="22"/>
          <w14:ligatures w14:val="standardContextual"/>
        </w:rPr>
        <w:t>，为了模拟现实情况，我们为三个小数据集添加的噪声水平不一致</w:t>
      </w:r>
      <w:r w:rsidR="00156D82" w:rsidRPr="00156D82">
        <w:rPr>
          <w:rFonts w:asciiTheme="minorHAnsi" w:eastAsiaTheme="minorEastAsia" w:hAnsiTheme="minorHAnsi" w:cstheme="minorBidi" w:hint="eastAsia"/>
          <w:kern w:val="2"/>
          <w:sz w:val="21"/>
          <w:szCs w:val="22"/>
          <w14:ligatures w14:val="standardContextual"/>
        </w:rPr>
        <w:t>，但</w:t>
      </w:r>
      <w:r w:rsidRPr="00156D82">
        <w:rPr>
          <w:rFonts w:asciiTheme="minorHAnsi" w:eastAsiaTheme="minorEastAsia" w:hAnsiTheme="minorHAnsi" w:cstheme="minorBidi" w:hint="eastAsia"/>
          <w:kern w:val="2"/>
          <w:sz w:val="21"/>
          <w:szCs w:val="22"/>
          <w14:ligatures w14:val="standardContextual"/>
        </w:rPr>
        <w:t>无论是</w:t>
      </w:r>
      <w:proofErr w:type="spellStart"/>
      <w:r w:rsidRPr="00156D82">
        <w:rPr>
          <w:rFonts w:asciiTheme="minorHAnsi" w:eastAsiaTheme="minorEastAsia" w:hAnsiTheme="minorHAnsi" w:cstheme="minorBidi" w:hint="eastAsia"/>
          <w:kern w:val="2"/>
          <w:sz w:val="21"/>
          <w:szCs w:val="22"/>
          <w14:ligatures w14:val="standardContextual"/>
        </w:rPr>
        <w:t>a</w:t>
      </w:r>
      <w:r w:rsidRPr="00156D82">
        <w:rPr>
          <w:rFonts w:asciiTheme="minorHAnsi" w:eastAsiaTheme="minorEastAsia" w:hAnsiTheme="minorHAnsi" w:cstheme="minorBidi"/>
          <w:kern w:val="2"/>
          <w:sz w:val="21"/>
          <w:szCs w:val="22"/>
          <w14:ligatures w14:val="standardContextual"/>
        </w:rPr>
        <w:t>,b,c,d</w:t>
      </w:r>
      <w:proofErr w:type="spellEnd"/>
      <w:r w:rsidRPr="00156D82">
        <w:rPr>
          <w:rFonts w:asciiTheme="minorHAnsi" w:eastAsiaTheme="minorEastAsia" w:hAnsiTheme="minorHAnsi" w:cstheme="minorBidi" w:hint="eastAsia"/>
          <w:kern w:val="2"/>
          <w:sz w:val="21"/>
          <w:szCs w:val="22"/>
          <w14:ligatures w14:val="standardContextual"/>
        </w:rPr>
        <w:t>哪种</w:t>
      </w:r>
      <w:r w:rsidR="00156D82" w:rsidRPr="00156D82">
        <w:rPr>
          <w:rFonts w:asciiTheme="minorHAnsi" w:eastAsiaTheme="minorEastAsia" w:hAnsiTheme="minorHAnsi" w:cstheme="minorBidi" w:hint="eastAsia"/>
          <w:kern w:val="2"/>
          <w:sz w:val="21"/>
          <w:szCs w:val="22"/>
          <w14:ligatures w14:val="standardContextual"/>
        </w:rPr>
        <w:t>噪声比例模式，都可以看出随着</w:t>
      </w:r>
      <w:r w:rsidRPr="00156D82">
        <w:rPr>
          <w:rFonts w:asciiTheme="minorHAnsi" w:eastAsiaTheme="minorEastAsia" w:hAnsiTheme="minorHAnsi" w:cstheme="minorBidi"/>
          <w:kern w:val="2"/>
          <w:sz w:val="21"/>
          <w:szCs w:val="22"/>
          <w14:ligatures w14:val="standardContextual"/>
        </w:rPr>
        <w:t>噪声水平</w:t>
      </w:r>
      <w:r w:rsidR="00156D82" w:rsidRPr="00156D82">
        <w:rPr>
          <w:rFonts w:asciiTheme="minorHAnsi" w:eastAsiaTheme="minorEastAsia" w:hAnsiTheme="minorHAnsi" w:cstheme="minorBidi" w:hint="eastAsia"/>
          <w:kern w:val="2"/>
          <w:sz w:val="21"/>
          <w:szCs w:val="22"/>
          <w14:ligatures w14:val="standardContextual"/>
        </w:rPr>
        <w:t>的增加</w:t>
      </w:r>
      <w:r w:rsidRPr="00156D82">
        <w:rPr>
          <w:rFonts w:asciiTheme="minorHAnsi" w:eastAsiaTheme="minorEastAsia" w:hAnsiTheme="minorHAnsi" w:cstheme="minorBidi"/>
          <w:kern w:val="2"/>
          <w:sz w:val="21"/>
          <w:szCs w:val="22"/>
          <w14:ligatures w14:val="standardContextual"/>
        </w:rPr>
        <w:t>，</w:t>
      </w:r>
      <w:r w:rsidR="00156D82">
        <w:rPr>
          <w:rFonts w:asciiTheme="minorHAnsi" w:eastAsiaTheme="minorEastAsia" w:hAnsiTheme="minorHAnsi" w:cstheme="minorBidi" w:hint="eastAsia"/>
          <w:kern w:val="2"/>
          <w:sz w:val="21"/>
          <w:szCs w:val="22"/>
          <w14:ligatures w14:val="standardContextual"/>
        </w:rPr>
        <w:t>O</w:t>
      </w:r>
      <w:r w:rsidR="00156D82">
        <w:rPr>
          <w:rFonts w:asciiTheme="minorHAnsi" w:eastAsiaTheme="minorEastAsia" w:hAnsiTheme="minorHAnsi" w:cstheme="minorBidi"/>
          <w:kern w:val="2"/>
          <w:sz w:val="21"/>
          <w:szCs w:val="22"/>
          <w14:ligatures w14:val="standardContextual"/>
        </w:rPr>
        <w:t>LS_EM</w:t>
      </w:r>
      <w:r w:rsidR="00156D82">
        <w:rPr>
          <w:rFonts w:asciiTheme="minorHAnsi" w:eastAsiaTheme="minorEastAsia" w:hAnsiTheme="minorHAnsi" w:cstheme="minorBidi" w:hint="eastAsia"/>
          <w:kern w:val="2"/>
          <w:sz w:val="21"/>
          <w:szCs w:val="22"/>
          <w14:ligatures w14:val="standardContextual"/>
        </w:rPr>
        <w:t>和T</w:t>
      </w:r>
      <w:r w:rsidR="00156D82">
        <w:rPr>
          <w:rFonts w:asciiTheme="minorHAnsi" w:eastAsiaTheme="minorEastAsia" w:hAnsiTheme="minorHAnsi" w:cstheme="minorBidi"/>
          <w:kern w:val="2"/>
          <w:sz w:val="21"/>
          <w:szCs w:val="22"/>
          <w14:ligatures w14:val="standardContextual"/>
        </w:rPr>
        <w:t>LS_EM</w:t>
      </w:r>
      <w:r w:rsidR="00156D82" w:rsidRPr="00156D82">
        <w:rPr>
          <w:rFonts w:asciiTheme="minorHAnsi" w:eastAsiaTheme="minorEastAsia" w:hAnsiTheme="minorHAnsi" w:cstheme="minorBidi"/>
          <w:kern w:val="2"/>
          <w:sz w:val="21"/>
          <w:szCs w:val="22"/>
          <w14:ligatures w14:val="standardContextual"/>
        </w:rPr>
        <w:t xml:space="preserve"> </w:t>
      </w:r>
      <w:r w:rsidR="00156D82" w:rsidRPr="00156D82">
        <w:rPr>
          <w:rFonts w:asciiTheme="minorHAnsi" w:eastAsiaTheme="minorEastAsia" w:hAnsiTheme="minorHAnsi" w:cstheme="minorBidi" w:hint="eastAsia"/>
          <w:kern w:val="2"/>
          <w:sz w:val="21"/>
          <w:szCs w:val="22"/>
          <w14:ligatures w14:val="standardContextual"/>
        </w:rPr>
        <w:t>优势明显，且在放大的图片里可以观察到TLS_EM比OLS_EM效果更好，结果说明我们提出方法的有效性。</w:t>
      </w:r>
    </w:p>
    <w:p w14:paraId="4514AA48" w14:textId="57C9C746" w:rsidR="00156D82" w:rsidRDefault="00156D82" w:rsidP="00156D82">
      <w:pPr>
        <w:pStyle w:val="a4"/>
        <w:spacing w:before="168" w:beforeAutospacing="0" w:after="0" w:afterAutospacing="0"/>
        <w:ind w:firstLine="420"/>
        <w:jc w:val="both"/>
        <w:rPr>
          <w:rFonts w:asciiTheme="minorHAnsi" w:eastAsiaTheme="minorEastAsia" w:hAnsiTheme="minorHAnsi" w:cstheme="minorBidi"/>
          <w:kern w:val="2"/>
          <w:sz w:val="21"/>
          <w:szCs w:val="22"/>
          <w14:ligatures w14:val="standardContextual"/>
        </w:rPr>
      </w:pPr>
      <w:r w:rsidRPr="00156D82">
        <w:rPr>
          <w:rFonts w:asciiTheme="minorHAnsi" w:eastAsiaTheme="minorEastAsia" w:hAnsiTheme="minorHAnsi" w:cstheme="minorBidi"/>
          <w:kern w:val="2"/>
          <w:sz w:val="21"/>
          <w:szCs w:val="22"/>
          <w14:ligatures w14:val="standardContextual"/>
        </w:rPr>
        <w:lastRenderedPageBreak/>
        <w:t>图</w:t>
      </w:r>
      <w:r>
        <w:rPr>
          <w:rFonts w:asciiTheme="minorHAnsi" w:eastAsiaTheme="minorEastAsia" w:hAnsiTheme="minorHAnsi" w:cstheme="minorBidi"/>
          <w:kern w:val="2"/>
          <w:sz w:val="21"/>
          <w:szCs w:val="22"/>
          <w14:ligatures w14:val="standardContextual"/>
        </w:rPr>
        <w:t>4</w:t>
      </w:r>
      <w:r w:rsidRPr="00156D82">
        <w:rPr>
          <w:rFonts w:asciiTheme="minorHAnsi" w:eastAsiaTheme="minorEastAsia" w:hAnsiTheme="minorHAnsi" w:cstheme="minorBidi"/>
          <w:kern w:val="2"/>
          <w:sz w:val="21"/>
          <w:szCs w:val="22"/>
          <w14:ligatures w14:val="standardContextual"/>
        </w:rPr>
        <w:t>显示了实验中不同</w:t>
      </w:r>
      <w:r>
        <w:rPr>
          <w:rFonts w:asciiTheme="minorHAnsi" w:eastAsiaTheme="minorEastAsia" w:hAnsiTheme="minorHAnsi" w:cstheme="minorBidi" w:hint="eastAsia"/>
          <w:kern w:val="2"/>
          <w:sz w:val="21"/>
          <w:szCs w:val="22"/>
          <w14:ligatures w14:val="standardContextual"/>
        </w:rPr>
        <w:t>训练集大小四种方法TLS、OLS、改进的TLS</w:t>
      </w:r>
      <w:r>
        <w:rPr>
          <w:rFonts w:asciiTheme="minorHAnsi" w:eastAsiaTheme="minorEastAsia" w:hAnsiTheme="minorHAnsi" w:cstheme="minorBidi"/>
          <w:kern w:val="2"/>
          <w:sz w:val="21"/>
          <w:szCs w:val="22"/>
          <w14:ligatures w14:val="standardContextual"/>
        </w:rPr>
        <w:t>(TLS_EM)</w:t>
      </w:r>
      <w:r>
        <w:rPr>
          <w:rFonts w:asciiTheme="minorHAnsi" w:eastAsiaTheme="minorEastAsia" w:hAnsiTheme="minorHAnsi" w:cstheme="minorBidi" w:hint="eastAsia"/>
          <w:kern w:val="2"/>
          <w:sz w:val="21"/>
          <w:szCs w:val="22"/>
          <w14:ligatures w14:val="standardContextual"/>
        </w:rPr>
        <w:t>和改进的OLS</w:t>
      </w:r>
      <w:r>
        <w:rPr>
          <w:rFonts w:asciiTheme="minorHAnsi" w:eastAsiaTheme="minorEastAsia" w:hAnsiTheme="minorHAnsi" w:cstheme="minorBidi"/>
          <w:kern w:val="2"/>
          <w:sz w:val="21"/>
          <w:szCs w:val="22"/>
          <w14:ligatures w14:val="standardContextual"/>
        </w:rPr>
        <w:t>(</w:t>
      </w:r>
      <w:r>
        <w:rPr>
          <w:rFonts w:asciiTheme="minorHAnsi" w:eastAsiaTheme="minorEastAsia" w:hAnsiTheme="minorHAnsi" w:cstheme="minorBidi" w:hint="eastAsia"/>
          <w:kern w:val="2"/>
          <w:sz w:val="21"/>
          <w:szCs w:val="22"/>
          <w14:ligatures w14:val="standardContextual"/>
        </w:rPr>
        <w:t>O</w:t>
      </w:r>
      <w:r>
        <w:rPr>
          <w:rFonts w:asciiTheme="minorHAnsi" w:eastAsiaTheme="minorEastAsia" w:hAnsiTheme="minorHAnsi" w:cstheme="minorBidi"/>
          <w:kern w:val="2"/>
          <w:sz w:val="21"/>
          <w:szCs w:val="22"/>
          <w14:ligatures w14:val="standardContextual"/>
        </w:rPr>
        <w:t>LS_EM)</w:t>
      </w:r>
      <w:r w:rsidRPr="00156D82">
        <w:rPr>
          <w:rFonts w:asciiTheme="minorHAnsi" w:eastAsiaTheme="minorEastAsia" w:hAnsiTheme="minorHAnsi" w:cstheme="minorBidi"/>
          <w:kern w:val="2"/>
          <w:sz w:val="21"/>
          <w:szCs w:val="22"/>
          <w14:ligatures w14:val="standardContextual"/>
        </w:rPr>
        <w:t>的RMSE</w:t>
      </w:r>
      <w:r w:rsidRPr="00156D82">
        <w:rPr>
          <w:rFonts w:asciiTheme="minorHAnsi" w:eastAsiaTheme="minorEastAsia" w:hAnsiTheme="minorHAnsi" w:cstheme="minorBidi" w:hint="eastAsia"/>
          <w:kern w:val="2"/>
          <w:sz w:val="21"/>
          <w:szCs w:val="22"/>
          <w14:ligatures w14:val="standardContextual"/>
        </w:rPr>
        <w:t>，为了模拟现实情况，我们为三个小数据集添加的噪声水平不一致，但无论是</w:t>
      </w:r>
      <w:proofErr w:type="spellStart"/>
      <w:r w:rsidRPr="00156D82">
        <w:rPr>
          <w:rFonts w:asciiTheme="minorHAnsi" w:eastAsiaTheme="minorEastAsia" w:hAnsiTheme="minorHAnsi" w:cstheme="minorBidi" w:hint="eastAsia"/>
          <w:kern w:val="2"/>
          <w:sz w:val="21"/>
          <w:szCs w:val="22"/>
          <w14:ligatures w14:val="standardContextual"/>
        </w:rPr>
        <w:t>a</w:t>
      </w:r>
      <w:r w:rsidRPr="00156D82">
        <w:rPr>
          <w:rFonts w:asciiTheme="minorHAnsi" w:eastAsiaTheme="minorEastAsia" w:hAnsiTheme="minorHAnsi" w:cstheme="minorBidi"/>
          <w:kern w:val="2"/>
          <w:sz w:val="21"/>
          <w:szCs w:val="22"/>
          <w14:ligatures w14:val="standardContextual"/>
        </w:rPr>
        <w:t>,b,c,d</w:t>
      </w:r>
      <w:proofErr w:type="spellEnd"/>
      <w:r w:rsidRPr="00156D82">
        <w:rPr>
          <w:rFonts w:asciiTheme="minorHAnsi" w:eastAsiaTheme="minorEastAsia" w:hAnsiTheme="minorHAnsi" w:cstheme="minorBidi" w:hint="eastAsia"/>
          <w:kern w:val="2"/>
          <w:sz w:val="21"/>
          <w:szCs w:val="22"/>
          <w14:ligatures w14:val="standardContextual"/>
        </w:rPr>
        <w:t>哪种噪声比例模式，都可以看出</w:t>
      </w:r>
      <w:r>
        <w:rPr>
          <w:rFonts w:asciiTheme="minorHAnsi" w:eastAsiaTheme="minorEastAsia" w:hAnsiTheme="minorHAnsi" w:cstheme="minorBidi" w:hint="eastAsia"/>
          <w:kern w:val="2"/>
          <w:sz w:val="21"/>
          <w:szCs w:val="22"/>
          <w14:ligatures w14:val="standardContextual"/>
        </w:rPr>
        <w:t>，第一，</w:t>
      </w:r>
      <w:r w:rsidRPr="00156D82">
        <w:rPr>
          <w:rFonts w:asciiTheme="minorHAnsi" w:eastAsiaTheme="minorEastAsia" w:hAnsiTheme="minorHAnsi" w:cstheme="minorBidi" w:hint="eastAsia"/>
          <w:kern w:val="2"/>
          <w:sz w:val="21"/>
          <w:szCs w:val="22"/>
          <w14:ligatures w14:val="standardContextual"/>
        </w:rPr>
        <w:t>随着</w:t>
      </w:r>
      <w:r>
        <w:rPr>
          <w:rFonts w:asciiTheme="minorHAnsi" w:eastAsiaTheme="minorEastAsia" w:hAnsiTheme="minorHAnsi" w:cstheme="minorBidi" w:hint="eastAsia"/>
          <w:kern w:val="2"/>
          <w:sz w:val="21"/>
          <w:szCs w:val="22"/>
          <w14:ligatures w14:val="standardContextual"/>
        </w:rPr>
        <w:t>训练集比例</w:t>
      </w:r>
      <w:r w:rsidRPr="00156D82">
        <w:rPr>
          <w:rFonts w:asciiTheme="minorHAnsi" w:eastAsiaTheme="minorEastAsia" w:hAnsiTheme="minorHAnsi" w:cstheme="minorBidi" w:hint="eastAsia"/>
          <w:kern w:val="2"/>
          <w:sz w:val="21"/>
          <w:szCs w:val="22"/>
          <w14:ligatures w14:val="standardContextual"/>
        </w:rPr>
        <w:t>的增加</w:t>
      </w:r>
      <w:r w:rsidRPr="00156D82">
        <w:rPr>
          <w:rFonts w:asciiTheme="minorHAnsi" w:eastAsiaTheme="minorEastAsia" w:hAnsiTheme="minorHAnsi" w:cstheme="minorBidi"/>
          <w:kern w:val="2"/>
          <w:sz w:val="21"/>
          <w:szCs w:val="22"/>
          <w14:ligatures w14:val="standardContextual"/>
        </w:rPr>
        <w:t>，</w:t>
      </w:r>
      <w:r>
        <w:rPr>
          <w:rFonts w:asciiTheme="minorHAnsi" w:eastAsiaTheme="minorEastAsia" w:hAnsiTheme="minorHAnsi" w:cstheme="minorBidi" w:hint="eastAsia"/>
          <w:kern w:val="2"/>
          <w:sz w:val="21"/>
          <w:szCs w:val="22"/>
          <w14:ligatures w14:val="standardContextual"/>
        </w:rPr>
        <w:t>四种方法的RMSE都在降低，</w:t>
      </w:r>
      <w:r w:rsidRPr="00156D82">
        <w:rPr>
          <w:rFonts w:asciiTheme="minorHAnsi" w:eastAsiaTheme="minorEastAsia" w:hAnsiTheme="minorHAnsi" w:cstheme="minorBidi"/>
          <w:kern w:val="2"/>
          <w:sz w:val="21"/>
          <w:szCs w:val="22"/>
          <w14:ligatures w14:val="standardContextual"/>
        </w:rPr>
        <w:t>因为更多的训练样本是可用的，并且因此，更多的信息被结合用于模型训练。</w:t>
      </w:r>
      <w:r w:rsidRPr="00156D82">
        <w:rPr>
          <w:rFonts w:asciiTheme="minorHAnsi" w:eastAsiaTheme="minorEastAsia" w:hAnsiTheme="minorHAnsi" w:cstheme="minorBidi" w:hint="eastAsia"/>
          <w:kern w:val="2"/>
          <w:sz w:val="21"/>
          <w:szCs w:val="22"/>
          <w14:ligatures w14:val="standardContextual"/>
        </w:rPr>
        <w:t>第二，</w:t>
      </w:r>
      <w:r>
        <w:rPr>
          <w:rFonts w:asciiTheme="minorHAnsi" w:eastAsiaTheme="minorEastAsia" w:hAnsiTheme="minorHAnsi" w:cstheme="minorBidi" w:hint="eastAsia"/>
          <w:kern w:val="2"/>
          <w:sz w:val="21"/>
          <w:szCs w:val="22"/>
          <w14:ligatures w14:val="standardContextual"/>
        </w:rPr>
        <w:t>O</w:t>
      </w:r>
      <w:r>
        <w:rPr>
          <w:rFonts w:asciiTheme="minorHAnsi" w:eastAsiaTheme="minorEastAsia" w:hAnsiTheme="minorHAnsi" w:cstheme="minorBidi"/>
          <w:kern w:val="2"/>
          <w:sz w:val="21"/>
          <w:szCs w:val="22"/>
          <w14:ligatures w14:val="standardContextual"/>
        </w:rPr>
        <w:t>LS_EM</w:t>
      </w:r>
      <w:r>
        <w:rPr>
          <w:rFonts w:asciiTheme="minorHAnsi" w:eastAsiaTheme="minorEastAsia" w:hAnsiTheme="minorHAnsi" w:cstheme="minorBidi" w:hint="eastAsia"/>
          <w:kern w:val="2"/>
          <w:sz w:val="21"/>
          <w:szCs w:val="22"/>
          <w14:ligatures w14:val="standardContextual"/>
        </w:rPr>
        <w:t>和T</w:t>
      </w:r>
      <w:r>
        <w:rPr>
          <w:rFonts w:asciiTheme="minorHAnsi" w:eastAsiaTheme="minorEastAsia" w:hAnsiTheme="minorHAnsi" w:cstheme="minorBidi"/>
          <w:kern w:val="2"/>
          <w:sz w:val="21"/>
          <w:szCs w:val="22"/>
          <w14:ligatures w14:val="standardContextual"/>
        </w:rPr>
        <w:t>LS_EM</w:t>
      </w:r>
      <w:r w:rsidRPr="00156D82">
        <w:rPr>
          <w:rFonts w:asciiTheme="minorHAnsi" w:eastAsiaTheme="minorEastAsia" w:hAnsiTheme="minorHAnsi" w:cstheme="minorBidi"/>
          <w:kern w:val="2"/>
          <w:sz w:val="21"/>
          <w:szCs w:val="22"/>
          <w14:ligatures w14:val="standardContextual"/>
        </w:rPr>
        <w:t xml:space="preserve"> </w:t>
      </w:r>
      <w:r>
        <w:rPr>
          <w:rFonts w:asciiTheme="minorHAnsi" w:eastAsiaTheme="minorEastAsia" w:hAnsiTheme="minorHAnsi" w:cstheme="minorBidi" w:hint="eastAsia"/>
          <w:kern w:val="2"/>
          <w:sz w:val="21"/>
          <w:szCs w:val="22"/>
          <w14:ligatures w14:val="standardContextual"/>
        </w:rPr>
        <w:t>的效果始终优于OLS和TLS</w:t>
      </w:r>
      <w:r w:rsidRPr="00156D82">
        <w:rPr>
          <w:rFonts w:asciiTheme="minorHAnsi" w:eastAsiaTheme="minorEastAsia" w:hAnsiTheme="minorHAnsi" w:cstheme="minorBidi" w:hint="eastAsia"/>
          <w:kern w:val="2"/>
          <w:sz w:val="21"/>
          <w:szCs w:val="22"/>
          <w14:ligatures w14:val="standardContextual"/>
        </w:rPr>
        <w:t>，且在放大的图片里可以观察到TLS_EM比OLS_EM效果更好，结果说明我们提出方法的有效性。</w:t>
      </w:r>
      <w:r>
        <w:rPr>
          <w:rFonts w:asciiTheme="minorHAnsi" w:eastAsiaTheme="minorEastAsia" w:hAnsiTheme="minorHAnsi" w:cstheme="minorBidi" w:hint="eastAsia"/>
          <w:kern w:val="2"/>
          <w:sz w:val="21"/>
          <w:szCs w:val="22"/>
          <w14:ligatures w14:val="standardContextual"/>
        </w:rPr>
        <w:t>第三，仅仅在训练集比例非常小（1</w:t>
      </w:r>
      <w:r>
        <w:rPr>
          <w:rFonts w:asciiTheme="minorHAnsi" w:eastAsiaTheme="minorEastAsia" w:hAnsiTheme="minorHAnsi" w:cstheme="minorBidi"/>
          <w:kern w:val="2"/>
          <w:sz w:val="21"/>
          <w:szCs w:val="22"/>
          <w14:ligatures w14:val="standardContextual"/>
        </w:rPr>
        <w:t>5%</w:t>
      </w:r>
      <w:r>
        <w:rPr>
          <w:rFonts w:asciiTheme="minorHAnsi" w:eastAsiaTheme="minorEastAsia" w:hAnsiTheme="minorHAnsi" w:cstheme="minorBidi" w:hint="eastAsia"/>
          <w:kern w:val="2"/>
          <w:sz w:val="21"/>
          <w:szCs w:val="22"/>
          <w14:ligatures w14:val="standardContextual"/>
        </w:rPr>
        <w:t>）时，TLS_EM效果差于OLS_EM，说明在绝大部分情况下TLS_EM比OLS_EM更准确。</w:t>
      </w:r>
    </w:p>
    <w:p w14:paraId="51F38D19" w14:textId="72019D64" w:rsidR="00156D82" w:rsidRPr="00156D82" w:rsidRDefault="00156D82" w:rsidP="00466B6B">
      <w:pPr>
        <w:pStyle w:val="a4"/>
        <w:spacing w:before="168" w:beforeAutospacing="0" w:after="0" w:afterAutospacing="0"/>
        <w:ind w:firstLine="400"/>
        <w:jc w:val="both"/>
        <w:rPr>
          <w:rFonts w:ascii="Times New Roman" w:eastAsia="Cambria" w:hAnsi="Times New Roman" w:cs="Times New Roman"/>
          <w:sz w:val="20"/>
          <w:szCs w:val="20"/>
          <w:lang w:eastAsia="en-US"/>
        </w:rPr>
      </w:pPr>
      <w:r w:rsidRPr="00156D82">
        <w:rPr>
          <w:rFonts w:ascii="Times New Roman" w:eastAsia="Cambria" w:hAnsi="Times New Roman" w:cs="Times New Roman"/>
          <w:sz w:val="20"/>
          <w:szCs w:val="20"/>
          <w:lang w:eastAsia="en-US"/>
        </w:rPr>
        <w:t>The data set consists of three small data sets from three different sources. We divide each small data set into training set and test set according to the ratio of 9:1, and then merge the training set and test set to form the final training set and test set. The experiment was repeated for 1000 times, and the training and test data sets were generated independently and randomly for each run. Report the median of 1000 RMSE values for each method, so that the error measurement will not be strongly biased due to random fluctuations. Figure 3 shows the RMSE of four methods TLS, OLS, improved TLS(TLS_EM) and improved OLS(OLS_EM) under different noise levels in the experiment. In order to simulate the real situation, the noise levels we added to the three small data sets are different, but no matter which noise ratio mode is A, B, C and D, we can see that with the increase of noise levels, OLS_EM and TLS_EM have obvious advantages. Figure 4 shows the RMSE of four methods TLS, OLS, improved TLS(TLS_EM) and improved OLS(OLS_EM) with different training sets in the experiment. In order to simulate the real situation, the noise levels we added to the three small data sets are different, but no matter which noise proportion mode is A, B, C and D, it can be seen that, firstly, with the increase of the proportion of training sets, the four methods Secondly, the effects of OLS_EM and TLS_EM are always better than OLS and TLS, and it can be observed that TLS_EM is better than OLS_EM in the enlarged picture. The results show the effectiveness of our proposed method. Thirdly, TLS_EM is worse than OLS_EM only when the proportion of training set is very small (15%), which shows that TLS_EM is more accurate than OLS_EM in most cases.</w:t>
      </w:r>
    </w:p>
    <w:p w14:paraId="7200023A" w14:textId="280D15C9" w:rsidR="00947C78" w:rsidRDefault="00876EC8" w:rsidP="007873A4">
      <w:pPr>
        <w:pStyle w:val="a4"/>
        <w:spacing w:before="168" w:beforeAutospacing="0" w:after="0" w:afterAutospacing="0"/>
        <w:ind w:firstLine="420"/>
        <w:jc w:val="both"/>
        <w:rPr>
          <w:rFonts w:asciiTheme="minorHAnsi" w:eastAsiaTheme="minorEastAsia" w:hAnsiTheme="minorHAnsi" w:cstheme="minorBidi"/>
          <w:kern w:val="2"/>
          <w:sz w:val="21"/>
          <w:szCs w:val="22"/>
          <w14:ligatures w14:val="standardContextual"/>
        </w:rPr>
      </w:pPr>
      <w:r>
        <w:rPr>
          <w:rFonts w:asciiTheme="minorHAnsi" w:eastAsiaTheme="minorEastAsia" w:hAnsiTheme="minorHAnsi" w:cstheme="minorBidi" w:hint="eastAsia"/>
          <w:kern w:val="2"/>
          <w:sz w:val="21"/>
          <w:szCs w:val="22"/>
          <w14:ligatures w14:val="standardContextual"/>
        </w:rPr>
        <w:t>本文考虑了当数据集噪声服从不同分布时的</w:t>
      </w:r>
      <w:r w:rsidR="0080658F">
        <w:rPr>
          <w:rFonts w:asciiTheme="minorHAnsi" w:eastAsiaTheme="minorEastAsia" w:hAnsiTheme="minorHAnsi" w:cstheme="minorBidi" w:hint="eastAsia"/>
          <w:kern w:val="2"/>
          <w:sz w:val="21"/>
          <w:szCs w:val="22"/>
          <w14:ligatures w14:val="standardContextual"/>
        </w:rPr>
        <w:t>电池寿命预测问题，使用结合了EM思想的改进的OLS和TLS算法对其进行预测，预测结果显示，改进的方法效果显著。</w:t>
      </w:r>
    </w:p>
    <w:p w14:paraId="19097E83" w14:textId="1BC2403F" w:rsidR="0080658F" w:rsidRPr="0080658F" w:rsidRDefault="0080658F" w:rsidP="007873A4">
      <w:pPr>
        <w:pStyle w:val="a4"/>
        <w:spacing w:before="168" w:beforeAutospacing="0" w:after="0" w:afterAutospacing="0"/>
        <w:ind w:firstLine="400"/>
        <w:jc w:val="both"/>
        <w:rPr>
          <w:rFonts w:ascii="Times New Roman" w:eastAsia="Cambria" w:hAnsi="Times New Roman" w:cs="Times New Roman"/>
          <w:sz w:val="20"/>
          <w:szCs w:val="20"/>
          <w:lang w:eastAsia="en-US"/>
        </w:rPr>
      </w:pPr>
      <w:r w:rsidRPr="0080658F">
        <w:rPr>
          <w:rFonts w:ascii="Times New Roman" w:eastAsia="Cambria" w:hAnsi="Times New Roman" w:cs="Times New Roman"/>
          <w:sz w:val="20"/>
          <w:szCs w:val="20"/>
          <w:lang w:eastAsia="en-US"/>
        </w:rPr>
        <w:t>In this paper, the problem of battery life prediction when the noise of data sets obeys different distributions is considered, and the improved OLS and TLS algorithms combined with EM idea are used to predict it. The prediction results show that the improved method is effective.</w:t>
      </w:r>
    </w:p>
    <w:p w14:paraId="56074A20" w14:textId="70B3A270" w:rsidR="006058D1" w:rsidRPr="00BE7B3A" w:rsidRDefault="006058D1" w:rsidP="00373FEC">
      <w:pPr>
        <w:pStyle w:val="a4"/>
        <w:spacing w:before="168" w:beforeAutospacing="0" w:after="0" w:afterAutospacing="0"/>
        <w:ind w:firstLine="420"/>
        <w:jc w:val="both"/>
        <w:rPr>
          <w:rFonts w:asciiTheme="minorHAnsi" w:eastAsia="Cambria" w:hAnsiTheme="minorHAnsi" w:cstheme="minorBidi"/>
          <w:kern w:val="2"/>
          <w:sz w:val="21"/>
          <w:szCs w:val="22"/>
          <w14:ligatures w14:val="standardContextual"/>
        </w:rPr>
      </w:pPr>
    </w:p>
    <w:p w14:paraId="559AAD18" w14:textId="77777777" w:rsidR="006058D1" w:rsidRPr="007873A4" w:rsidRDefault="006058D1" w:rsidP="00373FEC">
      <w:pPr>
        <w:pStyle w:val="a4"/>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60" w:lineRule="auto"/>
        <w:ind w:firstLine="320"/>
        <w:rPr>
          <w:rFonts w:asciiTheme="minorHAnsi" w:eastAsiaTheme="minorEastAsia" w:hAnsiTheme="minorHAnsi"/>
          <w:color w:val="FF0000"/>
          <w:sz w:val="16"/>
          <w:szCs w:val="16"/>
        </w:rPr>
      </w:pPr>
      <w:r>
        <w:rPr>
          <w:rFonts w:asciiTheme="minorHAnsi" w:eastAsiaTheme="minorEastAsia" w:hAnsiTheme="minorHAnsi"/>
          <w:color w:val="FF0000"/>
          <w:sz w:val="16"/>
          <w:szCs w:val="16"/>
        </w:rPr>
        <w:t>[</w:t>
      </w:r>
      <w:proofErr w:type="gramStart"/>
      <w:r>
        <w:rPr>
          <w:rFonts w:asciiTheme="minorHAnsi" w:eastAsiaTheme="minorEastAsia" w:hAnsiTheme="minorHAnsi"/>
          <w:color w:val="FF0000"/>
          <w:sz w:val="16"/>
          <w:szCs w:val="16"/>
        </w:rPr>
        <w:t>1]</w:t>
      </w:r>
      <w:r w:rsidRPr="007873A4">
        <w:rPr>
          <w:rFonts w:asciiTheme="minorHAnsi" w:eastAsiaTheme="minorEastAsia" w:hAnsiTheme="minorHAnsi"/>
          <w:color w:val="FF0000"/>
          <w:sz w:val="16"/>
          <w:szCs w:val="16"/>
        </w:rPr>
        <w:t>Renewable</w:t>
      </w:r>
      <w:proofErr w:type="gramEnd"/>
      <w:r w:rsidRPr="007873A4">
        <w:rPr>
          <w:rFonts w:asciiTheme="minorHAnsi" w:eastAsiaTheme="minorEastAsia" w:hAnsiTheme="minorHAnsi"/>
          <w:color w:val="FF0000"/>
          <w:sz w:val="16"/>
          <w:szCs w:val="16"/>
        </w:rPr>
        <w:t xml:space="preserve"> energy technologies in Pakistan: Prospects and challenges</w:t>
      </w:r>
    </w:p>
    <w:p w14:paraId="29EF61AA" w14:textId="77777777" w:rsidR="006058D1" w:rsidRPr="00F36D61" w:rsidRDefault="006058D1" w:rsidP="00373FEC">
      <w:pPr>
        <w:pStyle w:val="a4"/>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60" w:lineRule="auto"/>
        <w:ind w:firstLine="320"/>
        <w:rPr>
          <w:rFonts w:asciiTheme="minorHAnsi" w:eastAsiaTheme="minorEastAsia" w:hAnsiTheme="minorHAnsi" w:cstheme="minorBidi"/>
          <w:color w:val="FF0000"/>
          <w:kern w:val="2"/>
          <w:sz w:val="16"/>
          <w:szCs w:val="16"/>
          <w14:ligatures w14:val="standardContextual"/>
        </w:rPr>
      </w:pPr>
      <w:r w:rsidRPr="00F36D61">
        <w:rPr>
          <w:rFonts w:asciiTheme="minorHAnsi" w:eastAsiaTheme="minorEastAsia" w:hAnsiTheme="minorHAnsi" w:cstheme="minorBidi"/>
          <w:color w:val="FF0000"/>
          <w:kern w:val="2"/>
          <w:sz w:val="16"/>
          <w:szCs w:val="16"/>
          <w14:ligatures w14:val="standardContextual"/>
        </w:rPr>
        <w:t xml:space="preserve">[2] Mirza UK, Ahmad N, Majeed T, </w:t>
      </w:r>
      <w:proofErr w:type="spellStart"/>
      <w:r w:rsidRPr="00F36D61">
        <w:rPr>
          <w:rFonts w:asciiTheme="minorHAnsi" w:eastAsiaTheme="minorEastAsia" w:hAnsiTheme="minorHAnsi" w:cstheme="minorBidi"/>
          <w:color w:val="FF0000"/>
          <w:kern w:val="2"/>
          <w:sz w:val="16"/>
          <w:szCs w:val="16"/>
          <w14:ligatures w14:val="standardContextual"/>
        </w:rPr>
        <w:t>Harijan</w:t>
      </w:r>
      <w:proofErr w:type="spellEnd"/>
      <w:r w:rsidRPr="00F36D61">
        <w:rPr>
          <w:rFonts w:asciiTheme="minorHAnsi" w:eastAsiaTheme="minorEastAsia" w:hAnsiTheme="minorHAnsi" w:cstheme="minorBidi"/>
          <w:color w:val="FF0000"/>
          <w:kern w:val="2"/>
          <w:sz w:val="16"/>
          <w:szCs w:val="16"/>
          <w14:ligatures w14:val="standardContextual"/>
        </w:rPr>
        <w:t xml:space="preserve"> K. Wind energy development in Pakistan. Renewable and Sustainable Energy Reviews 2007;11(9): 2179–90.</w:t>
      </w:r>
    </w:p>
    <w:p w14:paraId="5F827878" w14:textId="77777777" w:rsidR="006058D1" w:rsidRPr="00F36D61" w:rsidRDefault="006058D1" w:rsidP="00373FEC">
      <w:pPr>
        <w:pStyle w:val="a4"/>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60" w:lineRule="auto"/>
        <w:ind w:firstLine="320"/>
        <w:rPr>
          <w:rFonts w:asciiTheme="minorHAnsi" w:eastAsiaTheme="minorEastAsia" w:hAnsiTheme="minorHAnsi" w:cstheme="minorBidi"/>
          <w:color w:val="FF0000"/>
          <w:kern w:val="2"/>
          <w:sz w:val="16"/>
          <w:szCs w:val="16"/>
          <w14:ligatures w14:val="standardContextual"/>
        </w:rPr>
      </w:pPr>
      <w:r w:rsidRPr="00F36D61">
        <w:rPr>
          <w:rFonts w:asciiTheme="minorHAnsi" w:eastAsiaTheme="minorEastAsia" w:hAnsiTheme="minorHAnsi" w:cstheme="minorBidi"/>
          <w:color w:val="FF0000"/>
          <w:kern w:val="2"/>
          <w:sz w:val="16"/>
          <w:szCs w:val="16"/>
          <w14:ligatures w14:val="standardContextual"/>
        </w:rPr>
        <w:t>[3] Tiwari, GN, Ghosal, MK. Renewable Energy Resources: Basic Principles and Applications. Alpha Science Int’l Ltd., 2005. ISBN 1-84265-125-0</w:t>
      </w:r>
    </w:p>
    <w:p w14:paraId="68CFB54C" w14:textId="77777777" w:rsidR="006058D1" w:rsidRPr="00F36D61" w:rsidRDefault="006058D1" w:rsidP="00373FEC">
      <w:pPr>
        <w:pStyle w:val="a4"/>
        <w:spacing w:before="168" w:beforeAutospacing="0" w:after="0" w:afterAutospacing="0"/>
        <w:ind w:firstLine="320"/>
        <w:jc w:val="both"/>
        <w:rPr>
          <w:rFonts w:asciiTheme="minorHAnsi" w:eastAsiaTheme="minorEastAsia" w:hAnsiTheme="minorHAnsi" w:cstheme="minorBidi"/>
          <w:kern w:val="2"/>
          <w:sz w:val="16"/>
          <w:szCs w:val="16"/>
          <w14:ligatures w14:val="standardContextual"/>
        </w:rPr>
      </w:pPr>
      <w:r w:rsidRPr="00F36D61">
        <w:rPr>
          <w:rFonts w:asciiTheme="minorHAnsi" w:eastAsiaTheme="minorEastAsia" w:hAnsiTheme="minorHAnsi" w:cstheme="minorBidi"/>
          <w:color w:val="FF0000"/>
          <w:kern w:val="2"/>
          <w:sz w:val="16"/>
          <w:szCs w:val="16"/>
          <w14:ligatures w14:val="standardContextual"/>
        </w:rPr>
        <w:t>[4] B. Obama, Science 2017, DOI: 10.1126/</w:t>
      </w:r>
      <w:proofErr w:type="gramStart"/>
      <w:r w:rsidRPr="00F36D61">
        <w:rPr>
          <w:rFonts w:asciiTheme="minorHAnsi" w:eastAsiaTheme="minorEastAsia" w:hAnsiTheme="minorHAnsi" w:cstheme="minorBidi"/>
          <w:color w:val="FF0000"/>
          <w:kern w:val="2"/>
          <w:sz w:val="16"/>
          <w:szCs w:val="16"/>
          <w14:ligatures w14:val="standardContextual"/>
        </w:rPr>
        <w:t>science.aam</w:t>
      </w:r>
      <w:proofErr w:type="gramEnd"/>
      <w:r w:rsidRPr="00F36D61">
        <w:rPr>
          <w:rFonts w:asciiTheme="minorHAnsi" w:eastAsiaTheme="minorEastAsia" w:hAnsiTheme="minorHAnsi" w:cstheme="minorBidi"/>
          <w:color w:val="FF0000"/>
          <w:kern w:val="2"/>
          <w:sz w:val="16"/>
          <w:szCs w:val="16"/>
          <w14:ligatures w14:val="standardContextual"/>
        </w:rPr>
        <w:t>6284.</w:t>
      </w:r>
    </w:p>
    <w:p w14:paraId="036B05CC" w14:textId="77777777" w:rsidR="006058D1" w:rsidRPr="008332C1" w:rsidRDefault="006058D1" w:rsidP="00373FEC">
      <w:pPr>
        <w:ind w:firstLine="320"/>
        <w:jc w:val="left"/>
        <w:rPr>
          <w:sz w:val="16"/>
          <w:szCs w:val="16"/>
        </w:rPr>
      </w:pPr>
      <w:r w:rsidRPr="00F36D61">
        <w:rPr>
          <w:color w:val="FF0000"/>
          <w:sz w:val="16"/>
          <w:szCs w:val="16"/>
        </w:rPr>
        <w:t>[</w:t>
      </w:r>
      <w:proofErr w:type="gramStart"/>
      <w:r w:rsidRPr="00F36D61">
        <w:rPr>
          <w:color w:val="FF0000"/>
          <w:sz w:val="16"/>
          <w:szCs w:val="16"/>
        </w:rPr>
        <w:t>5]Porous</w:t>
      </w:r>
      <w:proofErr w:type="gramEnd"/>
      <w:r w:rsidRPr="00F36D61">
        <w:rPr>
          <w:color w:val="FF0000"/>
          <w:sz w:val="16"/>
          <w:szCs w:val="16"/>
        </w:rPr>
        <w:t xml:space="preserve"> Carbon Composites for Next Generation Rechargeable Lithium Batteries</w:t>
      </w:r>
    </w:p>
    <w:p w14:paraId="63B3E09C" w14:textId="77777777" w:rsidR="006058D1" w:rsidRPr="00F1139E" w:rsidRDefault="006058D1" w:rsidP="00373FEC">
      <w:pPr>
        <w:ind w:firstLine="320"/>
        <w:jc w:val="left"/>
        <w:rPr>
          <w:color w:val="FF0000"/>
          <w:sz w:val="16"/>
          <w:szCs w:val="16"/>
        </w:rPr>
      </w:pPr>
      <w:r w:rsidRPr="00F1139E">
        <w:rPr>
          <w:color w:val="FF0000"/>
          <w:sz w:val="16"/>
          <w:szCs w:val="16"/>
        </w:rPr>
        <w:t>Recent progress of magnetic field application in lithium-based batteries</w:t>
      </w:r>
    </w:p>
    <w:p w14:paraId="380755FE" w14:textId="4911681A" w:rsidR="006058D1" w:rsidRPr="00F1139E" w:rsidRDefault="006058D1" w:rsidP="00373FEC">
      <w:pPr>
        <w:pStyle w:val="a4"/>
        <w:spacing w:before="168" w:beforeAutospacing="0" w:after="0" w:afterAutospacing="0"/>
        <w:ind w:firstLine="320"/>
        <w:jc w:val="both"/>
        <w:rPr>
          <w:rFonts w:asciiTheme="minorHAnsi" w:eastAsiaTheme="minorEastAsia" w:hAnsiTheme="minorHAnsi" w:cstheme="minorBidi"/>
          <w:color w:val="FF0000"/>
          <w:kern w:val="2"/>
          <w:sz w:val="16"/>
          <w:szCs w:val="16"/>
          <w14:ligatures w14:val="standardContextual"/>
        </w:rPr>
      </w:pPr>
      <w:r w:rsidRPr="00F1139E">
        <w:rPr>
          <w:rFonts w:asciiTheme="minorHAnsi" w:eastAsiaTheme="minorEastAsia" w:hAnsiTheme="minorHAnsi" w:cstheme="minorBidi"/>
          <w:color w:val="FF0000"/>
          <w:kern w:val="2"/>
          <w:sz w:val="16"/>
          <w:szCs w:val="16"/>
          <w14:ligatures w14:val="standardContextual"/>
        </w:rPr>
        <w:lastRenderedPageBreak/>
        <w:t>[</w:t>
      </w:r>
      <w:r w:rsidR="00DB5AD2">
        <w:rPr>
          <w:rFonts w:asciiTheme="minorHAnsi" w:eastAsiaTheme="minorEastAsia" w:hAnsiTheme="minorHAnsi" w:cstheme="minorBidi"/>
          <w:color w:val="FF0000"/>
          <w:kern w:val="2"/>
          <w:sz w:val="16"/>
          <w:szCs w:val="16"/>
          <w14:ligatures w14:val="standardContextual"/>
        </w:rPr>
        <w:t>6</w:t>
      </w:r>
      <w:r w:rsidRPr="00F1139E">
        <w:rPr>
          <w:rFonts w:asciiTheme="minorHAnsi" w:eastAsiaTheme="minorEastAsia" w:hAnsiTheme="minorHAnsi" w:cstheme="minorBidi"/>
          <w:color w:val="FF0000"/>
          <w:kern w:val="2"/>
          <w:sz w:val="16"/>
          <w:szCs w:val="16"/>
          <w14:ligatures w14:val="standardContextual"/>
        </w:rPr>
        <w:t xml:space="preserve">] Raza MQ, </w:t>
      </w:r>
      <w:proofErr w:type="spellStart"/>
      <w:r w:rsidRPr="00F1139E">
        <w:rPr>
          <w:rFonts w:asciiTheme="minorHAnsi" w:eastAsiaTheme="minorEastAsia" w:hAnsiTheme="minorHAnsi" w:cstheme="minorBidi"/>
          <w:color w:val="FF0000"/>
          <w:kern w:val="2"/>
          <w:sz w:val="16"/>
          <w:szCs w:val="16"/>
          <w14:ligatures w14:val="standardContextual"/>
        </w:rPr>
        <w:t>Khosravi</w:t>
      </w:r>
      <w:proofErr w:type="spellEnd"/>
      <w:r w:rsidRPr="00F1139E">
        <w:rPr>
          <w:rFonts w:asciiTheme="minorHAnsi" w:eastAsiaTheme="minorEastAsia" w:hAnsiTheme="minorHAnsi" w:cstheme="minorBidi"/>
          <w:color w:val="FF0000"/>
          <w:kern w:val="2"/>
          <w:sz w:val="16"/>
          <w:szCs w:val="16"/>
          <w14:ligatures w14:val="standardContextual"/>
        </w:rPr>
        <w:t xml:space="preserve"> A. A review on artificial </w:t>
      </w:r>
      <w:proofErr w:type="gramStart"/>
      <w:r w:rsidRPr="00F1139E">
        <w:rPr>
          <w:rFonts w:asciiTheme="minorHAnsi" w:eastAsiaTheme="minorEastAsia" w:hAnsiTheme="minorHAnsi" w:cstheme="minorBidi"/>
          <w:color w:val="FF0000"/>
          <w:kern w:val="2"/>
          <w:sz w:val="16"/>
          <w:szCs w:val="16"/>
          <w14:ligatures w14:val="standardContextual"/>
        </w:rPr>
        <w:t>intelligence based</w:t>
      </w:r>
      <w:proofErr w:type="gramEnd"/>
      <w:r w:rsidRPr="00F1139E">
        <w:rPr>
          <w:rFonts w:asciiTheme="minorHAnsi" w:eastAsiaTheme="minorEastAsia" w:hAnsiTheme="minorHAnsi" w:cstheme="minorBidi"/>
          <w:color w:val="FF0000"/>
          <w:kern w:val="2"/>
          <w:sz w:val="16"/>
          <w:szCs w:val="16"/>
          <w14:ligatures w14:val="standardContextual"/>
        </w:rPr>
        <w:t xml:space="preserve"> load demand forecasting techniques for smart grid and buildings. Renew Sustain Energy Rev </w:t>
      </w:r>
      <w:proofErr w:type="gramStart"/>
      <w:r w:rsidRPr="00F1139E">
        <w:rPr>
          <w:rFonts w:asciiTheme="minorHAnsi" w:eastAsiaTheme="minorEastAsia" w:hAnsiTheme="minorHAnsi" w:cstheme="minorBidi"/>
          <w:color w:val="FF0000"/>
          <w:kern w:val="2"/>
          <w:sz w:val="16"/>
          <w:szCs w:val="16"/>
          <w14:ligatures w14:val="standardContextual"/>
        </w:rPr>
        <w:t>2015;50:1352</w:t>
      </w:r>
      <w:proofErr w:type="gramEnd"/>
      <w:r w:rsidRPr="00F1139E">
        <w:rPr>
          <w:rFonts w:asciiTheme="minorHAnsi" w:eastAsiaTheme="minorEastAsia" w:hAnsiTheme="minorHAnsi" w:cstheme="minorBidi"/>
          <w:color w:val="FF0000"/>
          <w:kern w:val="2"/>
          <w:sz w:val="16"/>
          <w:szCs w:val="16"/>
          <w14:ligatures w14:val="standardContextual"/>
        </w:rPr>
        <w:t>e72.</w:t>
      </w:r>
    </w:p>
    <w:p w14:paraId="0C7AD4DB" w14:textId="3BD38CD4" w:rsidR="006058D1" w:rsidRPr="00F1139E" w:rsidRDefault="006058D1" w:rsidP="00373FEC">
      <w:pPr>
        <w:pStyle w:val="a4"/>
        <w:spacing w:before="168" w:beforeAutospacing="0" w:after="0" w:afterAutospacing="0"/>
        <w:ind w:firstLine="320"/>
        <w:jc w:val="both"/>
        <w:rPr>
          <w:rFonts w:asciiTheme="minorHAnsi" w:eastAsiaTheme="minorEastAsia" w:hAnsiTheme="minorHAnsi" w:cstheme="minorBidi"/>
          <w:color w:val="FF0000"/>
          <w:kern w:val="2"/>
          <w:sz w:val="16"/>
          <w:szCs w:val="16"/>
          <w14:ligatures w14:val="standardContextual"/>
        </w:rPr>
      </w:pPr>
      <w:r w:rsidRPr="00F1139E">
        <w:rPr>
          <w:rFonts w:asciiTheme="minorHAnsi" w:eastAsiaTheme="minorEastAsia" w:hAnsiTheme="minorHAnsi" w:cstheme="minorBidi"/>
          <w:color w:val="FF0000"/>
          <w:kern w:val="2"/>
          <w:sz w:val="16"/>
          <w:szCs w:val="16"/>
          <w14:ligatures w14:val="standardContextual"/>
        </w:rPr>
        <w:t>[</w:t>
      </w:r>
      <w:r w:rsidR="00DB5AD2">
        <w:rPr>
          <w:rFonts w:asciiTheme="minorHAnsi" w:eastAsiaTheme="minorEastAsia" w:hAnsiTheme="minorHAnsi" w:cstheme="minorBidi"/>
          <w:color w:val="FF0000"/>
          <w:kern w:val="2"/>
          <w:sz w:val="16"/>
          <w:szCs w:val="16"/>
          <w14:ligatures w14:val="standardContextual"/>
        </w:rPr>
        <w:t>7</w:t>
      </w:r>
      <w:r w:rsidRPr="00F1139E">
        <w:rPr>
          <w:rFonts w:asciiTheme="minorHAnsi" w:eastAsiaTheme="minorEastAsia" w:hAnsiTheme="minorHAnsi" w:cstheme="minorBidi"/>
          <w:color w:val="FF0000"/>
          <w:kern w:val="2"/>
          <w:sz w:val="16"/>
          <w:szCs w:val="16"/>
          <w14:ligatures w14:val="standardContextual"/>
        </w:rPr>
        <w:t xml:space="preserve">9] Xu J, Zhang R. </w:t>
      </w:r>
      <w:proofErr w:type="spellStart"/>
      <w:r w:rsidRPr="00F1139E">
        <w:rPr>
          <w:rFonts w:asciiTheme="minorHAnsi" w:eastAsiaTheme="minorEastAsia" w:hAnsiTheme="minorHAnsi" w:cstheme="minorBidi"/>
          <w:color w:val="FF0000"/>
          <w:kern w:val="2"/>
          <w:sz w:val="16"/>
          <w:szCs w:val="16"/>
          <w14:ligatures w14:val="standardContextual"/>
        </w:rPr>
        <w:t>CoMP</w:t>
      </w:r>
      <w:proofErr w:type="spellEnd"/>
      <w:r w:rsidRPr="00F1139E">
        <w:rPr>
          <w:rFonts w:asciiTheme="minorHAnsi" w:eastAsiaTheme="minorEastAsia" w:hAnsiTheme="minorHAnsi" w:cstheme="minorBidi"/>
          <w:color w:val="FF0000"/>
          <w:kern w:val="2"/>
          <w:sz w:val="16"/>
          <w:szCs w:val="16"/>
          <w14:ligatures w14:val="standardContextual"/>
        </w:rPr>
        <w:t xml:space="preserve"> meets smart grid: a new communication and energy cooperation paradigm. IEEE Trans </w:t>
      </w:r>
      <w:proofErr w:type="spellStart"/>
      <w:r w:rsidRPr="00F1139E">
        <w:rPr>
          <w:rFonts w:asciiTheme="minorHAnsi" w:eastAsiaTheme="minorEastAsia" w:hAnsiTheme="minorHAnsi" w:cstheme="minorBidi"/>
          <w:color w:val="FF0000"/>
          <w:kern w:val="2"/>
          <w:sz w:val="16"/>
          <w:szCs w:val="16"/>
          <w14:ligatures w14:val="standardContextual"/>
        </w:rPr>
        <w:t>Veh</w:t>
      </w:r>
      <w:proofErr w:type="spellEnd"/>
      <w:r w:rsidRPr="00F1139E">
        <w:rPr>
          <w:rFonts w:asciiTheme="minorHAnsi" w:eastAsiaTheme="minorEastAsia" w:hAnsiTheme="minorHAnsi" w:cstheme="minorBidi"/>
          <w:color w:val="FF0000"/>
          <w:kern w:val="2"/>
          <w:sz w:val="16"/>
          <w:szCs w:val="16"/>
          <w14:ligatures w14:val="standardContextual"/>
        </w:rPr>
        <w:t xml:space="preserve"> Technol 2013;64(6):2476e88. </w:t>
      </w:r>
    </w:p>
    <w:p w14:paraId="5F449865" w14:textId="369C461A" w:rsidR="006058D1" w:rsidRPr="00F1139E" w:rsidRDefault="006058D1" w:rsidP="00373FEC">
      <w:pPr>
        <w:pStyle w:val="a4"/>
        <w:spacing w:before="168" w:beforeAutospacing="0" w:after="0" w:afterAutospacing="0"/>
        <w:ind w:firstLine="320"/>
        <w:jc w:val="both"/>
        <w:rPr>
          <w:rFonts w:asciiTheme="minorHAnsi" w:eastAsiaTheme="minorEastAsia" w:hAnsiTheme="minorHAnsi" w:cstheme="minorBidi"/>
          <w:color w:val="FF0000"/>
          <w:kern w:val="2"/>
          <w:sz w:val="16"/>
          <w:szCs w:val="16"/>
          <w14:ligatures w14:val="standardContextual"/>
        </w:rPr>
      </w:pPr>
      <w:r w:rsidRPr="00F1139E">
        <w:rPr>
          <w:rFonts w:asciiTheme="minorHAnsi" w:eastAsiaTheme="minorEastAsia" w:hAnsiTheme="minorHAnsi" w:cstheme="minorBidi"/>
          <w:color w:val="FF0000"/>
          <w:kern w:val="2"/>
          <w:sz w:val="16"/>
          <w:szCs w:val="16"/>
          <w14:ligatures w14:val="standardContextual"/>
        </w:rPr>
        <w:t>[</w:t>
      </w:r>
      <w:proofErr w:type="gramStart"/>
      <w:r w:rsidR="00DB5AD2">
        <w:rPr>
          <w:rFonts w:asciiTheme="minorHAnsi" w:eastAsiaTheme="minorEastAsia" w:hAnsiTheme="minorHAnsi" w:cstheme="minorBidi"/>
          <w:color w:val="FF0000"/>
          <w:kern w:val="2"/>
          <w:sz w:val="16"/>
          <w:szCs w:val="16"/>
          <w14:ligatures w14:val="standardContextual"/>
        </w:rPr>
        <w:t>8</w:t>
      </w:r>
      <w:r w:rsidRPr="00F1139E">
        <w:rPr>
          <w:rFonts w:asciiTheme="minorHAnsi" w:eastAsiaTheme="minorEastAsia" w:hAnsiTheme="minorHAnsi" w:cstheme="minorBidi"/>
          <w:color w:val="FF0000"/>
          <w:kern w:val="2"/>
          <w:sz w:val="16"/>
          <w:szCs w:val="16"/>
          <w14:ligatures w14:val="standardContextual"/>
        </w:rPr>
        <w:t>]An</w:t>
      </w:r>
      <w:proofErr w:type="gramEnd"/>
      <w:r w:rsidRPr="00F1139E">
        <w:rPr>
          <w:rFonts w:asciiTheme="minorHAnsi" w:eastAsiaTheme="minorEastAsia" w:hAnsiTheme="minorHAnsi" w:cstheme="minorBidi"/>
          <w:color w:val="FF0000"/>
          <w:kern w:val="2"/>
          <w:sz w:val="16"/>
          <w:szCs w:val="16"/>
          <w14:ligatures w14:val="standardContextual"/>
        </w:rPr>
        <w:t xml:space="preserve"> energy matching method for battery electric vehicle and hydrogen fuel cell vehicle based on source energy consumption rate</w:t>
      </w:r>
    </w:p>
    <w:p w14:paraId="6597356D" w14:textId="63926199" w:rsidR="006058D1" w:rsidRPr="00F1139E" w:rsidRDefault="006058D1" w:rsidP="00373FEC">
      <w:pPr>
        <w:pStyle w:val="a4"/>
        <w:spacing w:before="168" w:beforeAutospacing="0" w:after="0" w:afterAutospacing="0"/>
        <w:ind w:firstLine="320"/>
        <w:jc w:val="both"/>
        <w:rPr>
          <w:rFonts w:asciiTheme="minorHAnsi" w:eastAsiaTheme="minorEastAsia" w:hAnsiTheme="minorHAnsi" w:cstheme="minorBidi"/>
          <w:color w:val="FF0000"/>
          <w:kern w:val="2"/>
          <w:sz w:val="16"/>
          <w:szCs w:val="16"/>
          <w14:ligatures w14:val="standardContextual"/>
        </w:rPr>
      </w:pPr>
      <w:r w:rsidRPr="00F1139E">
        <w:rPr>
          <w:rFonts w:asciiTheme="minorHAnsi" w:eastAsiaTheme="minorEastAsia" w:hAnsiTheme="minorHAnsi" w:cstheme="minorBidi"/>
          <w:color w:val="FF0000"/>
          <w:kern w:val="2"/>
          <w:sz w:val="16"/>
          <w:szCs w:val="16"/>
          <w14:ligatures w14:val="standardContextual"/>
        </w:rPr>
        <w:t>[</w:t>
      </w:r>
      <w:r w:rsidR="00DB5AD2">
        <w:rPr>
          <w:rFonts w:asciiTheme="minorHAnsi" w:eastAsiaTheme="minorEastAsia" w:hAnsiTheme="minorHAnsi" w:cstheme="minorBidi"/>
          <w:color w:val="FF0000"/>
          <w:kern w:val="2"/>
          <w:sz w:val="16"/>
          <w:szCs w:val="16"/>
          <w14:ligatures w14:val="standardContextual"/>
        </w:rPr>
        <w:t>9</w:t>
      </w:r>
      <w:r w:rsidRPr="00F1139E">
        <w:rPr>
          <w:rFonts w:asciiTheme="minorHAnsi" w:eastAsiaTheme="minorEastAsia" w:hAnsiTheme="minorHAnsi" w:cstheme="minorBidi"/>
          <w:color w:val="FF0000"/>
          <w:kern w:val="2"/>
          <w:sz w:val="16"/>
          <w:szCs w:val="16"/>
          <w14:ligatures w14:val="standardContextual"/>
        </w:rPr>
        <w:t xml:space="preserve">] Wang G, Xu Z, Wen F, et al Traffic-constrained </w:t>
      </w:r>
      <w:proofErr w:type="spellStart"/>
      <w:r w:rsidRPr="00F1139E">
        <w:rPr>
          <w:rFonts w:asciiTheme="minorHAnsi" w:eastAsiaTheme="minorEastAsia" w:hAnsiTheme="minorHAnsi" w:cstheme="minorBidi"/>
          <w:color w:val="FF0000"/>
          <w:kern w:val="2"/>
          <w:sz w:val="16"/>
          <w:szCs w:val="16"/>
          <w14:ligatures w14:val="standardContextual"/>
        </w:rPr>
        <w:t>multiobjective</w:t>
      </w:r>
      <w:proofErr w:type="spellEnd"/>
      <w:r w:rsidRPr="00F1139E">
        <w:rPr>
          <w:rFonts w:asciiTheme="minorHAnsi" w:eastAsiaTheme="minorEastAsia" w:hAnsiTheme="minorHAnsi" w:cstheme="minorBidi"/>
          <w:color w:val="FF0000"/>
          <w:kern w:val="2"/>
          <w:sz w:val="16"/>
          <w:szCs w:val="16"/>
          <w14:ligatures w14:val="standardContextual"/>
        </w:rPr>
        <w:t xml:space="preserve"> planning of electric-vehicle charging </w:t>
      </w:r>
      <w:proofErr w:type="spellStart"/>
      <w:proofErr w:type="gramStart"/>
      <w:r w:rsidRPr="00F1139E">
        <w:rPr>
          <w:rFonts w:asciiTheme="minorHAnsi" w:eastAsiaTheme="minorEastAsia" w:hAnsiTheme="minorHAnsi" w:cstheme="minorBidi"/>
          <w:color w:val="FF0000"/>
          <w:kern w:val="2"/>
          <w:sz w:val="16"/>
          <w:szCs w:val="16"/>
          <w14:ligatures w14:val="standardContextual"/>
        </w:rPr>
        <w:t>stations.IEEE</w:t>
      </w:r>
      <w:proofErr w:type="spellEnd"/>
      <w:proofErr w:type="gramEnd"/>
      <w:r w:rsidRPr="00F1139E">
        <w:rPr>
          <w:rFonts w:asciiTheme="minorHAnsi" w:eastAsiaTheme="minorEastAsia" w:hAnsiTheme="minorHAnsi" w:cstheme="minorBidi"/>
          <w:color w:val="FF0000"/>
          <w:kern w:val="2"/>
          <w:sz w:val="16"/>
          <w:szCs w:val="16"/>
          <w14:ligatures w14:val="standardContextual"/>
        </w:rPr>
        <w:t xml:space="preserve"> Trans Power </w:t>
      </w:r>
      <w:proofErr w:type="spellStart"/>
      <w:r w:rsidRPr="00F1139E">
        <w:rPr>
          <w:rFonts w:asciiTheme="minorHAnsi" w:eastAsiaTheme="minorEastAsia" w:hAnsiTheme="minorHAnsi" w:cstheme="minorBidi"/>
          <w:color w:val="FF0000"/>
          <w:kern w:val="2"/>
          <w:sz w:val="16"/>
          <w:szCs w:val="16"/>
          <w14:ligatures w14:val="standardContextual"/>
        </w:rPr>
        <w:t>Deliv</w:t>
      </w:r>
      <w:proofErr w:type="spellEnd"/>
      <w:r w:rsidRPr="00F1139E">
        <w:rPr>
          <w:rFonts w:asciiTheme="minorHAnsi" w:eastAsiaTheme="minorEastAsia" w:hAnsiTheme="minorHAnsi" w:cstheme="minorBidi"/>
          <w:color w:val="FF0000"/>
          <w:kern w:val="2"/>
          <w:sz w:val="16"/>
          <w:szCs w:val="16"/>
          <w14:ligatures w14:val="standardContextual"/>
        </w:rPr>
        <w:t xml:space="preserve"> 2013;28(4):2363e72.</w:t>
      </w:r>
    </w:p>
    <w:p w14:paraId="1D336144" w14:textId="77777777" w:rsidR="00DB5AD2" w:rsidRDefault="006058D1" w:rsidP="00DB5AD2">
      <w:pPr>
        <w:pStyle w:val="a4"/>
        <w:spacing w:before="168" w:beforeAutospacing="0" w:after="0" w:afterAutospacing="0"/>
        <w:ind w:firstLine="320"/>
        <w:jc w:val="both"/>
        <w:rPr>
          <w:rFonts w:asciiTheme="minorHAnsi" w:eastAsiaTheme="minorEastAsia" w:hAnsiTheme="minorHAnsi" w:cstheme="minorBidi"/>
          <w:color w:val="FF0000"/>
          <w:kern w:val="2"/>
          <w:sz w:val="16"/>
          <w:szCs w:val="16"/>
          <w14:ligatures w14:val="standardContextual"/>
        </w:rPr>
      </w:pPr>
      <w:r w:rsidRPr="00F1139E">
        <w:rPr>
          <w:rFonts w:asciiTheme="minorHAnsi" w:eastAsiaTheme="minorEastAsia" w:hAnsiTheme="minorHAnsi" w:cstheme="minorBidi"/>
          <w:color w:val="FF0000"/>
          <w:kern w:val="2"/>
          <w:sz w:val="16"/>
          <w:szCs w:val="16"/>
          <w14:ligatures w14:val="standardContextual"/>
        </w:rPr>
        <w:t>[1</w:t>
      </w:r>
      <w:r w:rsidR="00DB5AD2">
        <w:rPr>
          <w:rFonts w:asciiTheme="minorHAnsi" w:eastAsiaTheme="minorEastAsia" w:hAnsiTheme="minorHAnsi" w:cstheme="minorBidi"/>
          <w:color w:val="FF0000"/>
          <w:kern w:val="2"/>
          <w:sz w:val="16"/>
          <w:szCs w:val="16"/>
          <w14:ligatures w14:val="standardContextual"/>
        </w:rPr>
        <w:t>0</w:t>
      </w:r>
      <w:r w:rsidRPr="00F1139E">
        <w:rPr>
          <w:rFonts w:asciiTheme="minorHAnsi" w:eastAsiaTheme="minorEastAsia" w:hAnsiTheme="minorHAnsi" w:cstheme="minorBidi"/>
          <w:color w:val="FF0000"/>
          <w:kern w:val="2"/>
          <w:sz w:val="16"/>
          <w:szCs w:val="16"/>
          <w14:ligatures w14:val="standardContextual"/>
        </w:rPr>
        <w:t>] Hu J, Zheng L, Jia M, et al Optimization and model validation of operation control strategies for a novel dual-motor coupling-propulsion pure electric vehicle. Energies 2018;11.</w:t>
      </w:r>
      <w:r w:rsidR="00DB5AD2" w:rsidRPr="00DB5AD2">
        <w:rPr>
          <w:rFonts w:asciiTheme="minorHAnsi" w:eastAsiaTheme="minorEastAsia" w:hAnsiTheme="minorHAnsi" w:cstheme="minorBidi"/>
          <w:color w:val="FF0000"/>
          <w:kern w:val="2"/>
          <w:sz w:val="16"/>
          <w:szCs w:val="16"/>
          <w14:ligatures w14:val="standardContextual"/>
        </w:rPr>
        <w:t xml:space="preserve"> </w:t>
      </w:r>
    </w:p>
    <w:p w14:paraId="420B7D36" w14:textId="382C7939" w:rsidR="00DB5AD2" w:rsidRPr="00F1139E" w:rsidRDefault="00DB5AD2" w:rsidP="00DB5AD2">
      <w:pPr>
        <w:pStyle w:val="a4"/>
        <w:spacing w:before="168" w:beforeAutospacing="0" w:after="0" w:afterAutospacing="0"/>
        <w:ind w:firstLine="320"/>
        <w:jc w:val="both"/>
        <w:rPr>
          <w:rFonts w:asciiTheme="minorHAnsi" w:eastAsiaTheme="minorEastAsia" w:hAnsiTheme="minorHAnsi" w:cstheme="minorBidi"/>
          <w:color w:val="FF0000"/>
          <w:kern w:val="2"/>
          <w:sz w:val="16"/>
          <w:szCs w:val="16"/>
          <w14:ligatures w14:val="standardContextual"/>
        </w:rPr>
      </w:pPr>
      <w:r w:rsidRPr="00F1139E">
        <w:rPr>
          <w:rFonts w:asciiTheme="minorHAnsi" w:eastAsiaTheme="minorEastAsia" w:hAnsiTheme="minorHAnsi" w:cstheme="minorBidi"/>
          <w:color w:val="FF0000"/>
          <w:kern w:val="2"/>
          <w:sz w:val="16"/>
          <w:szCs w:val="16"/>
          <w14:ligatures w14:val="standardContextual"/>
        </w:rPr>
        <w:t>[</w:t>
      </w:r>
      <w:r>
        <w:rPr>
          <w:rFonts w:asciiTheme="minorHAnsi" w:eastAsiaTheme="minorEastAsia" w:hAnsiTheme="minorHAnsi" w:cstheme="minorBidi"/>
          <w:color w:val="FF0000"/>
          <w:kern w:val="2"/>
          <w:sz w:val="16"/>
          <w:szCs w:val="16"/>
          <w14:ligatures w14:val="standardContextual"/>
        </w:rPr>
        <w:t>11</w:t>
      </w:r>
      <w:r w:rsidRPr="00F1139E">
        <w:rPr>
          <w:rFonts w:asciiTheme="minorHAnsi" w:eastAsiaTheme="minorEastAsia" w:hAnsiTheme="minorHAnsi" w:cstheme="minorBidi"/>
          <w:color w:val="FF0000"/>
          <w:kern w:val="2"/>
          <w:sz w:val="16"/>
          <w:szCs w:val="16"/>
          <w14:ligatures w14:val="standardContextual"/>
        </w:rPr>
        <w:t xml:space="preserve">] P. </w:t>
      </w:r>
      <w:proofErr w:type="spellStart"/>
      <w:r w:rsidRPr="00F1139E">
        <w:rPr>
          <w:rFonts w:asciiTheme="minorHAnsi" w:eastAsiaTheme="minorEastAsia" w:hAnsiTheme="minorHAnsi" w:cstheme="minorBidi"/>
          <w:color w:val="FF0000"/>
          <w:kern w:val="2"/>
          <w:sz w:val="16"/>
          <w:szCs w:val="16"/>
          <w14:ligatures w14:val="standardContextual"/>
        </w:rPr>
        <w:t>Poizot</w:t>
      </w:r>
      <w:proofErr w:type="spellEnd"/>
      <w:r w:rsidRPr="00F1139E">
        <w:rPr>
          <w:rFonts w:asciiTheme="minorHAnsi" w:eastAsiaTheme="minorEastAsia" w:hAnsiTheme="minorHAnsi" w:cstheme="minorBidi"/>
          <w:color w:val="FF0000"/>
          <w:kern w:val="2"/>
          <w:sz w:val="16"/>
          <w:szCs w:val="16"/>
          <w14:ligatures w14:val="standardContextual"/>
        </w:rPr>
        <w:t xml:space="preserve">, S. </w:t>
      </w:r>
      <w:proofErr w:type="spellStart"/>
      <w:r w:rsidRPr="00F1139E">
        <w:rPr>
          <w:rFonts w:asciiTheme="minorHAnsi" w:eastAsiaTheme="minorEastAsia" w:hAnsiTheme="minorHAnsi" w:cstheme="minorBidi"/>
          <w:color w:val="FF0000"/>
          <w:kern w:val="2"/>
          <w:sz w:val="16"/>
          <w:szCs w:val="16"/>
          <w14:ligatures w14:val="standardContextual"/>
        </w:rPr>
        <w:t>Laruelle</w:t>
      </w:r>
      <w:proofErr w:type="spellEnd"/>
      <w:r w:rsidRPr="00F1139E">
        <w:rPr>
          <w:rFonts w:asciiTheme="minorHAnsi" w:eastAsiaTheme="minorEastAsia" w:hAnsiTheme="minorHAnsi" w:cstheme="minorBidi"/>
          <w:color w:val="FF0000"/>
          <w:kern w:val="2"/>
          <w:sz w:val="16"/>
          <w:szCs w:val="16"/>
          <w14:ligatures w14:val="standardContextual"/>
        </w:rPr>
        <w:t xml:space="preserve">, S. </w:t>
      </w:r>
      <w:proofErr w:type="spellStart"/>
      <w:r w:rsidRPr="00F1139E">
        <w:rPr>
          <w:rFonts w:asciiTheme="minorHAnsi" w:eastAsiaTheme="minorEastAsia" w:hAnsiTheme="minorHAnsi" w:cstheme="minorBidi"/>
          <w:color w:val="FF0000"/>
          <w:kern w:val="2"/>
          <w:sz w:val="16"/>
          <w:szCs w:val="16"/>
          <w14:ligatures w14:val="standardContextual"/>
        </w:rPr>
        <w:t>Grugeon</w:t>
      </w:r>
      <w:proofErr w:type="spellEnd"/>
      <w:r w:rsidRPr="00F1139E">
        <w:rPr>
          <w:rFonts w:asciiTheme="minorHAnsi" w:eastAsiaTheme="minorEastAsia" w:hAnsiTheme="minorHAnsi" w:cstheme="minorBidi"/>
          <w:color w:val="FF0000"/>
          <w:kern w:val="2"/>
          <w:sz w:val="16"/>
          <w:szCs w:val="16"/>
          <w14:ligatures w14:val="standardContextual"/>
        </w:rPr>
        <w:t xml:space="preserve">, L. Dupont, J. M. </w:t>
      </w:r>
      <w:proofErr w:type="spellStart"/>
      <w:r w:rsidRPr="00F1139E">
        <w:rPr>
          <w:rFonts w:asciiTheme="minorHAnsi" w:eastAsiaTheme="minorEastAsia" w:hAnsiTheme="minorHAnsi" w:cstheme="minorBidi"/>
          <w:color w:val="FF0000"/>
          <w:kern w:val="2"/>
          <w:sz w:val="16"/>
          <w:szCs w:val="16"/>
          <w14:ligatures w14:val="standardContextual"/>
        </w:rPr>
        <w:t>Tarascon</w:t>
      </w:r>
      <w:proofErr w:type="spellEnd"/>
      <w:r w:rsidRPr="00F1139E">
        <w:rPr>
          <w:rFonts w:asciiTheme="minorHAnsi" w:eastAsiaTheme="minorEastAsia" w:hAnsiTheme="minorHAnsi" w:cstheme="minorBidi"/>
          <w:color w:val="FF0000"/>
          <w:kern w:val="2"/>
          <w:sz w:val="16"/>
          <w:szCs w:val="16"/>
          <w14:ligatures w14:val="standardContextual"/>
        </w:rPr>
        <w:t>, Nature 2000, 407, 496.</w:t>
      </w:r>
    </w:p>
    <w:p w14:paraId="4DCF533A" w14:textId="77777777" w:rsidR="00DB5AD2" w:rsidRPr="00F1139E" w:rsidRDefault="00DB5AD2" w:rsidP="00DB5AD2">
      <w:pPr>
        <w:ind w:firstLine="320"/>
        <w:jc w:val="left"/>
        <w:rPr>
          <w:color w:val="FF0000"/>
          <w:sz w:val="16"/>
          <w:szCs w:val="16"/>
        </w:rPr>
      </w:pPr>
      <w:r w:rsidRPr="00F1139E">
        <w:rPr>
          <w:color w:val="FF0000"/>
          <w:sz w:val="16"/>
          <w:szCs w:val="16"/>
        </w:rPr>
        <w:t>[</w:t>
      </w:r>
      <w:r>
        <w:rPr>
          <w:color w:val="FF0000"/>
          <w:sz w:val="16"/>
          <w:szCs w:val="16"/>
        </w:rPr>
        <w:t>12</w:t>
      </w:r>
      <w:r w:rsidRPr="00F1139E">
        <w:rPr>
          <w:color w:val="FF0000"/>
          <w:sz w:val="16"/>
          <w:szCs w:val="16"/>
        </w:rPr>
        <w:t xml:space="preserve">] B. Dunn, H. Kamath, J. M. </w:t>
      </w:r>
      <w:proofErr w:type="spellStart"/>
      <w:r w:rsidRPr="00F1139E">
        <w:rPr>
          <w:color w:val="FF0000"/>
          <w:sz w:val="16"/>
          <w:szCs w:val="16"/>
        </w:rPr>
        <w:t>Tarascon</w:t>
      </w:r>
      <w:proofErr w:type="spellEnd"/>
      <w:r w:rsidRPr="00F1139E">
        <w:rPr>
          <w:color w:val="FF0000"/>
          <w:sz w:val="16"/>
          <w:szCs w:val="16"/>
        </w:rPr>
        <w:t>, Science 2011, 334, 928.</w:t>
      </w:r>
    </w:p>
    <w:p w14:paraId="74E99586" w14:textId="7273F560" w:rsidR="006058D1" w:rsidRPr="00F1139E" w:rsidRDefault="006058D1" w:rsidP="00373FEC">
      <w:pPr>
        <w:pStyle w:val="a4"/>
        <w:spacing w:before="168" w:beforeAutospacing="0" w:after="0" w:afterAutospacing="0"/>
        <w:ind w:firstLine="320"/>
        <w:jc w:val="both"/>
        <w:rPr>
          <w:rFonts w:asciiTheme="minorHAnsi" w:eastAsiaTheme="minorEastAsia" w:hAnsiTheme="minorHAnsi" w:cstheme="minorBidi"/>
          <w:color w:val="FF0000"/>
          <w:kern w:val="2"/>
          <w:sz w:val="16"/>
          <w:szCs w:val="16"/>
          <w14:ligatures w14:val="standardContextual"/>
        </w:rPr>
      </w:pPr>
    </w:p>
    <w:p w14:paraId="4B75E207" w14:textId="77777777" w:rsidR="006058D1" w:rsidRPr="006058D1" w:rsidRDefault="006058D1" w:rsidP="00373FEC">
      <w:pPr>
        <w:pStyle w:val="a4"/>
        <w:spacing w:before="168" w:beforeAutospacing="0" w:after="0" w:afterAutospacing="0"/>
        <w:ind w:firstLine="320"/>
        <w:jc w:val="both"/>
        <w:rPr>
          <w:rFonts w:asciiTheme="minorHAnsi" w:eastAsiaTheme="minorEastAsia" w:hAnsiTheme="minorHAnsi" w:cstheme="minorBidi"/>
          <w:color w:val="FF0000"/>
          <w:kern w:val="2"/>
          <w:sz w:val="16"/>
          <w:szCs w:val="16"/>
          <w14:ligatures w14:val="standardContextual"/>
        </w:rPr>
      </w:pPr>
      <w:r w:rsidRPr="006058D1">
        <w:rPr>
          <w:rFonts w:asciiTheme="minorHAnsi" w:eastAsiaTheme="minorEastAsia" w:hAnsiTheme="minorHAnsi" w:cstheme="minorBidi"/>
          <w:color w:val="FF0000"/>
          <w:kern w:val="2"/>
          <w:sz w:val="16"/>
          <w:szCs w:val="16"/>
          <w14:ligatures w14:val="standardContextual"/>
        </w:rPr>
        <w:t>[</w:t>
      </w:r>
      <w:proofErr w:type="gramStart"/>
      <w:r w:rsidRPr="006058D1">
        <w:rPr>
          <w:rFonts w:asciiTheme="minorHAnsi" w:eastAsiaTheme="minorEastAsia" w:hAnsiTheme="minorHAnsi" w:cstheme="minorBidi"/>
          <w:color w:val="FF0000"/>
          <w:kern w:val="2"/>
          <w:sz w:val="16"/>
          <w:szCs w:val="16"/>
          <w14:ligatures w14:val="standardContextual"/>
        </w:rPr>
        <w:t>13]Predicting</w:t>
      </w:r>
      <w:proofErr w:type="gramEnd"/>
      <w:r w:rsidRPr="006058D1">
        <w:rPr>
          <w:rFonts w:asciiTheme="minorHAnsi" w:eastAsiaTheme="minorEastAsia" w:hAnsiTheme="minorHAnsi" w:cstheme="minorBidi"/>
          <w:color w:val="FF0000"/>
          <w:kern w:val="2"/>
          <w:sz w:val="16"/>
          <w:szCs w:val="16"/>
          <w14:ligatures w14:val="standardContextual"/>
        </w:rPr>
        <w:t xml:space="preserve"> the State of Charge and Health of Batteries using Data-Driven Machine Learning</w:t>
      </w:r>
    </w:p>
    <w:p w14:paraId="046D03AF" w14:textId="77777777" w:rsidR="006058D1" w:rsidRPr="006058D1" w:rsidRDefault="006058D1" w:rsidP="00373FEC">
      <w:pPr>
        <w:pStyle w:val="a4"/>
        <w:spacing w:before="168" w:beforeAutospacing="0" w:after="0" w:afterAutospacing="0"/>
        <w:ind w:firstLine="320"/>
        <w:jc w:val="both"/>
        <w:rPr>
          <w:rFonts w:asciiTheme="minorHAnsi" w:eastAsiaTheme="minorEastAsia" w:hAnsiTheme="minorHAnsi" w:cstheme="minorBidi"/>
          <w:color w:val="FF0000"/>
          <w:kern w:val="2"/>
          <w:sz w:val="16"/>
          <w:szCs w:val="16"/>
          <w14:ligatures w14:val="standardContextual"/>
        </w:rPr>
      </w:pPr>
      <w:r w:rsidRPr="006058D1">
        <w:rPr>
          <w:rFonts w:asciiTheme="minorHAnsi" w:eastAsiaTheme="minorEastAsia" w:hAnsiTheme="minorHAnsi" w:cstheme="minorBidi"/>
          <w:color w:val="FF0000"/>
          <w:kern w:val="2"/>
          <w:sz w:val="16"/>
          <w:szCs w:val="16"/>
          <w14:ligatures w14:val="standardContextual"/>
        </w:rPr>
        <w:t>[</w:t>
      </w:r>
      <w:proofErr w:type="gramStart"/>
      <w:r w:rsidRPr="006058D1">
        <w:rPr>
          <w:rFonts w:asciiTheme="minorHAnsi" w:eastAsiaTheme="minorEastAsia" w:hAnsiTheme="minorHAnsi" w:cstheme="minorBidi"/>
          <w:color w:val="FF0000"/>
          <w:kern w:val="2"/>
          <w:sz w:val="16"/>
          <w:szCs w:val="16"/>
          <w14:ligatures w14:val="standardContextual"/>
        </w:rPr>
        <w:t>14]MACHINE</w:t>
      </w:r>
      <w:proofErr w:type="gramEnd"/>
      <w:r w:rsidRPr="006058D1">
        <w:rPr>
          <w:rFonts w:asciiTheme="minorHAnsi" w:eastAsiaTheme="minorEastAsia" w:hAnsiTheme="minorHAnsi" w:cstheme="minorBidi"/>
          <w:color w:val="FF0000"/>
          <w:kern w:val="2"/>
          <w:sz w:val="16"/>
          <w:szCs w:val="16"/>
          <w14:ligatures w14:val="standardContextual"/>
        </w:rPr>
        <w:t xml:space="preserve"> LEARNING PIPELINE FOR BATTERY STATE OF HEALTH ESTIMATION</w:t>
      </w:r>
    </w:p>
    <w:p w14:paraId="18BCC79E" w14:textId="77777777" w:rsidR="006058D1" w:rsidRPr="006058D1" w:rsidRDefault="006058D1" w:rsidP="00373FEC">
      <w:pPr>
        <w:pStyle w:val="a4"/>
        <w:spacing w:before="168" w:beforeAutospacing="0" w:after="0" w:afterAutospacing="0"/>
        <w:ind w:firstLine="320"/>
        <w:jc w:val="both"/>
        <w:rPr>
          <w:rFonts w:asciiTheme="minorHAnsi" w:eastAsiaTheme="minorEastAsia" w:hAnsiTheme="minorHAnsi" w:cstheme="minorBidi"/>
          <w:color w:val="FF0000"/>
          <w:kern w:val="2"/>
          <w:sz w:val="16"/>
          <w:szCs w:val="16"/>
          <w14:ligatures w14:val="standardContextual"/>
        </w:rPr>
      </w:pPr>
      <w:r w:rsidRPr="006058D1">
        <w:rPr>
          <w:rFonts w:asciiTheme="minorHAnsi" w:eastAsiaTheme="minorEastAsia" w:hAnsiTheme="minorHAnsi" w:cstheme="minorBidi"/>
          <w:color w:val="FF0000"/>
          <w:kern w:val="2"/>
          <w:sz w:val="16"/>
          <w:szCs w:val="16"/>
          <w14:ligatures w14:val="standardContextual"/>
        </w:rPr>
        <w:t>15Data-driven prediction of battery cycle life before capacity degradation</w:t>
      </w:r>
    </w:p>
    <w:p w14:paraId="1D42B89D" w14:textId="77777777" w:rsidR="006058D1" w:rsidRPr="006058D1" w:rsidRDefault="006058D1" w:rsidP="00373FEC">
      <w:pPr>
        <w:pStyle w:val="a4"/>
        <w:spacing w:before="168" w:beforeAutospacing="0" w:after="0" w:afterAutospacing="0"/>
        <w:ind w:firstLine="320"/>
        <w:jc w:val="both"/>
        <w:rPr>
          <w:rFonts w:asciiTheme="minorHAnsi" w:eastAsiaTheme="minorEastAsia" w:hAnsiTheme="minorHAnsi" w:cstheme="minorBidi"/>
          <w:color w:val="FF0000"/>
          <w:kern w:val="2"/>
          <w:sz w:val="16"/>
          <w:szCs w:val="16"/>
          <w14:ligatures w14:val="standardContextual"/>
        </w:rPr>
      </w:pPr>
      <w:r w:rsidRPr="006058D1">
        <w:rPr>
          <w:rFonts w:asciiTheme="minorHAnsi" w:eastAsiaTheme="minorEastAsia" w:hAnsiTheme="minorHAnsi" w:cstheme="minorBidi"/>
          <w:color w:val="FF0000"/>
          <w:kern w:val="2"/>
          <w:sz w:val="16"/>
          <w:szCs w:val="16"/>
          <w14:ligatures w14:val="standardContextual"/>
        </w:rPr>
        <w:t>16. Peterson, S. B., Apt, J. &amp; Whitacre, J. F. Lithium-ion battery cell degradation resulting from realistic vehicle and vehicle-to-grid utilization. J. Power Sources 195, 2385–2392 (2010).</w:t>
      </w:r>
    </w:p>
    <w:p w14:paraId="23B12C10" w14:textId="77777777" w:rsidR="006058D1" w:rsidRPr="006058D1" w:rsidRDefault="006058D1" w:rsidP="00373FEC">
      <w:pPr>
        <w:pStyle w:val="a4"/>
        <w:spacing w:before="168" w:beforeAutospacing="0" w:after="0" w:afterAutospacing="0"/>
        <w:ind w:firstLine="320"/>
        <w:jc w:val="both"/>
        <w:rPr>
          <w:rFonts w:asciiTheme="minorHAnsi" w:eastAsiaTheme="minorEastAsia" w:hAnsiTheme="minorHAnsi" w:cstheme="minorBidi"/>
          <w:color w:val="FF0000"/>
          <w:kern w:val="2"/>
          <w:sz w:val="16"/>
          <w:szCs w:val="16"/>
          <w14:ligatures w14:val="standardContextual"/>
        </w:rPr>
      </w:pPr>
      <w:r w:rsidRPr="006058D1">
        <w:rPr>
          <w:rFonts w:asciiTheme="minorHAnsi" w:eastAsiaTheme="minorEastAsia" w:hAnsiTheme="minorHAnsi" w:cstheme="minorBidi"/>
          <w:color w:val="FF0000"/>
          <w:kern w:val="2"/>
          <w:sz w:val="16"/>
          <w:szCs w:val="16"/>
          <w14:ligatures w14:val="standardContextual"/>
        </w:rPr>
        <w:t xml:space="preserve">17. </w:t>
      </w:r>
      <w:proofErr w:type="spellStart"/>
      <w:r w:rsidRPr="006058D1">
        <w:rPr>
          <w:rFonts w:asciiTheme="minorHAnsi" w:eastAsiaTheme="minorEastAsia" w:hAnsiTheme="minorHAnsi" w:cstheme="minorBidi"/>
          <w:color w:val="FF0000"/>
          <w:kern w:val="2"/>
          <w:sz w:val="16"/>
          <w:szCs w:val="16"/>
          <w14:ligatures w14:val="standardContextual"/>
        </w:rPr>
        <w:t>Ramadesigan</w:t>
      </w:r>
      <w:proofErr w:type="spellEnd"/>
      <w:r w:rsidRPr="006058D1">
        <w:rPr>
          <w:rFonts w:asciiTheme="minorHAnsi" w:eastAsiaTheme="minorEastAsia" w:hAnsiTheme="minorHAnsi" w:cstheme="minorBidi"/>
          <w:color w:val="FF0000"/>
          <w:kern w:val="2"/>
          <w:sz w:val="16"/>
          <w:szCs w:val="16"/>
          <w14:ligatures w14:val="standardContextual"/>
        </w:rPr>
        <w:t xml:space="preserve">, V. et al Modeling and simulation of lithium-ion batteries from a </w:t>
      </w:r>
      <w:proofErr w:type="gramStart"/>
      <w:r w:rsidRPr="006058D1">
        <w:rPr>
          <w:rFonts w:asciiTheme="minorHAnsi" w:eastAsiaTheme="minorEastAsia" w:hAnsiTheme="minorHAnsi" w:cstheme="minorBidi"/>
          <w:color w:val="FF0000"/>
          <w:kern w:val="2"/>
          <w:sz w:val="16"/>
          <w:szCs w:val="16"/>
          <w14:ligatures w14:val="standardContextual"/>
        </w:rPr>
        <w:t>systems</w:t>
      </w:r>
      <w:proofErr w:type="gramEnd"/>
      <w:r w:rsidRPr="006058D1">
        <w:rPr>
          <w:rFonts w:asciiTheme="minorHAnsi" w:eastAsiaTheme="minorEastAsia" w:hAnsiTheme="minorHAnsi" w:cstheme="minorBidi"/>
          <w:color w:val="FF0000"/>
          <w:kern w:val="2"/>
          <w:sz w:val="16"/>
          <w:szCs w:val="16"/>
          <w14:ligatures w14:val="standardContextual"/>
        </w:rPr>
        <w:t xml:space="preserve"> engineering perspective. J. </w:t>
      </w:r>
      <w:proofErr w:type="spellStart"/>
      <w:r w:rsidRPr="006058D1">
        <w:rPr>
          <w:rFonts w:asciiTheme="minorHAnsi" w:eastAsiaTheme="minorEastAsia" w:hAnsiTheme="minorHAnsi" w:cstheme="minorBidi"/>
          <w:color w:val="FF0000"/>
          <w:kern w:val="2"/>
          <w:sz w:val="16"/>
          <w:szCs w:val="16"/>
          <w14:ligatures w14:val="standardContextual"/>
        </w:rPr>
        <w:t>Electrochem</w:t>
      </w:r>
      <w:proofErr w:type="spellEnd"/>
      <w:r w:rsidRPr="006058D1">
        <w:rPr>
          <w:rFonts w:asciiTheme="minorHAnsi" w:eastAsiaTheme="minorEastAsia" w:hAnsiTheme="minorHAnsi" w:cstheme="minorBidi"/>
          <w:color w:val="FF0000"/>
          <w:kern w:val="2"/>
          <w:sz w:val="16"/>
          <w:szCs w:val="16"/>
          <w14:ligatures w14:val="standardContextual"/>
        </w:rPr>
        <w:t>. Soc. 159, R31–R45 (2012).</w:t>
      </w:r>
    </w:p>
    <w:p w14:paraId="5EF43129" w14:textId="77777777" w:rsidR="006058D1" w:rsidRPr="006058D1" w:rsidRDefault="006058D1" w:rsidP="00373FEC">
      <w:pPr>
        <w:pStyle w:val="a4"/>
        <w:spacing w:before="168" w:beforeAutospacing="0" w:after="0" w:afterAutospacing="0"/>
        <w:ind w:firstLine="320"/>
        <w:jc w:val="both"/>
        <w:rPr>
          <w:rFonts w:asciiTheme="minorHAnsi" w:eastAsiaTheme="minorEastAsia" w:hAnsiTheme="minorHAnsi" w:cstheme="minorBidi"/>
          <w:color w:val="FF0000"/>
          <w:kern w:val="2"/>
          <w:sz w:val="16"/>
          <w:szCs w:val="16"/>
          <w14:ligatures w14:val="standardContextual"/>
        </w:rPr>
      </w:pPr>
      <w:r w:rsidRPr="006058D1">
        <w:rPr>
          <w:rFonts w:asciiTheme="minorHAnsi" w:eastAsiaTheme="minorEastAsia" w:hAnsiTheme="minorHAnsi" w:cstheme="minorBidi"/>
          <w:color w:val="FF0000"/>
          <w:kern w:val="2"/>
          <w:sz w:val="16"/>
          <w:szCs w:val="16"/>
          <w14:ligatures w14:val="standardContextual"/>
        </w:rPr>
        <w:t xml:space="preserve">18. </w:t>
      </w:r>
      <w:proofErr w:type="spellStart"/>
      <w:r w:rsidRPr="006058D1">
        <w:rPr>
          <w:rFonts w:asciiTheme="minorHAnsi" w:eastAsiaTheme="minorEastAsia" w:hAnsiTheme="minorHAnsi" w:cstheme="minorBidi"/>
          <w:color w:val="FF0000"/>
          <w:kern w:val="2"/>
          <w:sz w:val="16"/>
          <w:szCs w:val="16"/>
          <w14:ligatures w14:val="standardContextual"/>
        </w:rPr>
        <w:t>Waag</w:t>
      </w:r>
      <w:proofErr w:type="spellEnd"/>
      <w:r w:rsidRPr="006058D1">
        <w:rPr>
          <w:rFonts w:asciiTheme="minorHAnsi" w:eastAsiaTheme="minorEastAsia" w:hAnsiTheme="minorHAnsi" w:cstheme="minorBidi"/>
          <w:color w:val="FF0000"/>
          <w:kern w:val="2"/>
          <w:sz w:val="16"/>
          <w:szCs w:val="16"/>
          <w14:ligatures w14:val="standardContextual"/>
        </w:rPr>
        <w:t>, W., Fleischer, C. &amp; Sauer, D. U. Critical review of the methods for monitoring of lithium-ion batteries in electric and hybrid vehicles. J. Power Sources 258, 321–339 (2014)</w:t>
      </w:r>
    </w:p>
    <w:p w14:paraId="3076017A" w14:textId="77777777" w:rsidR="006058D1" w:rsidRPr="006058D1" w:rsidRDefault="006058D1" w:rsidP="00373FEC">
      <w:pPr>
        <w:pStyle w:val="a4"/>
        <w:spacing w:before="168" w:beforeAutospacing="0" w:after="0" w:afterAutospacing="0"/>
        <w:ind w:firstLine="320"/>
        <w:jc w:val="both"/>
        <w:rPr>
          <w:rFonts w:asciiTheme="minorHAnsi" w:eastAsiaTheme="minorEastAsia" w:hAnsiTheme="minorHAnsi" w:cstheme="minorBidi"/>
          <w:color w:val="FF0000"/>
          <w:kern w:val="2"/>
          <w:sz w:val="16"/>
          <w:szCs w:val="16"/>
          <w14:ligatures w14:val="standardContextual"/>
        </w:rPr>
      </w:pPr>
      <w:r w:rsidRPr="006058D1">
        <w:rPr>
          <w:rFonts w:asciiTheme="minorHAnsi" w:eastAsiaTheme="minorEastAsia" w:hAnsiTheme="minorHAnsi" w:cstheme="minorBidi" w:hint="eastAsia"/>
          <w:color w:val="FF0000"/>
          <w:kern w:val="2"/>
          <w:sz w:val="16"/>
          <w:szCs w:val="16"/>
          <w14:ligatures w14:val="standardContextual"/>
        </w:rPr>
        <w:t>1</w:t>
      </w:r>
      <w:r w:rsidRPr="006058D1">
        <w:rPr>
          <w:rFonts w:asciiTheme="minorHAnsi" w:eastAsiaTheme="minorEastAsia" w:hAnsiTheme="minorHAnsi" w:cstheme="minorBidi"/>
          <w:color w:val="FF0000"/>
          <w:kern w:val="2"/>
          <w:sz w:val="16"/>
          <w:szCs w:val="16"/>
          <w14:ligatures w14:val="standardContextual"/>
        </w:rPr>
        <w:t>9Identifying degradation patterns of lithium ion batteries from impedance spectroscopy using machine learning</w:t>
      </w:r>
    </w:p>
    <w:p w14:paraId="084F09F3" w14:textId="77777777" w:rsidR="006058D1" w:rsidRPr="006058D1" w:rsidRDefault="006058D1" w:rsidP="00373FEC">
      <w:pPr>
        <w:pStyle w:val="a4"/>
        <w:spacing w:before="168" w:beforeAutospacing="0" w:after="0" w:afterAutospacing="0"/>
        <w:ind w:firstLine="320"/>
        <w:jc w:val="both"/>
        <w:rPr>
          <w:rFonts w:asciiTheme="minorHAnsi" w:eastAsiaTheme="minorEastAsia" w:hAnsiTheme="minorHAnsi" w:cstheme="minorBidi"/>
          <w:color w:val="FF0000"/>
          <w:kern w:val="2"/>
          <w:sz w:val="16"/>
          <w:szCs w:val="16"/>
          <w14:ligatures w14:val="standardContextual"/>
        </w:rPr>
      </w:pPr>
      <w:r w:rsidRPr="006058D1">
        <w:rPr>
          <w:rFonts w:asciiTheme="minorHAnsi" w:eastAsiaTheme="minorEastAsia" w:hAnsiTheme="minorHAnsi" w:cstheme="minorBidi"/>
          <w:color w:val="FF0000"/>
          <w:kern w:val="2"/>
          <w:sz w:val="16"/>
          <w:szCs w:val="16"/>
          <w14:ligatures w14:val="standardContextual"/>
        </w:rPr>
        <w:t>20. Severson, K. A. et al Data-driven prediction of battery cycle life before capacity degradation. Nat. Energy 4, 383–391 (2019).</w:t>
      </w:r>
    </w:p>
    <w:p w14:paraId="05E0EFBF" w14:textId="14AC1D10" w:rsidR="00A531EC" w:rsidRPr="0065426A" w:rsidRDefault="006058D1" w:rsidP="00A531EC">
      <w:pPr>
        <w:pStyle w:val="a4"/>
        <w:spacing w:before="168" w:beforeAutospacing="0" w:after="0" w:afterAutospacing="0"/>
        <w:ind w:firstLine="320"/>
        <w:jc w:val="both"/>
        <w:rPr>
          <w:rFonts w:asciiTheme="minorHAnsi" w:eastAsiaTheme="minorEastAsia" w:hAnsiTheme="minorHAnsi" w:cstheme="minorBidi"/>
          <w:color w:val="FF0000"/>
          <w:kern w:val="2"/>
          <w:sz w:val="16"/>
          <w:szCs w:val="16"/>
          <w14:ligatures w14:val="standardContextual"/>
        </w:rPr>
      </w:pPr>
      <w:r w:rsidRPr="006058D1">
        <w:rPr>
          <w:rFonts w:asciiTheme="minorHAnsi" w:eastAsiaTheme="minorEastAsia" w:hAnsiTheme="minorHAnsi" w:cstheme="minorBidi"/>
          <w:color w:val="FF0000"/>
          <w:kern w:val="2"/>
          <w:sz w:val="16"/>
          <w:szCs w:val="16"/>
          <w14:ligatures w14:val="standardContextual"/>
        </w:rPr>
        <w:t xml:space="preserve">21. </w:t>
      </w:r>
      <w:proofErr w:type="spellStart"/>
      <w:r w:rsidRPr="006058D1">
        <w:rPr>
          <w:rFonts w:asciiTheme="minorHAnsi" w:eastAsiaTheme="minorEastAsia" w:hAnsiTheme="minorHAnsi" w:cstheme="minorBidi"/>
          <w:color w:val="FF0000"/>
          <w:kern w:val="2"/>
          <w:sz w:val="16"/>
          <w:szCs w:val="16"/>
          <w14:ligatures w14:val="standardContextual"/>
        </w:rPr>
        <w:t>Nuhic</w:t>
      </w:r>
      <w:proofErr w:type="spellEnd"/>
      <w:r w:rsidRPr="006058D1">
        <w:rPr>
          <w:rFonts w:asciiTheme="minorHAnsi" w:eastAsiaTheme="minorEastAsia" w:hAnsiTheme="minorHAnsi" w:cstheme="minorBidi"/>
          <w:color w:val="FF0000"/>
          <w:kern w:val="2"/>
          <w:sz w:val="16"/>
          <w:szCs w:val="16"/>
          <w14:ligatures w14:val="standardContextual"/>
        </w:rPr>
        <w:t xml:space="preserve">, A., </w:t>
      </w:r>
      <w:proofErr w:type="spellStart"/>
      <w:r w:rsidRPr="006058D1">
        <w:rPr>
          <w:rFonts w:asciiTheme="minorHAnsi" w:eastAsiaTheme="minorEastAsia" w:hAnsiTheme="minorHAnsi" w:cstheme="minorBidi"/>
          <w:color w:val="FF0000"/>
          <w:kern w:val="2"/>
          <w:sz w:val="16"/>
          <w:szCs w:val="16"/>
          <w14:ligatures w14:val="standardContextual"/>
        </w:rPr>
        <w:t>Terzimehic</w:t>
      </w:r>
      <w:proofErr w:type="spellEnd"/>
      <w:r w:rsidRPr="006058D1">
        <w:rPr>
          <w:rFonts w:asciiTheme="minorHAnsi" w:eastAsiaTheme="minorEastAsia" w:hAnsiTheme="minorHAnsi" w:cstheme="minorBidi"/>
          <w:color w:val="FF0000"/>
          <w:kern w:val="2"/>
          <w:sz w:val="16"/>
          <w:szCs w:val="16"/>
          <w14:ligatures w14:val="standardContextual"/>
        </w:rPr>
        <w:t xml:space="preserve">, T., </w:t>
      </w:r>
      <w:proofErr w:type="spellStart"/>
      <w:r w:rsidRPr="006058D1">
        <w:rPr>
          <w:rFonts w:asciiTheme="minorHAnsi" w:eastAsiaTheme="minorEastAsia" w:hAnsiTheme="minorHAnsi" w:cstheme="minorBidi"/>
          <w:color w:val="FF0000"/>
          <w:kern w:val="2"/>
          <w:sz w:val="16"/>
          <w:szCs w:val="16"/>
          <w14:ligatures w14:val="standardContextual"/>
        </w:rPr>
        <w:t>Soczka-Guth</w:t>
      </w:r>
      <w:proofErr w:type="spellEnd"/>
      <w:r w:rsidRPr="006058D1">
        <w:rPr>
          <w:rFonts w:asciiTheme="minorHAnsi" w:eastAsiaTheme="minorEastAsia" w:hAnsiTheme="minorHAnsi" w:cstheme="minorBidi"/>
          <w:color w:val="FF0000"/>
          <w:kern w:val="2"/>
          <w:sz w:val="16"/>
          <w:szCs w:val="16"/>
          <w14:ligatures w14:val="standardContextual"/>
        </w:rPr>
        <w:t xml:space="preserve">, T., Buchholz, M. &amp; </w:t>
      </w:r>
      <w:proofErr w:type="spellStart"/>
      <w:r w:rsidRPr="006058D1">
        <w:rPr>
          <w:rFonts w:asciiTheme="minorHAnsi" w:eastAsiaTheme="minorEastAsia" w:hAnsiTheme="minorHAnsi" w:cstheme="minorBidi"/>
          <w:color w:val="FF0000"/>
          <w:kern w:val="2"/>
          <w:sz w:val="16"/>
          <w:szCs w:val="16"/>
          <w14:ligatures w14:val="standardContextual"/>
        </w:rPr>
        <w:t>Dietmayer</w:t>
      </w:r>
      <w:proofErr w:type="spellEnd"/>
      <w:r w:rsidRPr="006058D1">
        <w:rPr>
          <w:rFonts w:asciiTheme="minorHAnsi" w:eastAsiaTheme="minorEastAsia" w:hAnsiTheme="minorHAnsi" w:cstheme="minorBidi"/>
          <w:color w:val="FF0000"/>
          <w:kern w:val="2"/>
          <w:sz w:val="16"/>
          <w:szCs w:val="16"/>
          <w14:ligatures w14:val="standardContextual"/>
        </w:rPr>
        <w:t xml:space="preserve"> K. Health diagnosis and remaining useful life prognostics of lithium-ion batteries using </w:t>
      </w:r>
      <w:proofErr w:type="spellStart"/>
      <w:r w:rsidRPr="006058D1">
        <w:rPr>
          <w:rFonts w:asciiTheme="minorHAnsi" w:eastAsiaTheme="minorEastAsia" w:hAnsiTheme="minorHAnsi" w:cstheme="minorBidi"/>
          <w:color w:val="FF0000"/>
          <w:kern w:val="2"/>
          <w:sz w:val="16"/>
          <w:szCs w:val="16"/>
          <w14:ligatures w14:val="standardContextual"/>
        </w:rPr>
        <w:t>datadriven</w:t>
      </w:r>
      <w:proofErr w:type="spellEnd"/>
      <w:r w:rsidRPr="006058D1">
        <w:rPr>
          <w:rFonts w:asciiTheme="minorHAnsi" w:eastAsiaTheme="minorEastAsia" w:hAnsiTheme="minorHAnsi" w:cstheme="minorBidi"/>
          <w:color w:val="FF0000"/>
          <w:kern w:val="2"/>
          <w:sz w:val="16"/>
          <w:szCs w:val="16"/>
          <w14:ligatures w14:val="standardContextual"/>
        </w:rPr>
        <w:t xml:space="preserve"> methods. J. Power Sources 239, 680–688 (2013).</w:t>
      </w:r>
    </w:p>
    <w:p w14:paraId="215A390C" w14:textId="77777777" w:rsidR="00A531EC" w:rsidRPr="0065426A" w:rsidRDefault="00A531EC" w:rsidP="00A531EC">
      <w:pPr>
        <w:pStyle w:val="a4"/>
        <w:spacing w:before="168" w:beforeAutospacing="0" w:after="0" w:afterAutospacing="0"/>
        <w:ind w:firstLine="320"/>
        <w:jc w:val="both"/>
        <w:rPr>
          <w:rFonts w:asciiTheme="minorHAnsi" w:eastAsiaTheme="minorEastAsia" w:hAnsiTheme="minorHAnsi" w:cstheme="minorBidi"/>
          <w:kern w:val="2"/>
          <w:sz w:val="16"/>
          <w:szCs w:val="16"/>
          <w14:ligatures w14:val="standardContextual"/>
        </w:rPr>
      </w:pPr>
      <w:r w:rsidRPr="0065426A">
        <w:rPr>
          <w:rFonts w:asciiTheme="minorHAnsi" w:eastAsiaTheme="minorEastAsia" w:hAnsiTheme="minorHAnsi" w:cstheme="minorBidi"/>
          <w:kern w:val="2"/>
          <w:sz w:val="16"/>
          <w:szCs w:val="16"/>
          <w14:ligatures w14:val="standardContextual"/>
        </w:rPr>
        <w:t>[</w:t>
      </w:r>
      <w:r>
        <w:rPr>
          <w:rFonts w:asciiTheme="minorHAnsi" w:eastAsiaTheme="minorEastAsia" w:hAnsiTheme="minorHAnsi" w:cstheme="minorBidi"/>
          <w:kern w:val="2"/>
          <w:sz w:val="16"/>
          <w:szCs w:val="16"/>
          <w14:ligatures w14:val="standardContextual"/>
        </w:rPr>
        <w:t>22</w:t>
      </w:r>
      <w:r w:rsidRPr="0065426A">
        <w:rPr>
          <w:rFonts w:asciiTheme="minorHAnsi" w:eastAsiaTheme="minorEastAsia" w:hAnsiTheme="minorHAnsi" w:cstheme="minorBidi"/>
          <w:kern w:val="2"/>
          <w:sz w:val="16"/>
          <w:szCs w:val="16"/>
          <w14:ligatures w14:val="standardContextual"/>
        </w:rPr>
        <w:t xml:space="preserve">] </w:t>
      </w:r>
      <w:proofErr w:type="spellStart"/>
      <w:r w:rsidRPr="0065426A">
        <w:rPr>
          <w:rFonts w:asciiTheme="minorHAnsi" w:eastAsiaTheme="minorEastAsia" w:hAnsiTheme="minorHAnsi" w:cstheme="minorBidi"/>
          <w:kern w:val="2"/>
          <w:sz w:val="16"/>
          <w:szCs w:val="16"/>
          <w14:ligatures w14:val="standardContextual"/>
        </w:rPr>
        <w:t>Tianheng</w:t>
      </w:r>
      <w:proofErr w:type="spellEnd"/>
      <w:r w:rsidRPr="0065426A">
        <w:rPr>
          <w:rFonts w:asciiTheme="minorHAnsi" w:eastAsiaTheme="minorEastAsia" w:hAnsiTheme="minorHAnsi" w:cstheme="minorBidi"/>
          <w:kern w:val="2"/>
          <w:sz w:val="16"/>
          <w:szCs w:val="16"/>
          <w14:ligatures w14:val="standardContextual"/>
        </w:rPr>
        <w:t xml:space="preserve"> Feng, Lin Yang, </w:t>
      </w:r>
      <w:proofErr w:type="spellStart"/>
      <w:r w:rsidRPr="0065426A">
        <w:rPr>
          <w:rFonts w:asciiTheme="minorHAnsi" w:eastAsiaTheme="minorEastAsia" w:hAnsiTheme="minorHAnsi" w:cstheme="minorBidi"/>
          <w:kern w:val="2"/>
          <w:sz w:val="16"/>
          <w:szCs w:val="16"/>
          <w14:ligatures w14:val="standardContextual"/>
        </w:rPr>
        <w:t>Xiaowei</w:t>
      </w:r>
      <w:proofErr w:type="spellEnd"/>
      <w:r w:rsidRPr="0065426A">
        <w:rPr>
          <w:rFonts w:asciiTheme="minorHAnsi" w:eastAsiaTheme="minorEastAsia" w:hAnsiTheme="minorHAnsi" w:cstheme="minorBidi"/>
          <w:kern w:val="2"/>
          <w:sz w:val="16"/>
          <w:szCs w:val="16"/>
          <w14:ligatures w14:val="standardContextual"/>
        </w:rPr>
        <w:t xml:space="preserve"> Zhao, </w:t>
      </w:r>
      <w:proofErr w:type="spellStart"/>
      <w:r w:rsidRPr="0065426A">
        <w:rPr>
          <w:rFonts w:asciiTheme="minorHAnsi" w:eastAsiaTheme="minorEastAsia" w:hAnsiTheme="minorHAnsi" w:cstheme="minorBidi"/>
          <w:kern w:val="2"/>
          <w:sz w:val="16"/>
          <w:szCs w:val="16"/>
          <w14:ligatures w14:val="standardContextual"/>
        </w:rPr>
        <w:t>Huidong</w:t>
      </w:r>
      <w:proofErr w:type="spellEnd"/>
      <w:r w:rsidRPr="0065426A">
        <w:rPr>
          <w:rFonts w:asciiTheme="minorHAnsi" w:eastAsiaTheme="minorEastAsia" w:hAnsiTheme="minorHAnsi" w:cstheme="minorBidi"/>
          <w:kern w:val="2"/>
          <w:sz w:val="16"/>
          <w:szCs w:val="16"/>
          <w14:ligatures w14:val="standardContextual"/>
        </w:rPr>
        <w:t xml:space="preserve"> Zhang, and </w:t>
      </w:r>
      <w:proofErr w:type="spellStart"/>
      <w:r w:rsidRPr="0065426A">
        <w:rPr>
          <w:rFonts w:asciiTheme="minorHAnsi" w:eastAsiaTheme="minorEastAsia" w:hAnsiTheme="minorHAnsi" w:cstheme="minorBidi"/>
          <w:kern w:val="2"/>
          <w:sz w:val="16"/>
          <w:szCs w:val="16"/>
          <w14:ligatures w14:val="standardContextual"/>
        </w:rPr>
        <w:t>Jiaxi</w:t>
      </w:r>
      <w:proofErr w:type="spellEnd"/>
      <w:r w:rsidRPr="0065426A">
        <w:rPr>
          <w:rFonts w:asciiTheme="minorHAnsi" w:eastAsiaTheme="minorEastAsia" w:hAnsiTheme="minorHAnsi" w:cstheme="minorBidi"/>
          <w:kern w:val="2"/>
          <w:sz w:val="16"/>
          <w:szCs w:val="16"/>
          <w14:ligatures w14:val="standardContextual"/>
        </w:rPr>
        <w:t xml:space="preserve"> </w:t>
      </w:r>
      <w:proofErr w:type="spellStart"/>
      <w:r w:rsidRPr="0065426A">
        <w:rPr>
          <w:rFonts w:asciiTheme="minorHAnsi" w:eastAsiaTheme="minorEastAsia" w:hAnsiTheme="minorHAnsi" w:cstheme="minorBidi"/>
          <w:kern w:val="2"/>
          <w:sz w:val="16"/>
          <w:szCs w:val="16"/>
          <w14:ligatures w14:val="standardContextual"/>
        </w:rPr>
        <w:t>Qiang</w:t>
      </w:r>
      <w:proofErr w:type="spellEnd"/>
      <w:r w:rsidRPr="0065426A">
        <w:rPr>
          <w:rFonts w:asciiTheme="minorHAnsi" w:eastAsiaTheme="minorEastAsia" w:hAnsiTheme="minorHAnsi" w:cstheme="minorBidi"/>
          <w:kern w:val="2"/>
          <w:sz w:val="16"/>
          <w:szCs w:val="16"/>
          <w14:ligatures w14:val="standardContextual"/>
        </w:rPr>
        <w:t>. Online identification of lithium-ion battery parameters based on an improved equivalent-circuit model and its implementation on battery state-of-power prediction. Journal of Power Sources, 281:192–203, 2015.</w:t>
      </w:r>
    </w:p>
    <w:p w14:paraId="1D4B3FDA" w14:textId="77777777" w:rsidR="00A531EC" w:rsidRPr="0065426A" w:rsidRDefault="00A531EC" w:rsidP="00A531EC">
      <w:pPr>
        <w:pStyle w:val="a4"/>
        <w:spacing w:before="168" w:beforeAutospacing="0" w:after="0" w:afterAutospacing="0"/>
        <w:ind w:firstLine="320"/>
        <w:jc w:val="both"/>
        <w:rPr>
          <w:rFonts w:asciiTheme="minorHAnsi" w:eastAsiaTheme="minorEastAsia" w:hAnsiTheme="minorHAnsi" w:cstheme="minorBidi"/>
          <w:kern w:val="2"/>
          <w:sz w:val="16"/>
          <w:szCs w:val="16"/>
          <w14:ligatures w14:val="standardContextual"/>
        </w:rPr>
      </w:pPr>
      <w:r w:rsidRPr="0065426A">
        <w:rPr>
          <w:rFonts w:asciiTheme="minorHAnsi" w:eastAsiaTheme="minorEastAsia" w:hAnsiTheme="minorHAnsi" w:cstheme="minorBidi"/>
          <w:kern w:val="2"/>
          <w:sz w:val="16"/>
          <w:szCs w:val="16"/>
          <w14:ligatures w14:val="standardContextual"/>
        </w:rPr>
        <w:t>[</w:t>
      </w:r>
      <w:r>
        <w:rPr>
          <w:rFonts w:asciiTheme="minorHAnsi" w:eastAsiaTheme="minorEastAsia" w:hAnsiTheme="minorHAnsi" w:cstheme="minorBidi"/>
          <w:kern w:val="2"/>
          <w:sz w:val="16"/>
          <w:szCs w:val="16"/>
          <w14:ligatures w14:val="standardContextual"/>
        </w:rPr>
        <w:t>23</w:t>
      </w:r>
      <w:r w:rsidRPr="0065426A">
        <w:rPr>
          <w:rFonts w:asciiTheme="minorHAnsi" w:eastAsiaTheme="minorEastAsia" w:hAnsiTheme="minorHAnsi" w:cstheme="minorBidi"/>
          <w:kern w:val="2"/>
          <w:sz w:val="16"/>
          <w:szCs w:val="16"/>
          <w14:ligatures w14:val="standardContextual"/>
        </w:rPr>
        <w:t xml:space="preserve">] D Andre, M </w:t>
      </w:r>
      <w:proofErr w:type="spellStart"/>
      <w:r w:rsidRPr="0065426A">
        <w:rPr>
          <w:rFonts w:asciiTheme="minorHAnsi" w:eastAsiaTheme="minorEastAsia" w:hAnsiTheme="minorHAnsi" w:cstheme="minorBidi"/>
          <w:kern w:val="2"/>
          <w:sz w:val="16"/>
          <w:szCs w:val="16"/>
          <w14:ligatures w14:val="standardContextual"/>
        </w:rPr>
        <w:t>Meiler</w:t>
      </w:r>
      <w:proofErr w:type="spellEnd"/>
      <w:r w:rsidRPr="0065426A">
        <w:rPr>
          <w:rFonts w:asciiTheme="minorHAnsi" w:eastAsiaTheme="minorEastAsia" w:hAnsiTheme="minorHAnsi" w:cstheme="minorBidi"/>
          <w:kern w:val="2"/>
          <w:sz w:val="16"/>
          <w:szCs w:val="16"/>
          <w14:ligatures w14:val="standardContextual"/>
        </w:rPr>
        <w:t xml:space="preserve">, K Steiner, H Walz, T </w:t>
      </w:r>
      <w:proofErr w:type="spellStart"/>
      <w:r w:rsidRPr="0065426A">
        <w:rPr>
          <w:rFonts w:asciiTheme="minorHAnsi" w:eastAsiaTheme="minorEastAsia" w:hAnsiTheme="minorHAnsi" w:cstheme="minorBidi"/>
          <w:kern w:val="2"/>
          <w:sz w:val="16"/>
          <w:szCs w:val="16"/>
          <w14:ligatures w14:val="standardContextual"/>
        </w:rPr>
        <w:t>Soczka-Guth</w:t>
      </w:r>
      <w:proofErr w:type="spellEnd"/>
      <w:r w:rsidRPr="0065426A">
        <w:rPr>
          <w:rFonts w:asciiTheme="minorHAnsi" w:eastAsiaTheme="minorEastAsia" w:hAnsiTheme="minorHAnsi" w:cstheme="minorBidi"/>
          <w:kern w:val="2"/>
          <w:sz w:val="16"/>
          <w:szCs w:val="16"/>
          <w14:ligatures w14:val="standardContextual"/>
        </w:rPr>
        <w:t>, and DU Sauer. Characterization of high-power lithium-ion batteries by electrochemical impedance spectroscopy. ii: Modelling. Journal of Power Sources, 196(12):5349–5356, 2011.</w:t>
      </w:r>
    </w:p>
    <w:p w14:paraId="6ADD5467" w14:textId="77777777" w:rsidR="00A531EC" w:rsidRPr="0065426A" w:rsidRDefault="00A531EC" w:rsidP="00A531EC">
      <w:pPr>
        <w:pStyle w:val="a4"/>
        <w:spacing w:before="168" w:beforeAutospacing="0" w:after="0" w:afterAutospacing="0"/>
        <w:ind w:firstLine="320"/>
        <w:jc w:val="both"/>
        <w:rPr>
          <w:rFonts w:asciiTheme="minorHAnsi" w:eastAsiaTheme="minorEastAsia" w:hAnsiTheme="minorHAnsi" w:cstheme="minorBidi"/>
          <w:kern w:val="2"/>
          <w:sz w:val="16"/>
          <w:szCs w:val="16"/>
          <w14:ligatures w14:val="standardContextual"/>
        </w:rPr>
      </w:pPr>
      <w:r w:rsidRPr="0065426A">
        <w:rPr>
          <w:rFonts w:asciiTheme="minorHAnsi" w:eastAsiaTheme="minorEastAsia" w:hAnsiTheme="minorHAnsi" w:cstheme="minorBidi"/>
          <w:kern w:val="2"/>
          <w:sz w:val="16"/>
          <w:szCs w:val="16"/>
          <w14:ligatures w14:val="standardContextual"/>
        </w:rPr>
        <w:t>[</w:t>
      </w:r>
      <w:r>
        <w:rPr>
          <w:rFonts w:asciiTheme="minorHAnsi" w:eastAsiaTheme="minorEastAsia" w:hAnsiTheme="minorHAnsi" w:cstheme="minorBidi"/>
          <w:kern w:val="2"/>
          <w:sz w:val="16"/>
          <w:szCs w:val="16"/>
          <w14:ligatures w14:val="standardContextual"/>
        </w:rPr>
        <w:t>24</w:t>
      </w:r>
      <w:r w:rsidRPr="0065426A">
        <w:rPr>
          <w:rFonts w:asciiTheme="minorHAnsi" w:eastAsiaTheme="minorEastAsia" w:hAnsiTheme="minorHAnsi" w:cstheme="minorBidi"/>
          <w:kern w:val="2"/>
          <w:sz w:val="16"/>
          <w:szCs w:val="16"/>
          <w14:ligatures w14:val="standardContextual"/>
        </w:rPr>
        <w:t>] Matthew J Daigle and Chetan Shrikant Kulkarni. Electrochemistry-based battery modeling for prognostics. 2013.</w:t>
      </w:r>
    </w:p>
    <w:p w14:paraId="47FBD4D3" w14:textId="77777777" w:rsidR="00A531EC" w:rsidRPr="0065426A" w:rsidRDefault="00A531EC" w:rsidP="00A531EC">
      <w:pPr>
        <w:pStyle w:val="a4"/>
        <w:spacing w:before="168" w:beforeAutospacing="0" w:after="0" w:afterAutospacing="0"/>
        <w:ind w:firstLine="320"/>
        <w:jc w:val="both"/>
        <w:rPr>
          <w:rFonts w:asciiTheme="minorHAnsi" w:eastAsiaTheme="minorEastAsia" w:hAnsiTheme="minorHAnsi" w:cstheme="minorBidi"/>
          <w:kern w:val="2"/>
          <w:sz w:val="16"/>
          <w:szCs w:val="16"/>
          <w14:ligatures w14:val="standardContextual"/>
        </w:rPr>
      </w:pPr>
      <w:r w:rsidRPr="0065426A">
        <w:rPr>
          <w:rFonts w:asciiTheme="minorHAnsi" w:eastAsiaTheme="minorEastAsia" w:hAnsiTheme="minorHAnsi" w:cstheme="minorBidi"/>
          <w:kern w:val="2"/>
          <w:sz w:val="16"/>
          <w:szCs w:val="16"/>
          <w14:ligatures w14:val="standardContextual"/>
        </w:rPr>
        <w:lastRenderedPageBreak/>
        <w:t>[</w:t>
      </w:r>
      <w:r>
        <w:rPr>
          <w:rFonts w:asciiTheme="minorHAnsi" w:eastAsiaTheme="minorEastAsia" w:hAnsiTheme="minorHAnsi" w:cstheme="minorBidi"/>
          <w:kern w:val="2"/>
          <w:sz w:val="16"/>
          <w:szCs w:val="16"/>
          <w14:ligatures w14:val="standardContextual"/>
        </w:rPr>
        <w:t>25</w:t>
      </w:r>
      <w:r w:rsidRPr="0065426A">
        <w:rPr>
          <w:rFonts w:asciiTheme="minorHAnsi" w:eastAsiaTheme="minorEastAsia" w:hAnsiTheme="minorHAnsi" w:cstheme="minorBidi"/>
          <w:kern w:val="2"/>
          <w:sz w:val="16"/>
          <w:szCs w:val="16"/>
          <w14:ligatures w14:val="standardContextual"/>
        </w:rPr>
        <w:t>] Brian Bole, Chetan S Kulkarni, and Matthew Daigle. Adaptation of an electrochemistry-based li-ion battery model to account for deterioration observed under randomized use. Technical report, SGT, Inc. Moffett Field United States, 2014.</w:t>
      </w:r>
    </w:p>
    <w:p w14:paraId="23208197" w14:textId="77777777" w:rsidR="00A531EC" w:rsidRPr="0065426A" w:rsidRDefault="00A531EC" w:rsidP="00A531EC">
      <w:pPr>
        <w:pStyle w:val="a4"/>
        <w:spacing w:before="168" w:beforeAutospacing="0" w:after="0" w:afterAutospacing="0"/>
        <w:ind w:firstLine="320"/>
        <w:jc w:val="both"/>
        <w:rPr>
          <w:rFonts w:asciiTheme="minorHAnsi" w:eastAsiaTheme="minorEastAsia" w:hAnsiTheme="minorHAnsi" w:cstheme="minorBidi"/>
          <w:kern w:val="2"/>
          <w:sz w:val="16"/>
          <w:szCs w:val="16"/>
          <w14:ligatures w14:val="standardContextual"/>
        </w:rPr>
      </w:pPr>
      <w:r w:rsidRPr="0065426A">
        <w:rPr>
          <w:rFonts w:asciiTheme="minorHAnsi" w:eastAsiaTheme="minorEastAsia" w:hAnsiTheme="minorHAnsi" w:cstheme="minorBidi"/>
          <w:kern w:val="2"/>
          <w:sz w:val="16"/>
          <w:szCs w:val="16"/>
          <w14:ligatures w14:val="standardContextual"/>
        </w:rPr>
        <w:t>[</w:t>
      </w:r>
      <w:r>
        <w:rPr>
          <w:rFonts w:asciiTheme="minorHAnsi" w:eastAsiaTheme="minorEastAsia" w:hAnsiTheme="minorHAnsi" w:cstheme="minorBidi"/>
          <w:kern w:val="2"/>
          <w:sz w:val="16"/>
          <w:szCs w:val="16"/>
          <w14:ligatures w14:val="standardContextual"/>
        </w:rPr>
        <w:t>26</w:t>
      </w:r>
      <w:r w:rsidRPr="0065426A">
        <w:rPr>
          <w:rFonts w:asciiTheme="minorHAnsi" w:eastAsiaTheme="minorEastAsia" w:hAnsiTheme="minorHAnsi" w:cstheme="minorBidi"/>
          <w:kern w:val="2"/>
          <w:sz w:val="16"/>
          <w:szCs w:val="16"/>
          <w14:ligatures w14:val="standardContextual"/>
        </w:rPr>
        <w:t xml:space="preserve">] </w:t>
      </w:r>
      <w:proofErr w:type="spellStart"/>
      <w:r w:rsidRPr="0065426A">
        <w:rPr>
          <w:rFonts w:asciiTheme="minorHAnsi" w:eastAsiaTheme="minorEastAsia" w:hAnsiTheme="minorHAnsi" w:cstheme="minorBidi"/>
          <w:kern w:val="2"/>
          <w:sz w:val="16"/>
          <w:szCs w:val="16"/>
          <w14:ligatures w14:val="standardContextual"/>
        </w:rPr>
        <w:t>Githin</w:t>
      </w:r>
      <w:proofErr w:type="spellEnd"/>
      <w:r w:rsidRPr="0065426A">
        <w:rPr>
          <w:rFonts w:asciiTheme="minorHAnsi" w:eastAsiaTheme="minorEastAsia" w:hAnsiTheme="minorHAnsi" w:cstheme="minorBidi"/>
          <w:kern w:val="2"/>
          <w:sz w:val="16"/>
          <w:szCs w:val="16"/>
          <w14:ligatures w14:val="standardContextual"/>
        </w:rPr>
        <w:t xml:space="preserve"> K Prasad and Christopher D </w:t>
      </w:r>
      <w:proofErr w:type="spellStart"/>
      <w:r w:rsidRPr="0065426A">
        <w:rPr>
          <w:rFonts w:asciiTheme="minorHAnsi" w:eastAsiaTheme="minorEastAsia" w:hAnsiTheme="minorHAnsi" w:cstheme="minorBidi"/>
          <w:kern w:val="2"/>
          <w:sz w:val="16"/>
          <w:szCs w:val="16"/>
          <w14:ligatures w14:val="standardContextual"/>
        </w:rPr>
        <w:t>Rahn</w:t>
      </w:r>
      <w:proofErr w:type="spellEnd"/>
      <w:r w:rsidRPr="0065426A">
        <w:rPr>
          <w:rFonts w:asciiTheme="minorHAnsi" w:eastAsiaTheme="minorEastAsia" w:hAnsiTheme="minorHAnsi" w:cstheme="minorBidi"/>
          <w:kern w:val="2"/>
          <w:sz w:val="16"/>
          <w:szCs w:val="16"/>
          <w14:ligatures w14:val="standardContextual"/>
        </w:rPr>
        <w:t>. Model based identification of aging parameters in lithium ion batteries.</w:t>
      </w:r>
    </w:p>
    <w:p w14:paraId="311836A7" w14:textId="77777777" w:rsidR="00A531EC" w:rsidRPr="0065426A" w:rsidRDefault="00A531EC" w:rsidP="00A531EC">
      <w:pPr>
        <w:pStyle w:val="a4"/>
        <w:spacing w:before="168" w:beforeAutospacing="0" w:after="0" w:afterAutospacing="0"/>
        <w:ind w:firstLine="320"/>
        <w:jc w:val="both"/>
        <w:rPr>
          <w:rFonts w:asciiTheme="minorHAnsi" w:eastAsiaTheme="minorEastAsia" w:hAnsiTheme="minorHAnsi" w:cstheme="minorBidi"/>
          <w:kern w:val="2"/>
          <w:sz w:val="16"/>
          <w:szCs w:val="16"/>
          <w14:ligatures w14:val="standardContextual"/>
        </w:rPr>
      </w:pPr>
      <w:r w:rsidRPr="0065426A">
        <w:rPr>
          <w:rFonts w:asciiTheme="minorHAnsi" w:eastAsiaTheme="minorEastAsia" w:hAnsiTheme="minorHAnsi" w:cstheme="minorBidi"/>
          <w:kern w:val="2"/>
          <w:sz w:val="16"/>
          <w:szCs w:val="16"/>
          <w14:ligatures w14:val="standardContextual"/>
        </w:rPr>
        <w:t>Journal of power sources, 232:79–85, 2013.</w:t>
      </w:r>
    </w:p>
    <w:p w14:paraId="08F5725F" w14:textId="77777777" w:rsidR="00A531EC" w:rsidRPr="0065426A" w:rsidRDefault="00A531EC" w:rsidP="00A531EC">
      <w:pPr>
        <w:pStyle w:val="a4"/>
        <w:spacing w:before="168" w:beforeAutospacing="0" w:after="0" w:afterAutospacing="0"/>
        <w:ind w:firstLine="320"/>
        <w:jc w:val="both"/>
        <w:rPr>
          <w:rFonts w:asciiTheme="minorHAnsi" w:eastAsiaTheme="minorEastAsia" w:hAnsiTheme="minorHAnsi" w:cstheme="minorBidi"/>
          <w:kern w:val="2"/>
          <w:sz w:val="16"/>
          <w:szCs w:val="16"/>
          <w14:ligatures w14:val="standardContextual"/>
        </w:rPr>
      </w:pPr>
      <w:r w:rsidRPr="0065426A">
        <w:rPr>
          <w:rFonts w:asciiTheme="minorHAnsi" w:eastAsiaTheme="minorEastAsia" w:hAnsiTheme="minorHAnsi" w:cstheme="minorBidi"/>
          <w:kern w:val="2"/>
          <w:sz w:val="16"/>
          <w:szCs w:val="16"/>
          <w14:ligatures w14:val="standardContextual"/>
        </w:rPr>
        <w:t>[</w:t>
      </w:r>
      <w:r>
        <w:rPr>
          <w:rFonts w:asciiTheme="minorHAnsi" w:eastAsiaTheme="minorEastAsia" w:hAnsiTheme="minorHAnsi" w:cstheme="minorBidi"/>
          <w:kern w:val="2"/>
          <w:sz w:val="16"/>
          <w:szCs w:val="16"/>
          <w14:ligatures w14:val="standardContextual"/>
        </w:rPr>
        <w:t>27</w:t>
      </w:r>
      <w:r w:rsidRPr="0065426A">
        <w:rPr>
          <w:rFonts w:asciiTheme="minorHAnsi" w:eastAsiaTheme="minorEastAsia" w:hAnsiTheme="minorHAnsi" w:cstheme="minorBidi"/>
          <w:kern w:val="2"/>
          <w:sz w:val="16"/>
          <w:szCs w:val="16"/>
          <w14:ligatures w14:val="standardContextual"/>
        </w:rPr>
        <w:t xml:space="preserve">] Kristen A Severson, Peter M Attia, Norman </w:t>
      </w:r>
      <w:proofErr w:type="spellStart"/>
      <w:r w:rsidRPr="0065426A">
        <w:rPr>
          <w:rFonts w:asciiTheme="minorHAnsi" w:eastAsiaTheme="minorEastAsia" w:hAnsiTheme="minorHAnsi" w:cstheme="minorBidi"/>
          <w:kern w:val="2"/>
          <w:sz w:val="16"/>
          <w:szCs w:val="16"/>
          <w14:ligatures w14:val="standardContextual"/>
        </w:rPr>
        <w:t>Jin</w:t>
      </w:r>
      <w:proofErr w:type="spellEnd"/>
      <w:r w:rsidRPr="0065426A">
        <w:rPr>
          <w:rFonts w:asciiTheme="minorHAnsi" w:eastAsiaTheme="minorEastAsia" w:hAnsiTheme="minorHAnsi" w:cstheme="minorBidi"/>
          <w:kern w:val="2"/>
          <w:sz w:val="16"/>
          <w:szCs w:val="16"/>
          <w14:ligatures w14:val="standardContextual"/>
        </w:rPr>
        <w:t xml:space="preserve">, Nicholas Perkins, Benben Jiang, Zi Yang, Michael H Chen, </w:t>
      </w:r>
      <w:proofErr w:type="spellStart"/>
      <w:r w:rsidRPr="0065426A">
        <w:rPr>
          <w:rFonts w:asciiTheme="minorHAnsi" w:eastAsiaTheme="minorEastAsia" w:hAnsiTheme="minorHAnsi" w:cstheme="minorBidi"/>
          <w:kern w:val="2"/>
          <w:sz w:val="16"/>
          <w:szCs w:val="16"/>
          <w14:ligatures w14:val="standardContextual"/>
        </w:rPr>
        <w:t>Muratahan</w:t>
      </w:r>
      <w:proofErr w:type="spellEnd"/>
      <w:r w:rsidRPr="0065426A">
        <w:rPr>
          <w:rFonts w:asciiTheme="minorHAnsi" w:eastAsiaTheme="minorEastAsia" w:hAnsiTheme="minorHAnsi" w:cstheme="minorBidi"/>
          <w:kern w:val="2"/>
          <w:sz w:val="16"/>
          <w:szCs w:val="16"/>
          <w14:ligatures w14:val="standardContextual"/>
        </w:rPr>
        <w:t xml:space="preserve"> </w:t>
      </w:r>
      <w:proofErr w:type="spellStart"/>
      <w:r w:rsidRPr="0065426A">
        <w:rPr>
          <w:rFonts w:asciiTheme="minorHAnsi" w:eastAsiaTheme="minorEastAsia" w:hAnsiTheme="minorHAnsi" w:cstheme="minorBidi"/>
          <w:kern w:val="2"/>
          <w:sz w:val="16"/>
          <w:szCs w:val="16"/>
          <w14:ligatures w14:val="standardContextual"/>
        </w:rPr>
        <w:t>Aykol</w:t>
      </w:r>
      <w:proofErr w:type="spellEnd"/>
      <w:r w:rsidRPr="0065426A">
        <w:rPr>
          <w:rFonts w:asciiTheme="minorHAnsi" w:eastAsiaTheme="minorEastAsia" w:hAnsiTheme="minorHAnsi" w:cstheme="minorBidi"/>
          <w:kern w:val="2"/>
          <w:sz w:val="16"/>
          <w:szCs w:val="16"/>
          <w14:ligatures w14:val="standardContextual"/>
        </w:rPr>
        <w:t xml:space="preserve">, Patrick K Herring, </w:t>
      </w:r>
      <w:proofErr w:type="spellStart"/>
      <w:r w:rsidRPr="0065426A">
        <w:rPr>
          <w:rFonts w:asciiTheme="minorHAnsi" w:eastAsiaTheme="minorEastAsia" w:hAnsiTheme="minorHAnsi" w:cstheme="minorBidi"/>
          <w:kern w:val="2"/>
          <w:sz w:val="16"/>
          <w:szCs w:val="16"/>
          <w14:ligatures w14:val="standardContextual"/>
        </w:rPr>
        <w:t>Dimitrios</w:t>
      </w:r>
      <w:proofErr w:type="spellEnd"/>
      <w:r w:rsidRPr="0065426A">
        <w:rPr>
          <w:rFonts w:asciiTheme="minorHAnsi" w:eastAsiaTheme="minorEastAsia" w:hAnsiTheme="minorHAnsi" w:cstheme="minorBidi"/>
          <w:kern w:val="2"/>
          <w:sz w:val="16"/>
          <w:szCs w:val="16"/>
          <w14:ligatures w14:val="standardContextual"/>
        </w:rPr>
        <w:t xml:space="preserve"> </w:t>
      </w:r>
      <w:proofErr w:type="spellStart"/>
      <w:r w:rsidRPr="0065426A">
        <w:rPr>
          <w:rFonts w:asciiTheme="minorHAnsi" w:eastAsiaTheme="minorEastAsia" w:hAnsiTheme="minorHAnsi" w:cstheme="minorBidi"/>
          <w:kern w:val="2"/>
          <w:sz w:val="16"/>
          <w:szCs w:val="16"/>
          <w14:ligatures w14:val="standardContextual"/>
        </w:rPr>
        <w:t>Fraggedakis</w:t>
      </w:r>
      <w:proofErr w:type="spellEnd"/>
      <w:r w:rsidRPr="0065426A">
        <w:rPr>
          <w:rFonts w:asciiTheme="minorHAnsi" w:eastAsiaTheme="minorEastAsia" w:hAnsiTheme="minorHAnsi" w:cstheme="minorBidi"/>
          <w:kern w:val="2"/>
          <w:sz w:val="16"/>
          <w:szCs w:val="16"/>
          <w14:ligatures w14:val="standardContextual"/>
        </w:rPr>
        <w:t>, et al Data-driven prediction of battery cycle life before capacity degradation. Nature Energy, 4(5):383, 2019.</w:t>
      </w:r>
    </w:p>
    <w:p w14:paraId="4B3167D9" w14:textId="7B20CBE0" w:rsidR="00A531EC" w:rsidRPr="0065426A" w:rsidRDefault="00A531EC" w:rsidP="00A531EC">
      <w:pPr>
        <w:pStyle w:val="a4"/>
        <w:spacing w:before="168" w:beforeAutospacing="0" w:after="0" w:afterAutospacing="0"/>
        <w:ind w:firstLine="320"/>
        <w:jc w:val="both"/>
        <w:rPr>
          <w:rFonts w:asciiTheme="minorHAnsi" w:eastAsiaTheme="minorEastAsia" w:hAnsiTheme="minorHAnsi" w:cstheme="minorBidi"/>
          <w:kern w:val="2"/>
          <w:sz w:val="16"/>
          <w:szCs w:val="16"/>
          <w14:ligatures w14:val="standardContextual"/>
        </w:rPr>
      </w:pPr>
      <w:r w:rsidRPr="0065426A">
        <w:rPr>
          <w:rFonts w:asciiTheme="minorHAnsi" w:eastAsiaTheme="minorEastAsia" w:hAnsiTheme="minorHAnsi" w:cstheme="minorBidi"/>
          <w:kern w:val="2"/>
          <w:sz w:val="16"/>
          <w:szCs w:val="16"/>
          <w14:ligatures w14:val="standardContextual"/>
        </w:rPr>
        <w:t>[</w:t>
      </w:r>
      <w:r>
        <w:rPr>
          <w:rFonts w:asciiTheme="minorHAnsi" w:eastAsiaTheme="minorEastAsia" w:hAnsiTheme="minorHAnsi" w:cstheme="minorBidi"/>
          <w:kern w:val="2"/>
          <w:sz w:val="16"/>
          <w:szCs w:val="16"/>
          <w14:ligatures w14:val="standardContextual"/>
        </w:rPr>
        <w:t>28</w:t>
      </w:r>
      <w:r w:rsidRPr="0065426A">
        <w:rPr>
          <w:rFonts w:asciiTheme="minorHAnsi" w:eastAsiaTheme="minorEastAsia" w:hAnsiTheme="minorHAnsi" w:cstheme="minorBidi"/>
          <w:kern w:val="2"/>
          <w:sz w:val="16"/>
          <w:szCs w:val="16"/>
          <w14:ligatures w14:val="standardContextual"/>
        </w:rPr>
        <w:t xml:space="preserve">] Bhaskar </w:t>
      </w:r>
      <w:proofErr w:type="spellStart"/>
      <w:r w:rsidRPr="0065426A">
        <w:rPr>
          <w:rFonts w:asciiTheme="minorHAnsi" w:eastAsiaTheme="minorEastAsia" w:hAnsiTheme="minorHAnsi" w:cstheme="minorBidi"/>
          <w:kern w:val="2"/>
          <w:sz w:val="16"/>
          <w:szCs w:val="16"/>
          <w14:ligatures w14:val="standardContextual"/>
        </w:rPr>
        <w:t>Saha</w:t>
      </w:r>
      <w:proofErr w:type="spellEnd"/>
      <w:r w:rsidRPr="0065426A">
        <w:rPr>
          <w:rFonts w:asciiTheme="minorHAnsi" w:eastAsiaTheme="minorEastAsia" w:hAnsiTheme="minorHAnsi" w:cstheme="minorBidi"/>
          <w:kern w:val="2"/>
          <w:sz w:val="16"/>
          <w:szCs w:val="16"/>
          <w14:ligatures w14:val="standardContextual"/>
        </w:rPr>
        <w:t xml:space="preserve">, Kai Goebel, Scott Poll, and Jon </w:t>
      </w:r>
      <w:proofErr w:type="spellStart"/>
      <w:r w:rsidRPr="0065426A">
        <w:rPr>
          <w:rFonts w:asciiTheme="minorHAnsi" w:eastAsiaTheme="minorEastAsia" w:hAnsiTheme="minorHAnsi" w:cstheme="minorBidi"/>
          <w:kern w:val="2"/>
          <w:sz w:val="16"/>
          <w:szCs w:val="16"/>
          <w14:ligatures w14:val="standardContextual"/>
        </w:rPr>
        <w:t>Christophersen</w:t>
      </w:r>
      <w:proofErr w:type="spellEnd"/>
      <w:r w:rsidRPr="0065426A">
        <w:rPr>
          <w:rFonts w:asciiTheme="minorHAnsi" w:eastAsiaTheme="minorEastAsia" w:hAnsiTheme="minorHAnsi" w:cstheme="minorBidi"/>
          <w:kern w:val="2"/>
          <w:sz w:val="16"/>
          <w:szCs w:val="16"/>
          <w14:ligatures w14:val="standardContextual"/>
        </w:rPr>
        <w:t xml:space="preserve">. Prognostics methods for battery health monitoring using a </w:t>
      </w:r>
      <w:proofErr w:type="spellStart"/>
      <w:r w:rsidRPr="0065426A">
        <w:rPr>
          <w:rFonts w:asciiTheme="minorHAnsi" w:eastAsiaTheme="minorEastAsia" w:hAnsiTheme="minorHAnsi" w:cstheme="minorBidi"/>
          <w:kern w:val="2"/>
          <w:sz w:val="16"/>
          <w:szCs w:val="16"/>
          <w14:ligatures w14:val="standardContextual"/>
        </w:rPr>
        <w:t>bayesian</w:t>
      </w:r>
      <w:proofErr w:type="spellEnd"/>
      <w:r w:rsidRPr="0065426A">
        <w:rPr>
          <w:rFonts w:asciiTheme="minorHAnsi" w:eastAsiaTheme="minorEastAsia" w:hAnsiTheme="minorHAnsi" w:cstheme="minorBidi"/>
          <w:kern w:val="2"/>
          <w:sz w:val="16"/>
          <w:szCs w:val="16"/>
          <w14:ligatures w14:val="standardContextual"/>
        </w:rPr>
        <w:t xml:space="preserve"> framework. IEEE Transactions on instrumentation and measurement, 58(2):291–296, 2008.</w:t>
      </w:r>
    </w:p>
    <w:p w14:paraId="4169D8A8" w14:textId="77777777" w:rsidR="00A531EC" w:rsidRPr="0065426A" w:rsidRDefault="00A531EC" w:rsidP="00A531EC">
      <w:pPr>
        <w:pStyle w:val="a4"/>
        <w:spacing w:before="168" w:beforeAutospacing="0" w:after="0" w:afterAutospacing="0"/>
        <w:ind w:firstLine="320"/>
        <w:jc w:val="both"/>
        <w:rPr>
          <w:rFonts w:asciiTheme="minorHAnsi" w:eastAsiaTheme="minorEastAsia" w:hAnsiTheme="minorHAnsi" w:cstheme="minorBidi"/>
          <w:kern w:val="2"/>
          <w:sz w:val="16"/>
          <w:szCs w:val="16"/>
          <w14:ligatures w14:val="standardContextual"/>
        </w:rPr>
      </w:pPr>
      <w:r w:rsidRPr="0065426A">
        <w:rPr>
          <w:rFonts w:asciiTheme="minorHAnsi" w:eastAsiaTheme="minorEastAsia" w:hAnsiTheme="minorHAnsi" w:cstheme="minorBidi"/>
          <w:kern w:val="2"/>
          <w:sz w:val="16"/>
          <w:szCs w:val="16"/>
          <w14:ligatures w14:val="standardContextual"/>
        </w:rPr>
        <w:t>[</w:t>
      </w:r>
      <w:r>
        <w:rPr>
          <w:rFonts w:asciiTheme="minorHAnsi" w:eastAsiaTheme="minorEastAsia" w:hAnsiTheme="minorHAnsi" w:cstheme="minorBidi"/>
          <w:kern w:val="2"/>
          <w:sz w:val="16"/>
          <w:szCs w:val="16"/>
          <w14:ligatures w14:val="standardContextual"/>
        </w:rPr>
        <w:t>29</w:t>
      </w:r>
      <w:r w:rsidRPr="0065426A">
        <w:rPr>
          <w:rFonts w:asciiTheme="minorHAnsi" w:eastAsiaTheme="minorEastAsia" w:hAnsiTheme="minorHAnsi" w:cstheme="minorBidi"/>
          <w:kern w:val="2"/>
          <w:sz w:val="16"/>
          <w:szCs w:val="16"/>
          <w14:ligatures w14:val="standardContextual"/>
        </w:rPr>
        <w:t xml:space="preserve">] Kai Goebel, Bhaskar </w:t>
      </w:r>
      <w:proofErr w:type="spellStart"/>
      <w:r w:rsidRPr="0065426A">
        <w:rPr>
          <w:rFonts w:asciiTheme="minorHAnsi" w:eastAsiaTheme="minorEastAsia" w:hAnsiTheme="minorHAnsi" w:cstheme="minorBidi"/>
          <w:kern w:val="2"/>
          <w:sz w:val="16"/>
          <w:szCs w:val="16"/>
          <w14:ligatures w14:val="standardContextual"/>
        </w:rPr>
        <w:t>Saha</w:t>
      </w:r>
      <w:proofErr w:type="spellEnd"/>
      <w:r w:rsidRPr="0065426A">
        <w:rPr>
          <w:rFonts w:asciiTheme="minorHAnsi" w:eastAsiaTheme="minorEastAsia" w:hAnsiTheme="minorHAnsi" w:cstheme="minorBidi"/>
          <w:kern w:val="2"/>
          <w:sz w:val="16"/>
          <w:szCs w:val="16"/>
          <w14:ligatures w14:val="standardContextual"/>
        </w:rPr>
        <w:t xml:space="preserve">, Abhinav Saxena, Jose R Celaya, and Jon P </w:t>
      </w:r>
      <w:proofErr w:type="spellStart"/>
      <w:r w:rsidRPr="0065426A">
        <w:rPr>
          <w:rFonts w:asciiTheme="minorHAnsi" w:eastAsiaTheme="minorEastAsia" w:hAnsiTheme="minorHAnsi" w:cstheme="minorBidi"/>
          <w:kern w:val="2"/>
          <w:sz w:val="16"/>
          <w:szCs w:val="16"/>
          <w14:ligatures w14:val="standardContextual"/>
        </w:rPr>
        <w:t>Christophersen</w:t>
      </w:r>
      <w:proofErr w:type="spellEnd"/>
      <w:r w:rsidRPr="0065426A">
        <w:rPr>
          <w:rFonts w:asciiTheme="minorHAnsi" w:eastAsiaTheme="minorEastAsia" w:hAnsiTheme="minorHAnsi" w:cstheme="minorBidi"/>
          <w:kern w:val="2"/>
          <w:sz w:val="16"/>
          <w:szCs w:val="16"/>
          <w14:ligatures w14:val="standardContextual"/>
        </w:rPr>
        <w:t>. Prognostics in battery health management. IEEE instrumentation &amp; measurement magazine, 11(4):33–40, 2008.</w:t>
      </w:r>
    </w:p>
    <w:p w14:paraId="14A9834B" w14:textId="77777777" w:rsidR="00A531EC" w:rsidRPr="0065426A" w:rsidRDefault="00A531EC" w:rsidP="00A531EC">
      <w:pPr>
        <w:pStyle w:val="a4"/>
        <w:spacing w:before="168" w:beforeAutospacing="0" w:after="0" w:afterAutospacing="0"/>
        <w:ind w:firstLine="320"/>
        <w:jc w:val="both"/>
        <w:rPr>
          <w:rFonts w:asciiTheme="minorHAnsi" w:eastAsiaTheme="minorEastAsia" w:hAnsiTheme="minorHAnsi" w:cstheme="minorBidi"/>
          <w:kern w:val="2"/>
          <w:sz w:val="16"/>
          <w:szCs w:val="16"/>
          <w14:ligatures w14:val="standardContextual"/>
        </w:rPr>
      </w:pPr>
      <w:r w:rsidRPr="0065426A">
        <w:rPr>
          <w:rFonts w:asciiTheme="minorHAnsi" w:eastAsiaTheme="minorEastAsia" w:hAnsiTheme="minorHAnsi" w:cstheme="minorBidi"/>
          <w:kern w:val="2"/>
          <w:sz w:val="16"/>
          <w:szCs w:val="16"/>
          <w14:ligatures w14:val="standardContextual"/>
        </w:rPr>
        <w:t>[</w:t>
      </w:r>
      <w:r>
        <w:rPr>
          <w:rFonts w:asciiTheme="minorHAnsi" w:eastAsiaTheme="minorEastAsia" w:hAnsiTheme="minorHAnsi" w:cstheme="minorBidi"/>
          <w:kern w:val="2"/>
          <w:sz w:val="16"/>
          <w:szCs w:val="16"/>
          <w14:ligatures w14:val="standardContextual"/>
        </w:rPr>
        <w:t>30</w:t>
      </w:r>
      <w:r w:rsidRPr="0065426A">
        <w:rPr>
          <w:rFonts w:asciiTheme="minorHAnsi" w:eastAsiaTheme="minorEastAsia" w:hAnsiTheme="minorHAnsi" w:cstheme="minorBidi"/>
          <w:kern w:val="2"/>
          <w:sz w:val="16"/>
          <w:szCs w:val="16"/>
          <w14:ligatures w14:val="standardContextual"/>
        </w:rPr>
        <w:t xml:space="preserve">] </w:t>
      </w:r>
      <w:proofErr w:type="spellStart"/>
      <w:r w:rsidRPr="0065426A">
        <w:rPr>
          <w:rFonts w:asciiTheme="minorHAnsi" w:eastAsiaTheme="minorEastAsia" w:hAnsiTheme="minorHAnsi" w:cstheme="minorBidi"/>
          <w:kern w:val="2"/>
          <w:sz w:val="16"/>
          <w:szCs w:val="16"/>
          <w14:ligatures w14:val="standardContextual"/>
        </w:rPr>
        <w:t>Xiaosong</w:t>
      </w:r>
      <w:proofErr w:type="spellEnd"/>
      <w:r w:rsidRPr="0065426A">
        <w:rPr>
          <w:rFonts w:asciiTheme="minorHAnsi" w:eastAsiaTheme="minorEastAsia" w:hAnsiTheme="minorHAnsi" w:cstheme="minorBidi"/>
          <w:kern w:val="2"/>
          <w:sz w:val="16"/>
          <w:szCs w:val="16"/>
          <w14:ligatures w14:val="standardContextual"/>
        </w:rPr>
        <w:t xml:space="preserve"> Hu, </w:t>
      </w:r>
      <w:proofErr w:type="spellStart"/>
      <w:r w:rsidRPr="0065426A">
        <w:rPr>
          <w:rFonts w:asciiTheme="minorHAnsi" w:eastAsiaTheme="minorEastAsia" w:hAnsiTheme="minorHAnsi" w:cstheme="minorBidi"/>
          <w:kern w:val="2"/>
          <w:sz w:val="16"/>
          <w:szCs w:val="16"/>
          <w14:ligatures w14:val="standardContextual"/>
        </w:rPr>
        <w:t>Jiuchun</w:t>
      </w:r>
      <w:proofErr w:type="spellEnd"/>
      <w:r w:rsidRPr="0065426A">
        <w:rPr>
          <w:rFonts w:asciiTheme="minorHAnsi" w:eastAsiaTheme="minorEastAsia" w:hAnsiTheme="minorHAnsi" w:cstheme="minorBidi"/>
          <w:kern w:val="2"/>
          <w:sz w:val="16"/>
          <w:szCs w:val="16"/>
          <w14:ligatures w14:val="standardContextual"/>
        </w:rPr>
        <w:t xml:space="preserve"> Jiang, </w:t>
      </w:r>
      <w:proofErr w:type="spellStart"/>
      <w:r w:rsidRPr="0065426A">
        <w:rPr>
          <w:rFonts w:asciiTheme="minorHAnsi" w:eastAsiaTheme="minorEastAsia" w:hAnsiTheme="minorHAnsi" w:cstheme="minorBidi"/>
          <w:kern w:val="2"/>
          <w:sz w:val="16"/>
          <w:szCs w:val="16"/>
          <w14:ligatures w14:val="standardContextual"/>
        </w:rPr>
        <w:t>Dongpu</w:t>
      </w:r>
      <w:proofErr w:type="spellEnd"/>
      <w:r w:rsidRPr="0065426A">
        <w:rPr>
          <w:rFonts w:asciiTheme="minorHAnsi" w:eastAsiaTheme="minorEastAsia" w:hAnsiTheme="minorHAnsi" w:cstheme="minorBidi"/>
          <w:kern w:val="2"/>
          <w:sz w:val="16"/>
          <w:szCs w:val="16"/>
          <w14:ligatures w14:val="standardContextual"/>
        </w:rPr>
        <w:t xml:space="preserve"> Cao, and Bo </w:t>
      </w:r>
      <w:proofErr w:type="spellStart"/>
      <w:r w:rsidRPr="0065426A">
        <w:rPr>
          <w:rFonts w:asciiTheme="minorHAnsi" w:eastAsiaTheme="minorEastAsia" w:hAnsiTheme="minorHAnsi" w:cstheme="minorBidi"/>
          <w:kern w:val="2"/>
          <w:sz w:val="16"/>
          <w:szCs w:val="16"/>
          <w14:ligatures w14:val="standardContextual"/>
        </w:rPr>
        <w:t>Egardt</w:t>
      </w:r>
      <w:proofErr w:type="spellEnd"/>
      <w:r w:rsidRPr="0065426A">
        <w:rPr>
          <w:rFonts w:asciiTheme="minorHAnsi" w:eastAsiaTheme="minorEastAsia" w:hAnsiTheme="minorHAnsi" w:cstheme="minorBidi"/>
          <w:kern w:val="2"/>
          <w:sz w:val="16"/>
          <w:szCs w:val="16"/>
          <w14:ligatures w14:val="standardContextual"/>
        </w:rPr>
        <w:t xml:space="preserve">. Battery health prognosis for electric vehicles using sample entropy and sparse </w:t>
      </w:r>
      <w:proofErr w:type="spellStart"/>
      <w:r w:rsidRPr="0065426A">
        <w:rPr>
          <w:rFonts w:asciiTheme="minorHAnsi" w:eastAsiaTheme="minorEastAsia" w:hAnsiTheme="minorHAnsi" w:cstheme="minorBidi"/>
          <w:kern w:val="2"/>
          <w:sz w:val="16"/>
          <w:szCs w:val="16"/>
          <w14:ligatures w14:val="standardContextual"/>
        </w:rPr>
        <w:t>bayesian</w:t>
      </w:r>
      <w:proofErr w:type="spellEnd"/>
      <w:r w:rsidRPr="0065426A">
        <w:rPr>
          <w:rFonts w:asciiTheme="minorHAnsi" w:eastAsiaTheme="minorEastAsia" w:hAnsiTheme="minorHAnsi" w:cstheme="minorBidi"/>
          <w:kern w:val="2"/>
          <w:sz w:val="16"/>
          <w:szCs w:val="16"/>
          <w14:ligatures w14:val="standardContextual"/>
        </w:rPr>
        <w:t xml:space="preserve"> predictive modeling. IEEE Transactions on Industrial Electronics, 63(4):2645– 2656, 2015.</w:t>
      </w:r>
    </w:p>
    <w:p w14:paraId="461E9B0E" w14:textId="77777777" w:rsidR="00A531EC" w:rsidRPr="0065426A" w:rsidRDefault="00A531EC" w:rsidP="00A531EC">
      <w:pPr>
        <w:pStyle w:val="a4"/>
        <w:spacing w:before="168" w:beforeAutospacing="0" w:after="0" w:afterAutospacing="0"/>
        <w:ind w:firstLine="320"/>
        <w:jc w:val="both"/>
        <w:rPr>
          <w:rFonts w:asciiTheme="minorHAnsi" w:eastAsiaTheme="minorEastAsia" w:hAnsiTheme="minorHAnsi" w:cstheme="minorBidi"/>
          <w:kern w:val="2"/>
          <w:sz w:val="16"/>
          <w:szCs w:val="16"/>
          <w14:ligatures w14:val="standardContextual"/>
        </w:rPr>
      </w:pPr>
      <w:r w:rsidRPr="0065426A">
        <w:rPr>
          <w:rFonts w:asciiTheme="minorHAnsi" w:eastAsiaTheme="minorEastAsia" w:hAnsiTheme="minorHAnsi" w:cstheme="minorBidi"/>
          <w:kern w:val="2"/>
          <w:sz w:val="16"/>
          <w:szCs w:val="16"/>
          <w14:ligatures w14:val="standardContextual"/>
        </w:rPr>
        <w:t>[</w:t>
      </w:r>
      <w:r>
        <w:rPr>
          <w:rFonts w:asciiTheme="minorHAnsi" w:eastAsiaTheme="minorEastAsia" w:hAnsiTheme="minorHAnsi" w:cstheme="minorBidi"/>
          <w:kern w:val="2"/>
          <w:sz w:val="16"/>
          <w:szCs w:val="16"/>
          <w14:ligatures w14:val="standardContextual"/>
        </w:rPr>
        <w:t>31</w:t>
      </w:r>
      <w:r w:rsidRPr="0065426A">
        <w:rPr>
          <w:rFonts w:asciiTheme="minorHAnsi" w:eastAsiaTheme="minorEastAsia" w:hAnsiTheme="minorHAnsi" w:cstheme="minorBidi"/>
          <w:kern w:val="2"/>
          <w:sz w:val="16"/>
          <w:szCs w:val="16"/>
          <w14:ligatures w14:val="standardContextual"/>
        </w:rPr>
        <w:t xml:space="preserve">] Verena </w:t>
      </w:r>
      <w:proofErr w:type="spellStart"/>
      <w:r w:rsidRPr="0065426A">
        <w:rPr>
          <w:rFonts w:asciiTheme="minorHAnsi" w:eastAsiaTheme="minorEastAsia" w:hAnsiTheme="minorHAnsi" w:cstheme="minorBidi"/>
          <w:kern w:val="2"/>
          <w:sz w:val="16"/>
          <w:szCs w:val="16"/>
          <w14:ligatures w14:val="standardContextual"/>
        </w:rPr>
        <w:t>Klass</w:t>
      </w:r>
      <w:proofErr w:type="spellEnd"/>
      <w:r w:rsidRPr="0065426A">
        <w:rPr>
          <w:rFonts w:asciiTheme="minorHAnsi" w:eastAsiaTheme="minorEastAsia" w:hAnsiTheme="minorHAnsi" w:cstheme="minorBidi"/>
          <w:kern w:val="2"/>
          <w:sz w:val="16"/>
          <w:szCs w:val="16"/>
          <w14:ligatures w14:val="standardContextual"/>
        </w:rPr>
        <w:t xml:space="preserve">, </w:t>
      </w:r>
      <w:proofErr w:type="spellStart"/>
      <w:r w:rsidRPr="0065426A">
        <w:rPr>
          <w:rFonts w:asciiTheme="minorHAnsi" w:eastAsiaTheme="minorEastAsia" w:hAnsiTheme="minorHAnsi" w:cstheme="minorBidi"/>
          <w:kern w:val="2"/>
          <w:sz w:val="16"/>
          <w:szCs w:val="16"/>
          <w14:ligatures w14:val="standardContextual"/>
        </w:rPr>
        <w:t>Mårten</w:t>
      </w:r>
      <w:proofErr w:type="spellEnd"/>
      <w:r w:rsidRPr="0065426A">
        <w:rPr>
          <w:rFonts w:asciiTheme="minorHAnsi" w:eastAsiaTheme="minorEastAsia" w:hAnsiTheme="minorHAnsi" w:cstheme="minorBidi"/>
          <w:kern w:val="2"/>
          <w:sz w:val="16"/>
          <w:szCs w:val="16"/>
          <w14:ligatures w14:val="standardContextual"/>
        </w:rPr>
        <w:t xml:space="preserve"> </w:t>
      </w:r>
      <w:proofErr w:type="spellStart"/>
      <w:r w:rsidRPr="0065426A">
        <w:rPr>
          <w:rFonts w:asciiTheme="minorHAnsi" w:eastAsiaTheme="minorEastAsia" w:hAnsiTheme="minorHAnsi" w:cstheme="minorBidi"/>
          <w:kern w:val="2"/>
          <w:sz w:val="16"/>
          <w:szCs w:val="16"/>
          <w14:ligatures w14:val="standardContextual"/>
        </w:rPr>
        <w:t>Behm</w:t>
      </w:r>
      <w:proofErr w:type="spellEnd"/>
      <w:r w:rsidRPr="0065426A">
        <w:rPr>
          <w:rFonts w:asciiTheme="minorHAnsi" w:eastAsiaTheme="minorEastAsia" w:hAnsiTheme="minorHAnsi" w:cstheme="minorBidi"/>
          <w:kern w:val="2"/>
          <w:sz w:val="16"/>
          <w:szCs w:val="16"/>
          <w14:ligatures w14:val="standardContextual"/>
        </w:rPr>
        <w:t xml:space="preserve">, and </w:t>
      </w:r>
      <w:proofErr w:type="spellStart"/>
      <w:r w:rsidRPr="0065426A">
        <w:rPr>
          <w:rFonts w:asciiTheme="minorHAnsi" w:eastAsiaTheme="minorEastAsia" w:hAnsiTheme="minorHAnsi" w:cstheme="minorBidi"/>
          <w:kern w:val="2"/>
          <w:sz w:val="16"/>
          <w:szCs w:val="16"/>
          <w14:ligatures w14:val="standardContextual"/>
        </w:rPr>
        <w:t>Göran</w:t>
      </w:r>
      <w:proofErr w:type="spellEnd"/>
      <w:r w:rsidRPr="0065426A">
        <w:rPr>
          <w:rFonts w:asciiTheme="minorHAnsi" w:eastAsiaTheme="minorEastAsia" w:hAnsiTheme="minorHAnsi" w:cstheme="minorBidi"/>
          <w:kern w:val="2"/>
          <w:sz w:val="16"/>
          <w:szCs w:val="16"/>
          <w14:ligatures w14:val="standardContextual"/>
        </w:rPr>
        <w:t xml:space="preserve"> Lindbergh. A support vector machine-based state-of-health estimation method for lithium-ion batteries under electric vehicle operation. Journal of Power Sources, 270:262–272, 2014</w:t>
      </w:r>
    </w:p>
    <w:p w14:paraId="1F2F3484" w14:textId="77777777" w:rsidR="00A531EC" w:rsidRPr="0065426A" w:rsidRDefault="00A531EC" w:rsidP="00A531EC">
      <w:pPr>
        <w:pStyle w:val="a4"/>
        <w:spacing w:before="168" w:beforeAutospacing="0" w:after="0" w:afterAutospacing="0"/>
        <w:ind w:firstLine="320"/>
        <w:jc w:val="both"/>
        <w:rPr>
          <w:rFonts w:asciiTheme="minorHAnsi" w:eastAsiaTheme="minorEastAsia" w:hAnsiTheme="minorHAnsi" w:cstheme="minorBidi"/>
          <w:kern w:val="2"/>
          <w:sz w:val="16"/>
          <w:szCs w:val="16"/>
          <w14:ligatures w14:val="standardContextual"/>
        </w:rPr>
      </w:pPr>
      <w:r w:rsidRPr="0065426A">
        <w:rPr>
          <w:rFonts w:asciiTheme="minorHAnsi" w:eastAsiaTheme="minorEastAsia" w:hAnsiTheme="minorHAnsi" w:cstheme="minorBidi"/>
          <w:kern w:val="2"/>
          <w:sz w:val="16"/>
          <w:szCs w:val="16"/>
          <w14:ligatures w14:val="standardContextual"/>
        </w:rPr>
        <w:t>[</w:t>
      </w:r>
      <w:r>
        <w:rPr>
          <w:rFonts w:asciiTheme="minorHAnsi" w:eastAsiaTheme="minorEastAsia" w:hAnsiTheme="minorHAnsi" w:cstheme="minorBidi"/>
          <w:kern w:val="2"/>
          <w:sz w:val="16"/>
          <w:szCs w:val="16"/>
          <w14:ligatures w14:val="standardContextual"/>
        </w:rPr>
        <w:t>32</w:t>
      </w:r>
      <w:r w:rsidRPr="0065426A">
        <w:rPr>
          <w:rFonts w:asciiTheme="minorHAnsi" w:eastAsiaTheme="minorEastAsia" w:hAnsiTheme="minorHAnsi" w:cstheme="minorBidi"/>
          <w:kern w:val="2"/>
          <w:sz w:val="16"/>
          <w:szCs w:val="16"/>
          <w14:ligatures w14:val="standardContextual"/>
        </w:rPr>
        <w:t xml:space="preserve">] Peter M Attia, Aditya Grover, Norman </w:t>
      </w:r>
      <w:proofErr w:type="spellStart"/>
      <w:r w:rsidRPr="0065426A">
        <w:rPr>
          <w:rFonts w:asciiTheme="minorHAnsi" w:eastAsiaTheme="minorEastAsia" w:hAnsiTheme="minorHAnsi" w:cstheme="minorBidi"/>
          <w:kern w:val="2"/>
          <w:sz w:val="16"/>
          <w:szCs w:val="16"/>
          <w14:ligatures w14:val="standardContextual"/>
        </w:rPr>
        <w:t>Jin</w:t>
      </w:r>
      <w:proofErr w:type="spellEnd"/>
      <w:r w:rsidRPr="0065426A">
        <w:rPr>
          <w:rFonts w:asciiTheme="minorHAnsi" w:eastAsiaTheme="minorEastAsia" w:hAnsiTheme="minorHAnsi" w:cstheme="minorBidi"/>
          <w:kern w:val="2"/>
          <w:sz w:val="16"/>
          <w:szCs w:val="16"/>
          <w14:ligatures w14:val="standardContextual"/>
        </w:rPr>
        <w:t>, Kristen A Severson, Todor M Markov, Yang-Hung Liao, Michael H Chen, Bryan Cheong, Nicholas Perkins, Zi Yang, et al Closed-loop optimization of fast-charging protocols for batteries with machine learning. Nature, 578(7795):397–402, 2020.</w:t>
      </w:r>
    </w:p>
    <w:p w14:paraId="5739D21F" w14:textId="77777777" w:rsidR="00967F47" w:rsidRPr="00DA1071" w:rsidRDefault="00967F47" w:rsidP="00967F47">
      <w:pPr>
        <w:pStyle w:val="a4"/>
        <w:spacing w:before="168" w:beforeAutospacing="0" w:after="0" w:afterAutospacing="0"/>
        <w:ind w:firstLine="320"/>
        <w:jc w:val="both"/>
        <w:rPr>
          <w:rFonts w:asciiTheme="minorHAnsi" w:eastAsiaTheme="minorEastAsia" w:hAnsiTheme="minorHAnsi" w:cstheme="minorBidi"/>
          <w:kern w:val="2"/>
          <w:sz w:val="16"/>
          <w:szCs w:val="16"/>
          <w14:ligatures w14:val="standardContextual"/>
        </w:rPr>
      </w:pPr>
      <w:r>
        <w:rPr>
          <w:rFonts w:asciiTheme="minorHAnsi" w:eastAsiaTheme="minorEastAsia" w:hAnsiTheme="minorHAnsi" w:cstheme="minorBidi"/>
          <w:kern w:val="2"/>
          <w:sz w:val="16"/>
          <w:szCs w:val="16"/>
          <w14:ligatures w14:val="standardContextual"/>
        </w:rPr>
        <w:t>[</w:t>
      </w:r>
      <w:proofErr w:type="gramStart"/>
      <w:r>
        <w:rPr>
          <w:rFonts w:asciiTheme="minorHAnsi" w:eastAsiaTheme="minorEastAsia" w:hAnsiTheme="minorHAnsi" w:cstheme="minorBidi"/>
          <w:kern w:val="2"/>
          <w:sz w:val="16"/>
          <w:szCs w:val="16"/>
          <w14:ligatures w14:val="standardContextual"/>
        </w:rPr>
        <w:t>33]</w:t>
      </w:r>
      <w:r w:rsidRPr="00DA1071">
        <w:rPr>
          <w:rFonts w:asciiTheme="minorHAnsi" w:eastAsiaTheme="minorEastAsia" w:hAnsiTheme="minorHAnsi" w:cstheme="minorBidi"/>
          <w:kern w:val="2"/>
          <w:sz w:val="16"/>
          <w:szCs w:val="16"/>
          <w14:ligatures w14:val="standardContextual"/>
        </w:rPr>
        <w:t>Detection</w:t>
      </w:r>
      <w:proofErr w:type="gramEnd"/>
      <w:r w:rsidRPr="00DA1071">
        <w:rPr>
          <w:rFonts w:asciiTheme="minorHAnsi" w:eastAsiaTheme="minorEastAsia" w:hAnsiTheme="minorHAnsi" w:cstheme="minorBidi"/>
          <w:kern w:val="2"/>
          <w:sz w:val="16"/>
          <w:szCs w:val="16"/>
          <w14:ligatures w14:val="standardContextual"/>
        </w:rPr>
        <w:t xml:space="preserve"> of Abrupt Changes of Total Least Squares Models and Application in Fault Detection</w:t>
      </w:r>
    </w:p>
    <w:p w14:paraId="603ED3AA" w14:textId="77777777" w:rsidR="00967F47" w:rsidRPr="00DA1071" w:rsidRDefault="00967F47" w:rsidP="00967F47">
      <w:pPr>
        <w:pStyle w:val="a4"/>
        <w:spacing w:before="168" w:beforeAutospacing="0" w:after="0" w:afterAutospacing="0"/>
        <w:ind w:firstLine="320"/>
        <w:jc w:val="both"/>
        <w:rPr>
          <w:rFonts w:asciiTheme="minorHAnsi" w:eastAsiaTheme="minorEastAsia" w:hAnsiTheme="minorHAnsi" w:cstheme="minorBidi"/>
          <w:kern w:val="2"/>
          <w:sz w:val="16"/>
          <w:szCs w:val="16"/>
          <w14:ligatures w14:val="standardContextual"/>
        </w:rPr>
      </w:pPr>
      <w:r w:rsidRPr="00DA1071">
        <w:rPr>
          <w:rFonts w:asciiTheme="minorHAnsi" w:eastAsiaTheme="minorEastAsia" w:hAnsiTheme="minorHAnsi" w:cstheme="minorBidi"/>
          <w:kern w:val="2"/>
          <w:sz w:val="16"/>
          <w:szCs w:val="16"/>
          <w14:ligatures w14:val="standardContextual"/>
        </w:rPr>
        <w:t>[</w:t>
      </w:r>
      <w:r>
        <w:rPr>
          <w:rFonts w:asciiTheme="minorHAnsi" w:eastAsiaTheme="minorEastAsia" w:hAnsiTheme="minorHAnsi" w:cstheme="minorBidi"/>
          <w:kern w:val="2"/>
          <w:sz w:val="16"/>
          <w:szCs w:val="16"/>
          <w14:ligatures w14:val="standardContextual"/>
        </w:rPr>
        <w:t>34</w:t>
      </w:r>
      <w:r w:rsidRPr="00DA1071">
        <w:rPr>
          <w:rFonts w:asciiTheme="minorHAnsi" w:eastAsiaTheme="minorEastAsia" w:hAnsiTheme="minorHAnsi" w:cstheme="minorBidi"/>
          <w:kern w:val="2"/>
          <w:sz w:val="16"/>
          <w:szCs w:val="16"/>
          <w14:ligatures w14:val="standardContextual"/>
        </w:rPr>
        <w:t xml:space="preserve">] S. Van </w:t>
      </w:r>
      <w:proofErr w:type="spellStart"/>
      <w:r w:rsidRPr="00DA1071">
        <w:rPr>
          <w:rFonts w:asciiTheme="minorHAnsi" w:eastAsiaTheme="minorEastAsia" w:hAnsiTheme="minorHAnsi" w:cstheme="minorBidi"/>
          <w:kern w:val="2"/>
          <w:sz w:val="16"/>
          <w:szCs w:val="16"/>
          <w14:ligatures w14:val="standardContextual"/>
        </w:rPr>
        <w:t>Huffel</w:t>
      </w:r>
      <w:proofErr w:type="spellEnd"/>
      <w:r w:rsidRPr="00DA1071">
        <w:rPr>
          <w:rFonts w:asciiTheme="minorHAnsi" w:eastAsiaTheme="minorEastAsia" w:hAnsiTheme="minorHAnsi" w:cstheme="minorBidi"/>
          <w:kern w:val="2"/>
          <w:sz w:val="16"/>
          <w:szCs w:val="16"/>
          <w14:ligatures w14:val="standardContextual"/>
        </w:rPr>
        <w:t>, “</w:t>
      </w:r>
      <w:proofErr w:type="spellStart"/>
      <w:r w:rsidRPr="00DA1071">
        <w:rPr>
          <w:rFonts w:asciiTheme="minorHAnsi" w:eastAsiaTheme="minorEastAsia" w:hAnsiTheme="minorHAnsi" w:cstheme="minorBidi"/>
          <w:kern w:val="2"/>
          <w:sz w:val="16"/>
          <w:szCs w:val="16"/>
          <w14:ligatures w14:val="standardContextual"/>
        </w:rPr>
        <w:t>Tls</w:t>
      </w:r>
      <w:proofErr w:type="spellEnd"/>
      <w:r w:rsidRPr="00DA1071">
        <w:rPr>
          <w:rFonts w:asciiTheme="minorHAnsi" w:eastAsiaTheme="minorEastAsia" w:hAnsiTheme="minorHAnsi" w:cstheme="minorBidi"/>
          <w:kern w:val="2"/>
          <w:sz w:val="16"/>
          <w:szCs w:val="16"/>
          <w14:ligatures w14:val="standardContextual"/>
        </w:rPr>
        <w:t xml:space="preserve"> applications in biomedical signal processing,” in Recent Advances in Total Least Squares Techniques and Error-in-Variables Modeling, S. Van </w:t>
      </w:r>
      <w:proofErr w:type="spellStart"/>
      <w:r w:rsidRPr="00DA1071">
        <w:rPr>
          <w:rFonts w:asciiTheme="minorHAnsi" w:eastAsiaTheme="minorEastAsia" w:hAnsiTheme="minorHAnsi" w:cstheme="minorBidi"/>
          <w:kern w:val="2"/>
          <w:sz w:val="16"/>
          <w:szCs w:val="16"/>
          <w14:ligatures w14:val="standardContextual"/>
        </w:rPr>
        <w:t>Huffel</w:t>
      </w:r>
      <w:proofErr w:type="spellEnd"/>
      <w:r w:rsidRPr="00DA1071">
        <w:rPr>
          <w:rFonts w:asciiTheme="minorHAnsi" w:eastAsiaTheme="minorEastAsia" w:hAnsiTheme="minorHAnsi" w:cstheme="minorBidi"/>
          <w:kern w:val="2"/>
          <w:sz w:val="16"/>
          <w:szCs w:val="16"/>
          <w14:ligatures w14:val="standardContextual"/>
        </w:rPr>
        <w:t>, Ed. Philadelphia, PA: SIAM, 1997</w:t>
      </w:r>
    </w:p>
    <w:p w14:paraId="654B09E1" w14:textId="77777777" w:rsidR="00967F47" w:rsidRPr="00DA1071" w:rsidRDefault="00967F47" w:rsidP="00967F47">
      <w:pPr>
        <w:widowControl/>
        <w:spacing w:before="168"/>
        <w:ind w:firstLine="320"/>
        <w:rPr>
          <w:sz w:val="16"/>
          <w:szCs w:val="16"/>
        </w:rPr>
      </w:pPr>
      <w:r w:rsidRPr="00DA1071">
        <w:rPr>
          <w:sz w:val="16"/>
          <w:szCs w:val="16"/>
        </w:rPr>
        <w:t>[</w:t>
      </w:r>
      <w:r>
        <w:rPr>
          <w:sz w:val="16"/>
          <w:szCs w:val="16"/>
        </w:rPr>
        <w:t>3</w:t>
      </w:r>
      <w:r w:rsidRPr="00DA1071">
        <w:rPr>
          <w:sz w:val="16"/>
          <w:szCs w:val="16"/>
        </w:rPr>
        <w:t xml:space="preserve">5] S. Van </w:t>
      </w:r>
      <w:proofErr w:type="spellStart"/>
      <w:r w:rsidRPr="00DA1071">
        <w:rPr>
          <w:sz w:val="16"/>
          <w:szCs w:val="16"/>
        </w:rPr>
        <w:t>Huffel</w:t>
      </w:r>
      <w:proofErr w:type="spellEnd"/>
      <w:r w:rsidRPr="00DA1071">
        <w:rPr>
          <w:sz w:val="16"/>
          <w:szCs w:val="16"/>
        </w:rPr>
        <w:t xml:space="preserve"> and J. </w:t>
      </w:r>
      <w:proofErr w:type="spellStart"/>
      <w:r w:rsidRPr="00DA1071">
        <w:rPr>
          <w:sz w:val="16"/>
          <w:szCs w:val="16"/>
        </w:rPr>
        <w:t>Vandewalle</w:t>
      </w:r>
      <w:proofErr w:type="spellEnd"/>
      <w:r w:rsidRPr="00DA1071">
        <w:rPr>
          <w:sz w:val="16"/>
          <w:szCs w:val="16"/>
        </w:rPr>
        <w:t>, Frontiers in Applied Mathematics: The Total Least Squares Problem—Computational Aspects and Analysis. Philadelphia, PA: SIAM, 1991.</w:t>
      </w:r>
    </w:p>
    <w:p w14:paraId="0AC6F6E0" w14:textId="1E37C313" w:rsidR="00967F47" w:rsidRDefault="00967F47" w:rsidP="00967F47">
      <w:pPr>
        <w:widowControl/>
        <w:spacing w:before="168"/>
        <w:ind w:firstLine="320"/>
        <w:rPr>
          <w:sz w:val="16"/>
          <w:szCs w:val="16"/>
        </w:rPr>
      </w:pPr>
      <w:r w:rsidRPr="00DA1071">
        <w:rPr>
          <w:sz w:val="16"/>
          <w:szCs w:val="16"/>
        </w:rPr>
        <w:t>[</w:t>
      </w:r>
      <w:r>
        <w:rPr>
          <w:sz w:val="16"/>
          <w:szCs w:val="16"/>
        </w:rPr>
        <w:t>3</w:t>
      </w:r>
      <w:r w:rsidRPr="00DA1071">
        <w:rPr>
          <w:sz w:val="16"/>
          <w:szCs w:val="16"/>
        </w:rPr>
        <w:t xml:space="preserve">6] S. Van </w:t>
      </w:r>
      <w:proofErr w:type="spellStart"/>
      <w:r w:rsidRPr="00DA1071">
        <w:rPr>
          <w:sz w:val="16"/>
          <w:szCs w:val="16"/>
        </w:rPr>
        <w:t>Huffel</w:t>
      </w:r>
      <w:proofErr w:type="spellEnd"/>
      <w:r w:rsidRPr="00DA1071">
        <w:rPr>
          <w:sz w:val="16"/>
          <w:szCs w:val="16"/>
        </w:rPr>
        <w:t>, Ed., Recent Advances in Total Least Squares Techniques and Errors-In-Variables Modeling. Philadelphia, PA: SIAM, 1997.</w:t>
      </w:r>
    </w:p>
    <w:p w14:paraId="1FAD18E5" w14:textId="77777777" w:rsidR="009B5F92" w:rsidRDefault="009B5F92" w:rsidP="009B5F92">
      <w:pPr>
        <w:ind w:firstLine="480"/>
        <w:rPr>
          <w:szCs w:val="24"/>
        </w:rPr>
      </w:pPr>
      <w:r>
        <w:rPr>
          <w:rFonts w:ascii="Segoe UI" w:hAnsi="Segoe UI" w:cs="Segoe UI"/>
          <w:color w:val="222222"/>
          <w:shd w:val="clear" w:color="auto" w:fill="FFFFFF"/>
        </w:rPr>
        <w:t>What is the expectation maximization algorithm?</w:t>
      </w:r>
    </w:p>
    <w:p w14:paraId="4EA0DAF0" w14:textId="77777777" w:rsidR="009B5F92" w:rsidRDefault="009B5F92" w:rsidP="009B5F92">
      <w:pPr>
        <w:ind w:firstLine="480"/>
        <w:rPr>
          <w:rFonts w:ascii="Helvetica" w:hAnsi="Helvetica"/>
          <w:color w:val="222222"/>
          <w:shd w:val="clear" w:color="auto" w:fill="FFFFFF"/>
        </w:rPr>
      </w:pPr>
      <w:r>
        <w:rPr>
          <w:rFonts w:ascii="Helvetica" w:hAnsi="Helvetica"/>
          <w:color w:val="222222"/>
          <w:shd w:val="clear" w:color="auto" w:fill="FFFFFF"/>
        </w:rPr>
        <w:t>Jing Song, G., Wen Wang, Q. On the weighted least-squares, the ordinary least-squares and the best linear unbiased estimators under a restricted growth curve model. </w:t>
      </w:r>
      <w:r>
        <w:rPr>
          <w:rFonts w:ascii="Helvetica" w:hAnsi="Helvetica"/>
          <w:i/>
          <w:iCs/>
          <w:color w:val="222222"/>
          <w:shd w:val="clear" w:color="auto" w:fill="FFFFFF"/>
        </w:rPr>
        <w:t>Stat Papers</w:t>
      </w:r>
      <w:r>
        <w:rPr>
          <w:rFonts w:ascii="Helvetica" w:hAnsi="Helvetica"/>
          <w:color w:val="222222"/>
          <w:shd w:val="clear" w:color="auto" w:fill="FFFFFF"/>
        </w:rPr>
        <w:t> </w:t>
      </w:r>
      <w:r>
        <w:rPr>
          <w:rFonts w:ascii="Helvetica" w:hAnsi="Helvetica"/>
          <w:b/>
          <w:bCs/>
          <w:color w:val="222222"/>
          <w:shd w:val="clear" w:color="auto" w:fill="FFFFFF"/>
        </w:rPr>
        <w:t>55</w:t>
      </w:r>
      <w:r>
        <w:rPr>
          <w:rFonts w:ascii="Helvetica" w:hAnsi="Helvetica"/>
          <w:color w:val="222222"/>
          <w:shd w:val="clear" w:color="auto" w:fill="FFFFFF"/>
        </w:rPr>
        <w:t xml:space="preserve">, 375–392 (2014). </w:t>
      </w:r>
      <w:hyperlink r:id="rId7" w:history="1">
        <w:r w:rsidRPr="00267D6E">
          <w:rPr>
            <w:rStyle w:val="ab"/>
            <w:rFonts w:ascii="Helvetica" w:hAnsi="Helvetica"/>
            <w:shd w:val="clear" w:color="auto" w:fill="FFFFFF"/>
          </w:rPr>
          <w:t>https://doi.org/10.1007/s00362-012-0483-9</w:t>
        </w:r>
      </w:hyperlink>
    </w:p>
    <w:p w14:paraId="0BFC098C" w14:textId="77777777" w:rsidR="009B5F92" w:rsidRPr="00823345" w:rsidRDefault="009B5F92" w:rsidP="009B5F92">
      <w:pPr>
        <w:ind w:firstLine="480"/>
        <w:rPr>
          <w:rFonts w:ascii="Helvetica" w:hAnsi="Helvetica"/>
          <w:color w:val="222222"/>
          <w:shd w:val="clear" w:color="auto" w:fill="FFFFFF"/>
        </w:rPr>
      </w:pPr>
      <w:r w:rsidRPr="00823345">
        <w:rPr>
          <w:rFonts w:ascii="Helvetica" w:hAnsi="Helvetica"/>
          <w:color w:val="222222"/>
          <w:shd w:val="clear" w:color="auto" w:fill="FFFFFF"/>
        </w:rPr>
        <w:t xml:space="preserve">B. De Moor and J. </w:t>
      </w:r>
      <w:proofErr w:type="spellStart"/>
      <w:r w:rsidRPr="00823345">
        <w:rPr>
          <w:rFonts w:ascii="Helvetica" w:hAnsi="Helvetica"/>
          <w:color w:val="222222"/>
          <w:shd w:val="clear" w:color="auto" w:fill="FFFFFF"/>
        </w:rPr>
        <w:t>Vandewalle</w:t>
      </w:r>
      <w:proofErr w:type="spellEnd"/>
      <w:r w:rsidRPr="00823345">
        <w:rPr>
          <w:rFonts w:ascii="Helvetica" w:hAnsi="Helvetica"/>
          <w:color w:val="222222"/>
          <w:shd w:val="clear" w:color="auto" w:fill="FFFFFF"/>
        </w:rPr>
        <w:t xml:space="preserve">, "A unifying theorem for linear and total linear least squares," in IEEE Transactions on Automatic Control, vol. 35, no. 5, pp. 563-566, May 1990, </w:t>
      </w:r>
      <w:proofErr w:type="spellStart"/>
      <w:r w:rsidRPr="00823345">
        <w:rPr>
          <w:rFonts w:ascii="Helvetica" w:hAnsi="Helvetica"/>
          <w:color w:val="222222"/>
          <w:shd w:val="clear" w:color="auto" w:fill="FFFFFF"/>
        </w:rPr>
        <w:t>doi</w:t>
      </w:r>
      <w:proofErr w:type="spellEnd"/>
      <w:r w:rsidRPr="00823345">
        <w:rPr>
          <w:rFonts w:ascii="Helvetica" w:hAnsi="Helvetica"/>
          <w:color w:val="222222"/>
          <w:shd w:val="clear" w:color="auto" w:fill="FFFFFF"/>
        </w:rPr>
        <w:t>: 10.1109/9.53523.</w:t>
      </w:r>
    </w:p>
    <w:p w14:paraId="5C435F55" w14:textId="77777777" w:rsidR="009B5F92" w:rsidRPr="009B5F92" w:rsidRDefault="009B5F92" w:rsidP="00967F47">
      <w:pPr>
        <w:widowControl/>
        <w:spacing w:before="168"/>
        <w:ind w:firstLine="320"/>
        <w:rPr>
          <w:sz w:val="16"/>
          <w:szCs w:val="16"/>
        </w:rPr>
      </w:pPr>
    </w:p>
    <w:p w14:paraId="5B386A88" w14:textId="4CFBF24B" w:rsidR="00DB32E7" w:rsidRPr="006058D1" w:rsidRDefault="00DB32E7" w:rsidP="00373FEC">
      <w:pPr>
        <w:pStyle w:val="a4"/>
        <w:spacing w:before="168" w:beforeAutospacing="0" w:after="0" w:afterAutospacing="0"/>
        <w:ind w:firstLine="320"/>
        <w:jc w:val="both"/>
        <w:rPr>
          <w:rFonts w:asciiTheme="minorHAnsi" w:eastAsiaTheme="minorEastAsia" w:hAnsiTheme="minorHAnsi" w:cstheme="minorBidi"/>
          <w:color w:val="FF0000"/>
          <w:kern w:val="2"/>
          <w:sz w:val="16"/>
          <w:szCs w:val="16"/>
          <w14:ligatures w14:val="standardContextual"/>
        </w:rPr>
      </w:pPr>
    </w:p>
    <w:p w14:paraId="3EC06F7F" w14:textId="77777777" w:rsidR="00DB32E7" w:rsidRPr="007873A4" w:rsidRDefault="00DB32E7" w:rsidP="00373FEC">
      <w:pPr>
        <w:pStyle w:val="a4"/>
        <w:spacing w:before="168" w:beforeAutospacing="0" w:after="0" w:afterAutospacing="0"/>
        <w:ind w:firstLine="320"/>
        <w:jc w:val="both"/>
        <w:rPr>
          <w:rFonts w:asciiTheme="minorHAnsi" w:eastAsiaTheme="minorEastAsia" w:hAnsiTheme="minorHAnsi" w:cstheme="minorBidi"/>
          <w:kern w:val="2"/>
          <w:sz w:val="16"/>
          <w:szCs w:val="16"/>
          <w14:ligatures w14:val="standardContextual"/>
        </w:rPr>
      </w:pPr>
    </w:p>
    <w:p w14:paraId="7E18680B" w14:textId="770FB510" w:rsidR="000279A2" w:rsidRPr="009F25F0" w:rsidRDefault="000279A2" w:rsidP="00373FEC">
      <w:pPr>
        <w:pStyle w:val="a4"/>
        <w:spacing w:before="168" w:beforeAutospacing="0" w:after="0" w:afterAutospacing="0"/>
        <w:ind w:firstLine="320"/>
        <w:jc w:val="both"/>
        <w:rPr>
          <w:rFonts w:asciiTheme="minorHAnsi" w:eastAsiaTheme="minorEastAsia" w:hAnsiTheme="minorHAnsi" w:cstheme="minorBidi"/>
          <w:kern w:val="2"/>
          <w:sz w:val="16"/>
          <w:szCs w:val="16"/>
          <w14:ligatures w14:val="standardContextual"/>
        </w:rPr>
      </w:pPr>
    </w:p>
    <w:p w14:paraId="58293A56" w14:textId="586E3758" w:rsidR="007A4C4C" w:rsidRDefault="007A4C4C" w:rsidP="00373FEC">
      <w:pPr>
        <w:pStyle w:val="a4"/>
        <w:spacing w:before="168" w:beforeAutospacing="0" w:after="0" w:afterAutospacing="0"/>
        <w:ind w:firstLine="320"/>
        <w:jc w:val="both"/>
        <w:rPr>
          <w:rFonts w:asciiTheme="minorHAnsi" w:eastAsiaTheme="minorEastAsia" w:hAnsiTheme="minorHAnsi" w:cstheme="minorBidi"/>
          <w:kern w:val="2"/>
          <w:sz w:val="16"/>
          <w:szCs w:val="16"/>
          <w14:ligatures w14:val="standardContextual"/>
        </w:rPr>
      </w:pPr>
      <w:r>
        <w:rPr>
          <w:rFonts w:asciiTheme="minorHAnsi" w:eastAsiaTheme="minorEastAsia" w:hAnsiTheme="minorHAnsi" w:cstheme="minorBidi"/>
          <w:kern w:val="2"/>
          <w:sz w:val="16"/>
          <w:szCs w:val="16"/>
          <w14:ligatures w14:val="standardContextual"/>
        </w:rPr>
        <w:br w:type="page"/>
      </w:r>
    </w:p>
    <w:p w14:paraId="264F4C87" w14:textId="77777777" w:rsidR="007A4C4C" w:rsidRDefault="007A4C4C" w:rsidP="007A4C4C">
      <w:pPr>
        <w:ind w:firstLine="400"/>
        <w:rPr>
          <w:rFonts w:ascii="Times New Roman" w:eastAsia="Cambria" w:hAnsi="Times New Roman" w:cs="Times New Roman"/>
          <w:kern w:val="0"/>
          <w:sz w:val="20"/>
          <w:szCs w:val="20"/>
          <w:lang w:eastAsia="en-US"/>
          <w14:ligatures w14:val="none"/>
        </w:rPr>
        <w:sectPr w:rsidR="007A4C4C">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pPr>
    </w:p>
    <w:p w14:paraId="1B0EADA1" w14:textId="77777777" w:rsidR="00540192" w:rsidRDefault="00D30B35" w:rsidP="00D30B35">
      <w:pPr>
        <w:pStyle w:val="Text"/>
        <w:spacing w:line="240" w:lineRule="auto"/>
        <w:ind w:firstLine="238"/>
        <w:rPr>
          <w:rFonts w:eastAsia="Cambria"/>
        </w:rPr>
      </w:pPr>
      <w:r w:rsidRPr="00D30B35">
        <w:rPr>
          <w:rFonts w:eastAsia="Cambria"/>
        </w:rPr>
        <w:lastRenderedPageBreak/>
        <w:t xml:space="preserve">Energy is the foundation of all science and engineering technology, without which the human world will be difficult to operate [1]. The rise of industrialization has led to a large demand for energy, but the depletion of fossil energy and environmental pollution have forced planners and decision makers to look for alternative energy [2,3], and many renewable energy technologies have been widely developed. However, most renewable energy sources, such as solar energy and wind energy, are intermittent in nature and rely on natural phenomena to generate electricity, so they must be stored and used on demand [4-5]. At the same time, smart cities will become the future model of people [6,7], and electric vehicles can solve the energy-saving development and environmental pollution problems of smart cities </w:t>
      </w:r>
      <w:r w:rsidRPr="00D30B35">
        <w:rPr>
          <w:rFonts w:eastAsia="Cambria"/>
        </w:rPr>
        <w:t>well, and the development of new energy</w:t>
      </w:r>
      <w:r>
        <w:rPr>
          <w:rFonts w:eastAsia="Cambria"/>
        </w:rPr>
        <w:t xml:space="preserve"> </w:t>
      </w:r>
      <w:r w:rsidRPr="00D30B35">
        <w:rPr>
          <w:rFonts w:eastAsia="Cambria"/>
        </w:rPr>
        <w:t xml:space="preserve">electric vehicles has become a global consensus [8,10]. As an energy storage technology, rechargeable lithium-ion batteries have been widely used as the best choice for new energy electric vehicles because of their higher energy density, smaller volume, longer life and larger capacity [11,12]. However, lithium batteries will deteriorate with time, which is manifested in the loss of battery capacity and the increase of impedance [13]. Therefore, the rechargeable lithium-ion battery can not only promote the development of electric vehicles, but also inevitably produce a series of problems, such as reduced battery life and insufficient power, etc. As time goes by, the aging of lithium-ion batteries may cause safety accidents, as shown in Figure 1. </w:t>
      </w:r>
    </w:p>
    <w:p w14:paraId="57062409" w14:textId="77777777" w:rsidR="00540192" w:rsidRDefault="00540192" w:rsidP="00540192">
      <w:pPr>
        <w:pStyle w:val="Text"/>
        <w:spacing w:line="240" w:lineRule="auto"/>
        <w:ind w:firstLine="420"/>
        <w:jc w:val="center"/>
        <w:rPr>
          <w:rFonts w:eastAsia="Cambria"/>
        </w:rPr>
        <w:sectPr w:rsidR="00540192" w:rsidSect="007A4C4C">
          <w:type w:val="continuous"/>
          <w:pgSz w:w="11906" w:h="16838"/>
          <w:pgMar w:top="1440" w:right="1800" w:bottom="1440" w:left="1800" w:header="851" w:footer="992" w:gutter="0"/>
          <w:cols w:num="2" w:space="425"/>
          <w:docGrid w:type="lines" w:linePitch="312"/>
        </w:sectPr>
      </w:pPr>
    </w:p>
    <w:p w14:paraId="1D27C1CC" w14:textId="33978640" w:rsidR="00540192" w:rsidRDefault="00540192" w:rsidP="00540192">
      <w:pPr>
        <w:pStyle w:val="Text"/>
        <w:spacing w:line="240" w:lineRule="auto"/>
        <w:ind w:firstLine="420"/>
        <w:jc w:val="center"/>
        <w:rPr>
          <w:rFonts w:eastAsia="Cambria"/>
        </w:rPr>
      </w:pPr>
      <w:r>
        <w:rPr>
          <w:rFonts w:eastAsia="Cambria"/>
          <w:noProof/>
        </w:rPr>
        <w:drawing>
          <wp:inline distT="0" distB="0" distL="0" distR="0" wp14:anchorId="246DB36A" wp14:editId="48951365">
            <wp:extent cx="4057650" cy="2033477"/>
            <wp:effectExtent l="0" t="0" r="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1电池背景与噪声.png"/>
                    <pic:cNvPicPr/>
                  </pic:nvPicPr>
                  <pic:blipFill rotWithShape="1">
                    <a:blip r:embed="rId14" cstate="print">
                      <a:extLst>
                        <a:ext uri="{28A0092B-C50C-407E-A947-70E740481C1C}">
                          <a14:useLocalDpi xmlns:a14="http://schemas.microsoft.com/office/drawing/2010/main" val="0"/>
                        </a:ext>
                      </a:extLst>
                    </a:blip>
                    <a:srcRect t="1747" b="9150"/>
                    <a:stretch/>
                  </pic:blipFill>
                  <pic:spPr bwMode="auto">
                    <a:xfrm>
                      <a:off x="0" y="0"/>
                      <a:ext cx="4136605" cy="2073045"/>
                    </a:xfrm>
                    <a:prstGeom prst="rect">
                      <a:avLst/>
                    </a:prstGeom>
                    <a:ln>
                      <a:noFill/>
                    </a:ln>
                    <a:extLst>
                      <a:ext uri="{53640926-AAD7-44D8-BBD7-CCE9431645EC}">
                        <a14:shadowObscured xmlns:a14="http://schemas.microsoft.com/office/drawing/2010/main"/>
                      </a:ext>
                    </a:extLst>
                  </pic:spPr>
                </pic:pic>
              </a:graphicData>
            </a:graphic>
          </wp:inline>
        </w:drawing>
      </w:r>
    </w:p>
    <w:p w14:paraId="19426D74" w14:textId="77777777" w:rsidR="00540192" w:rsidRPr="00C569E7" w:rsidRDefault="00540192" w:rsidP="00540192">
      <w:pPr>
        <w:widowControl/>
        <w:shd w:val="clear" w:color="auto" w:fill="FDFDFD"/>
        <w:ind w:firstLineChars="0" w:firstLine="0"/>
        <w:jc w:val="center"/>
        <w:rPr>
          <w:rFonts w:ascii="Times New Roman" w:eastAsia="Cambria" w:hAnsi="Times New Roman" w:cs="Times New Roman"/>
          <w:kern w:val="0"/>
          <w:sz w:val="20"/>
          <w:szCs w:val="20"/>
          <w:lang w:eastAsia="en-US"/>
          <w14:ligatures w14:val="none"/>
        </w:rPr>
      </w:pPr>
      <w:r w:rsidRPr="00F4222A">
        <w:rPr>
          <w:rFonts w:ascii="Times New Roman" w:eastAsia="Cambria" w:hAnsi="Times New Roman" w:cs="Times New Roman"/>
          <w:kern w:val="0"/>
          <w:sz w:val="20"/>
          <w:szCs w:val="20"/>
          <w:lang w:eastAsia="en-US"/>
          <w14:ligatures w14:val="none"/>
        </w:rPr>
        <w:t>Figure1: Lithium battery applications and hidden dangers</w:t>
      </w:r>
    </w:p>
    <w:p w14:paraId="3EA421F4" w14:textId="0CA46DA3" w:rsidR="00540192" w:rsidRDefault="00540192" w:rsidP="00D30B35">
      <w:pPr>
        <w:pStyle w:val="Text"/>
        <w:spacing w:line="240" w:lineRule="auto"/>
        <w:ind w:firstLine="238"/>
        <w:rPr>
          <w:rFonts w:eastAsia="Cambria"/>
        </w:rPr>
        <w:sectPr w:rsidR="00540192" w:rsidSect="00540192">
          <w:type w:val="continuous"/>
          <w:pgSz w:w="11906" w:h="16838"/>
          <w:pgMar w:top="1440" w:right="1800" w:bottom="1440" w:left="1800" w:header="851" w:footer="992" w:gutter="0"/>
          <w:cols w:space="425"/>
          <w:docGrid w:type="lines" w:linePitch="312"/>
        </w:sectPr>
      </w:pPr>
    </w:p>
    <w:p w14:paraId="56CD25E5" w14:textId="77777777" w:rsidR="00540192" w:rsidRDefault="00540192" w:rsidP="00540192">
      <w:pPr>
        <w:pStyle w:val="Text"/>
        <w:spacing w:line="240" w:lineRule="auto"/>
        <w:ind w:firstLine="238"/>
        <w:jc w:val="center"/>
        <w:rPr>
          <w:rFonts w:eastAsia="Cambria"/>
        </w:rPr>
      </w:pPr>
      <w:r>
        <w:rPr>
          <w:rFonts w:eastAsia="Cambria"/>
          <w:noProof/>
        </w:rPr>
        <w:drawing>
          <wp:inline distT="0" distB="0" distL="0" distR="0" wp14:anchorId="57BE8E8C" wp14:editId="02C85BE7">
            <wp:extent cx="4210050" cy="2368078"/>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2算法流程.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281015" cy="2407995"/>
                    </a:xfrm>
                    <a:prstGeom prst="rect">
                      <a:avLst/>
                    </a:prstGeom>
                  </pic:spPr>
                </pic:pic>
              </a:graphicData>
            </a:graphic>
          </wp:inline>
        </w:drawing>
      </w:r>
    </w:p>
    <w:p w14:paraId="17339EBB" w14:textId="77777777" w:rsidR="00540192" w:rsidRPr="00CF3C91" w:rsidRDefault="00540192" w:rsidP="00540192">
      <w:pPr>
        <w:pBdr>
          <w:top w:val="nil"/>
          <w:left w:val="nil"/>
          <w:bottom w:val="nil"/>
          <w:right w:val="nil"/>
          <w:between w:val="nil"/>
        </w:pBdr>
        <w:ind w:firstLineChars="0" w:firstLine="0"/>
        <w:jc w:val="center"/>
        <w:rPr>
          <w:rFonts w:ascii="Times New Roman" w:eastAsia="Cambria" w:hAnsi="Times New Roman" w:cs="Times New Roman"/>
          <w:kern w:val="0"/>
          <w:sz w:val="20"/>
          <w:szCs w:val="20"/>
          <w:lang w:eastAsia="en-US"/>
          <w14:ligatures w14:val="none"/>
        </w:rPr>
      </w:pPr>
      <w:r w:rsidRPr="00CF3C91">
        <w:rPr>
          <w:rFonts w:ascii="Times New Roman" w:eastAsia="Cambria" w:hAnsi="Times New Roman" w:cs="Times New Roman"/>
          <w:kern w:val="0"/>
          <w:sz w:val="20"/>
          <w:szCs w:val="20"/>
          <w:lang w:eastAsia="en-US"/>
          <w14:ligatures w14:val="none"/>
        </w:rPr>
        <w:t>Figure 2: Improved TLS/OLS algorithm</w:t>
      </w:r>
    </w:p>
    <w:p w14:paraId="49A566E7" w14:textId="7DC056C1" w:rsidR="00540192" w:rsidRDefault="00540192" w:rsidP="00540192">
      <w:pPr>
        <w:pStyle w:val="Text"/>
        <w:spacing w:line="240" w:lineRule="auto"/>
        <w:ind w:firstLine="238"/>
        <w:jc w:val="center"/>
        <w:rPr>
          <w:rFonts w:eastAsia="Cambria"/>
        </w:rPr>
        <w:sectPr w:rsidR="00540192" w:rsidSect="00540192">
          <w:type w:val="continuous"/>
          <w:pgSz w:w="11906" w:h="16838"/>
          <w:pgMar w:top="1440" w:right="1800" w:bottom="1440" w:left="1800" w:header="851" w:footer="992" w:gutter="0"/>
          <w:cols w:space="425"/>
          <w:docGrid w:type="lines" w:linePitch="312"/>
        </w:sectPr>
      </w:pPr>
    </w:p>
    <w:p w14:paraId="47E0EF7B" w14:textId="1B501E4C" w:rsidR="00540192" w:rsidRDefault="00540192" w:rsidP="00540192">
      <w:pPr>
        <w:pStyle w:val="Text"/>
        <w:spacing w:line="240" w:lineRule="auto"/>
        <w:ind w:firstLine="0"/>
        <w:rPr>
          <w:rFonts w:eastAsia="Cambria"/>
        </w:rPr>
      </w:pPr>
      <w:r w:rsidRPr="00D30B35">
        <w:rPr>
          <w:rFonts w:eastAsia="Cambria"/>
        </w:rPr>
        <w:t xml:space="preserve">The degradation rate of batteries is affected by dynamic operating conditions. If the battery life </w:t>
      </w:r>
      <w:r w:rsidRPr="00D30B35">
        <w:rPr>
          <w:rFonts w:eastAsia="Cambria"/>
        </w:rPr>
        <w:t xml:space="preserve">can be predicted before aging, it will bring new opportunities for battery production, use and </w:t>
      </w:r>
      <w:r w:rsidRPr="00D30B35">
        <w:rPr>
          <w:rFonts w:eastAsia="Cambria"/>
        </w:rPr>
        <w:lastRenderedPageBreak/>
        <w:t>optimization [15]. For example, manufacturers can speed up the development cycle of battery cells, grade batteries, and quickly verify new processes. Similarly, end users can estimate their battery life [16-18]. In addition, battery prediction enables secondary recovery before the battery is completely aged. In a word, the accurate prediction of the current and future state of the battery will bring great opportunities for the manufacture, use and optimization of the battery [19, 20 and 21]. At present, the models used in battery life estimation can be mainly divided into the following three types: equivalent circuit model (</w:t>
      </w:r>
      <w:proofErr w:type="spellStart"/>
      <w:r w:rsidRPr="00D30B35">
        <w:rPr>
          <w:rFonts w:eastAsia="Cambria"/>
        </w:rPr>
        <w:t>ecm</w:t>
      </w:r>
      <w:proofErr w:type="spellEnd"/>
      <w:proofErr w:type="gramStart"/>
      <w:r w:rsidRPr="00D30B35">
        <w:rPr>
          <w:rFonts w:eastAsia="Cambria"/>
        </w:rPr>
        <w:t>)[</w:t>
      </w:r>
      <w:proofErr w:type="gramEnd"/>
      <w:r w:rsidRPr="00D30B35">
        <w:rPr>
          <w:rFonts w:eastAsia="Cambria"/>
        </w:rPr>
        <w:t>22-23], electrochemical model [24-26] or data-driven model [27-32]. The accuracy and robustness of electrochemical model and equivalent circuit model are limited. Therefore, these two models are not a good and feasible solution. On the contrary, data-driven method has a series of advantages, such as no need to understand the complex chemical reactions inside the battery, analysis of various battery degradation principles, no complicated process of establishing circuits, etc. So far, many studies have used machine learning tools to analyze battery life prediction and estimation.</w:t>
      </w:r>
    </w:p>
    <w:p w14:paraId="20B25571" w14:textId="3CB6B23F" w:rsidR="008C638E" w:rsidRDefault="00D30B35" w:rsidP="00540192">
      <w:pPr>
        <w:pStyle w:val="Text"/>
        <w:spacing w:line="240" w:lineRule="auto"/>
        <w:ind w:firstLine="238"/>
        <w:rPr>
          <w:rFonts w:eastAsia="Cambria"/>
        </w:rPr>
      </w:pPr>
      <w:r w:rsidRPr="00D30B35">
        <w:rPr>
          <w:rFonts w:eastAsia="Cambria"/>
        </w:rPr>
        <w:t xml:space="preserve">With the development of research in recent years, it is found that noise in battery data set is inevitable, which mainly comes from environmental interference during charging and discharging, such as temperature change and humidity fluctuation. In addition, most public data sets are measured under experimental conditions, but the actual battery charge and discharge is incomplete. Therefore, it is closer to real life to study the battery data set with noise, and its robustness can be guaranteed when the model is extended to practical application. The problem of linear parameter estimation appears in a wide range of scientific disciplines such as signal processing [33-34]. It starts with a linear (in-parameter) model, which represents process variables that can be measured or inferred from </w:t>
      </w:r>
      <w:r w:rsidRPr="00D30B35">
        <w:rPr>
          <w:rFonts w:eastAsia="Cambria"/>
        </w:rPr>
        <w:t>other measurements or calculated by nonlinear transformation; All variables are affected by measurement noise; Contains parameters that represent the basic relationship of process variables. As shown in [35] and [36], the total least square method is the best choice for parameter estimation when all the variables of interest have parameter linear relations and all the measured values are polluted by noise.</w:t>
      </w:r>
    </w:p>
    <w:p w14:paraId="546DE2D9" w14:textId="7F16972B" w:rsidR="00D30B35" w:rsidRPr="007A4C4C" w:rsidRDefault="00D30B35" w:rsidP="00D30B35">
      <w:pPr>
        <w:pStyle w:val="Text"/>
        <w:spacing w:line="240" w:lineRule="auto"/>
        <w:ind w:firstLine="238"/>
        <w:rPr>
          <w:rFonts w:eastAsia="Cambria"/>
        </w:rPr>
      </w:pPr>
      <w:r w:rsidRPr="00D30B35">
        <w:rPr>
          <w:rFonts w:eastAsia="Cambria"/>
        </w:rPr>
        <w:t xml:space="preserve"> However, in the actual situation, the data sets of battery information provided by battery manufacturers come from different sources, so the errors caused by temperature, human interference and sensors are very different. At this time, it is impossible to simply assume that the noise of the data sets obeys the same distribution. At this time, directly using TLS/OLS can't establish a battery life prediction model. Therefore, this paper improves the linear model to calculate the battery life. After weighting the battery samples with different noise distributions, TLS/OLS is used to predict the battery life. Through cyclic iteration, the standard deviation of noise distribution can be accurately calculated, and a prediction model suitable for different noise distributions can be established to predict the battery life. The prediction results show that our method is better than the traditional TLS/OLS method.</w:t>
      </w:r>
      <w:r w:rsidRPr="007A4C4C">
        <w:rPr>
          <w:rFonts w:eastAsia="Cambria"/>
        </w:rPr>
        <w:t xml:space="preserve"> </w:t>
      </w:r>
    </w:p>
    <w:p w14:paraId="14134F99" w14:textId="72476C9A" w:rsidR="00913404" w:rsidRPr="00722DC0" w:rsidRDefault="007A4C4C" w:rsidP="002C2545">
      <w:pPr>
        <w:widowControl/>
        <w:shd w:val="clear" w:color="auto" w:fill="FDFDFD"/>
        <w:ind w:firstLineChars="0" w:firstLine="400"/>
        <w:jc w:val="left"/>
        <w:rPr>
          <w:rFonts w:ascii="Times New Roman" w:eastAsia="Cambria" w:hAnsi="Times New Roman" w:cs="Times New Roman"/>
          <w:kern w:val="0"/>
          <w:sz w:val="20"/>
          <w:szCs w:val="20"/>
          <w:lang w:eastAsia="en-US"/>
          <w14:ligatures w14:val="none"/>
        </w:rPr>
      </w:pPr>
      <w:r w:rsidRPr="00722DC0">
        <w:rPr>
          <w:rFonts w:ascii="Times New Roman" w:eastAsia="Cambria" w:hAnsi="Times New Roman" w:cs="Times New Roman"/>
          <w:kern w:val="0"/>
          <w:sz w:val="20"/>
          <w:szCs w:val="20"/>
          <w:lang w:eastAsia="en-US"/>
          <w14:ligatures w14:val="none"/>
        </w:rPr>
        <w:t>When dataset samples obey noise of different distributions,</w:t>
      </w:r>
      <m:oMath>
        <m:r>
          <m:rPr>
            <m:sty m:val="p"/>
          </m:rPr>
          <w:rPr>
            <w:rFonts w:ascii="Cambria Math" w:eastAsia="Cambria" w:hAnsi="Cambria Math" w:cs="Times New Roman"/>
            <w:kern w:val="0"/>
            <w:sz w:val="20"/>
            <w:szCs w:val="20"/>
            <w:lang w:eastAsia="en-US"/>
            <w14:ligatures w14:val="none"/>
          </w:rPr>
          <m:t xml:space="preserve"> </m:t>
        </m:r>
        <m:sSub>
          <m:sSubPr>
            <m:ctrlPr>
              <w:rPr>
                <w:rFonts w:ascii="Cambria Math" w:eastAsia="Cambria" w:hAnsi="Cambria Math" w:cs="Times New Roman"/>
                <w:kern w:val="0"/>
                <w:sz w:val="20"/>
                <w:szCs w:val="20"/>
                <w:lang w:eastAsia="en-US"/>
                <w14:ligatures w14:val="none"/>
              </w:rPr>
            </m:ctrlPr>
          </m:sSubPr>
          <m:e>
            <m:r>
              <w:rPr>
                <w:rFonts w:ascii="Cambria Math" w:eastAsia="Cambria" w:hAnsi="Cambria Math" w:cs="Times New Roman"/>
                <w:kern w:val="0"/>
                <w:sz w:val="20"/>
                <w:szCs w:val="20"/>
                <w:lang w:eastAsia="en-US"/>
                <w14:ligatures w14:val="none"/>
              </w:rPr>
              <m:t>y</m:t>
            </m:r>
          </m:e>
          <m:sub>
            <m:r>
              <w:rPr>
                <w:rFonts w:ascii="Cambria Math" w:eastAsia="Cambria" w:hAnsi="Cambria Math" w:cs="Times New Roman"/>
                <w:kern w:val="0"/>
                <w:sz w:val="20"/>
                <w:szCs w:val="20"/>
                <w:lang w:eastAsia="en-US"/>
                <w14:ligatures w14:val="none"/>
              </w:rPr>
              <m:t>i</m:t>
            </m:r>
          </m:sub>
        </m:sSub>
        <m:r>
          <m:rPr>
            <m:sty m:val="p"/>
          </m:rPr>
          <w:rPr>
            <w:rFonts w:ascii="Cambria Math" w:eastAsia="Cambria" w:hAnsi="Cambria Math" w:cs="Times New Roman"/>
            <w:kern w:val="0"/>
            <w:sz w:val="20"/>
            <w:szCs w:val="20"/>
            <w:lang w:eastAsia="en-US"/>
            <w14:ligatures w14:val="none"/>
          </w:rPr>
          <m:t>=</m:t>
        </m:r>
        <m:sSub>
          <m:sSubPr>
            <m:ctrlPr>
              <w:rPr>
                <w:rFonts w:ascii="Cambria Math" w:eastAsia="Cambria" w:hAnsi="Cambria Math" w:cs="Times New Roman"/>
                <w:kern w:val="0"/>
                <w:sz w:val="20"/>
                <w:szCs w:val="20"/>
                <w:lang w:eastAsia="en-US"/>
                <w14:ligatures w14:val="none"/>
              </w:rPr>
            </m:ctrlPr>
          </m:sSubPr>
          <m:e>
            <m:r>
              <w:rPr>
                <w:rFonts w:ascii="Cambria Math" w:eastAsia="Cambria" w:hAnsi="Cambria Math" w:cs="Times New Roman"/>
                <w:kern w:val="0"/>
                <w:sz w:val="20"/>
                <w:szCs w:val="20"/>
                <w:lang w:eastAsia="en-US"/>
                <w14:ligatures w14:val="none"/>
              </w:rPr>
              <m:t>X</m:t>
            </m:r>
          </m:e>
          <m:sub>
            <m:r>
              <w:rPr>
                <w:rFonts w:ascii="Cambria Math" w:eastAsia="Cambria" w:hAnsi="Cambria Math" w:cs="Times New Roman"/>
                <w:kern w:val="0"/>
                <w:sz w:val="20"/>
                <w:szCs w:val="20"/>
                <w:lang w:eastAsia="en-US"/>
                <w14:ligatures w14:val="none"/>
              </w:rPr>
              <m:t>i</m:t>
            </m:r>
          </m:sub>
        </m:sSub>
        <m:r>
          <w:rPr>
            <w:rFonts w:ascii="Cambria Math" w:eastAsia="Cambria" w:hAnsi="Cambria Math" w:cs="Times New Roman"/>
            <w:kern w:val="0"/>
            <w:sz w:val="20"/>
            <w:szCs w:val="20"/>
            <w:lang w:eastAsia="en-US"/>
            <w14:ligatures w14:val="none"/>
          </w:rPr>
          <m:t>w</m:t>
        </m:r>
        <m:r>
          <m:rPr>
            <m:sty m:val="p"/>
          </m:rPr>
          <w:rPr>
            <w:rFonts w:ascii="Cambria Math" w:eastAsia="Cambria" w:hAnsi="Cambria Math" w:cs="Times New Roman"/>
            <w:kern w:val="0"/>
            <w:sz w:val="20"/>
            <w:szCs w:val="20"/>
            <w:lang w:eastAsia="en-US"/>
            <w14:ligatures w14:val="none"/>
          </w:rPr>
          <m:t>+</m:t>
        </m:r>
        <m:sSub>
          <m:sSubPr>
            <m:ctrlPr>
              <w:rPr>
                <w:rFonts w:ascii="Cambria Math" w:eastAsia="Cambria" w:hAnsi="Cambria Math" w:cs="Times New Roman"/>
                <w:kern w:val="0"/>
                <w:sz w:val="20"/>
                <w:szCs w:val="20"/>
                <w:lang w:eastAsia="en-US"/>
                <w14:ligatures w14:val="none"/>
              </w:rPr>
            </m:ctrlPr>
          </m:sSubPr>
          <m:e>
            <m:r>
              <w:rPr>
                <w:rFonts w:ascii="Cambria Math" w:eastAsia="Cambria" w:hAnsi="Cambria Math" w:cs="Times New Roman"/>
                <w:kern w:val="0"/>
                <w:sz w:val="20"/>
                <w:szCs w:val="20"/>
                <w:lang w:eastAsia="en-US"/>
                <w14:ligatures w14:val="none"/>
              </w:rPr>
              <m:t>ϵ</m:t>
            </m:r>
          </m:e>
          <m:sub>
            <m:r>
              <w:rPr>
                <w:rFonts w:ascii="Cambria Math" w:eastAsia="Cambria" w:hAnsi="Cambria Math" w:cs="Times New Roman"/>
                <w:kern w:val="0"/>
                <w:sz w:val="20"/>
                <w:szCs w:val="20"/>
                <w:lang w:eastAsia="en-US"/>
                <w14:ligatures w14:val="none"/>
              </w:rPr>
              <m:t>i</m:t>
            </m:r>
          </m:sub>
        </m:sSub>
      </m:oMath>
      <w:r w:rsidRPr="00722DC0">
        <w:rPr>
          <w:rFonts w:ascii="Times New Roman" w:eastAsia="Cambria" w:hAnsi="Times New Roman" w:cs="Times New Roman"/>
          <w:kern w:val="0"/>
          <w:sz w:val="20"/>
          <w:szCs w:val="20"/>
          <w:lang w:eastAsia="en-US"/>
          <w14:ligatures w14:val="none"/>
        </w:rPr>
        <w:t>, we can know that our goal is to minimize the error when the samples obey different noises</w:t>
      </w:r>
      <w:r w:rsidRPr="00722DC0">
        <w:rPr>
          <w:rFonts w:ascii="宋体" w:eastAsia="宋体" w:hAnsi="宋体" w:cs="宋体" w:hint="eastAsia"/>
          <w:kern w:val="0"/>
          <w:sz w:val="20"/>
          <w:szCs w:val="20"/>
          <w:lang w:eastAsia="en-US"/>
          <w14:ligatures w14:val="none"/>
        </w:rPr>
        <w:t>：</w:t>
      </w:r>
      <m:oMath>
        <m:r>
          <m:rPr>
            <m:sty m:val="p"/>
          </m:rPr>
          <w:rPr>
            <w:rFonts w:ascii="Cambria Math" w:eastAsia="Cambria" w:hAnsi="Cambria Math" w:cs="Times New Roman"/>
            <w:kern w:val="0"/>
            <w:sz w:val="20"/>
            <w:szCs w:val="20"/>
            <w:lang w:eastAsia="en-US"/>
            <w14:ligatures w14:val="none"/>
          </w:rPr>
          <m:t xml:space="preserve"> </m:t>
        </m:r>
        <m:eqArr>
          <m:eqArrPr>
            <m:maxDist m:val="1"/>
            <m:ctrlPr>
              <w:rPr>
                <w:rFonts w:ascii="Cambria Math" w:eastAsia="Cambria" w:hAnsi="Cambria Math" w:cs="Times New Roman"/>
                <w:kern w:val="0"/>
                <w:sz w:val="20"/>
                <w:szCs w:val="20"/>
                <w:lang w:eastAsia="en-US"/>
                <w14:ligatures w14:val="none"/>
              </w:rPr>
            </m:ctrlPr>
          </m:eqArrPr>
          <m:e>
            <m:func>
              <m:funcPr>
                <m:ctrlPr>
                  <w:rPr>
                    <w:rFonts w:ascii="Cambria Math" w:eastAsia="Cambria" w:hAnsi="Cambria Math" w:cs="Times New Roman"/>
                    <w:kern w:val="0"/>
                    <w:sz w:val="20"/>
                    <w:szCs w:val="20"/>
                    <w:lang w:eastAsia="en-US"/>
                    <w14:ligatures w14:val="none"/>
                  </w:rPr>
                </m:ctrlPr>
              </m:funcPr>
              <m:fName>
                <m:r>
                  <m:rPr>
                    <m:sty m:val="p"/>
                  </m:rPr>
                  <w:rPr>
                    <w:rFonts w:ascii="Cambria Math" w:eastAsia="Cambria" w:hAnsi="Cambria Math" w:cs="Times New Roman"/>
                    <w:kern w:val="0"/>
                    <w:sz w:val="20"/>
                    <w:szCs w:val="20"/>
                    <w:lang w:eastAsia="en-US"/>
                    <w14:ligatures w14:val="none"/>
                  </w:rPr>
                  <m:t>min</m:t>
                </m:r>
              </m:fName>
              <m:e>
                <m:nary>
                  <m:naryPr>
                    <m:chr m:val="∑"/>
                    <m:supHide m:val="1"/>
                    <m:ctrlPr>
                      <w:rPr>
                        <w:rFonts w:ascii="Cambria Math" w:eastAsia="Cambria" w:hAnsi="Cambria Math" w:cs="Times New Roman"/>
                        <w:kern w:val="0"/>
                        <w:sz w:val="20"/>
                        <w:szCs w:val="20"/>
                        <w:lang w:eastAsia="en-US"/>
                        <w14:ligatures w14:val="none"/>
                      </w:rPr>
                    </m:ctrlPr>
                  </m:naryPr>
                  <m:sub>
                    <m:r>
                      <w:rPr>
                        <w:rFonts w:ascii="Cambria Math" w:eastAsia="Cambria" w:hAnsi="Cambria Math" w:cs="Times New Roman"/>
                        <w:kern w:val="0"/>
                        <w:sz w:val="20"/>
                        <w:szCs w:val="20"/>
                        <w:lang w:eastAsia="en-US"/>
                        <w14:ligatures w14:val="none"/>
                      </w:rPr>
                      <m:t>i</m:t>
                    </m:r>
                  </m:sub>
                  <m:sup/>
                  <m:e>
                    <m:sSup>
                      <m:sSupPr>
                        <m:ctrlPr>
                          <w:rPr>
                            <w:rFonts w:ascii="Cambria Math" w:eastAsia="Cambria" w:hAnsi="Cambria Math" w:cs="Times New Roman"/>
                            <w:kern w:val="0"/>
                            <w:sz w:val="20"/>
                            <w:szCs w:val="20"/>
                            <w:lang w:eastAsia="en-US"/>
                            <w14:ligatures w14:val="none"/>
                          </w:rPr>
                        </m:ctrlPr>
                      </m:sSupPr>
                      <m:e>
                        <m:d>
                          <m:dPr>
                            <m:ctrlPr>
                              <w:rPr>
                                <w:rFonts w:ascii="Cambria Math" w:eastAsia="Cambria" w:hAnsi="Cambria Math" w:cs="Times New Roman"/>
                                <w:kern w:val="0"/>
                                <w:sz w:val="20"/>
                                <w:szCs w:val="20"/>
                                <w:lang w:eastAsia="en-US"/>
                                <w14:ligatures w14:val="none"/>
                              </w:rPr>
                            </m:ctrlPr>
                          </m:dPr>
                          <m:e>
                            <m:sSub>
                              <m:sSubPr>
                                <m:ctrlPr>
                                  <w:rPr>
                                    <w:rFonts w:ascii="Cambria Math" w:eastAsia="Cambria" w:hAnsi="Cambria Math" w:cs="Times New Roman"/>
                                    <w:kern w:val="0"/>
                                    <w:sz w:val="20"/>
                                    <w:szCs w:val="20"/>
                                    <w:lang w:eastAsia="en-US"/>
                                    <w14:ligatures w14:val="none"/>
                                  </w:rPr>
                                </m:ctrlPr>
                              </m:sSubPr>
                              <m:e>
                                <m:r>
                                  <w:rPr>
                                    <w:rFonts w:ascii="Cambria Math" w:eastAsia="Cambria" w:hAnsi="Cambria Math" w:cs="Times New Roman"/>
                                    <w:kern w:val="0"/>
                                    <w:sz w:val="20"/>
                                    <w:szCs w:val="20"/>
                                    <w:lang w:eastAsia="en-US"/>
                                    <w14:ligatures w14:val="none"/>
                                  </w:rPr>
                                  <m:t>y</m:t>
                                </m:r>
                              </m:e>
                              <m:sub>
                                <m:r>
                                  <w:rPr>
                                    <w:rFonts w:ascii="Cambria Math" w:eastAsia="Cambria" w:hAnsi="Cambria Math" w:cs="Times New Roman"/>
                                    <w:kern w:val="0"/>
                                    <w:sz w:val="20"/>
                                    <w:szCs w:val="20"/>
                                    <w:lang w:eastAsia="en-US"/>
                                    <w14:ligatures w14:val="none"/>
                                  </w:rPr>
                                  <m:t>i</m:t>
                                </m:r>
                              </m:sub>
                            </m:sSub>
                            <m:r>
                              <m:rPr>
                                <m:sty m:val="p"/>
                              </m:rPr>
                              <w:rPr>
                                <w:rFonts w:ascii="Cambria Math" w:eastAsia="Cambria" w:hAnsi="Cambria Math" w:cs="Times New Roman"/>
                                <w:kern w:val="0"/>
                                <w:sz w:val="20"/>
                                <w:szCs w:val="20"/>
                                <w:lang w:eastAsia="en-US"/>
                                <w14:ligatures w14:val="none"/>
                              </w:rPr>
                              <m:t>-</m:t>
                            </m:r>
                            <m:sSub>
                              <m:sSubPr>
                                <m:ctrlPr>
                                  <w:rPr>
                                    <w:rFonts w:ascii="Cambria Math" w:eastAsia="Cambria" w:hAnsi="Cambria Math" w:cs="Times New Roman"/>
                                    <w:kern w:val="0"/>
                                    <w:sz w:val="20"/>
                                    <w:szCs w:val="20"/>
                                    <w:lang w:eastAsia="en-US"/>
                                    <w14:ligatures w14:val="none"/>
                                  </w:rPr>
                                </m:ctrlPr>
                              </m:sSubPr>
                              <m:e>
                                <m:r>
                                  <w:rPr>
                                    <w:rFonts w:ascii="Cambria Math" w:eastAsia="Cambria" w:hAnsi="Cambria Math" w:cs="Times New Roman"/>
                                    <w:kern w:val="0"/>
                                    <w:sz w:val="20"/>
                                    <w:szCs w:val="20"/>
                                    <w:lang w:eastAsia="en-US"/>
                                    <w14:ligatures w14:val="none"/>
                                  </w:rPr>
                                  <m:t>X</m:t>
                                </m:r>
                              </m:e>
                              <m:sub>
                                <m:r>
                                  <w:rPr>
                                    <w:rFonts w:ascii="Cambria Math" w:eastAsia="Cambria" w:hAnsi="Cambria Math" w:cs="Times New Roman"/>
                                    <w:kern w:val="0"/>
                                    <w:sz w:val="20"/>
                                    <w:szCs w:val="20"/>
                                    <w:lang w:eastAsia="en-US"/>
                                    <w14:ligatures w14:val="none"/>
                                  </w:rPr>
                                  <m:t>i</m:t>
                                </m:r>
                              </m:sub>
                            </m:sSub>
                            <m:r>
                              <w:rPr>
                                <w:rFonts w:ascii="Cambria Math" w:eastAsia="Cambria" w:hAnsi="Cambria Math" w:cs="Times New Roman"/>
                                <w:kern w:val="0"/>
                                <w:sz w:val="20"/>
                                <w:szCs w:val="20"/>
                                <w:lang w:eastAsia="en-US"/>
                                <w14:ligatures w14:val="none"/>
                              </w:rPr>
                              <m:t>w</m:t>
                            </m:r>
                          </m:e>
                        </m:d>
                      </m:e>
                      <m:sup>
                        <m:r>
                          <m:rPr>
                            <m:sty m:val="p"/>
                          </m:rPr>
                          <w:rPr>
                            <w:rFonts w:ascii="Cambria Math" w:eastAsia="Cambria" w:hAnsi="Cambria Math" w:cs="Times New Roman"/>
                            <w:kern w:val="0"/>
                            <w:sz w:val="20"/>
                            <w:szCs w:val="20"/>
                            <w:lang w:eastAsia="en-US"/>
                            <w14:ligatures w14:val="none"/>
                          </w:rPr>
                          <m:t>2</m:t>
                        </m:r>
                      </m:sup>
                    </m:sSup>
                  </m:e>
                </m:nary>
              </m:e>
            </m:func>
            <m:r>
              <w:rPr>
                <w:rFonts w:ascii="Cambria Math" w:eastAsia="Cambria" w:hAnsi="Cambria Math" w:cs="Times New Roman"/>
                <w:kern w:val="0"/>
                <w:sz w:val="20"/>
                <w:szCs w:val="20"/>
                <w:lang w:eastAsia="en-US"/>
                <w14:ligatures w14:val="none"/>
              </w:rPr>
              <m:t>#</m:t>
            </m:r>
            <m:r>
              <m:rPr>
                <m:sty m:val="p"/>
              </m:rPr>
              <w:rPr>
                <w:rFonts w:ascii="Cambria Math" w:eastAsia="Cambria" w:hAnsi="Cambria Math" w:cs="Times New Roman"/>
                <w:kern w:val="0"/>
                <w:sz w:val="20"/>
                <w:szCs w:val="20"/>
                <w:lang w:eastAsia="en-US"/>
                <w14:ligatures w14:val="none"/>
              </w:rPr>
              <w:fldChar w:fldCharType="begin"/>
            </m:r>
            <m:r>
              <m:rPr>
                <m:sty m:val="p"/>
              </m:rPr>
              <w:rPr>
                <w:rFonts w:ascii="Cambria Math" w:eastAsia="Cambria" w:hAnsi="Cambria Math" w:cs="Times New Roman"/>
                <w:kern w:val="0"/>
                <w:sz w:val="20"/>
                <w:szCs w:val="20"/>
                <w:lang w:eastAsia="en-US"/>
                <w14:ligatures w14:val="none"/>
              </w:rPr>
              <m:t xml:space="preserve"> LISTNUM  eq </m:t>
            </m:r>
            <m:r>
              <m:rPr>
                <m:sty m:val="p"/>
              </m:rPr>
              <w:rPr>
                <w:rFonts w:ascii="Cambria Math" w:eastAsia="Cambria" w:hAnsi="Cambria Math" w:cs="Times New Roman"/>
                <w:kern w:val="0"/>
                <w:sz w:val="20"/>
                <w:szCs w:val="20"/>
                <w:lang w:eastAsia="en-US"/>
                <w14:ligatures w14:val="none"/>
              </w:rPr>
              <w:fldChar w:fldCharType="end"/>
            </m:r>
          </m:e>
        </m:eqArr>
      </m:oMath>
      <w:r w:rsidR="00932762">
        <w:rPr>
          <w:rFonts w:ascii="Times New Roman" w:eastAsia="Cambria" w:hAnsi="Times New Roman" w:cs="Times New Roman"/>
          <w:kern w:val="0"/>
          <w:sz w:val="20"/>
          <w:szCs w:val="20"/>
          <w:lang w:eastAsia="en-US"/>
          <w14:ligatures w14:val="none"/>
        </w:rPr>
        <w:t xml:space="preserve"> </w:t>
      </w:r>
    </w:p>
    <w:p w14:paraId="4D2F936E" w14:textId="7BF08955" w:rsidR="002C2828" w:rsidRPr="00722DC0" w:rsidRDefault="007A4C4C" w:rsidP="002C2828">
      <w:pPr>
        <w:ind w:firstLine="400"/>
        <w:rPr>
          <w:rFonts w:ascii="Times New Roman" w:eastAsia="Cambria" w:hAnsi="Times New Roman" w:cs="Times New Roman"/>
          <w:kern w:val="0"/>
          <w:sz w:val="20"/>
          <w:szCs w:val="20"/>
          <w:lang w:eastAsia="en-US"/>
          <w14:ligatures w14:val="none"/>
        </w:rPr>
      </w:pPr>
      <w:r w:rsidRPr="00722DC0">
        <w:rPr>
          <w:rFonts w:ascii="Times New Roman" w:eastAsia="Cambria" w:hAnsi="Times New Roman" w:cs="Times New Roman"/>
          <w:kern w:val="0"/>
          <w:sz w:val="20"/>
          <w:szCs w:val="20"/>
          <w:lang w:eastAsia="en-US"/>
          <w14:ligatures w14:val="none"/>
        </w:rPr>
        <w:t xml:space="preserve">To solve this problem, we give each sample a different weight: </w:t>
      </w:r>
    </w:p>
    <w:p w14:paraId="25B0FFDF" w14:textId="04F39B71" w:rsidR="00932762" w:rsidRPr="00722DC0" w:rsidRDefault="008737CB" w:rsidP="00932762">
      <w:pPr>
        <w:tabs>
          <w:tab w:val="center" w:pos="2790"/>
          <w:tab w:val="right" w:pos="5040"/>
        </w:tabs>
        <w:ind w:firstLineChars="0" w:firstLine="0"/>
        <w:jc w:val="center"/>
        <w:rPr>
          <w:rFonts w:ascii="Times New Roman" w:eastAsia="Cambria" w:hAnsi="Times New Roman" w:cs="Times New Roman"/>
          <w:kern w:val="0"/>
          <w:sz w:val="20"/>
          <w:szCs w:val="20"/>
          <w:lang w:eastAsia="en-US"/>
          <w14:ligatures w14:val="none"/>
        </w:rPr>
      </w:pPr>
      <m:oMath>
        <m:eqArr>
          <m:eqArrPr>
            <m:maxDist m:val="1"/>
            <m:ctrlPr>
              <w:rPr>
                <w:rFonts w:ascii="Cambria Math" w:eastAsia="Cambria" w:hAnsi="Cambria Math" w:cs="Times New Roman"/>
                <w:kern w:val="0"/>
                <w:sz w:val="20"/>
                <w:szCs w:val="20"/>
                <w:lang w:eastAsia="en-US"/>
                <w14:ligatures w14:val="none"/>
              </w:rPr>
            </m:ctrlPr>
          </m:eqArrPr>
          <m:e>
            <m:func>
              <m:funcPr>
                <m:ctrlPr>
                  <w:rPr>
                    <w:rFonts w:ascii="Cambria Math" w:eastAsia="Cambria" w:hAnsi="Cambria Math" w:cs="Times New Roman"/>
                    <w:kern w:val="0"/>
                    <w:sz w:val="20"/>
                    <w:szCs w:val="20"/>
                    <w:lang w:eastAsia="en-US"/>
                    <w14:ligatures w14:val="none"/>
                  </w:rPr>
                </m:ctrlPr>
              </m:funcPr>
              <m:fName>
                <m:r>
                  <m:rPr>
                    <m:sty m:val="p"/>
                  </m:rPr>
                  <w:rPr>
                    <w:rFonts w:ascii="Cambria Math" w:eastAsia="Cambria" w:hAnsi="Cambria Math" w:cs="Times New Roman"/>
                    <w:kern w:val="0"/>
                    <w:sz w:val="20"/>
                    <w:szCs w:val="20"/>
                    <w:lang w:eastAsia="en-US"/>
                    <w14:ligatures w14:val="none"/>
                  </w:rPr>
                  <m:t>min</m:t>
                </m:r>
              </m:fName>
              <m:e>
                <m:nary>
                  <m:naryPr>
                    <m:chr m:val="∑"/>
                    <m:supHide m:val="1"/>
                    <m:ctrlPr>
                      <w:rPr>
                        <w:rFonts w:ascii="Cambria Math" w:eastAsia="Cambria" w:hAnsi="Cambria Math" w:cs="Times New Roman"/>
                        <w:kern w:val="0"/>
                        <w:sz w:val="20"/>
                        <w:szCs w:val="20"/>
                        <w:lang w:eastAsia="en-US"/>
                        <w14:ligatures w14:val="none"/>
                      </w:rPr>
                    </m:ctrlPr>
                  </m:naryPr>
                  <m:sub>
                    <m:r>
                      <w:rPr>
                        <w:rFonts w:ascii="Cambria Math" w:eastAsia="Cambria" w:hAnsi="Cambria Math" w:cs="Times New Roman"/>
                        <w:kern w:val="0"/>
                        <w:sz w:val="20"/>
                        <w:szCs w:val="20"/>
                        <w:lang w:eastAsia="en-US"/>
                        <w14:ligatures w14:val="none"/>
                      </w:rPr>
                      <m:t>i</m:t>
                    </m:r>
                  </m:sub>
                  <m:sup/>
                  <m:e>
                    <m:sSub>
                      <m:sSubPr>
                        <m:ctrlPr>
                          <w:rPr>
                            <w:rFonts w:ascii="Cambria Math" w:eastAsia="Cambria" w:hAnsi="Cambria Math" w:cs="Times New Roman"/>
                            <w:kern w:val="0"/>
                            <w:sz w:val="20"/>
                            <w:szCs w:val="20"/>
                            <w:lang w:eastAsia="en-US"/>
                            <w14:ligatures w14:val="none"/>
                          </w:rPr>
                        </m:ctrlPr>
                      </m:sSubPr>
                      <m:e>
                        <m:r>
                          <w:rPr>
                            <w:rFonts w:ascii="Cambria Math" w:eastAsia="Cambria" w:hAnsi="Cambria Math" w:cs="Times New Roman"/>
                            <w:kern w:val="0"/>
                            <w:sz w:val="20"/>
                            <w:szCs w:val="20"/>
                            <w:lang w:eastAsia="en-US"/>
                            <w14:ligatures w14:val="none"/>
                          </w:rPr>
                          <m:t>α</m:t>
                        </m:r>
                      </m:e>
                      <m:sub>
                        <m:r>
                          <w:rPr>
                            <w:rFonts w:ascii="Cambria Math" w:eastAsia="Cambria" w:hAnsi="Cambria Math" w:cs="Times New Roman"/>
                            <w:kern w:val="0"/>
                            <w:sz w:val="20"/>
                            <w:szCs w:val="20"/>
                            <w:lang w:eastAsia="en-US"/>
                            <w14:ligatures w14:val="none"/>
                          </w:rPr>
                          <m:t>i</m:t>
                        </m:r>
                      </m:sub>
                    </m:sSub>
                    <m:sSup>
                      <m:sSupPr>
                        <m:ctrlPr>
                          <w:rPr>
                            <w:rFonts w:ascii="Cambria Math" w:eastAsia="Cambria" w:hAnsi="Cambria Math" w:cs="Times New Roman"/>
                            <w:kern w:val="0"/>
                            <w:sz w:val="20"/>
                            <w:szCs w:val="20"/>
                            <w:lang w:eastAsia="en-US"/>
                            <w14:ligatures w14:val="none"/>
                          </w:rPr>
                        </m:ctrlPr>
                      </m:sSupPr>
                      <m:e>
                        <m:d>
                          <m:dPr>
                            <m:ctrlPr>
                              <w:rPr>
                                <w:rFonts w:ascii="Cambria Math" w:eastAsia="Cambria" w:hAnsi="Cambria Math" w:cs="Times New Roman"/>
                                <w:kern w:val="0"/>
                                <w:sz w:val="20"/>
                                <w:szCs w:val="20"/>
                                <w:lang w:eastAsia="en-US"/>
                                <w14:ligatures w14:val="none"/>
                              </w:rPr>
                            </m:ctrlPr>
                          </m:dPr>
                          <m:e>
                            <m:sSub>
                              <m:sSubPr>
                                <m:ctrlPr>
                                  <w:rPr>
                                    <w:rFonts w:ascii="Cambria Math" w:eastAsia="Cambria" w:hAnsi="Cambria Math" w:cs="Times New Roman"/>
                                    <w:kern w:val="0"/>
                                    <w:sz w:val="20"/>
                                    <w:szCs w:val="20"/>
                                    <w:lang w:eastAsia="en-US"/>
                                    <w14:ligatures w14:val="none"/>
                                  </w:rPr>
                                </m:ctrlPr>
                              </m:sSubPr>
                              <m:e>
                                <m:r>
                                  <w:rPr>
                                    <w:rFonts w:ascii="Cambria Math" w:eastAsia="Cambria" w:hAnsi="Cambria Math" w:cs="Times New Roman"/>
                                    <w:kern w:val="0"/>
                                    <w:sz w:val="20"/>
                                    <w:szCs w:val="20"/>
                                    <w:lang w:eastAsia="en-US"/>
                                    <w14:ligatures w14:val="none"/>
                                  </w:rPr>
                                  <m:t>y</m:t>
                                </m:r>
                              </m:e>
                              <m:sub>
                                <m:r>
                                  <w:rPr>
                                    <w:rFonts w:ascii="Cambria Math" w:eastAsia="Cambria" w:hAnsi="Cambria Math" w:cs="Times New Roman"/>
                                    <w:kern w:val="0"/>
                                    <w:sz w:val="20"/>
                                    <w:szCs w:val="20"/>
                                    <w:lang w:eastAsia="en-US"/>
                                    <w14:ligatures w14:val="none"/>
                                  </w:rPr>
                                  <m:t>i</m:t>
                                </m:r>
                              </m:sub>
                            </m:sSub>
                            <m:r>
                              <m:rPr>
                                <m:sty m:val="p"/>
                              </m:rPr>
                              <w:rPr>
                                <w:rFonts w:ascii="Cambria Math" w:eastAsia="Cambria" w:hAnsi="Cambria Math" w:cs="Times New Roman"/>
                                <w:kern w:val="0"/>
                                <w:sz w:val="20"/>
                                <w:szCs w:val="20"/>
                                <w:lang w:eastAsia="en-US"/>
                                <w14:ligatures w14:val="none"/>
                              </w:rPr>
                              <m:t>-</m:t>
                            </m:r>
                            <m:sSub>
                              <m:sSubPr>
                                <m:ctrlPr>
                                  <w:rPr>
                                    <w:rFonts w:ascii="Cambria Math" w:eastAsia="Cambria" w:hAnsi="Cambria Math" w:cs="Times New Roman"/>
                                    <w:kern w:val="0"/>
                                    <w:sz w:val="20"/>
                                    <w:szCs w:val="20"/>
                                    <w:lang w:eastAsia="en-US"/>
                                    <w14:ligatures w14:val="none"/>
                                  </w:rPr>
                                </m:ctrlPr>
                              </m:sSubPr>
                              <m:e>
                                <m:r>
                                  <w:rPr>
                                    <w:rFonts w:ascii="Cambria Math" w:eastAsia="Cambria" w:hAnsi="Cambria Math" w:cs="Times New Roman"/>
                                    <w:kern w:val="0"/>
                                    <w:sz w:val="20"/>
                                    <w:szCs w:val="20"/>
                                    <w:lang w:eastAsia="en-US"/>
                                    <w14:ligatures w14:val="none"/>
                                  </w:rPr>
                                  <m:t>X</m:t>
                                </m:r>
                              </m:e>
                              <m:sub>
                                <m:r>
                                  <w:rPr>
                                    <w:rFonts w:ascii="Cambria Math" w:eastAsia="Cambria" w:hAnsi="Cambria Math" w:cs="Times New Roman"/>
                                    <w:kern w:val="0"/>
                                    <w:sz w:val="20"/>
                                    <w:szCs w:val="20"/>
                                    <w:lang w:eastAsia="en-US"/>
                                    <w14:ligatures w14:val="none"/>
                                  </w:rPr>
                                  <m:t>i</m:t>
                                </m:r>
                              </m:sub>
                            </m:sSub>
                            <m:r>
                              <w:rPr>
                                <w:rFonts w:ascii="Cambria Math" w:eastAsia="Cambria" w:hAnsi="Cambria Math" w:cs="Times New Roman"/>
                                <w:kern w:val="0"/>
                                <w:sz w:val="20"/>
                                <w:szCs w:val="20"/>
                                <w:lang w:eastAsia="en-US"/>
                                <w14:ligatures w14:val="none"/>
                              </w:rPr>
                              <m:t>w</m:t>
                            </m:r>
                          </m:e>
                        </m:d>
                      </m:e>
                      <m:sup>
                        <m:r>
                          <m:rPr>
                            <m:sty m:val="p"/>
                          </m:rPr>
                          <w:rPr>
                            <w:rFonts w:ascii="Cambria Math" w:eastAsia="Cambria" w:hAnsi="Cambria Math" w:cs="Times New Roman"/>
                            <w:kern w:val="0"/>
                            <w:sz w:val="20"/>
                            <w:szCs w:val="20"/>
                            <w:lang w:eastAsia="en-US"/>
                            <w14:ligatures w14:val="none"/>
                          </w:rPr>
                          <m:t>2</m:t>
                        </m:r>
                      </m:sup>
                    </m:sSup>
                  </m:e>
                </m:nary>
              </m:e>
            </m:func>
            <m:r>
              <w:rPr>
                <w:rFonts w:ascii="Cambria Math" w:eastAsia="Cambria" w:hAnsi="Cambria Math" w:cs="Times New Roman"/>
                <w:kern w:val="0"/>
                <w:sz w:val="20"/>
                <w:szCs w:val="20"/>
                <w:lang w:eastAsia="en-US"/>
                <w14:ligatures w14:val="none"/>
              </w:rPr>
              <m:t>#</m:t>
            </m:r>
            <m:r>
              <m:rPr>
                <m:sty m:val="p"/>
              </m:rPr>
              <w:rPr>
                <w:rFonts w:ascii="Cambria Math" w:eastAsia="Cambria" w:hAnsi="Cambria Math" w:cs="Times New Roman"/>
                <w:kern w:val="0"/>
                <w:sz w:val="20"/>
                <w:szCs w:val="20"/>
                <w:lang w:eastAsia="en-US"/>
                <w14:ligatures w14:val="none"/>
              </w:rPr>
              <m:t>(2)</m:t>
            </m:r>
          </m:e>
        </m:eqArr>
      </m:oMath>
      <w:r w:rsidR="00932762">
        <w:rPr>
          <w:rFonts w:ascii="Times New Roman" w:eastAsia="Cambria" w:hAnsi="Times New Roman" w:cs="Times New Roman"/>
          <w:kern w:val="0"/>
          <w:sz w:val="20"/>
          <w:szCs w:val="20"/>
          <w:lang w:eastAsia="en-US"/>
          <w14:ligatures w14:val="none"/>
        </w:rPr>
        <w:t xml:space="preserve"> </w:t>
      </w:r>
    </w:p>
    <w:p w14:paraId="2353091F" w14:textId="77777777" w:rsidR="00E36A97" w:rsidRDefault="007A4C4C" w:rsidP="007A4C4C">
      <w:pPr>
        <w:pBdr>
          <w:top w:val="nil"/>
          <w:left w:val="nil"/>
          <w:bottom w:val="nil"/>
          <w:right w:val="nil"/>
          <w:between w:val="nil"/>
        </w:pBdr>
        <w:ind w:firstLine="400"/>
        <w:rPr>
          <w:rFonts w:ascii="Times New Roman" w:eastAsia="Cambria" w:hAnsi="Times New Roman" w:cs="Times New Roman"/>
          <w:noProof/>
          <w:kern w:val="0"/>
          <w:sz w:val="20"/>
          <w:szCs w:val="20"/>
          <w:lang w:eastAsia="en-US"/>
          <w14:ligatures w14:val="none"/>
        </w:rPr>
        <w:sectPr w:rsidR="00E36A97" w:rsidSect="007A4C4C">
          <w:type w:val="continuous"/>
          <w:pgSz w:w="11906" w:h="16838"/>
          <w:pgMar w:top="1440" w:right="1800" w:bottom="1440" w:left="1800" w:header="851" w:footer="992" w:gutter="0"/>
          <w:cols w:num="2" w:space="425"/>
          <w:docGrid w:type="lines" w:linePitch="312"/>
        </w:sectPr>
      </w:pPr>
      <w:r w:rsidRPr="00722DC0">
        <w:rPr>
          <w:rFonts w:ascii="Times New Roman" w:eastAsia="Cambria" w:hAnsi="Times New Roman" w:cs="Times New Roman"/>
          <w:kern w:val="0"/>
          <w:sz w:val="20"/>
          <w:szCs w:val="20"/>
          <w:lang w:eastAsia="en-US"/>
          <w14:ligatures w14:val="none"/>
        </w:rPr>
        <w:t xml:space="preserve">Assuming that the noise obeys a Gaussian distribution with zero mean and different variances: </w:t>
      </w:r>
      <m:oMath>
        <m:sSub>
          <m:sSubPr>
            <m:ctrlPr>
              <w:rPr>
                <w:rFonts w:ascii="Cambria Math" w:eastAsia="Cambria" w:hAnsi="Cambria Math" w:cs="Times New Roman"/>
                <w:kern w:val="0"/>
                <w:sz w:val="20"/>
                <w:szCs w:val="20"/>
                <w:lang w:eastAsia="en-US"/>
                <w14:ligatures w14:val="none"/>
              </w:rPr>
            </m:ctrlPr>
          </m:sSubPr>
          <m:e>
            <m:r>
              <w:rPr>
                <w:rFonts w:ascii="Cambria Math" w:eastAsia="Cambria" w:hAnsi="Cambria Math" w:cs="Times New Roman"/>
                <w:kern w:val="0"/>
                <w:sz w:val="20"/>
                <w:szCs w:val="20"/>
                <w:lang w:eastAsia="en-US"/>
                <w14:ligatures w14:val="none"/>
              </w:rPr>
              <m:t>ϵ</m:t>
            </m:r>
          </m:e>
          <m:sub>
            <m:r>
              <w:rPr>
                <w:rFonts w:ascii="Cambria Math" w:eastAsia="Cambria" w:hAnsi="Cambria Math" w:cs="Times New Roman"/>
                <w:kern w:val="0"/>
                <w:sz w:val="20"/>
                <w:szCs w:val="20"/>
                <w:lang w:eastAsia="en-US"/>
                <w14:ligatures w14:val="none"/>
              </w:rPr>
              <m:t>i</m:t>
            </m:r>
          </m:sub>
        </m:sSub>
        <m:r>
          <m:rPr>
            <m:sty m:val="p"/>
          </m:rPr>
          <w:rPr>
            <w:rFonts w:ascii="Cambria Math" w:eastAsia="Cambria" w:hAnsi="Cambria Math" w:cs="Times New Roman"/>
            <w:kern w:val="0"/>
            <w:sz w:val="20"/>
            <w:szCs w:val="20"/>
            <w:lang w:eastAsia="en-US"/>
            <w14:ligatures w14:val="none"/>
          </w:rPr>
          <m:t>~</m:t>
        </m:r>
        <m:r>
          <w:rPr>
            <w:rFonts w:ascii="Cambria Math" w:eastAsia="Cambria" w:hAnsi="Cambria Math" w:cs="Times New Roman"/>
            <w:kern w:val="0"/>
            <w:sz w:val="20"/>
            <w:szCs w:val="20"/>
            <w:lang w:eastAsia="en-US"/>
            <w14:ligatures w14:val="none"/>
          </w:rPr>
          <m:t>N</m:t>
        </m:r>
        <m:d>
          <m:dPr>
            <m:ctrlPr>
              <w:rPr>
                <w:rFonts w:ascii="Cambria Math" w:eastAsia="Cambria" w:hAnsi="Cambria Math" w:cs="Times New Roman"/>
                <w:kern w:val="0"/>
                <w:sz w:val="20"/>
                <w:szCs w:val="20"/>
                <w:lang w:eastAsia="en-US"/>
                <w14:ligatures w14:val="none"/>
              </w:rPr>
            </m:ctrlPr>
          </m:dPr>
          <m:e>
            <m:r>
              <m:rPr>
                <m:sty m:val="p"/>
              </m:rPr>
              <w:rPr>
                <w:rFonts w:ascii="Cambria Math" w:eastAsia="Cambria" w:hAnsi="Cambria Math" w:cs="Times New Roman"/>
                <w:kern w:val="0"/>
                <w:sz w:val="20"/>
                <w:szCs w:val="20"/>
                <w:lang w:eastAsia="en-US"/>
                <w14:ligatures w14:val="none"/>
              </w:rPr>
              <m:t xml:space="preserve">0, </m:t>
            </m:r>
            <m:sSubSup>
              <m:sSubSupPr>
                <m:ctrlPr>
                  <w:rPr>
                    <w:rFonts w:ascii="Cambria Math" w:eastAsia="Cambria" w:hAnsi="Cambria Math" w:cs="Times New Roman"/>
                    <w:kern w:val="0"/>
                    <w:sz w:val="20"/>
                    <w:szCs w:val="20"/>
                    <w:lang w:eastAsia="en-US"/>
                    <w14:ligatures w14:val="none"/>
                  </w:rPr>
                </m:ctrlPr>
              </m:sSubSupPr>
              <m:e>
                <m:r>
                  <w:rPr>
                    <w:rFonts w:ascii="Cambria Math" w:eastAsia="Cambria" w:hAnsi="Cambria Math" w:cs="Times New Roman"/>
                    <w:kern w:val="0"/>
                    <w:sz w:val="20"/>
                    <w:szCs w:val="20"/>
                    <w:lang w:eastAsia="en-US"/>
                    <w14:ligatures w14:val="none"/>
                  </w:rPr>
                  <m:t>λ</m:t>
                </m:r>
              </m:e>
              <m:sub>
                <m:r>
                  <w:rPr>
                    <w:rFonts w:ascii="Cambria Math" w:eastAsia="Cambria" w:hAnsi="Cambria Math" w:cs="Times New Roman"/>
                    <w:kern w:val="0"/>
                    <w:sz w:val="20"/>
                    <w:szCs w:val="20"/>
                    <w:lang w:eastAsia="en-US"/>
                    <w14:ligatures w14:val="none"/>
                  </w:rPr>
                  <m:t>i</m:t>
                </m:r>
              </m:sub>
              <m:sup>
                <m:r>
                  <m:rPr>
                    <m:sty m:val="p"/>
                  </m:rPr>
                  <w:rPr>
                    <w:rFonts w:ascii="Cambria Math" w:eastAsia="Cambria" w:hAnsi="Cambria Math" w:cs="Times New Roman"/>
                    <w:kern w:val="0"/>
                    <w:sz w:val="20"/>
                    <w:szCs w:val="20"/>
                    <w:lang w:eastAsia="en-US"/>
                    <w14:ligatures w14:val="none"/>
                  </w:rPr>
                  <m:t>2</m:t>
                </m:r>
              </m:sup>
            </m:sSubSup>
            <m:sSup>
              <m:sSupPr>
                <m:ctrlPr>
                  <w:rPr>
                    <w:rFonts w:ascii="Cambria Math" w:eastAsia="Cambria" w:hAnsi="Cambria Math" w:cs="Times New Roman"/>
                    <w:kern w:val="0"/>
                    <w:sz w:val="20"/>
                    <w:szCs w:val="20"/>
                    <w:lang w:eastAsia="en-US"/>
                    <w14:ligatures w14:val="none"/>
                  </w:rPr>
                </m:ctrlPr>
              </m:sSupPr>
              <m:e>
                <m:r>
                  <w:rPr>
                    <w:rFonts w:ascii="Cambria Math" w:eastAsia="Cambria" w:hAnsi="Cambria Math" w:cs="Times New Roman"/>
                    <w:kern w:val="0"/>
                    <w:sz w:val="20"/>
                    <w:szCs w:val="20"/>
                    <w:lang w:eastAsia="en-US"/>
                    <w14:ligatures w14:val="none"/>
                  </w:rPr>
                  <m:t>σ</m:t>
                </m:r>
              </m:e>
              <m:sup>
                <m:r>
                  <m:rPr>
                    <m:sty m:val="p"/>
                  </m:rPr>
                  <w:rPr>
                    <w:rFonts w:ascii="Cambria Math" w:eastAsia="Cambria" w:hAnsi="Cambria Math" w:cs="Times New Roman"/>
                    <w:kern w:val="0"/>
                    <w:sz w:val="20"/>
                    <w:szCs w:val="20"/>
                    <w:lang w:eastAsia="en-US"/>
                    <w14:ligatures w14:val="none"/>
                  </w:rPr>
                  <m:t>2</m:t>
                </m:r>
              </m:sup>
            </m:sSup>
          </m:e>
        </m:d>
      </m:oMath>
      <w:r w:rsidRPr="00722DC0">
        <w:rPr>
          <w:rFonts w:ascii="Times New Roman" w:eastAsia="Cambria" w:hAnsi="Times New Roman" w:cs="Times New Roman"/>
          <w:kern w:val="0"/>
          <w:sz w:val="20"/>
          <w:szCs w:val="20"/>
          <w:lang w:eastAsia="en-US"/>
          <w14:ligatures w14:val="none"/>
        </w:rPr>
        <w:t xml:space="preserve">, then </w:t>
      </w:r>
      <m:oMath>
        <m:sSub>
          <m:sSubPr>
            <m:ctrlPr>
              <w:rPr>
                <w:rFonts w:ascii="Cambria Math" w:eastAsia="Cambria" w:hAnsi="Cambria Math" w:cs="Times New Roman"/>
                <w:kern w:val="0"/>
                <w:sz w:val="20"/>
                <w:szCs w:val="20"/>
                <w:lang w:eastAsia="en-US"/>
                <w14:ligatures w14:val="none"/>
              </w:rPr>
            </m:ctrlPr>
          </m:sSubPr>
          <m:e>
            <m:r>
              <w:rPr>
                <w:rFonts w:ascii="Cambria Math" w:eastAsia="Cambria" w:hAnsi="Cambria Math" w:cs="Times New Roman"/>
                <w:kern w:val="0"/>
                <w:sz w:val="20"/>
                <w:szCs w:val="20"/>
                <w:lang w:eastAsia="en-US"/>
                <w14:ligatures w14:val="none"/>
              </w:rPr>
              <m:t>y</m:t>
            </m:r>
          </m:e>
          <m:sub>
            <m:r>
              <w:rPr>
                <w:rFonts w:ascii="Cambria Math" w:eastAsia="Cambria" w:hAnsi="Cambria Math" w:cs="Times New Roman"/>
                <w:kern w:val="0"/>
                <w:sz w:val="20"/>
                <w:szCs w:val="20"/>
                <w:lang w:eastAsia="en-US"/>
                <w14:ligatures w14:val="none"/>
              </w:rPr>
              <m:t>i</m:t>
            </m:r>
          </m:sub>
        </m:sSub>
      </m:oMath>
      <w:r w:rsidRPr="00722DC0">
        <w:rPr>
          <w:rFonts w:ascii="Times New Roman" w:eastAsia="Cambria" w:hAnsi="Times New Roman" w:cs="Times New Roman"/>
          <w:kern w:val="0"/>
          <w:sz w:val="20"/>
          <w:szCs w:val="20"/>
          <w:lang w:eastAsia="en-US"/>
          <w14:ligatures w14:val="none"/>
        </w:rPr>
        <w:t xml:space="preserve"> obeys a Gaussian distribution </w:t>
      </w:r>
      <m:oMath>
        <m:sSub>
          <m:sSubPr>
            <m:ctrlPr>
              <w:rPr>
                <w:rFonts w:ascii="Cambria Math" w:eastAsia="Cambria" w:hAnsi="Cambria Math" w:cs="Times New Roman"/>
                <w:kern w:val="0"/>
                <w:sz w:val="20"/>
                <w:szCs w:val="20"/>
                <w:lang w:eastAsia="en-US"/>
                <w14:ligatures w14:val="none"/>
              </w:rPr>
            </m:ctrlPr>
          </m:sSubPr>
          <m:e>
            <m:r>
              <w:rPr>
                <w:rFonts w:ascii="Cambria Math" w:eastAsia="Cambria" w:hAnsi="Cambria Math" w:cs="Times New Roman"/>
                <w:kern w:val="0"/>
                <w:sz w:val="20"/>
                <w:szCs w:val="20"/>
                <w:lang w:eastAsia="en-US"/>
                <w14:ligatures w14:val="none"/>
              </w:rPr>
              <m:t>y</m:t>
            </m:r>
          </m:e>
          <m:sub>
            <m:r>
              <w:rPr>
                <w:rFonts w:ascii="Cambria Math" w:eastAsia="Cambria" w:hAnsi="Cambria Math" w:cs="Times New Roman"/>
                <w:kern w:val="0"/>
                <w:sz w:val="20"/>
                <w:szCs w:val="20"/>
                <w:lang w:eastAsia="en-US"/>
                <w14:ligatures w14:val="none"/>
              </w:rPr>
              <m:t>i</m:t>
            </m:r>
          </m:sub>
        </m:sSub>
        <m:r>
          <m:rPr>
            <m:sty m:val="p"/>
          </m:rPr>
          <w:rPr>
            <w:rFonts w:ascii="Cambria Math" w:eastAsia="Cambria" w:hAnsi="Cambria Math" w:cs="Times New Roman"/>
            <w:kern w:val="0"/>
            <w:sz w:val="20"/>
            <w:szCs w:val="20"/>
            <w:lang w:eastAsia="en-US"/>
            <w14:ligatures w14:val="none"/>
          </w:rPr>
          <m:t>~</m:t>
        </m:r>
        <m:r>
          <w:rPr>
            <w:rFonts w:ascii="Cambria Math" w:eastAsia="Cambria" w:hAnsi="Cambria Math" w:cs="Times New Roman"/>
            <w:kern w:val="0"/>
            <w:sz w:val="20"/>
            <w:szCs w:val="20"/>
            <w:lang w:eastAsia="en-US"/>
            <w14:ligatures w14:val="none"/>
          </w:rPr>
          <m:t>N</m:t>
        </m:r>
        <m:d>
          <m:dPr>
            <m:ctrlPr>
              <w:rPr>
                <w:rFonts w:ascii="Cambria Math" w:eastAsia="Cambria" w:hAnsi="Cambria Math" w:cs="Times New Roman"/>
                <w:kern w:val="0"/>
                <w:sz w:val="20"/>
                <w:szCs w:val="20"/>
                <w:lang w:eastAsia="en-US"/>
                <w14:ligatures w14:val="none"/>
              </w:rPr>
            </m:ctrlPr>
          </m:dPr>
          <m:e>
            <m:sSub>
              <m:sSubPr>
                <m:ctrlPr>
                  <w:rPr>
                    <w:rFonts w:ascii="Cambria Math" w:eastAsia="Cambria" w:hAnsi="Cambria Math" w:cs="Times New Roman"/>
                    <w:kern w:val="0"/>
                    <w:sz w:val="20"/>
                    <w:szCs w:val="20"/>
                    <w:lang w:eastAsia="en-US"/>
                    <w14:ligatures w14:val="none"/>
                  </w:rPr>
                </m:ctrlPr>
              </m:sSubPr>
              <m:e>
                <m:r>
                  <w:rPr>
                    <w:rFonts w:ascii="Cambria Math" w:eastAsia="Cambria" w:hAnsi="Cambria Math" w:cs="Times New Roman"/>
                    <w:kern w:val="0"/>
                    <w:sz w:val="20"/>
                    <w:szCs w:val="20"/>
                    <w:lang w:eastAsia="en-US"/>
                    <w14:ligatures w14:val="none"/>
                  </w:rPr>
                  <m:t>X</m:t>
                </m:r>
              </m:e>
              <m:sub>
                <m:r>
                  <w:rPr>
                    <w:rFonts w:ascii="Cambria Math" w:eastAsia="Cambria" w:hAnsi="Cambria Math" w:cs="Times New Roman"/>
                    <w:kern w:val="0"/>
                    <w:sz w:val="20"/>
                    <w:szCs w:val="20"/>
                    <w:lang w:eastAsia="en-US"/>
                    <w14:ligatures w14:val="none"/>
                  </w:rPr>
                  <m:t>i</m:t>
                </m:r>
              </m:sub>
            </m:sSub>
            <m:r>
              <w:rPr>
                <w:rFonts w:ascii="Cambria Math" w:eastAsia="Cambria" w:hAnsi="Cambria Math" w:cs="Times New Roman"/>
                <w:kern w:val="0"/>
                <w:sz w:val="20"/>
                <w:szCs w:val="20"/>
                <w:lang w:eastAsia="en-US"/>
                <w14:ligatures w14:val="none"/>
              </w:rPr>
              <m:t>w</m:t>
            </m:r>
            <m:r>
              <m:rPr>
                <m:sty m:val="p"/>
              </m:rPr>
              <w:rPr>
                <w:rFonts w:ascii="Cambria Math" w:eastAsia="Cambria" w:hAnsi="Cambria Math" w:cs="Times New Roman"/>
                <w:kern w:val="0"/>
                <w:sz w:val="20"/>
                <w:szCs w:val="20"/>
                <w:lang w:eastAsia="en-US"/>
                <w14:ligatures w14:val="none"/>
              </w:rPr>
              <m:t xml:space="preserve">, </m:t>
            </m:r>
            <m:sSup>
              <m:sSupPr>
                <m:ctrlPr>
                  <w:rPr>
                    <w:rFonts w:ascii="Cambria Math" w:eastAsia="Cambria" w:hAnsi="Cambria Math" w:cs="Times New Roman"/>
                    <w:kern w:val="0"/>
                    <w:sz w:val="20"/>
                    <w:szCs w:val="20"/>
                    <w:lang w:eastAsia="en-US"/>
                    <w14:ligatures w14:val="none"/>
                  </w:rPr>
                </m:ctrlPr>
              </m:sSupPr>
              <m:e>
                <m:r>
                  <w:rPr>
                    <w:rFonts w:ascii="Cambria Math" w:eastAsia="Cambria" w:hAnsi="Cambria Math" w:cs="Times New Roman"/>
                    <w:kern w:val="0"/>
                    <w:sz w:val="20"/>
                    <w:szCs w:val="20"/>
                    <w:lang w:eastAsia="en-US"/>
                    <w14:ligatures w14:val="none"/>
                  </w:rPr>
                  <m:t>λ</m:t>
                </m:r>
              </m:e>
              <m:sup>
                <m:r>
                  <m:rPr>
                    <m:sty m:val="p"/>
                  </m:rPr>
                  <w:rPr>
                    <w:rFonts w:ascii="Cambria Math" w:eastAsia="Cambria" w:hAnsi="Cambria Math" w:cs="Times New Roman"/>
                    <w:kern w:val="0"/>
                    <w:sz w:val="20"/>
                    <w:szCs w:val="20"/>
                    <w:lang w:eastAsia="en-US"/>
                    <w14:ligatures w14:val="none"/>
                  </w:rPr>
                  <m:t>2</m:t>
                </m:r>
              </m:sup>
            </m:sSup>
            <m:sSup>
              <m:sSupPr>
                <m:ctrlPr>
                  <w:rPr>
                    <w:rFonts w:ascii="Cambria Math" w:eastAsia="Cambria" w:hAnsi="Cambria Math" w:cs="Times New Roman"/>
                    <w:kern w:val="0"/>
                    <w:sz w:val="20"/>
                    <w:szCs w:val="20"/>
                    <w:lang w:eastAsia="en-US"/>
                    <w14:ligatures w14:val="none"/>
                  </w:rPr>
                </m:ctrlPr>
              </m:sSupPr>
              <m:e>
                <m:r>
                  <w:rPr>
                    <w:rFonts w:ascii="Cambria Math" w:eastAsia="Cambria" w:hAnsi="Cambria Math" w:cs="Times New Roman"/>
                    <w:kern w:val="0"/>
                    <w:sz w:val="20"/>
                    <w:szCs w:val="20"/>
                    <w:lang w:eastAsia="en-US"/>
                    <w14:ligatures w14:val="none"/>
                  </w:rPr>
                  <m:t>σ</m:t>
                </m:r>
              </m:e>
              <m:sup>
                <m:r>
                  <m:rPr>
                    <m:sty m:val="p"/>
                  </m:rPr>
                  <w:rPr>
                    <w:rFonts w:ascii="Cambria Math" w:eastAsia="Cambria" w:hAnsi="Cambria Math" w:cs="Times New Roman"/>
                    <w:kern w:val="0"/>
                    <w:sz w:val="20"/>
                    <w:szCs w:val="20"/>
                    <w:lang w:eastAsia="en-US"/>
                    <w14:ligatures w14:val="none"/>
                  </w:rPr>
                  <m:t>2</m:t>
                </m:r>
              </m:sup>
            </m:sSup>
          </m:e>
        </m:d>
      </m:oMath>
      <w:r w:rsidRPr="00722DC0">
        <w:rPr>
          <w:rFonts w:ascii="Times New Roman" w:eastAsia="Cambria" w:hAnsi="Times New Roman" w:cs="Times New Roman"/>
          <w:kern w:val="0"/>
          <w:sz w:val="20"/>
          <w:szCs w:val="20"/>
          <w:lang w:eastAsia="en-US"/>
          <w14:ligatures w14:val="none"/>
        </w:rPr>
        <w:t>. The likelihood function is:</w:t>
      </w:r>
      <w:r w:rsidR="00E36A97" w:rsidRPr="00E36A97">
        <w:rPr>
          <w:rFonts w:ascii="Times New Roman" w:eastAsia="Cambria" w:hAnsi="Times New Roman" w:cs="Times New Roman"/>
          <w:noProof/>
          <w:kern w:val="0"/>
          <w:sz w:val="20"/>
          <w:szCs w:val="20"/>
          <w:lang w:eastAsia="en-US"/>
          <w14:ligatures w14:val="none"/>
        </w:rPr>
        <w:t xml:space="preserve"> </w:t>
      </w:r>
    </w:p>
    <w:p w14:paraId="6E65A07F" w14:textId="1A0B3E5C" w:rsidR="00E36A97" w:rsidRDefault="00E36A97" w:rsidP="00E36A97">
      <w:pPr>
        <w:pBdr>
          <w:top w:val="nil"/>
          <w:left w:val="nil"/>
          <w:bottom w:val="nil"/>
          <w:right w:val="nil"/>
          <w:between w:val="nil"/>
        </w:pBdr>
        <w:ind w:firstLine="400"/>
        <w:jc w:val="center"/>
        <w:rPr>
          <w:rFonts w:ascii="Times New Roman" w:eastAsia="Cambria" w:hAnsi="Times New Roman" w:cs="Times New Roman"/>
          <w:kern w:val="0"/>
          <w:sz w:val="20"/>
          <w:szCs w:val="20"/>
          <w:lang w:eastAsia="en-US"/>
          <w14:ligatures w14:val="none"/>
        </w:rPr>
      </w:pPr>
    </w:p>
    <w:p w14:paraId="45574D95" w14:textId="6D5B9B67" w:rsidR="00E36A97" w:rsidRDefault="00E36A97" w:rsidP="00E36A97">
      <w:pPr>
        <w:pBdr>
          <w:top w:val="nil"/>
          <w:left w:val="nil"/>
          <w:bottom w:val="nil"/>
          <w:right w:val="nil"/>
          <w:between w:val="nil"/>
        </w:pBdr>
        <w:ind w:firstLine="400"/>
        <w:jc w:val="center"/>
        <w:rPr>
          <w:rFonts w:ascii="Times New Roman" w:eastAsia="Cambria" w:hAnsi="Times New Roman" w:cs="Times New Roman"/>
          <w:kern w:val="0"/>
          <w:sz w:val="20"/>
          <w:szCs w:val="20"/>
          <w:lang w:eastAsia="en-US"/>
          <w14:ligatures w14:val="none"/>
        </w:rPr>
        <w:sectPr w:rsidR="00E36A97" w:rsidSect="00E36A97">
          <w:type w:val="continuous"/>
          <w:pgSz w:w="11906" w:h="16838"/>
          <w:pgMar w:top="1440" w:right="1800" w:bottom="1440" w:left="1800" w:header="851" w:footer="992" w:gutter="0"/>
          <w:cols w:space="425"/>
          <w:docGrid w:type="lines" w:linePitch="312"/>
        </w:sectPr>
      </w:pPr>
    </w:p>
    <w:p w14:paraId="3BA04691" w14:textId="7FA4EA37" w:rsidR="00913404" w:rsidRPr="00932762" w:rsidRDefault="008737CB" w:rsidP="00932762">
      <w:pPr>
        <w:pBdr>
          <w:top w:val="nil"/>
          <w:left w:val="nil"/>
          <w:bottom w:val="nil"/>
          <w:right w:val="nil"/>
          <w:between w:val="nil"/>
        </w:pBdr>
        <w:ind w:firstLineChars="0" w:firstLine="0"/>
        <w:rPr>
          <w:rFonts w:ascii="Times New Roman" w:hAnsi="Times New Roman" w:cs="Times New Roman"/>
          <w14:ligatures w14:val="none"/>
        </w:rPr>
      </w:pPr>
      <m:oMath>
        <m:eqArr>
          <m:eqArrPr>
            <m:maxDist m:val="1"/>
            <m:ctrlPr>
              <w:rPr>
                <w:rFonts w:ascii="Cambria Math" w:eastAsia="Cambria" w:hAnsi="Cambria Math"/>
                <w:i/>
                <w14:ligatures w14:val="none"/>
              </w:rPr>
            </m:ctrlPr>
          </m:eqArrPr>
          <m:e>
            <m:r>
              <w:rPr>
                <w:rFonts w:ascii="Cambria Math" w:eastAsia="Cambria" w:hAnsi="Cambria Math"/>
                <w14:ligatures w14:val="none"/>
              </w:rPr>
              <m:t>l</m:t>
            </m:r>
            <m:d>
              <m:dPr>
                <m:ctrlPr>
                  <w:rPr>
                    <w:rFonts w:ascii="Cambria Math" w:eastAsia="Cambria" w:hAnsi="Cambria Math"/>
                    <w14:ligatures w14:val="none"/>
                  </w:rPr>
                </m:ctrlPr>
              </m:dPr>
              <m:e>
                <m:r>
                  <w:rPr>
                    <w:rFonts w:ascii="Cambria Math" w:eastAsia="Cambria" w:hAnsi="Cambria Math"/>
                    <w14:ligatures w14:val="none"/>
                  </w:rPr>
                  <m:t>w</m:t>
                </m:r>
              </m:e>
            </m:d>
            <m:r>
              <m:rPr>
                <m:sty m:val="p"/>
              </m:rPr>
              <w:rPr>
                <w:rFonts w:ascii="Cambria Math" w:eastAsia="Cambria" w:hAnsi="Cambria Math"/>
                <w14:ligatures w14:val="none"/>
              </w:rPr>
              <m:t>=</m:t>
            </m:r>
            <m:nary>
              <m:naryPr>
                <m:chr m:val="∏"/>
                <m:supHide m:val="1"/>
                <m:ctrlPr>
                  <w:rPr>
                    <w:rFonts w:ascii="Cambria Math" w:eastAsia="Cambria" w:hAnsi="Cambria Math"/>
                    <w14:ligatures w14:val="none"/>
                  </w:rPr>
                </m:ctrlPr>
              </m:naryPr>
              <m:sub>
                <m:r>
                  <w:rPr>
                    <w:rFonts w:ascii="Cambria Math" w:eastAsia="Cambria" w:hAnsi="Cambria Math"/>
                    <w14:ligatures w14:val="none"/>
                  </w:rPr>
                  <m:t>i</m:t>
                </m:r>
              </m:sub>
              <m:sup/>
              <m:e>
                <m:r>
                  <w:rPr>
                    <w:rFonts w:ascii="Cambria Math" w:eastAsia="Cambria" w:hAnsi="Cambria Math"/>
                    <w14:ligatures w14:val="none"/>
                  </w:rPr>
                  <m:t>p</m:t>
                </m:r>
                <m:d>
                  <m:dPr>
                    <m:ctrlPr>
                      <w:rPr>
                        <w:rFonts w:ascii="Cambria Math" w:eastAsia="Cambria" w:hAnsi="Cambria Math"/>
                        <w14:ligatures w14:val="none"/>
                      </w:rPr>
                    </m:ctrlPr>
                  </m:dPr>
                  <m:e>
                    <m:sSub>
                      <m:sSubPr>
                        <m:ctrlPr>
                          <w:rPr>
                            <w:rFonts w:ascii="Cambria Math" w:eastAsia="Cambria" w:hAnsi="Cambria Math"/>
                            <w14:ligatures w14:val="none"/>
                          </w:rPr>
                        </m:ctrlPr>
                      </m:sSubPr>
                      <m:e>
                        <m:r>
                          <w:rPr>
                            <w:rFonts w:ascii="Cambria Math" w:eastAsia="Cambria" w:hAnsi="Cambria Math"/>
                            <w14:ligatures w14:val="none"/>
                          </w:rPr>
                          <m:t>y</m:t>
                        </m:r>
                      </m:e>
                      <m:sub>
                        <m:r>
                          <w:rPr>
                            <w:rFonts w:ascii="Cambria Math" w:eastAsia="Cambria" w:hAnsi="Cambria Math"/>
                            <w14:ligatures w14:val="none"/>
                          </w:rPr>
                          <m:t>i</m:t>
                        </m:r>
                      </m:sub>
                    </m:sSub>
                    <m:r>
                      <m:rPr>
                        <m:sty m:val="p"/>
                      </m:rPr>
                      <w:rPr>
                        <w:rFonts w:ascii="Cambria Math" w:eastAsia="Cambria" w:hAnsi="Cambria Math"/>
                        <w14:ligatures w14:val="none"/>
                      </w:rPr>
                      <m:t>|</m:t>
                    </m:r>
                    <m:r>
                      <w:rPr>
                        <w:rFonts w:ascii="Cambria Math" w:eastAsia="Cambria" w:hAnsi="Cambria Math"/>
                        <w14:ligatures w14:val="none"/>
                      </w:rPr>
                      <m:t>w</m:t>
                    </m:r>
                  </m:e>
                </m:d>
              </m:e>
            </m:nary>
            <m:ctrlPr>
              <w:rPr>
                <w:rFonts w:ascii="Cambria Math" w:eastAsia="Cambria Math" w:hAnsi="Cambria Math" w:cs="Cambria Math"/>
                <w:i/>
              </w:rPr>
            </m:ctrlPr>
          </m:e>
          <m:e>
            <m:r>
              <m:rPr>
                <m:sty m:val="p"/>
              </m:rPr>
              <w:rPr>
                <w:rFonts w:ascii="Cambria Math" w:eastAsia="Cambria" w:hAnsi="Cambria Math"/>
                <w14:ligatures w14:val="none"/>
              </w:rPr>
              <m:t>=</m:t>
            </m:r>
            <m:nary>
              <m:naryPr>
                <m:chr m:val="∏"/>
                <m:supHide m:val="1"/>
                <m:ctrlPr>
                  <w:rPr>
                    <w:rFonts w:ascii="Cambria Math" w:eastAsia="Cambria" w:hAnsi="Cambria Math"/>
                    <w14:ligatures w14:val="none"/>
                  </w:rPr>
                </m:ctrlPr>
              </m:naryPr>
              <m:sub>
                <m:r>
                  <w:rPr>
                    <w:rFonts w:ascii="Cambria Math" w:eastAsia="Cambria" w:hAnsi="Cambria Math"/>
                    <w14:ligatures w14:val="none"/>
                  </w:rPr>
                  <m:t>i</m:t>
                </m:r>
              </m:sub>
              <m:sup/>
              <m:e>
                <m:f>
                  <m:fPr>
                    <m:ctrlPr>
                      <w:rPr>
                        <w:rFonts w:ascii="Cambria Math" w:eastAsia="Cambria" w:hAnsi="Cambria Math"/>
                        <w14:ligatures w14:val="none"/>
                      </w:rPr>
                    </m:ctrlPr>
                  </m:fPr>
                  <m:num>
                    <m:r>
                      <m:rPr>
                        <m:sty m:val="p"/>
                      </m:rPr>
                      <w:rPr>
                        <w:rFonts w:ascii="Cambria Math" w:eastAsia="Cambria" w:hAnsi="Cambria Math"/>
                        <w14:ligatures w14:val="none"/>
                      </w:rPr>
                      <m:t>1</m:t>
                    </m:r>
                  </m:num>
                  <m:den>
                    <m:rad>
                      <m:radPr>
                        <m:degHide m:val="1"/>
                        <m:ctrlPr>
                          <w:rPr>
                            <w:rFonts w:ascii="Cambria Math" w:eastAsia="Cambria" w:hAnsi="Cambria Math"/>
                            <w14:ligatures w14:val="none"/>
                          </w:rPr>
                        </m:ctrlPr>
                      </m:radPr>
                      <m:deg/>
                      <m:e>
                        <m:r>
                          <m:rPr>
                            <m:sty m:val="p"/>
                          </m:rPr>
                          <w:rPr>
                            <w:rFonts w:ascii="Cambria Math" w:eastAsia="Cambria" w:hAnsi="Cambria Math"/>
                            <w14:ligatures w14:val="none"/>
                          </w:rPr>
                          <m:t>2</m:t>
                        </m:r>
                        <m:r>
                          <w:rPr>
                            <w:rFonts w:ascii="Cambria Math" w:eastAsia="Cambria" w:hAnsi="Cambria Math"/>
                            <w14:ligatures w14:val="none"/>
                          </w:rPr>
                          <m:t>π</m:t>
                        </m:r>
                      </m:e>
                    </m:rad>
                    <m:sSub>
                      <m:sSubPr>
                        <m:ctrlPr>
                          <w:rPr>
                            <w:rFonts w:ascii="Cambria Math" w:eastAsia="Cambria" w:hAnsi="Cambria Math"/>
                            <w14:ligatures w14:val="none"/>
                          </w:rPr>
                        </m:ctrlPr>
                      </m:sSubPr>
                      <m:e>
                        <m:r>
                          <w:rPr>
                            <w:rFonts w:ascii="Cambria Math" w:eastAsia="Cambria" w:hAnsi="Cambria Math"/>
                            <w14:ligatures w14:val="none"/>
                          </w:rPr>
                          <m:t>λ</m:t>
                        </m:r>
                      </m:e>
                      <m:sub>
                        <m:r>
                          <w:rPr>
                            <w:rFonts w:ascii="Cambria Math" w:eastAsia="Cambria" w:hAnsi="Cambria Math"/>
                            <w14:ligatures w14:val="none"/>
                          </w:rPr>
                          <m:t>i</m:t>
                        </m:r>
                      </m:sub>
                    </m:sSub>
                    <m:r>
                      <w:rPr>
                        <w:rFonts w:ascii="Cambria Math" w:eastAsia="Cambria" w:hAnsi="Cambria Math"/>
                        <w14:ligatures w14:val="none"/>
                      </w:rPr>
                      <m:t>σ</m:t>
                    </m:r>
                  </m:den>
                </m:f>
                <m:func>
                  <m:funcPr>
                    <m:ctrlPr>
                      <w:rPr>
                        <w:rFonts w:ascii="Cambria Math" w:eastAsia="Cambria" w:hAnsi="Cambria Math"/>
                        <w14:ligatures w14:val="none"/>
                      </w:rPr>
                    </m:ctrlPr>
                  </m:funcPr>
                  <m:fName>
                    <m:r>
                      <m:rPr>
                        <m:sty m:val="p"/>
                      </m:rPr>
                      <w:rPr>
                        <w:rFonts w:ascii="Cambria Math" w:eastAsia="Cambria" w:hAnsi="Cambria Math"/>
                        <w14:ligatures w14:val="none"/>
                      </w:rPr>
                      <m:t>exp</m:t>
                    </m:r>
                  </m:fName>
                  <m:e>
                    <m:d>
                      <m:dPr>
                        <m:begChr m:val="["/>
                        <m:endChr m:val="]"/>
                        <m:ctrlPr>
                          <w:rPr>
                            <w:rFonts w:ascii="Cambria Math" w:eastAsia="Cambria" w:hAnsi="Cambria Math"/>
                            <w14:ligatures w14:val="none"/>
                          </w:rPr>
                        </m:ctrlPr>
                      </m:dPr>
                      <m:e>
                        <m:r>
                          <m:rPr>
                            <m:sty m:val="p"/>
                          </m:rPr>
                          <w:rPr>
                            <w:rFonts w:ascii="Cambria Math" w:eastAsia="Cambria" w:hAnsi="Cambria Math"/>
                            <w14:ligatures w14:val="none"/>
                          </w:rPr>
                          <m:t>-</m:t>
                        </m:r>
                        <m:f>
                          <m:fPr>
                            <m:ctrlPr>
                              <w:rPr>
                                <w:rFonts w:ascii="Cambria Math" w:eastAsia="Cambria" w:hAnsi="Cambria Math"/>
                                <w14:ligatures w14:val="none"/>
                              </w:rPr>
                            </m:ctrlPr>
                          </m:fPr>
                          <m:num>
                            <m:sSup>
                              <m:sSupPr>
                                <m:ctrlPr>
                                  <w:rPr>
                                    <w:rFonts w:ascii="Cambria Math" w:eastAsia="Cambria" w:hAnsi="Cambria Math"/>
                                    <w14:ligatures w14:val="none"/>
                                  </w:rPr>
                                </m:ctrlPr>
                              </m:sSupPr>
                              <m:e>
                                <m:d>
                                  <m:dPr>
                                    <m:ctrlPr>
                                      <w:rPr>
                                        <w:rFonts w:ascii="Cambria Math" w:eastAsia="Cambria" w:hAnsi="Cambria Math"/>
                                        <w14:ligatures w14:val="none"/>
                                      </w:rPr>
                                    </m:ctrlPr>
                                  </m:dPr>
                                  <m:e>
                                    <m:sSub>
                                      <m:sSubPr>
                                        <m:ctrlPr>
                                          <w:rPr>
                                            <w:rFonts w:ascii="Cambria Math" w:eastAsia="Cambria" w:hAnsi="Cambria Math"/>
                                            <w14:ligatures w14:val="none"/>
                                          </w:rPr>
                                        </m:ctrlPr>
                                      </m:sSubPr>
                                      <m:e>
                                        <m:r>
                                          <w:rPr>
                                            <w:rFonts w:ascii="Cambria Math" w:eastAsia="Cambria" w:hAnsi="Cambria Math"/>
                                            <w14:ligatures w14:val="none"/>
                                          </w:rPr>
                                          <m:t>y</m:t>
                                        </m:r>
                                      </m:e>
                                      <m:sub>
                                        <m:r>
                                          <w:rPr>
                                            <w:rFonts w:ascii="Cambria Math" w:eastAsia="Cambria" w:hAnsi="Cambria Math"/>
                                            <w14:ligatures w14:val="none"/>
                                          </w:rPr>
                                          <m:t>i</m:t>
                                        </m:r>
                                      </m:sub>
                                    </m:sSub>
                                    <m:r>
                                      <m:rPr>
                                        <m:sty m:val="p"/>
                                      </m:rPr>
                                      <w:rPr>
                                        <w:rFonts w:ascii="Cambria Math" w:eastAsia="Cambria" w:hAnsi="Cambria Math"/>
                                        <w14:ligatures w14:val="none"/>
                                      </w:rPr>
                                      <m:t>-</m:t>
                                    </m:r>
                                    <m:sSub>
                                      <m:sSubPr>
                                        <m:ctrlPr>
                                          <w:rPr>
                                            <w:rFonts w:ascii="Cambria Math" w:eastAsia="Cambria" w:hAnsi="Cambria Math"/>
                                            <w14:ligatures w14:val="none"/>
                                          </w:rPr>
                                        </m:ctrlPr>
                                      </m:sSubPr>
                                      <m:e>
                                        <m:r>
                                          <w:rPr>
                                            <w:rFonts w:ascii="Cambria Math" w:eastAsia="Cambria" w:hAnsi="Cambria Math"/>
                                            <w14:ligatures w14:val="none"/>
                                          </w:rPr>
                                          <m:t>X</m:t>
                                        </m:r>
                                      </m:e>
                                      <m:sub>
                                        <m:r>
                                          <w:rPr>
                                            <w:rFonts w:ascii="Cambria Math" w:eastAsia="Cambria" w:hAnsi="Cambria Math"/>
                                            <w14:ligatures w14:val="none"/>
                                          </w:rPr>
                                          <m:t>i</m:t>
                                        </m:r>
                                      </m:sub>
                                    </m:sSub>
                                    <m:r>
                                      <w:rPr>
                                        <w:rFonts w:ascii="Cambria Math" w:eastAsia="Cambria" w:hAnsi="Cambria Math"/>
                                        <w14:ligatures w14:val="none"/>
                                      </w:rPr>
                                      <m:t>w</m:t>
                                    </m:r>
                                  </m:e>
                                </m:d>
                              </m:e>
                              <m:sup>
                                <m:r>
                                  <m:rPr>
                                    <m:sty m:val="p"/>
                                  </m:rPr>
                                  <w:rPr>
                                    <w:rFonts w:ascii="Cambria Math" w:eastAsia="Cambria" w:hAnsi="Cambria Math"/>
                                    <w14:ligatures w14:val="none"/>
                                  </w:rPr>
                                  <m:t>2</m:t>
                                </m:r>
                              </m:sup>
                            </m:sSup>
                          </m:num>
                          <m:den>
                            <m:r>
                              <m:rPr>
                                <m:sty m:val="p"/>
                              </m:rPr>
                              <w:rPr>
                                <w:rFonts w:ascii="Cambria Math" w:eastAsia="Cambria" w:hAnsi="Cambria Math"/>
                                <w14:ligatures w14:val="none"/>
                              </w:rPr>
                              <m:t>2</m:t>
                            </m:r>
                            <m:sSup>
                              <m:sSupPr>
                                <m:ctrlPr>
                                  <w:rPr>
                                    <w:rFonts w:ascii="Cambria Math" w:eastAsia="Cambria" w:hAnsi="Cambria Math"/>
                                    <w14:ligatures w14:val="none"/>
                                  </w:rPr>
                                </m:ctrlPr>
                              </m:sSupPr>
                              <m:e>
                                <m:sSubSup>
                                  <m:sSubSupPr>
                                    <m:ctrlPr>
                                      <w:rPr>
                                        <w:rFonts w:ascii="Cambria Math" w:eastAsia="Cambria" w:hAnsi="Cambria Math"/>
                                        <w14:ligatures w14:val="none"/>
                                      </w:rPr>
                                    </m:ctrlPr>
                                  </m:sSubSupPr>
                                  <m:e>
                                    <m:r>
                                      <w:rPr>
                                        <w:rFonts w:ascii="Cambria Math" w:eastAsia="Cambria" w:hAnsi="Cambria Math"/>
                                        <w14:ligatures w14:val="none"/>
                                      </w:rPr>
                                      <m:t>λ</m:t>
                                    </m:r>
                                  </m:e>
                                  <m:sub>
                                    <m:r>
                                      <w:rPr>
                                        <w:rFonts w:ascii="Cambria Math" w:eastAsia="Cambria" w:hAnsi="Cambria Math"/>
                                        <w14:ligatures w14:val="none"/>
                                      </w:rPr>
                                      <m:t>i</m:t>
                                    </m:r>
                                  </m:sub>
                                  <m:sup>
                                    <m:r>
                                      <m:rPr>
                                        <m:sty m:val="p"/>
                                      </m:rPr>
                                      <w:rPr>
                                        <w:rFonts w:ascii="Cambria Math" w:eastAsia="Cambria" w:hAnsi="Cambria Math"/>
                                        <w14:ligatures w14:val="none"/>
                                      </w:rPr>
                                      <m:t>2</m:t>
                                    </m:r>
                                  </m:sup>
                                </m:sSubSup>
                                <m:r>
                                  <w:rPr>
                                    <w:rFonts w:ascii="Cambria Math" w:eastAsia="Cambria" w:hAnsi="Cambria Math"/>
                                    <w14:ligatures w14:val="none"/>
                                  </w:rPr>
                                  <m:t>σ</m:t>
                                </m:r>
                              </m:e>
                              <m:sup>
                                <m:r>
                                  <m:rPr>
                                    <m:sty m:val="p"/>
                                  </m:rPr>
                                  <w:rPr>
                                    <w:rFonts w:ascii="Cambria Math" w:eastAsia="Cambria" w:hAnsi="Cambria Math"/>
                                    <w14:ligatures w14:val="none"/>
                                  </w:rPr>
                                  <m:t>2</m:t>
                                </m:r>
                              </m:sup>
                            </m:sSup>
                          </m:den>
                        </m:f>
                      </m:e>
                    </m:d>
                  </m:e>
                </m:func>
              </m:e>
            </m:nary>
            <m:r>
              <w:rPr>
                <w:rFonts w:ascii="Cambria Math" w:eastAsia="Cambria" w:hAnsi="Cambria Math"/>
                <w14:ligatures w14:val="none"/>
              </w:rPr>
              <m:t>#(3)</m:t>
            </m:r>
          </m:e>
        </m:eqArr>
      </m:oMath>
      <w:r w:rsidR="00932762">
        <w:rPr>
          <w:rFonts w:ascii="Times New Roman" w:hAnsi="Times New Roman" w:cs="Times New Roman"/>
          <w14:ligatures w14:val="none"/>
        </w:rPr>
        <w:t xml:space="preserve"> </w:t>
      </w:r>
    </w:p>
    <w:p w14:paraId="1F2D0A57" w14:textId="020E417A" w:rsidR="007A4C4C" w:rsidRDefault="007A4C4C" w:rsidP="007A4C4C">
      <w:pPr>
        <w:pBdr>
          <w:top w:val="nil"/>
          <w:left w:val="nil"/>
          <w:bottom w:val="nil"/>
          <w:right w:val="nil"/>
          <w:between w:val="nil"/>
        </w:pBdr>
        <w:ind w:firstLine="400"/>
        <w:rPr>
          <w:rFonts w:ascii="Times New Roman" w:eastAsia="Cambria" w:hAnsi="Times New Roman" w:cs="Times New Roman"/>
          <w:kern w:val="0"/>
          <w:sz w:val="20"/>
          <w:szCs w:val="20"/>
          <w:lang w:eastAsia="en-US"/>
          <w14:ligatures w14:val="none"/>
        </w:rPr>
      </w:pPr>
      <w:r w:rsidRPr="00722DC0">
        <w:rPr>
          <w:rFonts w:ascii="Times New Roman" w:eastAsia="Cambria" w:hAnsi="Times New Roman" w:cs="Times New Roman"/>
          <w:kern w:val="0"/>
          <w:sz w:val="20"/>
          <w:szCs w:val="20"/>
          <w:lang w:eastAsia="en-US"/>
          <w14:ligatures w14:val="none"/>
        </w:rPr>
        <w:t xml:space="preserve">Maximizing the likelihood function is </w:t>
      </w:r>
      <w:r w:rsidRPr="00722DC0">
        <w:rPr>
          <w:rFonts w:ascii="Times New Roman" w:eastAsia="Cambria" w:hAnsi="Times New Roman" w:cs="Times New Roman"/>
          <w:kern w:val="0"/>
          <w:sz w:val="20"/>
          <w:szCs w:val="20"/>
          <w:lang w:eastAsia="en-US"/>
          <w14:ligatures w14:val="none"/>
        </w:rPr>
        <w:t>equivalent to minimizing the objective function</w:t>
      </w:r>
      <w:r w:rsidR="00932762">
        <w:rPr>
          <w:rFonts w:ascii="Times New Roman" w:eastAsia="Cambria" w:hAnsi="Times New Roman" w:cs="Times New Roman"/>
          <w:kern w:val="0"/>
          <w:sz w:val="20"/>
          <w:szCs w:val="20"/>
          <w:lang w:eastAsia="en-US"/>
          <w14:ligatures w14:val="none"/>
        </w:rPr>
        <w:t xml:space="preserve"> </w:t>
      </w:r>
      <m:oMath>
        <m:nary>
          <m:naryPr>
            <m:chr m:val="∑"/>
            <m:supHide m:val="1"/>
            <m:ctrlPr>
              <w:rPr>
                <w:rFonts w:ascii="Cambria Math" w:eastAsia="Cambria" w:hAnsi="Cambria Math" w:cs="Times New Roman"/>
                <w:kern w:val="0"/>
                <w:sz w:val="20"/>
                <w:szCs w:val="20"/>
                <w:lang w:eastAsia="en-US"/>
                <w14:ligatures w14:val="none"/>
              </w:rPr>
            </m:ctrlPr>
          </m:naryPr>
          <m:sub>
            <m:r>
              <m:rPr>
                <m:sty m:val="p"/>
              </m:rPr>
              <w:rPr>
                <w:rFonts w:ascii="Cambria Math" w:eastAsia="Cambria" w:hAnsi="Cambria Math" w:cs="Times New Roman"/>
                <w:kern w:val="0"/>
                <w:sz w:val="20"/>
                <w:szCs w:val="20"/>
                <w:lang w:eastAsia="en-US"/>
                <w14:ligatures w14:val="none"/>
              </w:rPr>
              <m:t>i</m:t>
            </m:r>
          </m:sub>
          <m:sup/>
          <m:e>
            <m:f>
              <m:fPr>
                <m:ctrlPr>
                  <w:rPr>
                    <w:rFonts w:ascii="Cambria Math" w:eastAsia="Cambria" w:hAnsi="Cambria Math" w:cs="Times New Roman"/>
                    <w:kern w:val="0"/>
                    <w:sz w:val="20"/>
                    <w:szCs w:val="20"/>
                    <w:lang w:eastAsia="en-US"/>
                    <w14:ligatures w14:val="none"/>
                  </w:rPr>
                </m:ctrlPr>
              </m:fPr>
              <m:num>
                <m:r>
                  <m:rPr>
                    <m:sty m:val="p"/>
                  </m:rPr>
                  <w:rPr>
                    <w:rFonts w:ascii="Cambria Math" w:eastAsia="Cambria" w:hAnsi="Cambria Math" w:cs="Times New Roman"/>
                    <w:kern w:val="0"/>
                    <w:sz w:val="20"/>
                    <w:szCs w:val="20"/>
                    <w:lang w:eastAsia="en-US"/>
                    <w14:ligatures w14:val="none"/>
                  </w:rPr>
                  <m:t>1</m:t>
                </m:r>
              </m:num>
              <m:den>
                <m:sSubSup>
                  <m:sSubSupPr>
                    <m:ctrlPr>
                      <w:rPr>
                        <w:rFonts w:ascii="Cambria Math" w:eastAsia="Cambria" w:hAnsi="Cambria Math" w:cs="Times New Roman"/>
                        <w:kern w:val="0"/>
                        <w:sz w:val="20"/>
                        <w:szCs w:val="20"/>
                        <w:lang w:eastAsia="en-US"/>
                        <w14:ligatures w14:val="none"/>
                      </w:rPr>
                    </m:ctrlPr>
                  </m:sSubSupPr>
                  <m:e>
                    <m:r>
                      <w:rPr>
                        <w:rFonts w:ascii="Cambria Math" w:eastAsia="Cambria" w:hAnsi="Cambria Math" w:cs="Times New Roman"/>
                        <w:kern w:val="0"/>
                        <w:sz w:val="20"/>
                        <w:szCs w:val="20"/>
                        <w:lang w:eastAsia="en-US"/>
                        <w14:ligatures w14:val="none"/>
                      </w:rPr>
                      <m:t>λ</m:t>
                    </m:r>
                  </m:e>
                  <m:sub>
                    <m:r>
                      <w:rPr>
                        <w:rFonts w:ascii="Cambria Math" w:eastAsia="Cambria" w:hAnsi="Cambria Math" w:cs="Times New Roman"/>
                        <w:kern w:val="0"/>
                        <w:sz w:val="20"/>
                        <w:szCs w:val="20"/>
                        <w:lang w:eastAsia="en-US"/>
                        <w14:ligatures w14:val="none"/>
                      </w:rPr>
                      <m:t>i</m:t>
                    </m:r>
                  </m:sub>
                  <m:sup>
                    <m:r>
                      <m:rPr>
                        <m:sty m:val="p"/>
                      </m:rPr>
                      <w:rPr>
                        <w:rFonts w:ascii="Cambria Math" w:eastAsia="Cambria" w:hAnsi="Cambria Math" w:cs="Times New Roman"/>
                        <w:kern w:val="0"/>
                        <w:sz w:val="20"/>
                        <w:szCs w:val="20"/>
                        <w:lang w:eastAsia="en-US"/>
                        <w14:ligatures w14:val="none"/>
                      </w:rPr>
                      <m:t>2</m:t>
                    </m:r>
                  </m:sup>
                </m:sSubSup>
              </m:den>
            </m:f>
            <m:sSup>
              <m:sSupPr>
                <m:ctrlPr>
                  <w:rPr>
                    <w:rFonts w:ascii="Cambria Math" w:eastAsia="Cambria" w:hAnsi="Cambria Math" w:cs="Times New Roman"/>
                    <w:kern w:val="0"/>
                    <w:sz w:val="20"/>
                    <w:szCs w:val="20"/>
                    <w:lang w:eastAsia="en-US"/>
                    <w14:ligatures w14:val="none"/>
                  </w:rPr>
                </m:ctrlPr>
              </m:sSupPr>
              <m:e>
                <m:d>
                  <m:dPr>
                    <m:ctrlPr>
                      <w:rPr>
                        <w:rFonts w:ascii="Cambria Math" w:eastAsia="Cambria" w:hAnsi="Cambria Math" w:cs="Times New Roman"/>
                        <w:kern w:val="0"/>
                        <w:sz w:val="20"/>
                        <w:szCs w:val="20"/>
                        <w:lang w:eastAsia="en-US"/>
                        <w14:ligatures w14:val="none"/>
                      </w:rPr>
                    </m:ctrlPr>
                  </m:dPr>
                  <m:e>
                    <m:sSub>
                      <m:sSubPr>
                        <m:ctrlPr>
                          <w:rPr>
                            <w:rFonts w:ascii="Cambria Math" w:eastAsia="Cambria" w:hAnsi="Cambria Math" w:cs="Times New Roman"/>
                            <w:kern w:val="0"/>
                            <w:sz w:val="20"/>
                            <w:szCs w:val="20"/>
                            <w:lang w:eastAsia="en-US"/>
                            <w14:ligatures w14:val="none"/>
                          </w:rPr>
                        </m:ctrlPr>
                      </m:sSubPr>
                      <m:e>
                        <m:r>
                          <w:rPr>
                            <w:rFonts w:ascii="Cambria Math" w:eastAsia="Cambria" w:hAnsi="Cambria Math" w:cs="Times New Roman"/>
                            <w:kern w:val="0"/>
                            <w:sz w:val="20"/>
                            <w:szCs w:val="20"/>
                            <w:lang w:eastAsia="en-US"/>
                            <w14:ligatures w14:val="none"/>
                          </w:rPr>
                          <m:t>y</m:t>
                        </m:r>
                      </m:e>
                      <m:sub>
                        <m:r>
                          <w:rPr>
                            <w:rFonts w:ascii="Cambria Math" w:eastAsia="Cambria" w:hAnsi="Cambria Math" w:cs="Times New Roman"/>
                            <w:kern w:val="0"/>
                            <w:sz w:val="20"/>
                            <w:szCs w:val="20"/>
                            <w:lang w:eastAsia="en-US"/>
                            <w14:ligatures w14:val="none"/>
                          </w:rPr>
                          <m:t>i</m:t>
                        </m:r>
                      </m:sub>
                    </m:sSub>
                    <m:r>
                      <m:rPr>
                        <m:sty m:val="p"/>
                      </m:rPr>
                      <w:rPr>
                        <w:rFonts w:ascii="Cambria Math" w:eastAsia="Cambria" w:hAnsi="Cambria Math" w:cs="Times New Roman"/>
                        <w:kern w:val="0"/>
                        <w:sz w:val="20"/>
                        <w:szCs w:val="20"/>
                        <w:lang w:eastAsia="en-US"/>
                        <w14:ligatures w14:val="none"/>
                      </w:rPr>
                      <m:t>-</m:t>
                    </m:r>
                    <m:sSub>
                      <m:sSubPr>
                        <m:ctrlPr>
                          <w:rPr>
                            <w:rFonts w:ascii="Cambria Math" w:eastAsia="Cambria" w:hAnsi="Cambria Math" w:cs="Times New Roman"/>
                            <w:kern w:val="0"/>
                            <w:sz w:val="20"/>
                            <w:szCs w:val="20"/>
                            <w:lang w:eastAsia="en-US"/>
                            <w14:ligatures w14:val="none"/>
                          </w:rPr>
                        </m:ctrlPr>
                      </m:sSubPr>
                      <m:e>
                        <m:r>
                          <w:rPr>
                            <w:rFonts w:ascii="Cambria Math" w:eastAsia="Cambria" w:hAnsi="Cambria Math" w:cs="Times New Roman"/>
                            <w:kern w:val="0"/>
                            <w:sz w:val="20"/>
                            <w:szCs w:val="20"/>
                            <w:lang w:eastAsia="en-US"/>
                            <w14:ligatures w14:val="none"/>
                          </w:rPr>
                          <m:t>X</m:t>
                        </m:r>
                      </m:e>
                      <m:sub>
                        <m:r>
                          <w:rPr>
                            <w:rFonts w:ascii="Cambria Math" w:eastAsia="Cambria" w:hAnsi="Cambria Math" w:cs="Times New Roman"/>
                            <w:kern w:val="0"/>
                            <w:sz w:val="20"/>
                            <w:szCs w:val="20"/>
                            <w:lang w:eastAsia="en-US"/>
                            <w14:ligatures w14:val="none"/>
                          </w:rPr>
                          <m:t>i</m:t>
                        </m:r>
                      </m:sub>
                    </m:sSub>
                    <m:r>
                      <w:rPr>
                        <w:rFonts w:ascii="Cambria Math" w:eastAsia="Cambria" w:hAnsi="Cambria Math" w:cs="Times New Roman"/>
                        <w:kern w:val="0"/>
                        <w:sz w:val="20"/>
                        <w:szCs w:val="20"/>
                        <w:lang w:eastAsia="en-US"/>
                        <w14:ligatures w14:val="none"/>
                      </w:rPr>
                      <m:t>w</m:t>
                    </m:r>
                  </m:e>
                </m:d>
              </m:e>
              <m:sup>
                <m:r>
                  <m:rPr>
                    <m:sty m:val="p"/>
                  </m:rPr>
                  <w:rPr>
                    <w:rFonts w:ascii="Cambria Math" w:eastAsia="Cambria" w:hAnsi="Cambria Math" w:cs="Times New Roman"/>
                    <w:kern w:val="0"/>
                    <w:sz w:val="20"/>
                    <w:szCs w:val="20"/>
                    <w:lang w:eastAsia="en-US"/>
                    <w14:ligatures w14:val="none"/>
                  </w:rPr>
                  <m:t>2</m:t>
                </m:r>
              </m:sup>
            </m:sSup>
          </m:e>
        </m:nary>
      </m:oMath>
      <w:r w:rsidR="00932762">
        <w:rPr>
          <w:rFonts w:ascii="Times New Roman" w:eastAsia="Cambria" w:hAnsi="Times New Roman" w:cs="Times New Roman"/>
          <w:kern w:val="0"/>
          <w:sz w:val="20"/>
          <w:szCs w:val="20"/>
          <w:lang w:eastAsia="en-US"/>
          <w14:ligatures w14:val="none"/>
        </w:rPr>
        <w:t xml:space="preserve"> </w:t>
      </w:r>
      <w:r w:rsidRPr="00722DC0">
        <w:rPr>
          <w:rFonts w:ascii="Times New Roman" w:eastAsia="Cambria" w:hAnsi="Times New Roman" w:cs="Times New Roman"/>
          <w:kern w:val="0"/>
          <w:sz w:val="20"/>
          <w:szCs w:val="20"/>
          <w:lang w:eastAsia="en-US"/>
          <w14:ligatures w14:val="none"/>
        </w:rPr>
        <w:t xml:space="preserve">, and we can get </w:t>
      </w:r>
      <m:oMath>
        <m:sSub>
          <m:sSubPr>
            <m:ctrlPr>
              <w:rPr>
                <w:rFonts w:ascii="Cambria Math" w:eastAsia="Cambria" w:hAnsi="Cambria Math" w:cs="Times New Roman"/>
                <w:kern w:val="0"/>
                <w:sz w:val="20"/>
                <w:szCs w:val="20"/>
                <w:lang w:eastAsia="en-US"/>
                <w14:ligatures w14:val="none"/>
              </w:rPr>
            </m:ctrlPr>
          </m:sSubPr>
          <m:e>
            <m:r>
              <w:rPr>
                <w:rFonts w:ascii="Cambria Math" w:eastAsia="Cambria" w:hAnsi="Cambria Math" w:cs="Times New Roman"/>
                <w:kern w:val="0"/>
                <w:sz w:val="20"/>
                <w:szCs w:val="20"/>
                <w:lang w:eastAsia="en-US"/>
                <w14:ligatures w14:val="none"/>
              </w:rPr>
              <m:t>α</m:t>
            </m:r>
          </m:e>
          <m:sub>
            <m:r>
              <w:rPr>
                <w:rFonts w:ascii="Cambria Math" w:eastAsia="Cambria" w:hAnsi="Cambria Math" w:cs="Times New Roman"/>
                <w:kern w:val="0"/>
                <w:sz w:val="20"/>
                <w:szCs w:val="20"/>
                <w:lang w:eastAsia="en-US"/>
                <w14:ligatures w14:val="none"/>
              </w:rPr>
              <m:t>i</m:t>
            </m:r>
          </m:sub>
        </m:sSub>
        <m:r>
          <m:rPr>
            <m:sty m:val="p"/>
          </m:rPr>
          <w:rPr>
            <w:rFonts w:ascii="Cambria Math" w:eastAsia="Cambria" w:hAnsi="Cambria Math" w:cs="Times New Roman"/>
            <w:kern w:val="0"/>
            <w:sz w:val="20"/>
            <w:szCs w:val="20"/>
            <w:lang w:eastAsia="en-US"/>
            <w14:ligatures w14:val="none"/>
          </w:rPr>
          <m:t>=</m:t>
        </m:r>
        <m:f>
          <m:fPr>
            <m:ctrlPr>
              <w:rPr>
                <w:rFonts w:ascii="Cambria Math" w:eastAsia="Cambria" w:hAnsi="Cambria Math" w:cs="Times New Roman"/>
                <w:kern w:val="0"/>
                <w:sz w:val="20"/>
                <w:szCs w:val="20"/>
                <w:lang w:eastAsia="en-US"/>
                <w14:ligatures w14:val="none"/>
              </w:rPr>
            </m:ctrlPr>
          </m:fPr>
          <m:num>
            <m:r>
              <m:rPr>
                <m:sty m:val="p"/>
              </m:rPr>
              <w:rPr>
                <w:rFonts w:ascii="Cambria Math" w:eastAsia="Cambria" w:hAnsi="Cambria Math" w:cs="Times New Roman"/>
                <w:kern w:val="0"/>
                <w:sz w:val="20"/>
                <w:szCs w:val="20"/>
                <w:lang w:eastAsia="en-US"/>
                <w14:ligatures w14:val="none"/>
              </w:rPr>
              <m:t>1</m:t>
            </m:r>
          </m:num>
          <m:den>
            <m:sSubSup>
              <m:sSubSupPr>
                <m:ctrlPr>
                  <w:rPr>
                    <w:rFonts w:ascii="Cambria Math" w:eastAsia="Cambria" w:hAnsi="Cambria Math" w:cs="Times New Roman"/>
                    <w:kern w:val="0"/>
                    <w:sz w:val="20"/>
                    <w:szCs w:val="20"/>
                    <w:lang w:eastAsia="en-US"/>
                    <w14:ligatures w14:val="none"/>
                  </w:rPr>
                </m:ctrlPr>
              </m:sSubSupPr>
              <m:e>
                <m:r>
                  <w:rPr>
                    <w:rFonts w:ascii="Cambria Math" w:eastAsia="Cambria" w:hAnsi="Cambria Math" w:cs="Times New Roman"/>
                    <w:kern w:val="0"/>
                    <w:sz w:val="20"/>
                    <w:szCs w:val="20"/>
                    <w:lang w:eastAsia="en-US"/>
                    <w14:ligatures w14:val="none"/>
                  </w:rPr>
                  <m:t>λ</m:t>
                </m:r>
              </m:e>
              <m:sub>
                <m:r>
                  <w:rPr>
                    <w:rFonts w:ascii="Cambria Math" w:eastAsia="Cambria" w:hAnsi="Cambria Math" w:cs="Times New Roman"/>
                    <w:kern w:val="0"/>
                    <w:sz w:val="20"/>
                    <w:szCs w:val="20"/>
                    <w:lang w:eastAsia="en-US"/>
                    <w14:ligatures w14:val="none"/>
                  </w:rPr>
                  <m:t>i</m:t>
                </m:r>
              </m:sub>
              <m:sup>
                <m:r>
                  <m:rPr>
                    <m:sty m:val="p"/>
                  </m:rPr>
                  <w:rPr>
                    <w:rFonts w:ascii="Cambria Math" w:eastAsia="Cambria" w:hAnsi="Cambria Math" w:cs="Times New Roman"/>
                    <w:kern w:val="0"/>
                    <w:sz w:val="20"/>
                    <w:szCs w:val="20"/>
                    <w:lang w:eastAsia="en-US"/>
                    <w14:ligatures w14:val="none"/>
                  </w:rPr>
                  <m:t>2</m:t>
                </m:r>
              </m:sup>
            </m:sSubSup>
          </m:den>
        </m:f>
      </m:oMath>
      <w:r w:rsidRPr="00722DC0">
        <w:rPr>
          <w:rFonts w:ascii="Times New Roman" w:eastAsia="Cambria" w:hAnsi="Times New Roman" w:cs="Times New Roman"/>
          <w:kern w:val="0"/>
          <w:sz w:val="20"/>
          <w:szCs w:val="20"/>
          <w:lang w:eastAsia="en-US"/>
          <w14:ligatures w14:val="none"/>
        </w:rPr>
        <w:t xml:space="preserve">  by comparison.</w:t>
      </w:r>
    </w:p>
    <w:p w14:paraId="45E137CC" w14:textId="77777777" w:rsidR="00E36A97" w:rsidRDefault="00E36A97" w:rsidP="007A4C4C">
      <w:pPr>
        <w:pBdr>
          <w:top w:val="nil"/>
          <w:left w:val="nil"/>
          <w:bottom w:val="nil"/>
          <w:right w:val="nil"/>
          <w:between w:val="nil"/>
        </w:pBdr>
        <w:ind w:firstLine="400"/>
        <w:rPr>
          <w:rFonts w:ascii="Times New Roman" w:eastAsia="Cambria" w:hAnsi="Times New Roman" w:cs="Times New Roman"/>
          <w:kern w:val="0"/>
          <w:sz w:val="20"/>
          <w:szCs w:val="20"/>
          <w:lang w:eastAsia="en-US"/>
          <w14:ligatures w14:val="none"/>
        </w:rPr>
        <w:sectPr w:rsidR="00E36A97" w:rsidSect="007A4C4C">
          <w:type w:val="continuous"/>
          <w:pgSz w:w="11906" w:h="16838"/>
          <w:pgMar w:top="1440" w:right="1800" w:bottom="1440" w:left="1800" w:header="851" w:footer="992" w:gutter="0"/>
          <w:cols w:num="2" w:space="425"/>
          <w:docGrid w:type="lines" w:linePitch="312"/>
        </w:sectPr>
      </w:pPr>
    </w:p>
    <w:p w14:paraId="1DF27304" w14:textId="038D0D61" w:rsidR="007A4C4C" w:rsidRPr="00932762" w:rsidRDefault="007A4C4C" w:rsidP="00932762">
      <w:pPr>
        <w:ind w:firstLine="400"/>
        <w:rPr>
          <w:rFonts w:ascii="Times New Roman" w:eastAsia="Cambria" w:hAnsi="Times New Roman" w:cs="Times New Roman"/>
          <w:kern w:val="0"/>
          <w:sz w:val="20"/>
          <w:szCs w:val="20"/>
          <w:lang w:eastAsia="en-US"/>
          <w14:ligatures w14:val="none"/>
        </w:rPr>
      </w:pPr>
      <w:r w:rsidRPr="00722DC0">
        <w:rPr>
          <w:rFonts w:ascii="Times New Roman" w:eastAsia="Cambria" w:hAnsi="Times New Roman" w:cs="Times New Roman"/>
          <w:sz w:val="20"/>
          <w:szCs w:val="20"/>
          <w:lang w:eastAsia="en-US"/>
        </w:rPr>
        <w:t>EM algorithm can solve the problem with hidden variables well. In this paper, we assume that the standard deviation of noise obeys the distribution as hidden variables, and improve the t</w:t>
      </w:r>
      <w:r w:rsidRPr="00932762">
        <w:rPr>
          <w:rFonts w:ascii="Times New Roman" w:eastAsia="Cambria" w:hAnsi="Times New Roman" w:cs="Times New Roman"/>
          <w:kern w:val="0"/>
          <w:sz w:val="20"/>
          <w:szCs w:val="20"/>
          <w:lang w:eastAsia="en-US"/>
          <w14:ligatures w14:val="none"/>
        </w:rPr>
        <w:t>raditional OLS/TLS algorithm</w:t>
      </w:r>
      <w:r w:rsidR="00103FB5" w:rsidRPr="00932762">
        <w:rPr>
          <w:rFonts w:ascii="Times New Roman" w:eastAsia="Cambria" w:hAnsi="Times New Roman" w:cs="Times New Roman"/>
          <w:kern w:val="0"/>
          <w:sz w:val="20"/>
          <w:szCs w:val="20"/>
          <w:lang w:eastAsia="en-US"/>
          <w14:ligatures w14:val="none"/>
        </w:rPr>
        <w:t xml:space="preserve">, </w:t>
      </w:r>
      <w:proofErr w:type="gramStart"/>
      <w:r w:rsidR="00103FB5" w:rsidRPr="00932762">
        <w:rPr>
          <w:rFonts w:ascii="Times New Roman" w:eastAsia="Cambria" w:hAnsi="Times New Roman" w:cs="Times New Roman"/>
          <w:kern w:val="0"/>
          <w:sz w:val="20"/>
          <w:szCs w:val="20"/>
          <w:lang w:eastAsia="en-US"/>
          <w14:ligatures w14:val="none"/>
        </w:rPr>
        <w:t>The</w:t>
      </w:r>
      <w:proofErr w:type="gramEnd"/>
      <w:r w:rsidR="00103FB5" w:rsidRPr="00932762">
        <w:rPr>
          <w:rFonts w:ascii="Times New Roman" w:eastAsia="Cambria" w:hAnsi="Times New Roman" w:cs="Times New Roman"/>
          <w:kern w:val="0"/>
          <w:sz w:val="20"/>
          <w:szCs w:val="20"/>
          <w:lang w:eastAsia="en-US"/>
          <w14:ligatures w14:val="none"/>
        </w:rPr>
        <w:t xml:space="preserve"> algorithm flow is shown in Figure 2</w:t>
      </w:r>
      <w:r w:rsidRPr="00932762">
        <w:rPr>
          <w:rFonts w:ascii="Times New Roman" w:eastAsia="Cambria" w:hAnsi="Times New Roman" w:cs="Times New Roman"/>
          <w:kern w:val="0"/>
          <w:sz w:val="20"/>
          <w:szCs w:val="20"/>
          <w:lang w:eastAsia="en-US"/>
          <w14:ligatures w14:val="none"/>
        </w:rPr>
        <w:t xml:space="preserve">. The specific steps are as follows: </w:t>
      </w:r>
    </w:p>
    <w:p w14:paraId="793317E6" w14:textId="77777777" w:rsidR="007A4C4C" w:rsidRPr="00932762" w:rsidRDefault="007A4C4C" w:rsidP="00932762">
      <w:pPr>
        <w:ind w:firstLine="400"/>
        <w:rPr>
          <w:rFonts w:ascii="Times New Roman" w:eastAsia="Cambria" w:hAnsi="Times New Roman" w:cs="Times New Roman"/>
          <w:kern w:val="0"/>
          <w:sz w:val="20"/>
          <w:szCs w:val="20"/>
          <w:lang w:eastAsia="en-US"/>
          <w14:ligatures w14:val="none"/>
        </w:rPr>
      </w:pPr>
      <w:r w:rsidRPr="00932762">
        <w:rPr>
          <w:rFonts w:ascii="Times New Roman" w:eastAsia="Cambria" w:hAnsi="Times New Roman" w:cs="Times New Roman"/>
          <w:kern w:val="0"/>
          <w:sz w:val="20"/>
          <w:szCs w:val="20"/>
          <w:lang w:eastAsia="en-US"/>
          <w14:ligatures w14:val="none"/>
        </w:rPr>
        <w:t xml:space="preserve">1. Initialize model coefficients </w:t>
      </w:r>
      <w:proofErr w:type="spellStart"/>
      <w:proofErr w:type="gramStart"/>
      <w:r w:rsidRPr="00932762">
        <w:rPr>
          <w:rFonts w:ascii="Times New Roman" w:eastAsia="Cambria" w:hAnsi="Times New Roman" w:cs="Times New Roman"/>
          <w:kern w:val="0"/>
          <w:sz w:val="20"/>
          <w:szCs w:val="20"/>
          <w:lang w:eastAsia="en-US"/>
          <w14:ligatures w14:val="none"/>
        </w:rPr>
        <w:t>w</w:t>
      </w:r>
      <w:r w:rsidRPr="00932762">
        <w:rPr>
          <w:rFonts w:ascii="Times New Roman" w:eastAsia="Cambria" w:hAnsi="Times New Roman" w:cs="Times New Roman" w:hint="eastAsia"/>
          <w:kern w:val="0"/>
          <w:sz w:val="20"/>
          <w:szCs w:val="20"/>
          <w:lang w:eastAsia="en-US"/>
          <w14:ligatures w14:val="none"/>
        </w:rPr>
        <w:t>,</w:t>
      </w:r>
      <w:r w:rsidRPr="00932762">
        <w:rPr>
          <w:rFonts w:ascii="Times New Roman" w:eastAsia="Cambria" w:hAnsi="Times New Roman" w:cs="Times New Roman"/>
          <w:kern w:val="0"/>
          <w:sz w:val="20"/>
          <w:szCs w:val="20"/>
          <w:lang w:eastAsia="en-US"/>
          <w14:ligatures w14:val="none"/>
        </w:rPr>
        <w:t>b</w:t>
      </w:r>
      <w:proofErr w:type="spellEnd"/>
      <w:proofErr w:type="gramEnd"/>
    </w:p>
    <w:p w14:paraId="675AEA63" w14:textId="5B7A7123" w:rsidR="00103FB5" w:rsidRPr="00932762" w:rsidRDefault="007A4C4C" w:rsidP="00932762">
      <w:pPr>
        <w:ind w:firstLine="400"/>
        <w:rPr>
          <w:rFonts w:ascii="Times New Roman" w:eastAsia="Cambria" w:hAnsi="Times New Roman" w:cs="Times New Roman"/>
          <w:kern w:val="0"/>
          <w:sz w:val="20"/>
          <w:szCs w:val="20"/>
          <w:lang w:eastAsia="en-US"/>
          <w14:ligatures w14:val="none"/>
        </w:rPr>
      </w:pPr>
      <w:r w:rsidRPr="00932762">
        <w:rPr>
          <w:rFonts w:ascii="Times New Roman" w:eastAsia="Cambria" w:hAnsi="Times New Roman" w:cs="Times New Roman"/>
          <w:kern w:val="0"/>
          <w:sz w:val="20"/>
          <w:szCs w:val="20"/>
          <w:lang w:eastAsia="en-US"/>
          <w14:ligatures w14:val="none"/>
        </w:rPr>
        <w:t>2. Predict the battery life according to the model coefficient, and calculate the error between the predicted value and the real value to update the noise standard deviation of the three data sets.</w:t>
      </w:r>
    </w:p>
    <w:p w14:paraId="7A23400D" w14:textId="61120AC4" w:rsidR="00932762" w:rsidRPr="008262FA" w:rsidRDefault="008737CB" w:rsidP="008262FA">
      <w:pPr>
        <w:ind w:firstLineChars="0" w:firstLine="0"/>
        <w:rPr>
          <w:rFonts w:ascii="Times New Roman" w:eastAsia="Cambria" w:hAnsi="Times New Roman" w:cs="Times New Roman"/>
          <w:kern w:val="0"/>
          <w:sz w:val="20"/>
          <w:szCs w:val="20"/>
          <w:lang w:eastAsia="en-US"/>
          <w14:ligatures w14:val="none"/>
        </w:rPr>
      </w:pPr>
      <m:oMath>
        <m:eqArr>
          <m:eqArrPr>
            <m:maxDist m:val="1"/>
            <m:ctrlPr>
              <w:rPr>
                <w:rFonts w:ascii="Cambria Math" w:eastAsia="Cambria" w:hAnsi="Cambria Math" w:cs="Times New Roman"/>
                <w:kern w:val="0"/>
                <w:sz w:val="20"/>
                <w:szCs w:val="20"/>
                <w:lang w:eastAsia="en-US"/>
                <w14:ligatures w14:val="none"/>
              </w:rPr>
            </m:ctrlPr>
          </m:eqArrPr>
          <m:e>
            <m:func>
              <m:funcPr>
                <m:ctrlPr>
                  <w:rPr>
                    <w:rFonts w:ascii="Cambria Math" w:eastAsia="Cambria" w:hAnsi="Cambria Math" w:cs="Times New Roman"/>
                    <w:kern w:val="0"/>
                    <w:sz w:val="20"/>
                    <w:szCs w:val="20"/>
                    <w:lang w:eastAsia="en-US"/>
                    <w14:ligatures w14:val="none"/>
                  </w:rPr>
                </m:ctrlPr>
              </m:funcPr>
              <m:fName>
                <m:r>
                  <m:rPr>
                    <m:sty m:val="p"/>
                  </m:rPr>
                  <w:rPr>
                    <w:rFonts w:ascii="Cambria Math" w:eastAsia="Cambria" w:hAnsi="Cambria Math" w:cs="Times New Roman"/>
                    <w:kern w:val="0"/>
                    <w:sz w:val="20"/>
                    <w:szCs w:val="20"/>
                    <w:lang w:eastAsia="en-US"/>
                    <w14:ligatures w14:val="none"/>
                  </w:rPr>
                  <m:t>min</m:t>
                </m:r>
              </m:fName>
              <m:e>
                <m:nary>
                  <m:naryPr>
                    <m:chr m:val="∑"/>
                    <m:supHide m:val="1"/>
                    <m:ctrlPr>
                      <w:rPr>
                        <w:rFonts w:ascii="Cambria Math" w:eastAsia="Cambria" w:hAnsi="Cambria Math" w:cs="Times New Roman"/>
                        <w:kern w:val="0"/>
                        <w:sz w:val="20"/>
                        <w:szCs w:val="20"/>
                        <w:lang w:eastAsia="en-US"/>
                        <w14:ligatures w14:val="none"/>
                      </w:rPr>
                    </m:ctrlPr>
                  </m:naryPr>
                  <m:sub>
                    <m:r>
                      <w:rPr>
                        <w:rFonts w:ascii="Cambria Math" w:eastAsia="Cambria" w:hAnsi="Cambria Math" w:cs="Times New Roman"/>
                        <w:kern w:val="0"/>
                        <w:sz w:val="20"/>
                        <w:szCs w:val="20"/>
                        <w:lang w:eastAsia="en-US"/>
                        <w14:ligatures w14:val="none"/>
                      </w:rPr>
                      <m:t>i</m:t>
                    </m:r>
                  </m:sub>
                  <m:sup/>
                  <m:e>
                    <m:f>
                      <m:fPr>
                        <m:ctrlPr>
                          <w:rPr>
                            <w:rFonts w:ascii="Cambria Math" w:eastAsia="Cambria" w:hAnsi="Cambria Math" w:cs="Times New Roman"/>
                            <w:kern w:val="0"/>
                            <w:sz w:val="20"/>
                            <w:szCs w:val="20"/>
                            <w:lang w:eastAsia="en-US"/>
                            <w14:ligatures w14:val="none"/>
                          </w:rPr>
                        </m:ctrlPr>
                      </m:fPr>
                      <m:num>
                        <m:r>
                          <m:rPr>
                            <m:sty m:val="p"/>
                          </m:rPr>
                          <w:rPr>
                            <w:rFonts w:ascii="Cambria Math" w:eastAsia="Cambria" w:hAnsi="Cambria Math" w:cs="Times New Roman"/>
                            <w:kern w:val="0"/>
                            <w:sz w:val="20"/>
                            <w:szCs w:val="20"/>
                            <w:lang w:eastAsia="en-US"/>
                            <w14:ligatures w14:val="none"/>
                          </w:rPr>
                          <m:t>1</m:t>
                        </m:r>
                      </m:num>
                      <m:den>
                        <m:sSubSup>
                          <m:sSubSupPr>
                            <m:ctrlPr>
                              <w:rPr>
                                <w:rFonts w:ascii="Cambria Math" w:eastAsia="Cambria" w:hAnsi="Cambria Math" w:cs="Times New Roman"/>
                                <w:kern w:val="0"/>
                                <w:sz w:val="20"/>
                                <w:szCs w:val="20"/>
                                <w:lang w:eastAsia="en-US"/>
                                <w14:ligatures w14:val="none"/>
                              </w:rPr>
                            </m:ctrlPr>
                          </m:sSubSupPr>
                          <m:e>
                            <m:r>
                              <w:rPr>
                                <w:rFonts w:ascii="Cambria Math" w:eastAsia="Cambria" w:hAnsi="Cambria Math" w:cs="Times New Roman"/>
                                <w:kern w:val="0"/>
                                <w:sz w:val="20"/>
                                <w:szCs w:val="20"/>
                                <w:lang w:eastAsia="en-US"/>
                                <w14:ligatures w14:val="none"/>
                              </w:rPr>
                              <m:t>λ</m:t>
                            </m:r>
                          </m:e>
                          <m:sub>
                            <m:r>
                              <w:rPr>
                                <w:rFonts w:ascii="Cambria Math" w:eastAsia="Cambria" w:hAnsi="Cambria Math" w:cs="Times New Roman"/>
                                <w:kern w:val="0"/>
                                <w:sz w:val="20"/>
                                <w:szCs w:val="20"/>
                                <w:lang w:eastAsia="en-US"/>
                                <w14:ligatures w14:val="none"/>
                              </w:rPr>
                              <m:t>i</m:t>
                            </m:r>
                          </m:sub>
                          <m:sup>
                            <m:r>
                              <m:rPr>
                                <m:sty m:val="p"/>
                              </m:rPr>
                              <w:rPr>
                                <w:rFonts w:ascii="Cambria Math" w:eastAsia="Cambria" w:hAnsi="Cambria Math" w:cs="Times New Roman"/>
                                <w:kern w:val="0"/>
                                <w:sz w:val="20"/>
                                <w:szCs w:val="20"/>
                                <w:lang w:eastAsia="en-US"/>
                                <w14:ligatures w14:val="none"/>
                              </w:rPr>
                              <m:t>2</m:t>
                            </m:r>
                          </m:sup>
                        </m:sSubSup>
                      </m:den>
                    </m:f>
                    <m:sSup>
                      <m:sSupPr>
                        <m:ctrlPr>
                          <w:rPr>
                            <w:rFonts w:ascii="Cambria Math" w:eastAsia="Cambria" w:hAnsi="Cambria Math" w:cs="Times New Roman"/>
                            <w:kern w:val="0"/>
                            <w:sz w:val="20"/>
                            <w:szCs w:val="20"/>
                            <w:lang w:eastAsia="en-US"/>
                            <w14:ligatures w14:val="none"/>
                          </w:rPr>
                        </m:ctrlPr>
                      </m:sSupPr>
                      <m:e>
                        <m:d>
                          <m:dPr>
                            <m:ctrlPr>
                              <w:rPr>
                                <w:rFonts w:ascii="Cambria Math" w:eastAsia="Cambria" w:hAnsi="Cambria Math" w:cs="Times New Roman"/>
                                <w:kern w:val="0"/>
                                <w:sz w:val="20"/>
                                <w:szCs w:val="20"/>
                                <w:lang w:eastAsia="en-US"/>
                                <w14:ligatures w14:val="none"/>
                              </w:rPr>
                            </m:ctrlPr>
                          </m:dPr>
                          <m:e>
                            <m:sSub>
                              <m:sSubPr>
                                <m:ctrlPr>
                                  <w:rPr>
                                    <w:rFonts w:ascii="Cambria Math" w:eastAsia="Cambria" w:hAnsi="Cambria Math" w:cs="Times New Roman"/>
                                    <w:kern w:val="0"/>
                                    <w:sz w:val="20"/>
                                    <w:szCs w:val="20"/>
                                    <w:lang w:eastAsia="en-US"/>
                                    <w14:ligatures w14:val="none"/>
                                  </w:rPr>
                                </m:ctrlPr>
                              </m:sSubPr>
                              <m:e>
                                <m:r>
                                  <w:rPr>
                                    <w:rFonts w:ascii="Cambria Math" w:eastAsia="Cambria" w:hAnsi="Cambria Math" w:cs="Times New Roman"/>
                                    <w:kern w:val="0"/>
                                    <w:sz w:val="20"/>
                                    <w:szCs w:val="20"/>
                                    <w:lang w:eastAsia="en-US"/>
                                    <w14:ligatures w14:val="none"/>
                                  </w:rPr>
                                  <m:t>y</m:t>
                                </m:r>
                              </m:e>
                              <m:sub>
                                <m:r>
                                  <w:rPr>
                                    <w:rFonts w:ascii="Cambria Math" w:eastAsia="Cambria" w:hAnsi="Cambria Math" w:cs="Times New Roman"/>
                                    <w:kern w:val="0"/>
                                    <w:sz w:val="20"/>
                                    <w:szCs w:val="20"/>
                                    <w:lang w:eastAsia="en-US"/>
                                    <w14:ligatures w14:val="none"/>
                                  </w:rPr>
                                  <m:t>i</m:t>
                                </m:r>
                              </m:sub>
                            </m:sSub>
                            <m:r>
                              <m:rPr>
                                <m:sty m:val="p"/>
                              </m:rPr>
                              <w:rPr>
                                <w:rFonts w:ascii="Cambria Math" w:eastAsia="Cambria" w:hAnsi="Cambria Math" w:cs="Times New Roman"/>
                                <w:kern w:val="0"/>
                                <w:sz w:val="20"/>
                                <w:szCs w:val="20"/>
                                <w:lang w:eastAsia="en-US"/>
                                <w14:ligatures w14:val="none"/>
                              </w:rPr>
                              <m:t>-</m:t>
                            </m:r>
                            <m:sSub>
                              <m:sSubPr>
                                <m:ctrlPr>
                                  <w:rPr>
                                    <w:rFonts w:ascii="Cambria Math" w:eastAsia="Cambria" w:hAnsi="Cambria Math" w:cs="Times New Roman"/>
                                    <w:kern w:val="0"/>
                                    <w:sz w:val="20"/>
                                    <w:szCs w:val="20"/>
                                    <w:lang w:eastAsia="en-US"/>
                                    <w14:ligatures w14:val="none"/>
                                  </w:rPr>
                                </m:ctrlPr>
                              </m:sSubPr>
                              <m:e>
                                <m:r>
                                  <w:rPr>
                                    <w:rFonts w:ascii="Cambria Math" w:eastAsia="Cambria" w:hAnsi="Cambria Math" w:cs="Times New Roman"/>
                                    <w:kern w:val="0"/>
                                    <w:sz w:val="20"/>
                                    <w:szCs w:val="20"/>
                                    <w:lang w:eastAsia="en-US"/>
                                    <w14:ligatures w14:val="none"/>
                                  </w:rPr>
                                  <m:t>X</m:t>
                                </m:r>
                              </m:e>
                              <m:sub>
                                <m:r>
                                  <w:rPr>
                                    <w:rFonts w:ascii="Cambria Math" w:eastAsia="Cambria" w:hAnsi="Cambria Math" w:cs="Times New Roman"/>
                                    <w:kern w:val="0"/>
                                    <w:sz w:val="20"/>
                                    <w:szCs w:val="20"/>
                                    <w:lang w:eastAsia="en-US"/>
                                    <w14:ligatures w14:val="none"/>
                                  </w:rPr>
                                  <m:t>i</m:t>
                                </m:r>
                              </m:sub>
                            </m:sSub>
                            <m:r>
                              <w:rPr>
                                <w:rFonts w:ascii="Cambria Math" w:eastAsia="Cambria" w:hAnsi="Cambria Math" w:cs="Times New Roman"/>
                                <w:kern w:val="0"/>
                                <w:sz w:val="20"/>
                                <w:szCs w:val="20"/>
                                <w:lang w:eastAsia="en-US"/>
                                <w14:ligatures w14:val="none"/>
                              </w:rPr>
                              <m:t>w</m:t>
                            </m:r>
                          </m:e>
                        </m:d>
                      </m:e>
                      <m:sup>
                        <m:r>
                          <m:rPr>
                            <m:sty m:val="p"/>
                          </m:rPr>
                          <w:rPr>
                            <w:rFonts w:ascii="Cambria Math" w:eastAsia="Cambria" w:hAnsi="Cambria Math" w:cs="Times New Roman"/>
                            <w:kern w:val="0"/>
                            <w:sz w:val="20"/>
                            <w:szCs w:val="20"/>
                            <w:lang w:eastAsia="en-US"/>
                            <w14:ligatures w14:val="none"/>
                          </w:rPr>
                          <m:t>2</m:t>
                        </m:r>
                      </m:sup>
                    </m:sSup>
                  </m:e>
                </m:nary>
              </m:e>
            </m:func>
            <m:r>
              <m:rPr>
                <m:sty m:val="p"/>
              </m:rPr>
              <w:rPr>
                <w:rFonts w:ascii="Cambria Math" w:eastAsia="Cambria" w:hAnsi="Cambria Math" w:cs="Times New Roman"/>
                <w:kern w:val="0"/>
                <w:sz w:val="20"/>
                <w:szCs w:val="20"/>
                <w:lang w:eastAsia="en-US"/>
                <w14:ligatures w14:val="none"/>
              </w:rPr>
              <m:t>#(4)</m:t>
            </m:r>
          </m:e>
        </m:eqArr>
      </m:oMath>
      <w:r w:rsidR="00932762" w:rsidRPr="008262FA">
        <w:rPr>
          <w:rFonts w:ascii="Times New Roman" w:eastAsia="Cambria" w:hAnsi="Times New Roman" w:cs="Times New Roman"/>
          <w:kern w:val="0"/>
          <w:sz w:val="20"/>
          <w:szCs w:val="20"/>
          <w:lang w:eastAsia="en-US"/>
          <w14:ligatures w14:val="none"/>
        </w:rPr>
        <w:t xml:space="preserve"> </w:t>
      </w:r>
    </w:p>
    <w:p w14:paraId="5FB809DD" w14:textId="77777777" w:rsidR="007A4C4C" w:rsidRPr="00AD64ED" w:rsidRDefault="007A4C4C" w:rsidP="00AD64ED">
      <w:pPr>
        <w:ind w:firstLine="400"/>
        <w:rPr>
          <w:rFonts w:ascii="Times New Roman" w:eastAsia="Cambria" w:hAnsi="Times New Roman" w:cs="Times New Roman"/>
          <w:kern w:val="0"/>
          <w:sz w:val="20"/>
          <w:szCs w:val="20"/>
          <w:lang w:eastAsia="en-US"/>
          <w14:ligatures w14:val="none"/>
        </w:rPr>
      </w:pPr>
      <w:r w:rsidRPr="00AD64ED">
        <w:rPr>
          <w:rFonts w:ascii="Times New Roman" w:eastAsia="Cambria" w:hAnsi="Times New Roman" w:cs="Times New Roman"/>
          <w:kern w:val="0"/>
          <w:sz w:val="20"/>
          <w:szCs w:val="20"/>
          <w:lang w:eastAsia="en-US"/>
          <w14:ligatures w14:val="none"/>
        </w:rPr>
        <w:t xml:space="preserve">3. The samples are weighted according to the formula, and a new round of model coefficients are obtained by using TLS/OLS. </w:t>
      </w:r>
    </w:p>
    <w:p w14:paraId="5D8D477E" w14:textId="0FFC9F0B" w:rsidR="00B10B72" w:rsidRPr="00AD64ED" w:rsidRDefault="007A4C4C" w:rsidP="00AD64ED">
      <w:pPr>
        <w:ind w:firstLine="400"/>
        <w:rPr>
          <w:rFonts w:ascii="Times New Roman" w:eastAsia="Cambria" w:hAnsi="Times New Roman" w:cs="Times New Roman"/>
          <w:kern w:val="0"/>
          <w:sz w:val="20"/>
          <w:szCs w:val="20"/>
          <w:lang w:eastAsia="en-US"/>
          <w14:ligatures w14:val="none"/>
        </w:rPr>
      </w:pPr>
      <w:r w:rsidRPr="00AD64ED">
        <w:rPr>
          <w:rFonts w:ascii="Times New Roman" w:eastAsia="Cambria" w:hAnsi="Times New Roman" w:cs="Times New Roman"/>
          <w:kern w:val="0"/>
          <w:sz w:val="20"/>
          <w:szCs w:val="20"/>
          <w:lang w:eastAsia="en-US"/>
          <w14:ligatures w14:val="none"/>
        </w:rPr>
        <w:t>4. Repeat steps 2 and 3 until convergence.</w:t>
      </w:r>
    </w:p>
    <w:p w14:paraId="0E845A97" w14:textId="11C6EBE5" w:rsidR="007A4C4C" w:rsidRDefault="007A4C4C" w:rsidP="00AD64ED">
      <w:pPr>
        <w:ind w:firstLine="400"/>
        <w:rPr>
          <w:rFonts w:ascii="Times New Roman" w:eastAsia="Cambria" w:hAnsi="Times New Roman" w:cs="Times New Roman"/>
          <w:sz w:val="20"/>
          <w:szCs w:val="20"/>
          <w:lang w:eastAsia="en-US"/>
          <w14:ligatures w14:val="none"/>
        </w:rPr>
      </w:pPr>
      <w:r w:rsidRPr="00AD64ED">
        <w:rPr>
          <w:rFonts w:ascii="Times New Roman" w:eastAsia="Cambria" w:hAnsi="Times New Roman" w:cs="Times New Roman"/>
          <w:kern w:val="0"/>
          <w:sz w:val="20"/>
          <w:szCs w:val="20"/>
          <w:lang w:eastAsia="en-US"/>
          <w14:ligatures w14:val="none"/>
        </w:rPr>
        <w:t xml:space="preserve">The dataset, referred to as “Dataset”, was generated by Severson et al. </w:t>
      </w:r>
      <w:r w:rsidRPr="00AD64ED">
        <w:rPr>
          <w:rFonts w:ascii="Times New Roman" w:eastAsia="Cambria" w:hAnsi="Times New Roman" w:cs="Times New Roman"/>
          <w:kern w:val="0"/>
          <w:sz w:val="20"/>
          <w:szCs w:val="20"/>
          <w:lang w:eastAsia="en-US"/>
          <w14:ligatures w14:val="none"/>
        </w:rPr>
        <w:fldChar w:fldCharType="begin"/>
      </w:r>
      <w:r w:rsidRPr="00AD64ED">
        <w:rPr>
          <w:rFonts w:ascii="Times New Roman" w:eastAsia="Cambria" w:hAnsi="Times New Roman" w:cs="Times New Roman"/>
          <w:kern w:val="0"/>
          <w:sz w:val="20"/>
          <w:szCs w:val="20"/>
          <w:lang w:eastAsia="en-US"/>
          <w14:ligatures w14:val="none"/>
        </w:rPr>
        <w:instrText xml:space="preserve"> REF _Ref149475199 \r \h  \* MERGEFORMAT </w:instrText>
      </w:r>
      <w:r w:rsidRPr="00AD64ED">
        <w:rPr>
          <w:rFonts w:ascii="Times New Roman" w:eastAsia="Cambria" w:hAnsi="Times New Roman" w:cs="Times New Roman"/>
          <w:kern w:val="0"/>
          <w:sz w:val="20"/>
          <w:szCs w:val="20"/>
          <w:lang w:eastAsia="en-US"/>
          <w14:ligatures w14:val="none"/>
        </w:rPr>
      </w:r>
      <w:r w:rsidRPr="00AD64ED">
        <w:rPr>
          <w:rFonts w:ascii="Times New Roman" w:eastAsia="Cambria" w:hAnsi="Times New Roman" w:cs="Times New Roman"/>
          <w:kern w:val="0"/>
          <w:sz w:val="20"/>
          <w:szCs w:val="20"/>
          <w:lang w:eastAsia="en-US"/>
          <w14:ligatures w14:val="none"/>
        </w:rPr>
        <w:fldChar w:fldCharType="separate"/>
      </w:r>
      <w:proofErr w:type="gramStart"/>
      <w:r w:rsidR="00EE18E2">
        <w:rPr>
          <w:rFonts w:ascii="Times New Roman" w:eastAsia="宋体" w:hAnsi="Times New Roman" w:cs="Times New Roman" w:hint="eastAsia"/>
          <w:b/>
          <w:bCs/>
          <w:kern w:val="0"/>
          <w:sz w:val="20"/>
          <w:szCs w:val="20"/>
          <w14:ligatures w14:val="none"/>
        </w:rPr>
        <w:t>错误</w:t>
      </w:r>
      <w:r w:rsidR="00EE18E2">
        <w:rPr>
          <w:rFonts w:ascii="Times New Roman" w:eastAsia="宋体" w:hAnsi="Times New Roman" w:cs="Times New Roman" w:hint="eastAsia"/>
          <w:b/>
          <w:bCs/>
          <w:kern w:val="0"/>
          <w:sz w:val="20"/>
          <w:szCs w:val="20"/>
          <w14:ligatures w14:val="none"/>
        </w:rPr>
        <w:t>!</w:t>
      </w:r>
      <w:r w:rsidR="00EE18E2">
        <w:rPr>
          <w:rFonts w:ascii="Times New Roman" w:eastAsia="宋体" w:hAnsi="Times New Roman" w:cs="Times New Roman" w:hint="eastAsia"/>
          <w:b/>
          <w:bCs/>
          <w:kern w:val="0"/>
          <w:sz w:val="20"/>
          <w:szCs w:val="20"/>
          <w14:ligatures w14:val="none"/>
        </w:rPr>
        <w:t>未找到引用源</w:t>
      </w:r>
      <w:proofErr w:type="gramEnd"/>
      <w:r w:rsidR="00EE18E2">
        <w:rPr>
          <w:rFonts w:ascii="Times New Roman" w:eastAsia="宋体" w:hAnsi="Times New Roman" w:cs="Times New Roman" w:hint="eastAsia"/>
          <w:b/>
          <w:bCs/>
          <w:kern w:val="0"/>
          <w:sz w:val="20"/>
          <w:szCs w:val="20"/>
          <w14:ligatures w14:val="none"/>
        </w:rPr>
        <w:t>。</w:t>
      </w:r>
      <w:r w:rsidRPr="00AD64ED">
        <w:rPr>
          <w:rFonts w:ascii="Times New Roman" w:eastAsia="Cambria" w:hAnsi="Times New Roman" w:cs="Times New Roman"/>
          <w:kern w:val="0"/>
          <w:sz w:val="20"/>
          <w:szCs w:val="20"/>
          <w:lang w:eastAsia="en-US"/>
          <w14:ligatures w14:val="none"/>
        </w:rPr>
        <w:fldChar w:fldCharType="end"/>
      </w:r>
      <w:r w:rsidRPr="00AD64ED">
        <w:rPr>
          <w:rFonts w:ascii="Times New Roman" w:eastAsia="Cambria" w:hAnsi="Times New Roman" w:cs="Times New Roman"/>
          <w:kern w:val="0"/>
          <w:sz w:val="20"/>
          <w:szCs w:val="20"/>
          <w:lang w:eastAsia="en-US"/>
          <w14:ligatures w14:val="none"/>
        </w:rPr>
        <w:t>, which consists of 124 commercial LiFePO4/graphite batteries cycled to EOL under fast-</w:t>
      </w:r>
      <w:proofErr w:type="spellStart"/>
      <w:r w:rsidRPr="00AD64ED">
        <w:rPr>
          <w:rFonts w:ascii="Times New Roman" w:eastAsia="Cambria" w:hAnsi="Times New Roman" w:cs="Times New Roman"/>
          <w:kern w:val="0"/>
          <w:sz w:val="20"/>
          <w:szCs w:val="20"/>
          <w:lang w:eastAsia="en-US"/>
          <w14:ligatures w14:val="none"/>
        </w:rPr>
        <w:t>charging</w:t>
      </w:r>
      <w:proofErr w:type="spellEnd"/>
      <w:r w:rsidRPr="00AD64ED">
        <w:rPr>
          <w:rFonts w:ascii="Times New Roman" w:eastAsia="Cambria" w:hAnsi="Times New Roman" w:cs="Times New Roman"/>
          <w:kern w:val="0"/>
          <w:sz w:val="20"/>
          <w:szCs w:val="20"/>
          <w:lang w:eastAsia="en-US"/>
          <w14:ligatures w14:val="none"/>
        </w:rPr>
        <w:t xml:space="preserve"> conditions. </w:t>
      </w:r>
      <w:r w:rsidRPr="00AD64ED">
        <w:rPr>
          <w:rFonts w:ascii="Times New Roman" w:eastAsia="Cambria" w:hAnsi="Times New Roman" w:cs="Times New Roman"/>
          <w:sz w:val="20"/>
          <w:szCs w:val="20"/>
          <w:lang w:eastAsia="en-US"/>
          <w14:ligatures w14:val="none"/>
        </w:rPr>
        <w:t>During the cycling test of these batteries, several important metrics, such as voltage, current, discharge capacity, temperature, impedance, charge time, etc., are measured in real time. Based on the availability of measurement data and domain expertise, three features in total are extracted for regression modeling, which are indexed by</w:t>
      </w:r>
      <w:r w:rsidRPr="00B20E64">
        <w:rPr>
          <w:rFonts w:eastAsia="Cambria"/>
        </w:rPr>
        <w:t xml:space="preserve"> </w:t>
      </w:r>
      <w:r w:rsidR="00AD64ED" w:rsidRPr="00B20E64">
        <w:rPr>
          <w:rFonts w:ascii="Times New Roman" w:eastAsia="Cambria" w:hAnsi="Times New Roman" w:cs="Times New Roman"/>
          <w:i/>
          <w:sz w:val="20"/>
          <w:szCs w:val="20"/>
          <w:lang w:eastAsia="it-IT"/>
        </w:rPr>
        <w:t>x</w:t>
      </w:r>
      <w:r w:rsidR="00AD64ED">
        <w:rPr>
          <w:rFonts w:ascii="Times New Roman" w:eastAsia="Cambria" w:hAnsi="Times New Roman" w:cs="Times New Roman"/>
          <w:sz w:val="20"/>
          <w:szCs w:val="20"/>
          <w:vertAlign w:val="subscript"/>
          <w:lang w:eastAsia="it-IT"/>
        </w:rPr>
        <w:t>1</w:t>
      </w:r>
      <w:r w:rsidRPr="00B20E64">
        <w:rPr>
          <w:rFonts w:eastAsia="Cambria"/>
        </w:rPr>
        <w:t xml:space="preserve">, </w:t>
      </w:r>
      <w:r w:rsidR="00AD64ED" w:rsidRPr="00B20E64">
        <w:rPr>
          <w:rFonts w:ascii="Times New Roman" w:eastAsia="Cambria" w:hAnsi="Times New Roman" w:cs="Times New Roman"/>
          <w:i/>
          <w:sz w:val="20"/>
          <w:szCs w:val="20"/>
          <w:lang w:eastAsia="it-IT"/>
        </w:rPr>
        <w:t>x</w:t>
      </w:r>
      <w:r w:rsidR="00AD64ED" w:rsidRPr="00B20E64">
        <w:rPr>
          <w:rFonts w:ascii="Times New Roman" w:eastAsia="Cambria" w:hAnsi="Times New Roman" w:cs="Times New Roman"/>
          <w:sz w:val="20"/>
          <w:szCs w:val="20"/>
          <w:vertAlign w:val="subscript"/>
          <w:lang w:eastAsia="it-IT"/>
        </w:rPr>
        <w:t>2</w:t>
      </w:r>
      <w:r w:rsidR="00AD64ED">
        <w:rPr>
          <w:rFonts w:ascii="Times New Roman" w:eastAsia="Cambria" w:hAnsi="Times New Roman" w:cs="Times New Roman"/>
          <w:sz w:val="20"/>
          <w:szCs w:val="20"/>
          <w:vertAlign w:val="subscript"/>
          <w:lang w:eastAsia="it-IT"/>
        </w:rPr>
        <w:t xml:space="preserve"> </w:t>
      </w:r>
      <w:r w:rsidR="00AD64ED">
        <w:rPr>
          <w:rFonts w:ascii="Times New Roman" w:eastAsia="Cambria" w:hAnsi="Times New Roman" w:cs="Times New Roman"/>
          <w:sz w:val="20"/>
          <w:szCs w:val="20"/>
          <w:lang w:eastAsia="it-IT"/>
        </w:rPr>
        <w:t xml:space="preserve">and </w:t>
      </w:r>
      <w:r w:rsidR="00AD64ED" w:rsidRPr="00B20E64">
        <w:rPr>
          <w:rFonts w:ascii="Times New Roman" w:eastAsia="Cambria" w:hAnsi="Times New Roman" w:cs="Times New Roman"/>
          <w:i/>
          <w:sz w:val="20"/>
          <w:szCs w:val="20"/>
          <w:lang w:eastAsia="it-IT"/>
        </w:rPr>
        <w:t>x</w:t>
      </w:r>
      <w:r w:rsidR="00AD64ED" w:rsidRPr="00B20E64">
        <w:rPr>
          <w:rFonts w:ascii="Times New Roman" w:eastAsia="Cambria" w:hAnsi="Times New Roman" w:cs="Times New Roman"/>
          <w:sz w:val="20"/>
          <w:szCs w:val="20"/>
          <w:vertAlign w:val="subscript"/>
          <w:lang w:eastAsia="it-IT"/>
        </w:rPr>
        <w:t>3</w:t>
      </w:r>
      <w:r w:rsidRPr="00B20E64">
        <w:rPr>
          <w:rFonts w:eastAsia="Cambria"/>
        </w:rPr>
        <w:t xml:space="preserve">. </w:t>
      </w:r>
      <w:r w:rsidRPr="00AD64ED">
        <w:rPr>
          <w:rFonts w:ascii="Times New Roman" w:eastAsia="Cambria" w:hAnsi="Times New Roman" w:cs="Times New Roman"/>
          <w:sz w:val="20"/>
          <w:szCs w:val="20"/>
          <w:lang w:eastAsia="en-US"/>
          <w14:ligatures w14:val="none"/>
        </w:rPr>
        <w:t xml:space="preserve">Note that all these three features are available for </w:t>
      </w:r>
      <w:proofErr w:type="gramStart"/>
      <w:r w:rsidRPr="00AD64ED">
        <w:rPr>
          <w:rFonts w:ascii="Times New Roman" w:eastAsia="Cambria" w:hAnsi="Times New Roman" w:cs="Times New Roman"/>
          <w:sz w:val="20"/>
          <w:szCs w:val="20"/>
          <w:lang w:eastAsia="en-US"/>
          <w14:ligatures w14:val="none"/>
        </w:rPr>
        <w:t>Dataset .</w:t>
      </w:r>
      <w:proofErr w:type="gramEnd"/>
      <w:r w:rsidRPr="00AD64ED">
        <w:rPr>
          <w:rFonts w:ascii="Times New Roman" w:eastAsia="Cambria" w:hAnsi="Times New Roman" w:cs="Times New Roman"/>
          <w:sz w:val="20"/>
          <w:szCs w:val="20"/>
          <w:lang w:eastAsia="en-US"/>
          <w14:ligatures w14:val="none"/>
        </w:rPr>
        <w:t xml:space="preserve"> The feature names, physical meanings and their availabilities are summarized in Table 1. To reduce the nonlinearity of our modeling task, we take the logarithm for both the battery lifetime and the first feature</w:t>
      </w:r>
      <w:r w:rsidRPr="00B20E64">
        <w:rPr>
          <w:rFonts w:eastAsia="Cambria"/>
        </w:rPr>
        <w:t xml:space="preserve"> </w:t>
      </w:r>
      <w:r w:rsidR="00AD64ED" w:rsidRPr="00B20E64">
        <w:rPr>
          <w:rFonts w:ascii="Times New Roman" w:eastAsia="Cambria" w:hAnsi="Times New Roman" w:cs="Times New Roman"/>
          <w:i/>
          <w:sz w:val="20"/>
          <w:szCs w:val="20"/>
          <w:lang w:eastAsia="it-IT"/>
        </w:rPr>
        <w:t>x</w:t>
      </w:r>
      <w:r w:rsidR="00AD64ED">
        <w:rPr>
          <w:rFonts w:ascii="Times New Roman" w:eastAsia="Cambria" w:hAnsi="Times New Roman" w:cs="Times New Roman"/>
          <w:sz w:val="20"/>
          <w:szCs w:val="20"/>
          <w:vertAlign w:val="subscript"/>
          <w:lang w:eastAsia="it-IT"/>
        </w:rPr>
        <w:t>1</w:t>
      </w:r>
      <w:r w:rsidRPr="00B20E64">
        <w:rPr>
          <w:rFonts w:eastAsia="Cambria"/>
        </w:rPr>
        <w:t xml:space="preserve">, </w:t>
      </w:r>
      <w:r w:rsidRPr="00AD64ED">
        <w:rPr>
          <w:rFonts w:ascii="Times New Roman" w:eastAsia="Cambria" w:hAnsi="Times New Roman" w:cs="Times New Roman"/>
          <w:sz w:val="20"/>
          <w:szCs w:val="20"/>
          <w:lang w:eastAsia="en-US"/>
          <w14:ligatures w14:val="none"/>
        </w:rPr>
        <w:t xml:space="preserve">following the common practice in the literature </w:t>
      </w:r>
      <w:r w:rsidRPr="00AD64ED">
        <w:rPr>
          <w:rFonts w:ascii="Times New Roman" w:eastAsia="Cambria" w:hAnsi="Times New Roman" w:cs="Times New Roman"/>
          <w:sz w:val="20"/>
          <w:szCs w:val="20"/>
          <w:lang w:eastAsia="en-US"/>
          <w14:ligatures w14:val="none"/>
        </w:rPr>
        <w:fldChar w:fldCharType="begin"/>
      </w:r>
      <w:r w:rsidRPr="00AD64ED">
        <w:rPr>
          <w:rFonts w:ascii="Times New Roman" w:eastAsia="Cambria" w:hAnsi="Times New Roman" w:cs="Times New Roman"/>
          <w:sz w:val="20"/>
          <w:szCs w:val="20"/>
          <w:lang w:eastAsia="en-US"/>
          <w14:ligatures w14:val="none"/>
        </w:rPr>
        <w:instrText xml:space="preserve"> REF _Ref149475199 \r \h </w:instrText>
      </w:r>
      <w:r w:rsidR="00AD64ED">
        <w:rPr>
          <w:rFonts w:ascii="Times New Roman" w:eastAsia="Cambria" w:hAnsi="Times New Roman" w:cs="Times New Roman"/>
          <w:sz w:val="20"/>
          <w:szCs w:val="20"/>
          <w:lang w:eastAsia="en-US"/>
          <w14:ligatures w14:val="none"/>
        </w:rPr>
        <w:instrText xml:space="preserve"> \* MERGEFORMAT </w:instrText>
      </w:r>
      <w:r w:rsidRPr="00AD64ED">
        <w:rPr>
          <w:rFonts w:ascii="Times New Roman" w:eastAsia="Cambria" w:hAnsi="Times New Roman" w:cs="Times New Roman"/>
          <w:sz w:val="20"/>
          <w:szCs w:val="20"/>
          <w:lang w:eastAsia="en-US"/>
          <w14:ligatures w14:val="none"/>
        </w:rPr>
      </w:r>
      <w:r w:rsidRPr="00AD64ED">
        <w:rPr>
          <w:rFonts w:ascii="Times New Roman" w:eastAsia="Cambria" w:hAnsi="Times New Roman" w:cs="Times New Roman"/>
          <w:sz w:val="20"/>
          <w:szCs w:val="20"/>
          <w:lang w:eastAsia="en-US"/>
          <w14:ligatures w14:val="none"/>
        </w:rPr>
        <w:fldChar w:fldCharType="separate"/>
      </w:r>
      <w:r w:rsidR="00EE18E2">
        <w:rPr>
          <w:rFonts w:ascii="Times New Roman" w:eastAsia="宋体" w:hAnsi="Times New Roman" w:cs="Times New Roman" w:hint="eastAsia"/>
          <w:b/>
          <w:bCs/>
          <w:sz w:val="20"/>
          <w:szCs w:val="20"/>
          <w14:ligatures w14:val="none"/>
        </w:rPr>
        <w:t>错误</w:t>
      </w:r>
      <w:r w:rsidR="00EE18E2">
        <w:rPr>
          <w:rFonts w:ascii="Times New Roman" w:eastAsia="宋体" w:hAnsi="Times New Roman" w:cs="Times New Roman" w:hint="eastAsia"/>
          <w:b/>
          <w:bCs/>
          <w:sz w:val="20"/>
          <w:szCs w:val="20"/>
          <w14:ligatures w14:val="none"/>
        </w:rPr>
        <w:t>!</w:t>
      </w:r>
      <w:r w:rsidR="00EE18E2">
        <w:rPr>
          <w:rFonts w:ascii="Times New Roman" w:eastAsia="宋体" w:hAnsi="Times New Roman" w:cs="Times New Roman" w:hint="eastAsia"/>
          <w:b/>
          <w:bCs/>
          <w:sz w:val="20"/>
          <w:szCs w:val="20"/>
          <w14:ligatures w14:val="none"/>
        </w:rPr>
        <w:t>未找到引用源。</w:t>
      </w:r>
      <w:r w:rsidRPr="00AD64ED">
        <w:rPr>
          <w:rFonts w:ascii="Times New Roman" w:eastAsia="Cambria" w:hAnsi="Times New Roman" w:cs="Times New Roman"/>
          <w:sz w:val="20"/>
          <w:szCs w:val="20"/>
          <w:lang w:eastAsia="en-US"/>
          <w14:ligatures w14:val="none"/>
        </w:rPr>
        <w:fldChar w:fldCharType="end"/>
      </w:r>
      <w:r w:rsidRPr="00AD64ED">
        <w:rPr>
          <w:rFonts w:ascii="Times New Roman" w:eastAsia="Cambria" w:hAnsi="Times New Roman" w:cs="Times New Roman"/>
          <w:sz w:val="20"/>
          <w:szCs w:val="20"/>
          <w:lang w:eastAsia="en-US"/>
          <w14:ligatures w14:val="none"/>
        </w:rPr>
        <w:t xml:space="preserve">. With these nonlinear transformations, we adopted </w:t>
      </w:r>
      <w:r w:rsidRPr="00AD64ED">
        <w:rPr>
          <w:rFonts w:ascii="Times New Roman" w:eastAsia="Cambria" w:hAnsi="Times New Roman" w:cs="Times New Roman"/>
          <w:sz w:val="20"/>
          <w:szCs w:val="20"/>
          <w:lang w:eastAsia="en-US"/>
          <w14:ligatures w14:val="none"/>
        </w:rPr>
        <w:t>a linear model template</w:t>
      </w:r>
    </w:p>
    <w:p w14:paraId="18FED265" w14:textId="2CF6F3BD" w:rsidR="00AD64ED" w:rsidRPr="00FE376C" w:rsidRDefault="008737CB" w:rsidP="00FE376C">
      <w:pPr>
        <w:ind w:firstLine="400"/>
        <w:rPr>
          <w:rFonts w:ascii="Times New Roman" w:hAnsi="Times New Roman" w:cs="Times New Roman"/>
          <w:sz w:val="20"/>
        </w:rPr>
      </w:pPr>
      <m:oMathPara>
        <m:oMath>
          <m:eqArr>
            <m:eqArrPr>
              <m:maxDist m:val="1"/>
              <m:ctrlPr>
                <w:rPr>
                  <w:rFonts w:ascii="Cambria Math" w:hAnsi="Cambria Math" w:cs="Times New Roman"/>
                  <w:i/>
                  <w:noProof/>
                  <w:sz w:val="20"/>
                </w:rPr>
              </m:ctrlPr>
            </m:eqArrPr>
            <m:e>
              <m:func>
                <m:funcPr>
                  <m:ctrlPr>
                    <w:rPr>
                      <w:rFonts w:ascii="Cambria Math" w:hAnsi="Cambria Math" w:cs="Times New Roman"/>
                      <w:noProof/>
                      <w:sz w:val="20"/>
                    </w:rPr>
                  </m:ctrlPr>
                </m:funcPr>
                <m:fName>
                  <m:r>
                    <m:rPr>
                      <m:sty m:val="p"/>
                    </m:rPr>
                    <w:rPr>
                      <w:rFonts w:ascii="Cambria Math" w:hAnsi="Cambria Math" w:cs="Times New Roman"/>
                      <w:noProof/>
                      <w:sz w:val="20"/>
                    </w:rPr>
                    <m:t>log</m:t>
                  </m:r>
                </m:fName>
                <m:e>
                  <m:d>
                    <m:dPr>
                      <m:ctrlPr>
                        <w:rPr>
                          <w:rFonts w:ascii="Cambria Math" w:hAnsi="Cambria Math" w:cs="Times New Roman"/>
                          <w:noProof/>
                          <w:sz w:val="20"/>
                        </w:rPr>
                      </m:ctrlPr>
                    </m:dPr>
                    <m:e>
                      <m:r>
                        <w:rPr>
                          <w:rFonts w:ascii="Cambria Math" w:hAnsi="Cambria Math" w:cs="Times New Roman"/>
                          <w:noProof/>
                          <w:sz w:val="20"/>
                        </w:rPr>
                        <m:t>y</m:t>
                      </m:r>
                    </m:e>
                  </m:d>
                </m:e>
              </m:func>
              <m:r>
                <m:rPr>
                  <m:sty m:val="p"/>
                </m:rPr>
                <w:rPr>
                  <w:rFonts w:ascii="Cambria Math" w:hAnsi="Cambria Math" w:cs="Times New Roman"/>
                  <w:noProof/>
                  <w:sz w:val="20"/>
                </w:rPr>
                <m:t>≈</m:t>
              </m:r>
              <m:sSub>
                <m:sSubPr>
                  <m:ctrlPr>
                    <w:rPr>
                      <w:rFonts w:ascii="Cambria Math" w:hAnsi="Cambria Math" w:cs="Times New Roman"/>
                      <w:noProof/>
                      <w:sz w:val="20"/>
                    </w:rPr>
                  </m:ctrlPr>
                </m:sSubPr>
                <m:e>
                  <m:r>
                    <w:rPr>
                      <w:rFonts w:ascii="Cambria Math" w:hAnsi="Cambria Math" w:cs="Times New Roman"/>
                      <w:noProof/>
                      <w:sz w:val="20"/>
                    </w:rPr>
                    <m:t>w</m:t>
                  </m:r>
                </m:e>
                <m:sub>
                  <m:r>
                    <m:rPr>
                      <m:sty m:val="p"/>
                    </m:rPr>
                    <w:rPr>
                      <w:rFonts w:ascii="Cambria Math" w:hAnsi="Cambria Math" w:cs="Times New Roman"/>
                      <w:noProof/>
                      <w:sz w:val="20"/>
                    </w:rPr>
                    <m:t>1</m:t>
                  </m:r>
                </m:sub>
              </m:sSub>
              <m:func>
                <m:funcPr>
                  <m:ctrlPr>
                    <w:rPr>
                      <w:rFonts w:ascii="Cambria Math" w:hAnsi="Cambria Math" w:cs="Times New Roman"/>
                      <w:noProof/>
                      <w:sz w:val="20"/>
                    </w:rPr>
                  </m:ctrlPr>
                </m:funcPr>
                <m:fName>
                  <m:r>
                    <m:rPr>
                      <m:sty m:val="p"/>
                    </m:rPr>
                    <w:rPr>
                      <w:rFonts w:ascii="Cambria Math" w:hAnsi="Cambria Math" w:cs="Times New Roman"/>
                      <w:noProof/>
                      <w:sz w:val="20"/>
                    </w:rPr>
                    <m:t>log</m:t>
                  </m:r>
                </m:fName>
                <m:e>
                  <m:d>
                    <m:dPr>
                      <m:ctrlPr>
                        <w:rPr>
                          <w:rFonts w:ascii="Cambria Math" w:hAnsi="Cambria Math" w:cs="Times New Roman"/>
                          <w:noProof/>
                          <w:sz w:val="20"/>
                        </w:rPr>
                      </m:ctrlPr>
                    </m:dPr>
                    <m:e>
                      <m:sSub>
                        <m:sSubPr>
                          <m:ctrlPr>
                            <w:rPr>
                              <w:rFonts w:ascii="Cambria Math" w:hAnsi="Cambria Math" w:cs="Times New Roman"/>
                              <w:noProof/>
                              <w:sz w:val="20"/>
                            </w:rPr>
                          </m:ctrlPr>
                        </m:sSubPr>
                        <m:e>
                          <m:r>
                            <w:rPr>
                              <w:rFonts w:ascii="Cambria Math" w:hAnsi="Cambria Math" w:cs="Times New Roman"/>
                              <w:noProof/>
                              <w:sz w:val="20"/>
                            </w:rPr>
                            <m:t>x</m:t>
                          </m:r>
                        </m:e>
                        <m:sub>
                          <m:r>
                            <m:rPr>
                              <m:sty m:val="p"/>
                            </m:rPr>
                            <w:rPr>
                              <w:rFonts w:ascii="Cambria Math" w:hAnsi="Cambria Math" w:cs="Times New Roman"/>
                              <w:noProof/>
                              <w:sz w:val="20"/>
                            </w:rPr>
                            <m:t>1</m:t>
                          </m:r>
                        </m:sub>
                      </m:sSub>
                    </m:e>
                  </m:d>
                </m:e>
              </m:func>
              <m:r>
                <m:rPr>
                  <m:sty m:val="p"/>
                </m:rPr>
                <w:rPr>
                  <w:rFonts w:ascii="Cambria Math" w:hAnsi="Cambria Math" w:cs="Times New Roman"/>
                  <w:noProof/>
                  <w:sz w:val="20"/>
                </w:rPr>
                <m:t>+</m:t>
              </m:r>
              <m:sSub>
                <m:sSubPr>
                  <m:ctrlPr>
                    <w:rPr>
                      <w:rFonts w:ascii="Cambria Math" w:hAnsi="Cambria Math" w:cs="Times New Roman"/>
                      <w:noProof/>
                      <w:sz w:val="20"/>
                    </w:rPr>
                  </m:ctrlPr>
                </m:sSubPr>
                <m:e>
                  <m:r>
                    <w:rPr>
                      <w:rFonts w:ascii="Cambria Math" w:hAnsi="Cambria Math" w:cs="Times New Roman"/>
                      <w:noProof/>
                      <w:sz w:val="20"/>
                    </w:rPr>
                    <m:t>w</m:t>
                  </m:r>
                </m:e>
                <m:sub>
                  <m:r>
                    <m:rPr>
                      <m:sty m:val="p"/>
                    </m:rPr>
                    <w:rPr>
                      <w:rFonts w:ascii="Cambria Math" w:hAnsi="Cambria Math" w:cs="Times New Roman"/>
                      <w:noProof/>
                      <w:sz w:val="20"/>
                    </w:rPr>
                    <m:t>2</m:t>
                  </m:r>
                </m:sub>
              </m:sSub>
              <m:sSub>
                <m:sSubPr>
                  <m:ctrlPr>
                    <w:rPr>
                      <w:rFonts w:ascii="Cambria Math" w:hAnsi="Cambria Math" w:cs="Times New Roman"/>
                      <w:noProof/>
                      <w:sz w:val="20"/>
                    </w:rPr>
                  </m:ctrlPr>
                </m:sSubPr>
                <m:e>
                  <m:r>
                    <w:rPr>
                      <w:rFonts w:ascii="Cambria Math" w:hAnsi="Cambria Math" w:cs="Times New Roman"/>
                      <w:noProof/>
                      <w:sz w:val="20"/>
                    </w:rPr>
                    <m:t>x</m:t>
                  </m:r>
                </m:e>
                <m:sub>
                  <m:r>
                    <m:rPr>
                      <m:sty m:val="p"/>
                    </m:rPr>
                    <w:rPr>
                      <w:rFonts w:ascii="Cambria Math" w:hAnsi="Cambria Math" w:cs="Times New Roman"/>
                      <w:noProof/>
                      <w:sz w:val="20"/>
                    </w:rPr>
                    <m:t>2</m:t>
                  </m:r>
                </m:sub>
              </m:sSub>
              <m:r>
                <m:rPr>
                  <m:sty m:val="p"/>
                </m:rPr>
                <w:rPr>
                  <w:rFonts w:ascii="Cambria Math" w:hAnsi="Cambria Math" w:cs="Times New Roman"/>
                  <w:noProof/>
                  <w:sz w:val="20"/>
                </w:rPr>
                <m:t>+</m:t>
              </m:r>
              <m:sSub>
                <m:sSubPr>
                  <m:ctrlPr>
                    <w:rPr>
                      <w:rFonts w:ascii="Cambria Math" w:hAnsi="Cambria Math" w:cs="Times New Roman"/>
                      <w:noProof/>
                      <w:sz w:val="20"/>
                    </w:rPr>
                  </m:ctrlPr>
                </m:sSubPr>
                <m:e>
                  <m:r>
                    <w:rPr>
                      <w:rFonts w:ascii="Cambria Math" w:hAnsi="Cambria Math" w:cs="Times New Roman"/>
                      <w:noProof/>
                      <w:sz w:val="20"/>
                    </w:rPr>
                    <m:t>w</m:t>
                  </m:r>
                </m:e>
                <m:sub>
                  <m:r>
                    <m:rPr>
                      <m:sty m:val="p"/>
                    </m:rPr>
                    <w:rPr>
                      <w:rFonts w:ascii="Cambria Math" w:hAnsi="Cambria Math" w:cs="Times New Roman"/>
                      <w:noProof/>
                      <w:sz w:val="20"/>
                    </w:rPr>
                    <m:t>3</m:t>
                  </m:r>
                </m:sub>
              </m:sSub>
              <m:r>
                <w:rPr>
                  <w:rFonts w:ascii="Cambria Math" w:hAnsi="Cambria Math" w:cs="Times New Roman"/>
                  <w:noProof/>
                  <w:sz w:val="20"/>
                </w:rPr>
                <m:t>#(5)</m:t>
              </m:r>
            </m:e>
          </m:eqArr>
        </m:oMath>
      </m:oMathPara>
    </w:p>
    <w:p w14:paraId="02DA3227" w14:textId="25AA28E8" w:rsidR="00AD64ED" w:rsidRPr="00B20E64" w:rsidRDefault="00AD64ED" w:rsidP="00BD402D">
      <w:pPr>
        <w:pStyle w:val="ParaContinue"/>
        <w:spacing w:line="240" w:lineRule="auto"/>
        <w:ind w:firstLine="0"/>
        <w:rPr>
          <w:rFonts w:ascii="Times New Roman" w:eastAsia="Cambria" w:hAnsi="Times New Roman" w:cs="Times New Roman"/>
          <w:sz w:val="20"/>
          <w:szCs w:val="20"/>
          <w:lang w:eastAsia="it-IT"/>
        </w:rPr>
      </w:pPr>
      <w:r w:rsidRPr="004F4519">
        <w:rPr>
          <w:rFonts w:ascii="Times New Roman" w:eastAsia="Cambria" w:hAnsi="Times New Roman" w:cs="Times New Roman"/>
          <w:sz w:val="20"/>
          <w:szCs w:val="20"/>
          <w:lang w:eastAsia="en-US"/>
        </w:rPr>
        <w:t xml:space="preserve">for </w:t>
      </w:r>
      <w:proofErr w:type="gramStart"/>
      <w:r w:rsidRPr="004F4519">
        <w:rPr>
          <w:rFonts w:ascii="Times New Roman" w:eastAsia="Cambria" w:hAnsi="Times New Roman" w:cs="Times New Roman"/>
          <w:sz w:val="20"/>
          <w:szCs w:val="20"/>
          <w:lang w:eastAsia="en-US"/>
        </w:rPr>
        <w:t xml:space="preserve">Dataset </w:t>
      </w:r>
      <w:r>
        <w:rPr>
          <w:rFonts w:ascii="Times New Roman" w:eastAsia="Cambria" w:hAnsi="Times New Roman" w:cs="Times New Roman"/>
          <w:sz w:val="20"/>
          <w:szCs w:val="20"/>
          <w:lang w:eastAsia="en-US"/>
        </w:rPr>
        <w:t>.</w:t>
      </w:r>
      <w:r w:rsidRPr="00B20E64">
        <w:rPr>
          <w:rFonts w:ascii="Times New Roman" w:eastAsia="Cambria" w:hAnsi="Times New Roman" w:cs="Times New Roman"/>
          <w:sz w:val="20"/>
          <w:szCs w:val="20"/>
          <w:lang w:eastAsia="it-IT"/>
        </w:rPr>
        <w:t>To</w:t>
      </w:r>
      <w:proofErr w:type="gramEnd"/>
      <w:r w:rsidRPr="00B20E64">
        <w:rPr>
          <w:rFonts w:ascii="Times New Roman" w:eastAsia="Cambria" w:hAnsi="Times New Roman" w:cs="Times New Roman"/>
          <w:sz w:val="20"/>
          <w:szCs w:val="20"/>
          <w:lang w:eastAsia="it-IT"/>
        </w:rPr>
        <w:t xml:space="preserve"> improve numerical stability, we normalize the predicted outcome log(</w:t>
      </w:r>
      <w:r w:rsidRPr="00B20E64">
        <w:rPr>
          <w:rFonts w:ascii="Times New Roman" w:eastAsia="Cambria" w:hAnsi="Times New Roman" w:cs="Times New Roman"/>
          <w:i/>
          <w:sz w:val="20"/>
          <w:szCs w:val="20"/>
          <w:lang w:eastAsia="it-IT"/>
        </w:rPr>
        <w:t>y</w:t>
      </w:r>
      <w:r w:rsidRPr="00B20E64">
        <w:rPr>
          <w:rFonts w:ascii="Times New Roman" w:eastAsia="Cambria" w:hAnsi="Times New Roman" w:cs="Times New Roman"/>
          <w:sz w:val="20"/>
          <w:szCs w:val="20"/>
          <w:lang w:eastAsia="it-IT"/>
        </w:rPr>
        <w:t>) and all features {log(</w:t>
      </w:r>
      <w:r w:rsidRPr="00B20E64">
        <w:rPr>
          <w:rFonts w:ascii="Times New Roman" w:eastAsia="Cambria" w:hAnsi="Times New Roman" w:cs="Times New Roman"/>
          <w:i/>
          <w:sz w:val="20"/>
          <w:szCs w:val="20"/>
          <w:lang w:eastAsia="it-IT"/>
        </w:rPr>
        <w:t>x</w:t>
      </w:r>
      <w:r w:rsidRPr="00B20E64">
        <w:rPr>
          <w:rFonts w:ascii="Times New Roman" w:eastAsia="Cambria" w:hAnsi="Times New Roman" w:cs="Times New Roman"/>
          <w:sz w:val="20"/>
          <w:szCs w:val="20"/>
          <w:vertAlign w:val="subscript"/>
          <w:lang w:eastAsia="it-IT"/>
        </w:rPr>
        <w:t>1</w:t>
      </w:r>
      <w:r w:rsidRPr="00B20E64">
        <w:rPr>
          <w:rFonts w:ascii="Times New Roman" w:eastAsia="Cambria" w:hAnsi="Times New Roman" w:cs="Times New Roman"/>
          <w:sz w:val="20"/>
          <w:szCs w:val="20"/>
          <w:lang w:eastAsia="it-IT"/>
        </w:rPr>
        <w:t xml:space="preserve">), </w:t>
      </w:r>
      <w:r w:rsidRPr="00B20E64">
        <w:rPr>
          <w:rFonts w:ascii="Times New Roman" w:eastAsia="Cambria" w:hAnsi="Times New Roman" w:cs="Times New Roman"/>
          <w:i/>
          <w:sz w:val="20"/>
          <w:szCs w:val="20"/>
          <w:lang w:eastAsia="it-IT"/>
        </w:rPr>
        <w:t>x</w:t>
      </w:r>
      <w:r w:rsidRPr="00B20E64">
        <w:rPr>
          <w:rFonts w:ascii="Times New Roman" w:eastAsia="Cambria" w:hAnsi="Times New Roman" w:cs="Times New Roman"/>
          <w:sz w:val="20"/>
          <w:szCs w:val="20"/>
          <w:vertAlign w:val="subscript"/>
          <w:lang w:eastAsia="it-IT"/>
        </w:rPr>
        <w:t>2</w:t>
      </w:r>
      <w:r w:rsidRPr="00B20E64">
        <w:rPr>
          <w:rFonts w:ascii="Times New Roman" w:eastAsia="Cambria" w:hAnsi="Times New Roman" w:cs="Times New Roman"/>
          <w:sz w:val="20"/>
          <w:szCs w:val="20"/>
          <w:lang w:eastAsia="it-IT"/>
        </w:rPr>
        <w:t xml:space="preserve">, </w:t>
      </w:r>
      <w:r w:rsidRPr="00B20E64">
        <w:rPr>
          <w:rFonts w:ascii="Times New Roman" w:eastAsia="Cambria" w:hAnsi="Times New Roman" w:cs="Times New Roman"/>
          <w:i/>
          <w:sz w:val="20"/>
          <w:szCs w:val="20"/>
          <w:lang w:eastAsia="it-IT"/>
        </w:rPr>
        <w:t>x</w:t>
      </w:r>
      <w:r w:rsidRPr="00B20E64">
        <w:rPr>
          <w:rFonts w:ascii="Times New Roman" w:eastAsia="Cambria" w:hAnsi="Times New Roman" w:cs="Times New Roman"/>
          <w:sz w:val="20"/>
          <w:szCs w:val="20"/>
          <w:vertAlign w:val="subscript"/>
          <w:lang w:eastAsia="it-IT"/>
        </w:rPr>
        <w:t>3</w:t>
      </w:r>
      <w:r w:rsidRPr="00B20E64">
        <w:rPr>
          <w:rFonts w:ascii="Times New Roman" w:eastAsia="Cambria" w:hAnsi="Times New Roman" w:cs="Times New Roman"/>
          <w:sz w:val="20"/>
          <w:szCs w:val="20"/>
          <w:lang w:eastAsia="it-IT"/>
        </w:rPr>
        <w:t xml:space="preserve">, </w:t>
      </w:r>
      <w:r w:rsidRPr="00B20E64">
        <w:rPr>
          <w:rFonts w:ascii="Times New Roman" w:eastAsia="Cambria" w:hAnsi="Times New Roman" w:cs="Times New Roman"/>
          <w:i/>
          <w:sz w:val="20"/>
          <w:szCs w:val="20"/>
          <w:lang w:eastAsia="it-IT"/>
        </w:rPr>
        <w:t>x</w:t>
      </w:r>
      <w:r w:rsidRPr="00B20E64">
        <w:rPr>
          <w:rFonts w:ascii="Times New Roman" w:eastAsia="Cambria" w:hAnsi="Times New Roman" w:cs="Times New Roman"/>
          <w:sz w:val="20"/>
          <w:szCs w:val="20"/>
          <w:vertAlign w:val="subscript"/>
          <w:lang w:eastAsia="it-IT"/>
        </w:rPr>
        <w:t>4</w:t>
      </w:r>
      <w:r w:rsidRPr="00B20E64">
        <w:rPr>
          <w:rFonts w:ascii="Times New Roman" w:eastAsia="Cambria" w:hAnsi="Times New Roman" w:cs="Times New Roman"/>
          <w:sz w:val="20"/>
          <w:szCs w:val="20"/>
          <w:lang w:eastAsia="it-IT"/>
        </w:rPr>
        <w:t xml:space="preserve">, </w:t>
      </w:r>
      <w:r w:rsidRPr="00B20E64">
        <w:rPr>
          <w:rFonts w:ascii="Times New Roman" w:eastAsia="Cambria" w:hAnsi="Times New Roman" w:cs="Times New Roman"/>
          <w:i/>
          <w:sz w:val="20"/>
          <w:szCs w:val="20"/>
          <w:lang w:eastAsia="it-IT"/>
        </w:rPr>
        <w:t>x</w:t>
      </w:r>
      <w:r w:rsidRPr="00B20E64">
        <w:rPr>
          <w:rFonts w:ascii="Times New Roman" w:eastAsia="Cambria" w:hAnsi="Times New Roman" w:cs="Times New Roman"/>
          <w:sz w:val="20"/>
          <w:szCs w:val="20"/>
          <w:vertAlign w:val="subscript"/>
          <w:lang w:eastAsia="it-IT"/>
        </w:rPr>
        <w:t>5</w:t>
      </w:r>
      <w:r w:rsidRPr="00B20E64">
        <w:rPr>
          <w:rFonts w:ascii="Times New Roman" w:eastAsia="Cambria" w:hAnsi="Times New Roman" w:cs="Times New Roman"/>
          <w:sz w:val="20"/>
          <w:szCs w:val="20"/>
          <w:lang w:eastAsia="it-IT"/>
        </w:rPr>
        <w:t>} so that they have zero mean and unit variance over the training dataset.</w:t>
      </w:r>
    </w:p>
    <w:p w14:paraId="0609708C" w14:textId="5AA97A38" w:rsidR="007A4C4C" w:rsidRPr="00D97432" w:rsidRDefault="007A4C4C" w:rsidP="00AD64ED">
      <w:pPr>
        <w:pBdr>
          <w:top w:val="nil"/>
          <w:left w:val="nil"/>
          <w:bottom w:val="nil"/>
          <w:right w:val="nil"/>
          <w:between w:val="nil"/>
        </w:pBdr>
        <w:tabs>
          <w:tab w:val="center" w:pos="2790"/>
          <w:tab w:val="right" w:pos="5040"/>
        </w:tabs>
        <w:ind w:firstLineChars="0" w:firstLine="0"/>
        <w:jc w:val="center"/>
        <w:rPr>
          <w:rFonts w:ascii="Times New Roman" w:eastAsia="Cambria" w:hAnsi="Times New Roman" w:cs="Times New Roman"/>
          <w:kern w:val="0"/>
          <w:sz w:val="20"/>
          <w:szCs w:val="20"/>
          <w14:ligatures w14:val="none"/>
        </w:rPr>
      </w:pPr>
      <w:r w:rsidRPr="00D97432">
        <w:rPr>
          <w:rFonts w:ascii="Times New Roman" w:eastAsia="Cambria" w:hAnsi="Times New Roman" w:cs="Times New Roman"/>
          <w:kern w:val="0"/>
          <w:sz w:val="20"/>
          <w:szCs w:val="20"/>
          <w14:ligatures w14:val="none"/>
        </w:rPr>
        <w:t>Table 1: Features for battery lifetime modeling</w:t>
      </w:r>
      <w:r w:rsidR="00A866EE">
        <w:rPr>
          <w:rFonts w:ascii="Times New Roman" w:eastAsia="Cambria" w:hAnsi="Times New Roman" w:cs="Times New Roman"/>
          <w:kern w:val="0"/>
          <w:sz w:val="20"/>
          <w:szCs w:val="20"/>
          <w14:ligatures w14:val="none"/>
        </w:rPr>
        <w:t xml:space="preserve">  </w:t>
      </w:r>
    </w:p>
    <w:tbl>
      <w:tblPr>
        <w:tblStyle w:val="a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1188"/>
        <w:gridCol w:w="2752"/>
      </w:tblGrid>
      <w:tr w:rsidR="007A4C4C" w:rsidRPr="00B20E64" w14:paraId="1895CAEF" w14:textId="77777777" w:rsidTr="00AD64ED">
        <w:trPr>
          <w:tblHeader/>
          <w:jc w:val="center"/>
        </w:trPr>
        <w:tc>
          <w:tcPr>
            <w:tcW w:w="0" w:type="auto"/>
            <w:tcBorders>
              <w:top w:val="single" w:sz="4" w:space="0" w:color="auto"/>
              <w:bottom w:val="single" w:sz="4" w:space="0" w:color="auto"/>
            </w:tcBorders>
          </w:tcPr>
          <w:p w14:paraId="332F6215" w14:textId="77777777" w:rsidR="007A4C4C" w:rsidRPr="00B20E64" w:rsidRDefault="007A4C4C" w:rsidP="00913404">
            <w:pPr>
              <w:pStyle w:val="TableCell"/>
              <w:spacing w:line="240" w:lineRule="auto"/>
              <w:ind w:firstLine="400"/>
              <w:jc w:val="center"/>
              <w:rPr>
                <w:rFonts w:ascii="Times New Roman" w:hAnsi="Times New Roman" w:cs="Times New Roman"/>
                <w:sz w:val="20"/>
                <w:szCs w:val="20"/>
              </w:rPr>
            </w:pPr>
            <w:r w:rsidRPr="00B20E64">
              <w:rPr>
                <w:rFonts w:ascii="Times New Roman" w:hAnsi="Times New Roman" w:cs="Times New Roman"/>
                <w:sz w:val="20"/>
                <w:szCs w:val="20"/>
              </w:rPr>
              <w:t>Feature Name</w:t>
            </w:r>
          </w:p>
        </w:tc>
        <w:tc>
          <w:tcPr>
            <w:tcW w:w="0" w:type="auto"/>
            <w:tcBorders>
              <w:top w:val="single" w:sz="4" w:space="0" w:color="auto"/>
              <w:bottom w:val="single" w:sz="4" w:space="0" w:color="auto"/>
            </w:tcBorders>
          </w:tcPr>
          <w:p w14:paraId="3BD29473" w14:textId="77777777" w:rsidR="007A4C4C" w:rsidRPr="00B20E64" w:rsidRDefault="007A4C4C" w:rsidP="00913404">
            <w:pPr>
              <w:pStyle w:val="TableCell"/>
              <w:spacing w:line="240" w:lineRule="auto"/>
              <w:ind w:firstLine="400"/>
              <w:jc w:val="center"/>
              <w:rPr>
                <w:rFonts w:ascii="Times New Roman" w:hAnsi="Times New Roman" w:cs="Times New Roman"/>
                <w:sz w:val="20"/>
                <w:szCs w:val="20"/>
              </w:rPr>
            </w:pPr>
            <w:r w:rsidRPr="00B20E64">
              <w:rPr>
                <w:rFonts w:ascii="Times New Roman" w:hAnsi="Times New Roman" w:cs="Times New Roman"/>
                <w:sz w:val="20"/>
                <w:szCs w:val="20"/>
              </w:rPr>
              <w:t>Description</w:t>
            </w:r>
          </w:p>
        </w:tc>
      </w:tr>
      <w:tr w:rsidR="007A4C4C" w:rsidRPr="00B20E64" w14:paraId="21EA83F2" w14:textId="77777777" w:rsidTr="00AD64ED">
        <w:trPr>
          <w:jc w:val="center"/>
        </w:trPr>
        <w:tc>
          <w:tcPr>
            <w:tcW w:w="0" w:type="auto"/>
            <w:tcBorders>
              <w:top w:val="single" w:sz="4" w:space="0" w:color="auto"/>
            </w:tcBorders>
            <w:vAlign w:val="center"/>
          </w:tcPr>
          <w:p w14:paraId="4596ED6B" w14:textId="77777777" w:rsidR="007A4C4C" w:rsidRPr="00B20E64" w:rsidRDefault="007A4C4C" w:rsidP="00913404">
            <w:pPr>
              <w:pStyle w:val="TableCell"/>
              <w:spacing w:line="240" w:lineRule="auto"/>
              <w:ind w:firstLine="400"/>
              <w:jc w:val="center"/>
              <w:rPr>
                <w:rFonts w:ascii="Times New Roman" w:eastAsiaTheme="minorEastAsia" w:hAnsi="Times New Roman" w:cs="Times New Roman"/>
                <w:sz w:val="20"/>
                <w:szCs w:val="20"/>
                <w:lang w:eastAsia="zh-CN"/>
              </w:rPr>
            </w:pPr>
            <w:r w:rsidRPr="00B20E64">
              <w:rPr>
                <w:rFonts w:ascii="Times New Roman" w:eastAsiaTheme="minorEastAsia" w:hAnsi="Times New Roman" w:cs="Times New Roman"/>
                <w:i/>
                <w:iCs/>
                <w:sz w:val="20"/>
                <w:szCs w:val="20"/>
                <w:lang w:eastAsia="zh-CN"/>
              </w:rPr>
              <w:t>x</w:t>
            </w:r>
            <w:r w:rsidRPr="00B20E64">
              <w:rPr>
                <w:rFonts w:ascii="Times New Roman" w:eastAsiaTheme="minorEastAsia" w:hAnsi="Times New Roman" w:cs="Times New Roman"/>
                <w:sz w:val="20"/>
                <w:szCs w:val="20"/>
                <w:vertAlign w:val="subscript"/>
                <w:lang w:eastAsia="zh-CN"/>
              </w:rPr>
              <w:t>1</w:t>
            </w:r>
          </w:p>
        </w:tc>
        <w:tc>
          <w:tcPr>
            <w:tcW w:w="0" w:type="auto"/>
            <w:tcBorders>
              <w:top w:val="single" w:sz="4" w:space="0" w:color="auto"/>
            </w:tcBorders>
            <w:vAlign w:val="center"/>
          </w:tcPr>
          <w:p w14:paraId="4A1EFD5C" w14:textId="77777777" w:rsidR="007A4C4C" w:rsidRPr="00B20E64" w:rsidRDefault="007A4C4C" w:rsidP="00913404">
            <w:pPr>
              <w:pStyle w:val="TableCell"/>
              <w:spacing w:line="240" w:lineRule="auto"/>
              <w:ind w:firstLine="400"/>
              <w:rPr>
                <w:rFonts w:ascii="Times New Roman" w:hAnsi="Times New Roman" w:cs="Times New Roman"/>
                <w:sz w:val="20"/>
                <w:szCs w:val="20"/>
              </w:rPr>
            </w:pPr>
            <w:r w:rsidRPr="00B20E64">
              <w:rPr>
                <w:rFonts w:ascii="Times New Roman" w:hAnsi="Times New Roman" w:cs="Times New Roman"/>
                <w:sz w:val="20"/>
                <w:szCs w:val="20"/>
                <w:lang w:eastAsia="zh-CN"/>
              </w:rPr>
              <w:t xml:space="preserve">Variance of the difference in the discharge capacity curves as a function of voltage between the 10-th and 100-th cycles </w:t>
            </w:r>
          </w:p>
        </w:tc>
      </w:tr>
      <w:tr w:rsidR="007A4C4C" w:rsidRPr="00B20E64" w14:paraId="0E788A68" w14:textId="77777777" w:rsidTr="00AD64ED">
        <w:trPr>
          <w:jc w:val="center"/>
        </w:trPr>
        <w:tc>
          <w:tcPr>
            <w:tcW w:w="0" w:type="auto"/>
            <w:vAlign w:val="center"/>
          </w:tcPr>
          <w:p w14:paraId="3CD4A65E" w14:textId="77777777" w:rsidR="007A4C4C" w:rsidRPr="00B20E64" w:rsidRDefault="007A4C4C" w:rsidP="00913404">
            <w:pPr>
              <w:pStyle w:val="TableCell"/>
              <w:spacing w:line="240" w:lineRule="auto"/>
              <w:ind w:firstLine="400"/>
              <w:jc w:val="center"/>
              <w:rPr>
                <w:rFonts w:ascii="Times New Roman" w:eastAsiaTheme="minorEastAsia" w:hAnsi="Times New Roman" w:cs="Times New Roman"/>
                <w:sz w:val="20"/>
                <w:szCs w:val="20"/>
                <w:lang w:eastAsia="zh-CN"/>
              </w:rPr>
            </w:pPr>
            <w:r w:rsidRPr="00B20E64">
              <w:rPr>
                <w:rFonts w:ascii="Times New Roman" w:eastAsiaTheme="minorEastAsia" w:hAnsi="Times New Roman" w:cs="Times New Roman"/>
                <w:i/>
                <w:iCs/>
                <w:sz w:val="20"/>
                <w:szCs w:val="20"/>
                <w:lang w:eastAsia="zh-CN"/>
              </w:rPr>
              <w:t>x</w:t>
            </w:r>
            <w:r w:rsidRPr="00B20E64">
              <w:rPr>
                <w:rFonts w:ascii="Times New Roman" w:eastAsiaTheme="minorEastAsia" w:hAnsi="Times New Roman" w:cs="Times New Roman"/>
                <w:sz w:val="20"/>
                <w:szCs w:val="20"/>
                <w:vertAlign w:val="subscript"/>
                <w:lang w:eastAsia="zh-CN"/>
              </w:rPr>
              <w:t>2</w:t>
            </w:r>
          </w:p>
        </w:tc>
        <w:tc>
          <w:tcPr>
            <w:tcW w:w="0" w:type="auto"/>
            <w:vAlign w:val="center"/>
          </w:tcPr>
          <w:p w14:paraId="44FF3A9E" w14:textId="77777777" w:rsidR="007A4C4C" w:rsidRPr="00B20E64" w:rsidRDefault="007A4C4C" w:rsidP="00913404">
            <w:pPr>
              <w:pStyle w:val="TableCell"/>
              <w:spacing w:line="240" w:lineRule="auto"/>
              <w:ind w:firstLine="400"/>
              <w:rPr>
                <w:rFonts w:ascii="Times New Roman" w:hAnsi="Times New Roman" w:cs="Times New Roman"/>
                <w:sz w:val="20"/>
                <w:szCs w:val="20"/>
              </w:rPr>
            </w:pPr>
            <w:r w:rsidRPr="00B20E64">
              <w:rPr>
                <w:rFonts w:ascii="Times New Roman" w:hAnsi="Times New Roman" w:cs="Times New Roman"/>
                <w:sz w:val="20"/>
                <w:szCs w:val="20"/>
              </w:rPr>
              <w:t>Slope of the capacity fade curve fitted by a linear function</w:t>
            </w:r>
          </w:p>
        </w:tc>
      </w:tr>
      <w:tr w:rsidR="007A4C4C" w:rsidRPr="00B20E64" w14:paraId="7280D9A4" w14:textId="77777777" w:rsidTr="00AD64ED">
        <w:trPr>
          <w:jc w:val="center"/>
        </w:trPr>
        <w:tc>
          <w:tcPr>
            <w:tcW w:w="0" w:type="auto"/>
            <w:tcBorders>
              <w:bottom w:val="single" w:sz="4" w:space="0" w:color="auto"/>
            </w:tcBorders>
            <w:vAlign w:val="center"/>
          </w:tcPr>
          <w:p w14:paraId="41626470" w14:textId="77777777" w:rsidR="007A4C4C" w:rsidRPr="00B20E64" w:rsidRDefault="007A4C4C" w:rsidP="00913404">
            <w:pPr>
              <w:pStyle w:val="TableCell"/>
              <w:spacing w:line="240" w:lineRule="auto"/>
              <w:ind w:firstLine="400"/>
              <w:jc w:val="center"/>
              <w:rPr>
                <w:rFonts w:ascii="Times New Roman" w:hAnsi="Times New Roman" w:cs="Times New Roman"/>
                <w:sz w:val="20"/>
                <w:szCs w:val="20"/>
              </w:rPr>
            </w:pPr>
            <w:r w:rsidRPr="00B20E64">
              <w:rPr>
                <w:rFonts w:ascii="Times New Roman" w:eastAsiaTheme="minorEastAsia" w:hAnsi="Times New Roman" w:cs="Times New Roman"/>
                <w:i/>
                <w:iCs/>
                <w:sz w:val="20"/>
                <w:szCs w:val="20"/>
                <w:lang w:eastAsia="zh-CN"/>
              </w:rPr>
              <w:t>x</w:t>
            </w:r>
            <w:r w:rsidRPr="00B20E64">
              <w:rPr>
                <w:rFonts w:ascii="Times New Roman" w:eastAsiaTheme="minorEastAsia" w:hAnsi="Times New Roman" w:cs="Times New Roman"/>
                <w:sz w:val="20"/>
                <w:szCs w:val="20"/>
                <w:vertAlign w:val="subscript"/>
                <w:lang w:eastAsia="zh-CN"/>
              </w:rPr>
              <w:t>3</w:t>
            </w:r>
          </w:p>
        </w:tc>
        <w:tc>
          <w:tcPr>
            <w:tcW w:w="0" w:type="auto"/>
            <w:tcBorders>
              <w:bottom w:val="single" w:sz="4" w:space="0" w:color="auto"/>
            </w:tcBorders>
            <w:vAlign w:val="center"/>
          </w:tcPr>
          <w:p w14:paraId="76B4006A" w14:textId="77777777" w:rsidR="007A4C4C" w:rsidRPr="00B20E64" w:rsidRDefault="007A4C4C" w:rsidP="00913404">
            <w:pPr>
              <w:pStyle w:val="TableCell"/>
              <w:spacing w:line="240" w:lineRule="auto"/>
              <w:ind w:firstLine="400"/>
              <w:rPr>
                <w:rFonts w:ascii="Times New Roman" w:hAnsi="Times New Roman" w:cs="Times New Roman"/>
                <w:sz w:val="20"/>
                <w:szCs w:val="20"/>
              </w:rPr>
            </w:pPr>
            <w:r w:rsidRPr="00B20E64">
              <w:rPr>
                <w:rFonts w:ascii="Times New Roman" w:hAnsi="Times New Roman" w:cs="Times New Roman"/>
                <w:sz w:val="20"/>
                <w:szCs w:val="20"/>
              </w:rPr>
              <w:t>Discharge capacity of the 2-nd cycle</w:t>
            </w:r>
          </w:p>
        </w:tc>
      </w:tr>
    </w:tbl>
    <w:p w14:paraId="662A242C" w14:textId="66204283" w:rsidR="000D6BAD" w:rsidRDefault="007A4C4C" w:rsidP="007647E6">
      <w:pPr>
        <w:ind w:firstLine="400"/>
        <w:rPr>
          <w:rFonts w:ascii="Times New Roman" w:eastAsia="Cambria" w:hAnsi="Times New Roman" w:cs="Times New Roman"/>
          <w:sz w:val="20"/>
          <w:szCs w:val="20"/>
          <w:lang w:eastAsia="en-US"/>
        </w:rPr>
      </w:pPr>
      <w:r w:rsidRPr="007647E6">
        <w:rPr>
          <w:rFonts w:ascii="Times New Roman" w:eastAsia="Cambria" w:hAnsi="Times New Roman" w:cs="Times New Roman"/>
          <w:kern w:val="0"/>
          <w:sz w:val="20"/>
          <w:szCs w:val="20"/>
          <w:lang w:eastAsia="en-US"/>
          <w14:ligatures w14:val="none"/>
        </w:rPr>
        <w:t>The data set consists of three small data sets from three different sources. We divide each small data set into training set and test set according to the ratio of 9:1, a</w:t>
      </w:r>
      <w:r w:rsidRPr="00156D82">
        <w:rPr>
          <w:rFonts w:ascii="Times New Roman" w:eastAsia="Cambria" w:hAnsi="Times New Roman" w:cs="Times New Roman"/>
          <w:sz w:val="20"/>
          <w:szCs w:val="20"/>
          <w:lang w:eastAsia="en-US"/>
        </w:rPr>
        <w:t xml:space="preserve">nd then merge the training set and test set to form the final training set and test set. The experiment was repeated for 1000 times, and the training and test data sets were generated independently and randomly for each run. Report the median of 1000 RMSE values for each method, so that the error measurement will not be strongly biased due to random fluctuations. </w:t>
      </w:r>
    </w:p>
    <w:p w14:paraId="09C905A4" w14:textId="77777777" w:rsidR="000D6BAD" w:rsidRDefault="000D6BAD" w:rsidP="000D6BAD">
      <w:pPr>
        <w:pStyle w:val="a4"/>
        <w:spacing w:before="168" w:beforeAutospacing="0" w:after="0" w:afterAutospacing="0"/>
        <w:ind w:firstLineChars="0" w:firstLine="0"/>
        <w:jc w:val="both"/>
        <w:rPr>
          <w:rFonts w:asciiTheme="minorHAnsi" w:eastAsiaTheme="minorEastAsia" w:hAnsiTheme="minorHAnsi" w:cstheme="minorBidi"/>
          <w:kern w:val="2"/>
          <w:sz w:val="21"/>
          <w:szCs w:val="22"/>
          <w14:ligatures w14:val="standardContextual"/>
        </w:rPr>
      </w:pPr>
      <w:r w:rsidRPr="00732CEC">
        <w:rPr>
          <w:noProof/>
          <w:szCs w:val="28"/>
        </w:rPr>
        <w:lastRenderedPageBreak/>
        <w:drawing>
          <wp:inline distT="0" distB="0" distL="0" distR="0" wp14:anchorId="4A905D20" wp14:editId="1F517C1A">
            <wp:extent cx="2501900" cy="208534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01900" cy="2085340"/>
                    </a:xfrm>
                    <a:prstGeom prst="rect">
                      <a:avLst/>
                    </a:prstGeom>
                    <a:noFill/>
                    <a:ln>
                      <a:noFill/>
                    </a:ln>
                  </pic:spPr>
                </pic:pic>
              </a:graphicData>
            </a:graphic>
          </wp:inline>
        </w:drawing>
      </w:r>
    </w:p>
    <w:p w14:paraId="7FEA15A7" w14:textId="77777777" w:rsidR="000D6BAD" w:rsidRDefault="000D6BAD" w:rsidP="000D6BAD">
      <w:pPr>
        <w:pStyle w:val="a4"/>
        <w:spacing w:before="168" w:beforeAutospacing="0" w:after="0" w:afterAutospacing="0"/>
        <w:ind w:firstLine="400"/>
        <w:jc w:val="center"/>
        <w:rPr>
          <w:rFonts w:ascii="Times New Roman" w:eastAsia="Cambria" w:hAnsi="Times New Roman" w:cs="Times New Roman"/>
          <w:sz w:val="20"/>
          <w:szCs w:val="20"/>
          <w:lang w:eastAsia="en-US"/>
        </w:rPr>
      </w:pPr>
      <w:r w:rsidRPr="00C5284B">
        <w:rPr>
          <w:rFonts w:ascii="Times New Roman" w:eastAsia="Cambria" w:hAnsi="Times New Roman" w:cs="Times New Roman"/>
          <w:sz w:val="20"/>
          <w:szCs w:val="20"/>
          <w:lang w:eastAsia="en-US"/>
        </w:rPr>
        <w:t>Figure 3: RMSE with increased noise level</w:t>
      </w:r>
    </w:p>
    <w:p w14:paraId="524DA6E5" w14:textId="77777777" w:rsidR="000D6BAD" w:rsidRDefault="000D6BAD" w:rsidP="000D6BAD">
      <w:pPr>
        <w:pStyle w:val="a4"/>
        <w:spacing w:before="168" w:beforeAutospacing="0" w:after="0" w:afterAutospacing="0"/>
        <w:ind w:firstLineChars="0" w:firstLine="0"/>
        <w:jc w:val="both"/>
        <w:rPr>
          <w:rFonts w:ascii="Times New Roman" w:eastAsia="Cambria" w:hAnsi="Times New Roman" w:cs="Times New Roman"/>
          <w:sz w:val="20"/>
          <w:szCs w:val="20"/>
          <w:lang w:eastAsia="en-US"/>
        </w:rPr>
      </w:pPr>
      <w:r w:rsidRPr="00732CEC">
        <w:rPr>
          <w:noProof/>
          <w:szCs w:val="28"/>
        </w:rPr>
        <w:drawing>
          <wp:inline distT="0" distB="0" distL="0" distR="0" wp14:anchorId="1412C55E" wp14:editId="2F2A6B69">
            <wp:extent cx="2501900" cy="208542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01900" cy="2085420"/>
                    </a:xfrm>
                    <a:prstGeom prst="rect">
                      <a:avLst/>
                    </a:prstGeom>
                    <a:noFill/>
                    <a:ln>
                      <a:noFill/>
                    </a:ln>
                  </pic:spPr>
                </pic:pic>
              </a:graphicData>
            </a:graphic>
          </wp:inline>
        </w:drawing>
      </w:r>
    </w:p>
    <w:p w14:paraId="7EA48D2D" w14:textId="096760D5" w:rsidR="000D6BAD" w:rsidRPr="000D6BAD" w:rsidRDefault="000D6BAD" w:rsidP="000D6BAD">
      <w:pPr>
        <w:ind w:firstLine="400"/>
        <w:jc w:val="center"/>
        <w:rPr>
          <w:rFonts w:ascii="Times New Roman" w:eastAsia="Cambria" w:hAnsi="Times New Roman" w:cs="Times New Roman"/>
          <w:kern w:val="0"/>
          <w:sz w:val="20"/>
          <w:szCs w:val="20"/>
          <w:lang w:eastAsia="en-US"/>
          <w14:ligatures w14:val="none"/>
        </w:rPr>
      </w:pPr>
      <w:r w:rsidRPr="007647E6">
        <w:rPr>
          <w:rFonts w:ascii="Times New Roman" w:eastAsia="Cambria" w:hAnsi="Times New Roman" w:cs="Times New Roman"/>
          <w:kern w:val="0"/>
          <w:sz w:val="20"/>
          <w:szCs w:val="20"/>
          <w:lang w:eastAsia="en-US"/>
          <w14:ligatures w14:val="none"/>
        </w:rPr>
        <w:t>Figure 4: RMSE with increased training set proportion</w:t>
      </w:r>
    </w:p>
    <w:p w14:paraId="4A6CD09F" w14:textId="77777777" w:rsidR="000D6BAD" w:rsidRDefault="007A4C4C" w:rsidP="007647E6">
      <w:pPr>
        <w:ind w:firstLine="400"/>
        <w:rPr>
          <w:rFonts w:ascii="Times New Roman" w:eastAsia="Cambria" w:hAnsi="Times New Roman" w:cs="Times New Roman"/>
          <w:sz w:val="20"/>
          <w:szCs w:val="20"/>
          <w:lang w:eastAsia="en-US"/>
        </w:rPr>
      </w:pPr>
      <w:r w:rsidRPr="00156D82">
        <w:rPr>
          <w:rFonts w:ascii="Times New Roman" w:eastAsia="Cambria" w:hAnsi="Times New Roman" w:cs="Times New Roman"/>
          <w:sz w:val="20"/>
          <w:szCs w:val="20"/>
          <w:lang w:eastAsia="en-US"/>
        </w:rPr>
        <w:t xml:space="preserve">Figure 3 shows the RMSE of four methods TLS, OLS, improved TLS(TLS_EM) and improved OLS(OLS_EM) under different noise levels in the experiment. In order to simulate the </w:t>
      </w:r>
      <w:r w:rsidRPr="00156D82">
        <w:rPr>
          <w:rFonts w:ascii="Times New Roman" w:eastAsia="Cambria" w:hAnsi="Times New Roman" w:cs="Times New Roman"/>
          <w:sz w:val="20"/>
          <w:szCs w:val="20"/>
          <w:lang w:eastAsia="en-US"/>
        </w:rPr>
        <w:t xml:space="preserve">real situation, the noise levels we added to the three small data sets are different, but no matter which noise ratio mode is A, B, C and D, we can see that with the increase of noise levels, OLS_EM and TLS_EM have obvious advantages. </w:t>
      </w:r>
    </w:p>
    <w:p w14:paraId="73BD8011" w14:textId="4968896C" w:rsidR="007A4C4C" w:rsidRPr="00681BD8" w:rsidRDefault="007A4C4C" w:rsidP="007647E6">
      <w:pPr>
        <w:ind w:firstLine="400"/>
        <w:rPr>
          <w:rFonts w:ascii="Times New Roman" w:eastAsia="Cambria" w:hAnsi="Times New Roman" w:cs="Times New Roman"/>
          <w:kern w:val="0"/>
          <w:sz w:val="20"/>
          <w:szCs w:val="20"/>
          <w:lang w:eastAsia="en-US"/>
          <w14:ligatures w14:val="none"/>
        </w:rPr>
      </w:pPr>
      <w:r w:rsidRPr="00156D82">
        <w:rPr>
          <w:rFonts w:ascii="Times New Roman" w:eastAsia="Cambria" w:hAnsi="Times New Roman" w:cs="Times New Roman"/>
          <w:sz w:val="20"/>
          <w:szCs w:val="20"/>
          <w:lang w:eastAsia="en-US"/>
        </w:rPr>
        <w:t xml:space="preserve">Figure 4 shows the RMSE of four methods TLS, OLS, improved TLS(TLS_EM) and improved OLS(OLS_EM) with different training sets in the experiment. In order to simulate the real situation, the noise levels we added to the three small data sets are different, but no matter which noise proportion mode is A, B, C and D, it can be seen that, firstly, with the increase of the proportion of training sets, the four methods Secondly, the effects of OLS_EM and TLS_EM are always better than OLS and TLS, and it can be observed that TLS_EM is better than OLS_EM in the enlarged </w:t>
      </w:r>
      <w:r w:rsidRPr="00681BD8">
        <w:rPr>
          <w:rFonts w:ascii="Times New Roman" w:eastAsia="Cambria" w:hAnsi="Times New Roman" w:cs="Times New Roman"/>
          <w:kern w:val="0"/>
          <w:sz w:val="20"/>
          <w:szCs w:val="20"/>
          <w:lang w:eastAsia="en-US"/>
          <w14:ligatures w14:val="none"/>
        </w:rPr>
        <w:t>picture. The results show the effectiveness of our proposed method. Thirdly, TLS_EM is worse than OLS_EM only when the proportion of training set is very small (15%), which shows that TLS_EM is more accurate than OLS_EM in most cases.</w:t>
      </w:r>
    </w:p>
    <w:p w14:paraId="58DA49A5" w14:textId="4B0DD1C5" w:rsidR="00C5284B" w:rsidRPr="00681BD8" w:rsidRDefault="007A4C4C" w:rsidP="00681BD8">
      <w:pPr>
        <w:ind w:firstLine="400"/>
        <w:rPr>
          <w:rFonts w:ascii="Times New Roman" w:eastAsia="Cambria" w:hAnsi="Times New Roman" w:cs="Times New Roman"/>
          <w:kern w:val="0"/>
          <w:sz w:val="20"/>
          <w:szCs w:val="20"/>
          <w:lang w:eastAsia="en-US"/>
          <w14:ligatures w14:val="none"/>
        </w:rPr>
      </w:pPr>
      <w:r w:rsidRPr="00681BD8">
        <w:rPr>
          <w:rFonts w:ascii="Times New Roman" w:eastAsia="Cambria" w:hAnsi="Times New Roman" w:cs="Times New Roman"/>
          <w:kern w:val="0"/>
          <w:sz w:val="20"/>
          <w:szCs w:val="20"/>
          <w:lang w:eastAsia="en-US"/>
          <w14:ligatures w14:val="none"/>
        </w:rPr>
        <w:t xml:space="preserve">In this paper, the problem of battery life prediction when the noise of data sets obeys different distributions is considered, and the improved OLS and TLS algorithms combined with EM idea are used to predict it. The prediction </w:t>
      </w:r>
    </w:p>
    <w:p w14:paraId="3E7F0227" w14:textId="57DD66A9" w:rsidR="007A4C4C" w:rsidRPr="00681BD8" w:rsidRDefault="007A4C4C" w:rsidP="00681BD8">
      <w:pPr>
        <w:ind w:firstLine="400"/>
        <w:rPr>
          <w:rFonts w:ascii="Times New Roman" w:eastAsia="Cambria" w:hAnsi="Times New Roman" w:cs="Times New Roman"/>
          <w:kern w:val="0"/>
          <w:sz w:val="20"/>
          <w:szCs w:val="20"/>
          <w:lang w:eastAsia="en-US"/>
          <w14:ligatures w14:val="none"/>
        </w:rPr>
      </w:pPr>
      <w:r w:rsidRPr="00681BD8">
        <w:rPr>
          <w:rFonts w:ascii="Times New Roman" w:eastAsia="Cambria" w:hAnsi="Times New Roman" w:cs="Times New Roman"/>
          <w:kern w:val="0"/>
          <w:sz w:val="20"/>
          <w:szCs w:val="20"/>
          <w:lang w:eastAsia="en-US"/>
          <w14:ligatures w14:val="none"/>
        </w:rPr>
        <w:t>results show that the improved method is effective.</w:t>
      </w:r>
    </w:p>
    <w:p w14:paraId="30EBB266" w14:textId="77777777" w:rsidR="007A4C4C" w:rsidRDefault="007A4C4C" w:rsidP="00373FEC">
      <w:pPr>
        <w:pStyle w:val="a4"/>
        <w:spacing w:before="168" w:beforeAutospacing="0" w:after="0" w:afterAutospacing="0"/>
        <w:ind w:firstLine="320"/>
        <w:jc w:val="both"/>
        <w:rPr>
          <w:rFonts w:asciiTheme="minorHAnsi" w:eastAsiaTheme="minorEastAsia" w:hAnsiTheme="minorHAnsi" w:cstheme="minorBidi"/>
          <w:kern w:val="2"/>
          <w:sz w:val="16"/>
          <w:szCs w:val="16"/>
          <w14:ligatures w14:val="standardContextual"/>
        </w:rPr>
        <w:sectPr w:rsidR="007A4C4C" w:rsidSect="007A4C4C">
          <w:type w:val="continuous"/>
          <w:pgSz w:w="11906" w:h="16838"/>
          <w:pgMar w:top="1440" w:right="1800" w:bottom="1440" w:left="1800" w:header="851" w:footer="992" w:gutter="0"/>
          <w:cols w:num="2" w:space="425"/>
          <w:docGrid w:type="lines" w:linePitch="312"/>
        </w:sectPr>
      </w:pPr>
    </w:p>
    <w:p w14:paraId="174E21E2" w14:textId="006D13C5" w:rsidR="00B91790" w:rsidRPr="00D97432" w:rsidRDefault="00285C18" w:rsidP="00D97432">
      <w:pPr>
        <w:pStyle w:val="a4"/>
        <w:spacing w:before="0" w:beforeAutospacing="0" w:after="0" w:afterAutospacing="0" w:line="180" w:lineRule="exact"/>
        <w:ind w:firstLineChars="0" w:firstLine="0"/>
        <w:jc w:val="both"/>
        <w:rPr>
          <w:rFonts w:ascii="Times New Roman" w:eastAsia="Cambria" w:hAnsi="Times New Roman" w:cs="Times New Roman"/>
          <w:color w:val="000000" w:themeColor="text1"/>
          <w:kern w:val="2"/>
          <w:sz w:val="18"/>
          <w:szCs w:val="18"/>
          <w:lang w:eastAsia="en-US"/>
          <w14:ligatures w14:val="standardContextual"/>
        </w:rPr>
      </w:pPr>
      <w:r w:rsidRPr="00D97432">
        <w:rPr>
          <w:rFonts w:ascii="Times New Roman" w:eastAsia="Cambria" w:hAnsi="Times New Roman" w:cs="Times New Roman"/>
          <w:color w:val="000000" w:themeColor="text1"/>
          <w:kern w:val="2"/>
          <w:sz w:val="18"/>
          <w:szCs w:val="18"/>
          <w:lang w:eastAsia="en-US"/>
          <w14:ligatures w14:val="standardContextual"/>
        </w:rPr>
        <w:t>[</w:t>
      </w:r>
      <w:r w:rsidR="00D3662B" w:rsidRPr="00D97432">
        <w:rPr>
          <w:rFonts w:ascii="Times New Roman" w:eastAsia="Cambria" w:hAnsi="Times New Roman" w:cs="Times New Roman"/>
          <w:color w:val="000000" w:themeColor="text1"/>
          <w:kern w:val="2"/>
          <w:sz w:val="18"/>
          <w:szCs w:val="18"/>
          <w:lang w:eastAsia="en-US"/>
          <w14:ligatures w14:val="standardContextual"/>
        </w:rPr>
        <w:t xml:space="preserve">1] </w:t>
      </w:r>
      <w:r w:rsidRPr="00D97432">
        <w:rPr>
          <w:rFonts w:ascii="Times New Roman" w:eastAsia="Cambria" w:hAnsi="Times New Roman" w:cs="Times New Roman"/>
          <w:color w:val="000000" w:themeColor="text1"/>
          <w:kern w:val="2"/>
          <w:sz w:val="18"/>
          <w:szCs w:val="18"/>
          <w:lang w:eastAsia="en-US"/>
          <w14:ligatures w14:val="standardContextual"/>
        </w:rPr>
        <w:t>M.A. Chaudhry</w:t>
      </w:r>
      <w:r w:rsidR="00D97432" w:rsidRPr="00D97432">
        <w:rPr>
          <w:rFonts w:ascii="Times New Roman" w:eastAsia="Cambria" w:hAnsi="Times New Roman" w:cs="Times New Roman"/>
          <w:color w:val="000000" w:themeColor="text1"/>
          <w:kern w:val="2"/>
          <w:sz w:val="18"/>
          <w:szCs w:val="18"/>
          <w:lang w:eastAsia="en-US"/>
          <w14:ligatures w14:val="standardContextual"/>
        </w:rPr>
        <w:t>,</w:t>
      </w:r>
      <w:r w:rsidR="00C00A04" w:rsidRPr="00D97432">
        <w:rPr>
          <w:rFonts w:ascii="Times New Roman" w:hAnsi="Times New Roman" w:cs="Times New Roman"/>
          <w:color w:val="000000" w:themeColor="text1"/>
          <w:sz w:val="18"/>
          <w:szCs w:val="18"/>
        </w:rPr>
        <w:t xml:space="preserve"> et al.</w:t>
      </w:r>
      <w:r w:rsidRPr="00D97432">
        <w:rPr>
          <w:rFonts w:ascii="Times New Roman" w:eastAsia="Cambria" w:hAnsi="Times New Roman" w:cs="Times New Roman"/>
          <w:color w:val="000000" w:themeColor="text1"/>
          <w:kern w:val="2"/>
          <w:sz w:val="18"/>
          <w:szCs w:val="18"/>
          <w:lang w:eastAsia="en-US"/>
          <w14:ligatures w14:val="standardContextual"/>
        </w:rPr>
        <w:t xml:space="preserve"> </w:t>
      </w:r>
      <w:r w:rsidR="00D97432" w:rsidRPr="00D97432">
        <w:rPr>
          <w:rFonts w:ascii="Times New Roman" w:eastAsia="Cambria" w:hAnsi="Times New Roman" w:cs="Times New Roman"/>
          <w:color w:val="000000" w:themeColor="text1"/>
          <w:kern w:val="2"/>
          <w:sz w:val="18"/>
          <w:szCs w:val="18"/>
          <w:lang w:eastAsia="en-US"/>
          <w14:ligatures w14:val="standardContextual"/>
        </w:rPr>
        <w:t>ISO4</w:t>
      </w:r>
      <w:r w:rsidRPr="00D97432">
        <w:rPr>
          <w:rFonts w:ascii="Times New Roman" w:eastAsia="Cambria" w:hAnsi="Times New Roman" w:cs="Times New Roman"/>
          <w:color w:val="000000" w:themeColor="text1"/>
          <w:kern w:val="2"/>
          <w:sz w:val="18"/>
          <w:szCs w:val="18"/>
          <w:lang w:eastAsia="en-US"/>
          <w14:ligatures w14:val="standardContextual"/>
        </w:rPr>
        <w:t>, 13(6), 1657-1662 (2009).</w:t>
      </w:r>
    </w:p>
    <w:p w14:paraId="7E192BAB" w14:textId="34A47DFD" w:rsidR="002A4F02" w:rsidRPr="00D97432" w:rsidRDefault="00285C18" w:rsidP="00D97432">
      <w:pPr>
        <w:pStyle w:val="a4"/>
        <w:spacing w:before="0" w:beforeAutospacing="0" w:after="0" w:afterAutospacing="0" w:line="180" w:lineRule="exact"/>
        <w:ind w:firstLineChars="0" w:firstLine="0"/>
        <w:jc w:val="both"/>
        <w:rPr>
          <w:rFonts w:ascii="Times New Roman" w:eastAsia="Cambria" w:hAnsi="Times New Roman" w:cs="Times New Roman"/>
          <w:color w:val="000000" w:themeColor="text1"/>
          <w:kern w:val="2"/>
          <w:sz w:val="18"/>
          <w:szCs w:val="18"/>
          <w:lang w:eastAsia="en-US"/>
          <w14:ligatures w14:val="standardContextual"/>
        </w:rPr>
      </w:pPr>
      <w:r w:rsidRPr="00D97432">
        <w:rPr>
          <w:rFonts w:ascii="Times New Roman" w:eastAsiaTheme="minorEastAsia" w:hAnsi="Times New Roman" w:cs="Times New Roman"/>
          <w:color w:val="000000" w:themeColor="text1"/>
          <w:kern w:val="2"/>
          <w:sz w:val="18"/>
          <w:szCs w:val="18"/>
          <w14:ligatures w14:val="standardContextual"/>
        </w:rPr>
        <w:t>[2]</w:t>
      </w:r>
      <w:r w:rsidRPr="00D97432">
        <w:rPr>
          <w:rFonts w:ascii="Times New Roman" w:eastAsia="Cambria" w:hAnsi="Times New Roman" w:cs="Times New Roman"/>
          <w:color w:val="000000" w:themeColor="text1"/>
          <w:kern w:val="2"/>
          <w:sz w:val="18"/>
          <w:szCs w:val="18"/>
          <w:lang w:eastAsia="en-US"/>
          <w14:ligatures w14:val="standardContextual"/>
        </w:rPr>
        <w:t xml:space="preserve"> Mirza UK, Ahmad N</w:t>
      </w:r>
      <w:r w:rsidR="00C00A04" w:rsidRPr="00D97432">
        <w:rPr>
          <w:rFonts w:ascii="Times New Roman" w:eastAsia="Cambria" w:hAnsi="Times New Roman" w:cs="Times New Roman"/>
          <w:color w:val="000000" w:themeColor="text1"/>
          <w:kern w:val="2"/>
          <w:sz w:val="18"/>
          <w:szCs w:val="18"/>
          <w:lang w:eastAsia="en-US"/>
          <w14:ligatures w14:val="standardContextual"/>
        </w:rPr>
        <w:t>, et al.</w:t>
      </w:r>
      <w:r w:rsidRPr="00D97432">
        <w:rPr>
          <w:rFonts w:ascii="Times New Roman" w:eastAsia="Cambria" w:hAnsi="Times New Roman" w:cs="Times New Roman"/>
          <w:color w:val="000000" w:themeColor="text1"/>
          <w:kern w:val="2"/>
          <w:sz w:val="18"/>
          <w:szCs w:val="18"/>
          <w:lang w:eastAsia="en-US"/>
          <w14:ligatures w14:val="standardContextual"/>
        </w:rPr>
        <w:t xml:space="preserve"> </w:t>
      </w:r>
      <w:r w:rsidR="00D97432" w:rsidRPr="00D97432">
        <w:rPr>
          <w:rFonts w:ascii="Times New Roman" w:eastAsia="Cambria" w:hAnsi="Times New Roman" w:cs="Times New Roman"/>
          <w:color w:val="000000" w:themeColor="text1"/>
          <w:kern w:val="2"/>
          <w:sz w:val="18"/>
          <w:szCs w:val="18"/>
          <w:lang w:eastAsia="en-US"/>
          <w14:ligatures w14:val="standardContextual"/>
        </w:rPr>
        <w:t>ISO4</w:t>
      </w:r>
      <w:r w:rsidRPr="00D97432">
        <w:rPr>
          <w:rFonts w:ascii="Times New Roman" w:eastAsia="Cambria" w:hAnsi="Times New Roman" w:cs="Times New Roman"/>
          <w:color w:val="000000" w:themeColor="text1"/>
          <w:kern w:val="2"/>
          <w:sz w:val="18"/>
          <w:szCs w:val="18"/>
          <w:lang w:eastAsia="en-US"/>
          <w14:ligatures w14:val="standardContextual"/>
        </w:rPr>
        <w:t>,11(9)</w:t>
      </w:r>
      <w:r w:rsidR="002A4F02" w:rsidRPr="00D97432">
        <w:rPr>
          <w:rFonts w:ascii="Times New Roman" w:eastAsia="Cambria" w:hAnsi="Times New Roman" w:cs="Times New Roman"/>
          <w:color w:val="000000" w:themeColor="text1"/>
          <w:kern w:val="2"/>
          <w:sz w:val="18"/>
          <w:szCs w:val="18"/>
          <w:lang w:eastAsia="en-US"/>
          <w14:ligatures w14:val="standardContextual"/>
        </w:rPr>
        <w:t>,</w:t>
      </w:r>
      <w:r w:rsidRPr="00D97432">
        <w:rPr>
          <w:rFonts w:ascii="Times New Roman" w:eastAsia="Cambria" w:hAnsi="Times New Roman" w:cs="Times New Roman"/>
          <w:color w:val="000000" w:themeColor="text1"/>
          <w:kern w:val="2"/>
          <w:sz w:val="18"/>
          <w:szCs w:val="18"/>
          <w:lang w:eastAsia="en-US"/>
          <w14:ligatures w14:val="standardContextual"/>
        </w:rPr>
        <w:t>2179–90</w:t>
      </w:r>
      <w:r w:rsidR="002A4F02" w:rsidRPr="00D97432">
        <w:rPr>
          <w:rFonts w:ascii="Times New Roman" w:eastAsia="Cambria" w:hAnsi="Times New Roman" w:cs="Times New Roman"/>
          <w:color w:val="000000" w:themeColor="text1"/>
          <w:kern w:val="2"/>
          <w:sz w:val="18"/>
          <w:szCs w:val="18"/>
          <w:lang w:eastAsia="en-US"/>
          <w14:ligatures w14:val="standardContextual"/>
        </w:rPr>
        <w:t>(2007)</w:t>
      </w:r>
      <w:r w:rsidRPr="00D97432">
        <w:rPr>
          <w:rFonts w:ascii="Times New Roman" w:eastAsia="Cambria" w:hAnsi="Times New Roman" w:cs="Times New Roman"/>
          <w:color w:val="000000" w:themeColor="text1"/>
          <w:kern w:val="2"/>
          <w:sz w:val="18"/>
          <w:szCs w:val="18"/>
          <w:lang w:eastAsia="en-US"/>
          <w14:ligatures w14:val="standardContextual"/>
        </w:rPr>
        <w:t>.</w:t>
      </w:r>
    </w:p>
    <w:p w14:paraId="0EFB67EA" w14:textId="77777777" w:rsidR="00D97432" w:rsidRPr="00D97432" w:rsidRDefault="002A4F02" w:rsidP="00D97432">
      <w:pPr>
        <w:pStyle w:val="a4"/>
        <w:spacing w:before="0" w:beforeAutospacing="0" w:after="0" w:afterAutospacing="0" w:line="180" w:lineRule="exact"/>
        <w:ind w:firstLineChars="0" w:firstLine="0"/>
        <w:jc w:val="both"/>
        <w:rPr>
          <w:rFonts w:ascii="Times New Roman" w:eastAsia="Cambria" w:hAnsi="Times New Roman" w:cs="Times New Roman"/>
          <w:color w:val="000000" w:themeColor="text1"/>
          <w:kern w:val="2"/>
          <w:sz w:val="18"/>
          <w:szCs w:val="18"/>
          <w:lang w:eastAsia="en-US"/>
          <w14:ligatures w14:val="standardContextual"/>
        </w:rPr>
      </w:pPr>
      <w:r w:rsidRPr="00D97432">
        <w:rPr>
          <w:rFonts w:ascii="Times New Roman" w:eastAsiaTheme="minorEastAsia" w:hAnsi="Times New Roman" w:cs="Times New Roman"/>
          <w:color w:val="000000" w:themeColor="text1"/>
          <w:kern w:val="2"/>
          <w:sz w:val="18"/>
          <w:szCs w:val="18"/>
          <w14:ligatures w14:val="standardContextual"/>
        </w:rPr>
        <w:t>[3]</w:t>
      </w:r>
      <w:r w:rsidRPr="00D97432">
        <w:rPr>
          <w:rFonts w:ascii="Times New Roman" w:eastAsia="Cambria" w:hAnsi="Times New Roman" w:cs="Times New Roman"/>
          <w:color w:val="000000" w:themeColor="text1"/>
          <w:kern w:val="2"/>
          <w:sz w:val="18"/>
          <w:szCs w:val="18"/>
          <w:lang w:eastAsia="en-US"/>
          <w14:ligatures w14:val="standardContextual"/>
        </w:rPr>
        <w:t xml:space="preserve"> G.N. Tiwari, M.K. Ghosal, Renewable Energy Resources: Basic Principles and Applications, 2005. </w:t>
      </w:r>
    </w:p>
    <w:p w14:paraId="61AA9EA2" w14:textId="2582336B" w:rsidR="00285C18" w:rsidRPr="00D97432" w:rsidRDefault="00285C18" w:rsidP="00D97432">
      <w:pPr>
        <w:pStyle w:val="a4"/>
        <w:spacing w:before="0" w:beforeAutospacing="0" w:after="0" w:afterAutospacing="0" w:line="180" w:lineRule="exact"/>
        <w:ind w:firstLineChars="0" w:firstLine="0"/>
        <w:jc w:val="both"/>
        <w:rPr>
          <w:rFonts w:ascii="Times New Roman" w:eastAsia="Cambria" w:hAnsi="Times New Roman" w:cs="Times New Roman"/>
          <w:color w:val="000000" w:themeColor="text1"/>
          <w:kern w:val="2"/>
          <w:sz w:val="18"/>
          <w:szCs w:val="18"/>
          <w:lang w:eastAsia="en-US"/>
          <w14:ligatures w14:val="standardContextual"/>
        </w:rPr>
      </w:pPr>
      <w:r w:rsidRPr="00D97432">
        <w:rPr>
          <w:rFonts w:ascii="Times New Roman" w:eastAsia="Cambria" w:hAnsi="Times New Roman" w:cs="Times New Roman"/>
          <w:color w:val="000000" w:themeColor="text1"/>
          <w:kern w:val="2"/>
          <w:sz w:val="18"/>
          <w:szCs w:val="18"/>
          <w:lang w:eastAsia="en-US"/>
          <w14:ligatures w14:val="standardContextual"/>
        </w:rPr>
        <w:t xml:space="preserve">[4] </w:t>
      </w:r>
      <w:r w:rsidR="002A4F02" w:rsidRPr="00D97432">
        <w:rPr>
          <w:rFonts w:ascii="Times New Roman" w:hAnsi="Times New Roman" w:cs="Times New Roman"/>
          <w:color w:val="000000" w:themeColor="text1"/>
          <w:sz w:val="18"/>
          <w:szCs w:val="18"/>
        </w:rPr>
        <w:t>Barack Obama</w:t>
      </w:r>
      <w:r w:rsidR="002A4F02" w:rsidRPr="00D97432">
        <w:rPr>
          <w:rFonts w:ascii="Times New Roman" w:hAnsi="Times New Roman" w:cs="Times New Roman"/>
          <w:color w:val="000000" w:themeColor="text1"/>
          <w:sz w:val="18"/>
          <w:szCs w:val="18"/>
          <w:shd w:val="clear" w:color="auto" w:fill="FFFFFF"/>
        </w:rPr>
        <w:t>.</w:t>
      </w:r>
      <w:r w:rsidR="002A4F02" w:rsidRPr="00D97432">
        <w:rPr>
          <w:rFonts w:ascii="Times New Roman" w:hAnsi="Times New Roman" w:cs="Times New Roman"/>
          <w:i/>
          <w:iCs/>
          <w:color w:val="000000" w:themeColor="text1"/>
          <w:sz w:val="18"/>
          <w:szCs w:val="18"/>
          <w:shd w:val="clear" w:color="auto" w:fill="FFFFFF"/>
        </w:rPr>
        <w:t>Science</w:t>
      </w:r>
      <w:r w:rsidR="002A4F02" w:rsidRPr="00D97432">
        <w:rPr>
          <w:rFonts w:ascii="Times New Roman" w:hAnsi="Times New Roman" w:cs="Times New Roman"/>
          <w:b/>
          <w:bCs/>
          <w:color w:val="000000" w:themeColor="text1"/>
          <w:sz w:val="18"/>
          <w:szCs w:val="18"/>
          <w:shd w:val="clear" w:color="auto" w:fill="FFFFFF"/>
        </w:rPr>
        <w:t>355</w:t>
      </w:r>
      <w:r w:rsidR="002A4F02" w:rsidRPr="00D97432">
        <w:rPr>
          <w:rFonts w:ascii="Times New Roman" w:hAnsi="Times New Roman" w:cs="Times New Roman"/>
          <w:color w:val="000000" w:themeColor="text1"/>
          <w:sz w:val="18"/>
          <w:szCs w:val="18"/>
          <w:shd w:val="clear" w:color="auto" w:fill="FFFFFF"/>
        </w:rPr>
        <w:t>,126-129(2017).</w:t>
      </w:r>
      <w:r w:rsidR="002A4F02" w:rsidRPr="00D97432">
        <w:rPr>
          <w:rFonts w:ascii="Times New Roman" w:eastAsia="Cambria" w:hAnsi="Times New Roman" w:cs="Times New Roman"/>
          <w:color w:val="000000" w:themeColor="text1"/>
          <w:kern w:val="2"/>
          <w:sz w:val="18"/>
          <w:szCs w:val="18"/>
          <w:lang w:eastAsia="en-US"/>
          <w14:ligatures w14:val="standardContextual"/>
        </w:rPr>
        <w:t xml:space="preserve"> </w:t>
      </w:r>
    </w:p>
    <w:p w14:paraId="4808CC49" w14:textId="59003612" w:rsidR="002A4F02" w:rsidRPr="00D97432" w:rsidRDefault="00285C18" w:rsidP="00D97432">
      <w:pPr>
        <w:spacing w:line="180" w:lineRule="exact"/>
        <w:ind w:firstLineChars="0" w:firstLine="0"/>
        <w:jc w:val="left"/>
        <w:rPr>
          <w:rFonts w:ascii="Times New Roman" w:eastAsia="Cambria" w:hAnsi="Times New Roman" w:cs="Times New Roman"/>
          <w:color w:val="000000" w:themeColor="text1"/>
          <w:sz w:val="18"/>
          <w:szCs w:val="18"/>
          <w:lang w:eastAsia="en-US"/>
        </w:rPr>
      </w:pPr>
      <w:r w:rsidRPr="00D97432">
        <w:rPr>
          <w:rFonts w:ascii="Times New Roman" w:eastAsia="Cambria" w:hAnsi="Times New Roman" w:cs="Times New Roman"/>
          <w:color w:val="000000" w:themeColor="text1"/>
          <w:sz w:val="18"/>
          <w:szCs w:val="18"/>
          <w:lang w:eastAsia="en-US"/>
        </w:rPr>
        <w:t>[5]</w:t>
      </w:r>
      <w:r w:rsidR="002A4F02" w:rsidRPr="00D97432">
        <w:rPr>
          <w:rFonts w:ascii="Times New Roman" w:hAnsi="Times New Roman" w:cs="Times New Roman"/>
          <w:color w:val="000000" w:themeColor="text1"/>
          <w:sz w:val="18"/>
          <w:szCs w:val="18"/>
          <w:shd w:val="clear" w:color="auto" w:fill="FFFFFF"/>
        </w:rPr>
        <w:t xml:space="preserve"> LIU H, LIU X, et al. Advanced Energy Materials, 2017, 7(24): 1700283.</w:t>
      </w:r>
      <w:r w:rsidR="002A4F02" w:rsidRPr="00D97432">
        <w:rPr>
          <w:rFonts w:ascii="Times New Roman" w:eastAsia="Cambria" w:hAnsi="Times New Roman" w:cs="Times New Roman"/>
          <w:color w:val="000000" w:themeColor="text1"/>
          <w:sz w:val="18"/>
          <w:szCs w:val="18"/>
          <w:lang w:eastAsia="en-US"/>
        </w:rPr>
        <w:t xml:space="preserve"> </w:t>
      </w:r>
    </w:p>
    <w:p w14:paraId="01FA463C" w14:textId="09FC34F7" w:rsidR="00285C18" w:rsidRPr="00D97432" w:rsidRDefault="00285C18" w:rsidP="00D97432">
      <w:pPr>
        <w:pStyle w:val="a4"/>
        <w:spacing w:before="0" w:beforeAutospacing="0" w:after="0" w:afterAutospacing="0" w:line="180" w:lineRule="exact"/>
        <w:ind w:firstLineChars="0" w:firstLine="0"/>
        <w:jc w:val="both"/>
        <w:rPr>
          <w:rFonts w:ascii="Times New Roman" w:eastAsia="Cambria" w:hAnsi="Times New Roman" w:cs="Times New Roman"/>
          <w:color w:val="000000" w:themeColor="text1"/>
          <w:kern w:val="2"/>
          <w:sz w:val="18"/>
          <w:szCs w:val="18"/>
          <w:lang w:eastAsia="en-US"/>
          <w14:ligatures w14:val="standardContextual"/>
        </w:rPr>
      </w:pPr>
      <w:r w:rsidRPr="00D97432">
        <w:rPr>
          <w:rFonts w:ascii="Times New Roman" w:eastAsia="Cambria" w:hAnsi="Times New Roman" w:cs="Times New Roman"/>
          <w:color w:val="000000" w:themeColor="text1"/>
          <w:kern w:val="2"/>
          <w:sz w:val="18"/>
          <w:szCs w:val="18"/>
          <w:lang w:eastAsia="en-US"/>
          <w14:ligatures w14:val="standardContextual"/>
        </w:rPr>
        <w:t xml:space="preserve">[6] P. </w:t>
      </w:r>
      <w:proofErr w:type="spellStart"/>
      <w:r w:rsidRPr="00D97432">
        <w:rPr>
          <w:rFonts w:ascii="Times New Roman" w:eastAsia="Cambria" w:hAnsi="Times New Roman" w:cs="Times New Roman"/>
          <w:color w:val="000000" w:themeColor="text1"/>
          <w:kern w:val="2"/>
          <w:sz w:val="18"/>
          <w:szCs w:val="18"/>
          <w:lang w:eastAsia="en-US"/>
          <w14:ligatures w14:val="standardContextual"/>
        </w:rPr>
        <w:t>Poizot</w:t>
      </w:r>
      <w:proofErr w:type="spellEnd"/>
      <w:r w:rsidRPr="00D97432">
        <w:rPr>
          <w:rFonts w:ascii="Times New Roman" w:eastAsia="Cambria" w:hAnsi="Times New Roman" w:cs="Times New Roman"/>
          <w:color w:val="000000" w:themeColor="text1"/>
          <w:kern w:val="2"/>
          <w:sz w:val="18"/>
          <w:szCs w:val="18"/>
          <w:lang w:eastAsia="en-US"/>
          <w14:ligatures w14:val="standardContextual"/>
        </w:rPr>
        <w:t xml:space="preserve">, S. </w:t>
      </w:r>
      <w:proofErr w:type="spellStart"/>
      <w:r w:rsidRPr="00D97432">
        <w:rPr>
          <w:rFonts w:ascii="Times New Roman" w:eastAsia="Cambria" w:hAnsi="Times New Roman" w:cs="Times New Roman"/>
          <w:color w:val="000000" w:themeColor="text1"/>
          <w:kern w:val="2"/>
          <w:sz w:val="18"/>
          <w:szCs w:val="18"/>
          <w:lang w:eastAsia="en-US"/>
          <w14:ligatures w14:val="standardContextual"/>
        </w:rPr>
        <w:t>Laruelle</w:t>
      </w:r>
      <w:proofErr w:type="spellEnd"/>
      <w:r w:rsidRPr="00D97432">
        <w:rPr>
          <w:rFonts w:ascii="Times New Roman" w:eastAsia="Cambria" w:hAnsi="Times New Roman" w:cs="Times New Roman"/>
          <w:color w:val="000000" w:themeColor="text1"/>
          <w:kern w:val="2"/>
          <w:sz w:val="18"/>
          <w:szCs w:val="18"/>
          <w:lang w:eastAsia="en-US"/>
          <w14:ligatures w14:val="standardContextual"/>
        </w:rPr>
        <w:t xml:space="preserve">, </w:t>
      </w:r>
      <w:r w:rsidR="00C00A04" w:rsidRPr="00D97432">
        <w:rPr>
          <w:rFonts w:ascii="Times New Roman" w:eastAsia="Cambria" w:hAnsi="Times New Roman" w:cs="Times New Roman"/>
          <w:color w:val="000000" w:themeColor="text1"/>
          <w:kern w:val="2"/>
          <w:sz w:val="18"/>
          <w:szCs w:val="18"/>
          <w:lang w:eastAsia="en-US"/>
          <w14:ligatures w14:val="standardContextual"/>
        </w:rPr>
        <w:t>et al.</w:t>
      </w:r>
      <w:r w:rsidRPr="00D97432">
        <w:rPr>
          <w:rFonts w:ascii="Times New Roman" w:eastAsia="Cambria" w:hAnsi="Times New Roman" w:cs="Times New Roman"/>
          <w:color w:val="000000" w:themeColor="text1"/>
          <w:kern w:val="2"/>
          <w:sz w:val="18"/>
          <w:szCs w:val="18"/>
          <w:lang w:eastAsia="en-US"/>
          <w14:ligatures w14:val="standardContextual"/>
        </w:rPr>
        <w:t xml:space="preserve"> Nature 2000, 407, 496.</w:t>
      </w:r>
    </w:p>
    <w:p w14:paraId="65922B94" w14:textId="28D52D22" w:rsidR="002A4F02" w:rsidRPr="00D97432" w:rsidRDefault="00285C18" w:rsidP="00D97432">
      <w:pPr>
        <w:pStyle w:val="a4"/>
        <w:spacing w:before="0" w:beforeAutospacing="0" w:after="0" w:afterAutospacing="0" w:line="180" w:lineRule="exact"/>
        <w:ind w:firstLineChars="0" w:firstLine="0"/>
        <w:jc w:val="both"/>
        <w:rPr>
          <w:rFonts w:ascii="Times New Roman" w:eastAsia="Cambria" w:hAnsi="Times New Roman" w:cs="Times New Roman"/>
          <w:color w:val="000000" w:themeColor="text1"/>
          <w:kern w:val="2"/>
          <w:sz w:val="18"/>
          <w:szCs w:val="18"/>
          <w:lang w:eastAsia="en-US"/>
          <w14:ligatures w14:val="standardContextual"/>
        </w:rPr>
      </w:pPr>
      <w:r w:rsidRPr="00D97432">
        <w:rPr>
          <w:rFonts w:ascii="Times New Roman" w:eastAsia="Cambria" w:hAnsi="Times New Roman" w:cs="Times New Roman"/>
          <w:color w:val="000000" w:themeColor="text1"/>
          <w:kern w:val="2"/>
          <w:sz w:val="18"/>
          <w:szCs w:val="18"/>
          <w:lang w:eastAsia="en-US"/>
          <w14:ligatures w14:val="standardContextual"/>
        </w:rPr>
        <w:t xml:space="preserve">[7] B. Dunn, H. Kamath, </w:t>
      </w:r>
      <w:r w:rsidR="00C00A04" w:rsidRPr="00D97432">
        <w:rPr>
          <w:rFonts w:ascii="Times New Roman" w:eastAsia="Cambria" w:hAnsi="Times New Roman" w:cs="Times New Roman"/>
          <w:color w:val="000000" w:themeColor="text1"/>
          <w:kern w:val="2"/>
          <w:sz w:val="18"/>
          <w:szCs w:val="18"/>
          <w:lang w:eastAsia="en-US"/>
          <w14:ligatures w14:val="standardContextual"/>
        </w:rPr>
        <w:t xml:space="preserve">et al. </w:t>
      </w:r>
      <w:r w:rsidRPr="00D97432">
        <w:rPr>
          <w:rFonts w:ascii="Times New Roman" w:eastAsia="Cambria" w:hAnsi="Times New Roman" w:cs="Times New Roman"/>
          <w:color w:val="000000" w:themeColor="text1"/>
          <w:kern w:val="2"/>
          <w:sz w:val="18"/>
          <w:szCs w:val="18"/>
          <w:lang w:eastAsia="en-US"/>
          <w14:ligatures w14:val="standardContextual"/>
        </w:rPr>
        <w:t>Science 2011, 334, 928.</w:t>
      </w:r>
    </w:p>
    <w:p w14:paraId="4E25E48B" w14:textId="41CDF023" w:rsidR="00285C18" w:rsidRPr="00D97432" w:rsidRDefault="00285C18" w:rsidP="00D97432">
      <w:pPr>
        <w:pStyle w:val="a4"/>
        <w:spacing w:before="0" w:beforeAutospacing="0" w:after="0" w:afterAutospacing="0" w:line="180" w:lineRule="exact"/>
        <w:ind w:firstLineChars="0" w:firstLine="0"/>
        <w:jc w:val="both"/>
        <w:rPr>
          <w:rFonts w:ascii="Times New Roman" w:eastAsia="Cambria" w:hAnsi="Times New Roman" w:cs="Times New Roman"/>
          <w:color w:val="000000" w:themeColor="text1"/>
          <w:kern w:val="2"/>
          <w:sz w:val="18"/>
          <w:szCs w:val="18"/>
          <w:lang w:eastAsia="en-US"/>
          <w14:ligatures w14:val="standardContextual"/>
        </w:rPr>
      </w:pPr>
      <w:r w:rsidRPr="00D97432">
        <w:rPr>
          <w:rFonts w:ascii="Times New Roman" w:eastAsia="Cambria" w:hAnsi="Times New Roman" w:cs="Times New Roman"/>
          <w:color w:val="000000" w:themeColor="text1"/>
          <w:kern w:val="2"/>
          <w:sz w:val="18"/>
          <w:szCs w:val="18"/>
          <w:lang w:eastAsia="en-US"/>
          <w14:ligatures w14:val="standardContextual"/>
        </w:rPr>
        <w:t xml:space="preserve">[8] Raza MQ, </w:t>
      </w:r>
      <w:proofErr w:type="spellStart"/>
      <w:r w:rsidRPr="00D97432">
        <w:rPr>
          <w:rFonts w:ascii="Times New Roman" w:eastAsia="Cambria" w:hAnsi="Times New Roman" w:cs="Times New Roman"/>
          <w:color w:val="000000" w:themeColor="text1"/>
          <w:kern w:val="2"/>
          <w:sz w:val="18"/>
          <w:szCs w:val="18"/>
          <w:lang w:eastAsia="en-US"/>
          <w14:ligatures w14:val="standardContextual"/>
        </w:rPr>
        <w:t>Khosravi</w:t>
      </w:r>
      <w:proofErr w:type="spellEnd"/>
      <w:r w:rsidRPr="00D97432">
        <w:rPr>
          <w:rFonts w:ascii="Times New Roman" w:eastAsia="Cambria" w:hAnsi="Times New Roman" w:cs="Times New Roman"/>
          <w:color w:val="000000" w:themeColor="text1"/>
          <w:kern w:val="2"/>
          <w:sz w:val="18"/>
          <w:szCs w:val="18"/>
          <w:lang w:eastAsia="en-US"/>
          <w14:ligatures w14:val="standardContextual"/>
        </w:rPr>
        <w:t xml:space="preserve"> A. Renew Sustain Energy Rev 2015;50:1352e72.</w:t>
      </w:r>
    </w:p>
    <w:p w14:paraId="1EBD753A" w14:textId="666832C5" w:rsidR="00285C18" w:rsidRPr="00D97432" w:rsidRDefault="00285C18" w:rsidP="00D97432">
      <w:pPr>
        <w:pStyle w:val="a4"/>
        <w:spacing w:before="0" w:beforeAutospacing="0" w:after="0" w:afterAutospacing="0" w:line="180" w:lineRule="exact"/>
        <w:ind w:firstLineChars="0" w:firstLine="0"/>
        <w:jc w:val="both"/>
        <w:rPr>
          <w:rFonts w:ascii="Times New Roman" w:eastAsia="Cambria" w:hAnsi="Times New Roman" w:cs="Times New Roman"/>
          <w:color w:val="000000" w:themeColor="text1"/>
          <w:kern w:val="2"/>
          <w:sz w:val="18"/>
          <w:szCs w:val="18"/>
          <w:lang w:eastAsia="en-US"/>
          <w14:ligatures w14:val="standardContextual"/>
        </w:rPr>
      </w:pPr>
      <w:r w:rsidRPr="00D97432">
        <w:rPr>
          <w:rFonts w:ascii="Times New Roman" w:eastAsia="Cambria" w:hAnsi="Times New Roman" w:cs="Times New Roman"/>
          <w:color w:val="000000" w:themeColor="text1"/>
          <w:kern w:val="2"/>
          <w:sz w:val="18"/>
          <w:szCs w:val="18"/>
          <w:lang w:eastAsia="en-US"/>
          <w14:ligatures w14:val="standardContextual"/>
        </w:rPr>
        <w:t xml:space="preserve">[9] Xu J, Zhang R. IEEE Trans </w:t>
      </w:r>
      <w:proofErr w:type="spellStart"/>
      <w:r w:rsidRPr="00D97432">
        <w:rPr>
          <w:rFonts w:ascii="Times New Roman" w:eastAsia="Cambria" w:hAnsi="Times New Roman" w:cs="Times New Roman"/>
          <w:color w:val="000000" w:themeColor="text1"/>
          <w:kern w:val="2"/>
          <w:sz w:val="18"/>
          <w:szCs w:val="18"/>
          <w:lang w:eastAsia="en-US"/>
          <w14:ligatures w14:val="standardContextual"/>
        </w:rPr>
        <w:t>Veh</w:t>
      </w:r>
      <w:proofErr w:type="spellEnd"/>
      <w:r w:rsidRPr="00D97432">
        <w:rPr>
          <w:rFonts w:ascii="Times New Roman" w:eastAsia="Cambria" w:hAnsi="Times New Roman" w:cs="Times New Roman"/>
          <w:color w:val="000000" w:themeColor="text1"/>
          <w:kern w:val="2"/>
          <w:sz w:val="18"/>
          <w:szCs w:val="18"/>
          <w:lang w:eastAsia="en-US"/>
          <w14:ligatures w14:val="standardContextual"/>
        </w:rPr>
        <w:t xml:space="preserve"> Technol 2013;64(6):2476e88. </w:t>
      </w:r>
    </w:p>
    <w:p w14:paraId="64CC4F27" w14:textId="77777777" w:rsidR="00C00A04" w:rsidRPr="00D97432" w:rsidRDefault="00285C18" w:rsidP="00D97432">
      <w:pPr>
        <w:pStyle w:val="a4"/>
        <w:spacing w:before="0" w:beforeAutospacing="0" w:after="0" w:afterAutospacing="0" w:line="180" w:lineRule="exact"/>
        <w:ind w:firstLineChars="0" w:firstLine="0"/>
        <w:jc w:val="both"/>
        <w:rPr>
          <w:rFonts w:ascii="Times New Roman" w:eastAsia="Cambria" w:hAnsi="Times New Roman" w:cs="Times New Roman"/>
          <w:color w:val="000000" w:themeColor="text1"/>
          <w:kern w:val="2"/>
          <w:sz w:val="18"/>
          <w:szCs w:val="18"/>
          <w:lang w:eastAsia="en-US"/>
          <w14:ligatures w14:val="standardContextual"/>
        </w:rPr>
      </w:pPr>
      <w:r w:rsidRPr="00D97432">
        <w:rPr>
          <w:rFonts w:ascii="Times New Roman" w:eastAsia="Cambria" w:hAnsi="Times New Roman" w:cs="Times New Roman"/>
          <w:color w:val="000000" w:themeColor="text1"/>
          <w:kern w:val="2"/>
          <w:sz w:val="18"/>
          <w:szCs w:val="18"/>
          <w:lang w:eastAsia="en-US"/>
          <w14:ligatures w14:val="standardContextual"/>
        </w:rPr>
        <w:t>[10]</w:t>
      </w:r>
      <w:r w:rsidR="00C00A04" w:rsidRPr="00D97432">
        <w:rPr>
          <w:rFonts w:ascii="Times New Roman" w:eastAsia="Cambria" w:hAnsi="Times New Roman" w:cs="Times New Roman"/>
          <w:color w:val="000000" w:themeColor="text1"/>
          <w:kern w:val="2"/>
          <w:sz w:val="18"/>
          <w:szCs w:val="18"/>
          <w:lang w:eastAsia="en-US"/>
          <w14:ligatures w14:val="standardContextual"/>
        </w:rPr>
        <w:t xml:space="preserve"> H. </w:t>
      </w:r>
      <w:proofErr w:type="spellStart"/>
      <w:r w:rsidR="00C00A04" w:rsidRPr="00D97432">
        <w:rPr>
          <w:rFonts w:ascii="Times New Roman" w:eastAsia="Cambria" w:hAnsi="Times New Roman" w:cs="Times New Roman"/>
          <w:color w:val="000000" w:themeColor="text1"/>
          <w:kern w:val="2"/>
          <w:sz w:val="18"/>
          <w:szCs w:val="18"/>
          <w:lang w:eastAsia="en-US"/>
          <w14:ligatures w14:val="standardContextual"/>
        </w:rPr>
        <w:t>Xiong</w:t>
      </w:r>
      <w:proofErr w:type="spellEnd"/>
      <w:r w:rsidR="00C00A04" w:rsidRPr="00D97432">
        <w:rPr>
          <w:rFonts w:ascii="Times New Roman" w:eastAsia="Cambria" w:hAnsi="Times New Roman" w:cs="Times New Roman"/>
          <w:color w:val="000000" w:themeColor="text1"/>
          <w:kern w:val="2"/>
          <w:sz w:val="18"/>
          <w:szCs w:val="18"/>
          <w:lang w:eastAsia="en-US"/>
          <w14:ligatures w14:val="standardContextual"/>
        </w:rPr>
        <w:t xml:space="preserve">, H. Liu, et al. International Journal of Hydrogen Energy, vol. 44, no. 56, pp. 29733-29742, 2019. </w:t>
      </w:r>
    </w:p>
    <w:p w14:paraId="6BE0FD87" w14:textId="1E80EA50" w:rsidR="00285C18" w:rsidRPr="00D97432" w:rsidRDefault="00285C18" w:rsidP="00D97432">
      <w:pPr>
        <w:pStyle w:val="a4"/>
        <w:spacing w:before="0" w:beforeAutospacing="0" w:after="0" w:afterAutospacing="0" w:line="180" w:lineRule="exact"/>
        <w:ind w:firstLineChars="0" w:firstLine="0"/>
        <w:jc w:val="both"/>
        <w:rPr>
          <w:rFonts w:ascii="Times New Roman" w:eastAsia="Cambria" w:hAnsi="Times New Roman" w:cs="Times New Roman"/>
          <w:color w:val="000000" w:themeColor="text1"/>
          <w:kern w:val="2"/>
          <w:sz w:val="18"/>
          <w:szCs w:val="18"/>
          <w:lang w:eastAsia="en-US"/>
          <w14:ligatures w14:val="standardContextual"/>
        </w:rPr>
      </w:pPr>
      <w:r w:rsidRPr="00D97432">
        <w:rPr>
          <w:rFonts w:ascii="Times New Roman" w:eastAsia="Cambria" w:hAnsi="Times New Roman" w:cs="Times New Roman"/>
          <w:color w:val="000000" w:themeColor="text1"/>
          <w:kern w:val="2"/>
          <w:sz w:val="18"/>
          <w:szCs w:val="18"/>
          <w:lang w:eastAsia="en-US"/>
          <w14:ligatures w14:val="standardContextual"/>
        </w:rPr>
        <w:t>[11] Wang G, Xu Z</w:t>
      </w:r>
      <w:r w:rsidR="00C00A04" w:rsidRPr="00D97432">
        <w:rPr>
          <w:rFonts w:ascii="Times New Roman" w:eastAsia="Cambria" w:hAnsi="Times New Roman" w:cs="Times New Roman"/>
          <w:color w:val="000000" w:themeColor="text1"/>
          <w:kern w:val="2"/>
          <w:sz w:val="18"/>
          <w:szCs w:val="18"/>
          <w:lang w:eastAsia="en-US"/>
          <w14:ligatures w14:val="standardContextual"/>
        </w:rPr>
        <w:t xml:space="preserve">, </w:t>
      </w:r>
      <w:r w:rsidRPr="00D97432">
        <w:rPr>
          <w:rFonts w:ascii="Times New Roman" w:eastAsia="Cambria" w:hAnsi="Times New Roman" w:cs="Times New Roman"/>
          <w:color w:val="000000" w:themeColor="text1"/>
          <w:kern w:val="2"/>
          <w:sz w:val="18"/>
          <w:szCs w:val="18"/>
          <w:lang w:eastAsia="en-US"/>
          <w14:ligatures w14:val="standardContextual"/>
        </w:rPr>
        <w:t>et al</w:t>
      </w:r>
      <w:r w:rsidR="00C00A04" w:rsidRPr="00D97432">
        <w:rPr>
          <w:rFonts w:ascii="Times New Roman" w:eastAsia="Cambria" w:hAnsi="Times New Roman" w:cs="Times New Roman"/>
          <w:color w:val="000000" w:themeColor="text1"/>
          <w:kern w:val="2"/>
          <w:sz w:val="18"/>
          <w:szCs w:val="18"/>
          <w:lang w:eastAsia="en-US"/>
          <w14:ligatures w14:val="standardContextual"/>
        </w:rPr>
        <w:t>.</w:t>
      </w:r>
      <w:r w:rsidRPr="00D97432">
        <w:rPr>
          <w:rFonts w:ascii="Times New Roman" w:eastAsia="Cambria" w:hAnsi="Times New Roman" w:cs="Times New Roman"/>
          <w:color w:val="000000" w:themeColor="text1"/>
          <w:kern w:val="2"/>
          <w:sz w:val="18"/>
          <w:szCs w:val="18"/>
          <w:lang w:eastAsia="en-US"/>
          <w14:ligatures w14:val="standardContextual"/>
        </w:rPr>
        <w:t xml:space="preserve"> IEEE Trans Power </w:t>
      </w:r>
      <w:proofErr w:type="spellStart"/>
      <w:r w:rsidRPr="00D97432">
        <w:rPr>
          <w:rFonts w:ascii="Times New Roman" w:eastAsia="Cambria" w:hAnsi="Times New Roman" w:cs="Times New Roman"/>
          <w:color w:val="000000" w:themeColor="text1"/>
          <w:kern w:val="2"/>
          <w:sz w:val="18"/>
          <w:szCs w:val="18"/>
          <w:lang w:eastAsia="en-US"/>
          <w14:ligatures w14:val="standardContextual"/>
        </w:rPr>
        <w:t>Deliv</w:t>
      </w:r>
      <w:proofErr w:type="spellEnd"/>
      <w:r w:rsidRPr="00D97432">
        <w:rPr>
          <w:rFonts w:ascii="Times New Roman" w:eastAsia="Cambria" w:hAnsi="Times New Roman" w:cs="Times New Roman"/>
          <w:color w:val="000000" w:themeColor="text1"/>
          <w:kern w:val="2"/>
          <w:sz w:val="18"/>
          <w:szCs w:val="18"/>
          <w:lang w:eastAsia="en-US"/>
          <w14:ligatures w14:val="standardContextual"/>
        </w:rPr>
        <w:t xml:space="preserve"> 2013;28(4):2363e72.</w:t>
      </w:r>
    </w:p>
    <w:p w14:paraId="316B23CC" w14:textId="0E44C847" w:rsidR="00285C18" w:rsidRPr="00D97432" w:rsidRDefault="00285C18" w:rsidP="00D97432">
      <w:pPr>
        <w:pStyle w:val="a4"/>
        <w:spacing w:before="0" w:beforeAutospacing="0" w:after="0" w:afterAutospacing="0" w:line="180" w:lineRule="exact"/>
        <w:ind w:firstLineChars="0" w:firstLine="0"/>
        <w:jc w:val="both"/>
        <w:rPr>
          <w:rFonts w:ascii="Times New Roman" w:eastAsia="Cambria" w:hAnsi="Times New Roman" w:cs="Times New Roman"/>
          <w:color w:val="000000" w:themeColor="text1"/>
          <w:kern w:val="2"/>
          <w:sz w:val="18"/>
          <w:szCs w:val="18"/>
          <w:lang w:eastAsia="en-US"/>
          <w14:ligatures w14:val="standardContextual"/>
        </w:rPr>
      </w:pPr>
      <w:r w:rsidRPr="00D97432">
        <w:rPr>
          <w:rFonts w:ascii="Times New Roman" w:eastAsia="Cambria" w:hAnsi="Times New Roman" w:cs="Times New Roman"/>
          <w:color w:val="000000" w:themeColor="text1"/>
          <w:kern w:val="2"/>
          <w:sz w:val="18"/>
          <w:szCs w:val="18"/>
          <w:lang w:eastAsia="en-US"/>
          <w14:ligatures w14:val="standardContextual"/>
        </w:rPr>
        <w:t xml:space="preserve">[12] Hu J, Zheng L, et </w:t>
      </w:r>
      <w:proofErr w:type="gramStart"/>
      <w:r w:rsidRPr="00D97432">
        <w:rPr>
          <w:rFonts w:ascii="Times New Roman" w:eastAsia="Cambria" w:hAnsi="Times New Roman" w:cs="Times New Roman"/>
          <w:color w:val="000000" w:themeColor="text1"/>
          <w:kern w:val="2"/>
          <w:sz w:val="18"/>
          <w:szCs w:val="18"/>
          <w:lang w:eastAsia="en-US"/>
          <w14:ligatures w14:val="standardContextual"/>
        </w:rPr>
        <w:t xml:space="preserve">al </w:t>
      </w:r>
      <w:r w:rsidR="00C00A04" w:rsidRPr="00D97432">
        <w:rPr>
          <w:rFonts w:ascii="Times New Roman" w:eastAsia="Cambria" w:hAnsi="Times New Roman" w:cs="Times New Roman"/>
          <w:color w:val="000000" w:themeColor="text1"/>
          <w:kern w:val="2"/>
          <w:sz w:val="18"/>
          <w:szCs w:val="18"/>
          <w:lang w:eastAsia="en-US"/>
          <w14:ligatures w14:val="standardContextual"/>
        </w:rPr>
        <w:t>.</w:t>
      </w:r>
      <w:proofErr w:type="gramEnd"/>
      <w:r w:rsidRPr="00D97432">
        <w:rPr>
          <w:rFonts w:ascii="Times New Roman" w:eastAsia="Cambria" w:hAnsi="Times New Roman" w:cs="Times New Roman"/>
          <w:color w:val="000000" w:themeColor="text1"/>
          <w:kern w:val="2"/>
          <w:sz w:val="18"/>
          <w:szCs w:val="18"/>
          <w:lang w:eastAsia="en-US"/>
          <w14:ligatures w14:val="standardContextual"/>
        </w:rPr>
        <w:t xml:space="preserve"> Energies 2018;11.</w:t>
      </w:r>
    </w:p>
    <w:p w14:paraId="76491768" w14:textId="4F1BED93" w:rsidR="00285C18" w:rsidRPr="00D97432" w:rsidRDefault="00285C18" w:rsidP="00D97432">
      <w:pPr>
        <w:pStyle w:val="a4"/>
        <w:spacing w:before="0" w:beforeAutospacing="0" w:after="0" w:afterAutospacing="0" w:line="180" w:lineRule="exact"/>
        <w:ind w:firstLineChars="0" w:firstLine="0"/>
        <w:jc w:val="both"/>
        <w:rPr>
          <w:rFonts w:ascii="Times New Roman" w:eastAsia="Cambria" w:hAnsi="Times New Roman" w:cs="Times New Roman"/>
          <w:color w:val="000000" w:themeColor="text1"/>
          <w:kern w:val="2"/>
          <w:sz w:val="18"/>
          <w:szCs w:val="18"/>
          <w:lang w:eastAsia="en-US"/>
          <w14:ligatures w14:val="standardContextual"/>
        </w:rPr>
      </w:pPr>
      <w:r w:rsidRPr="00D97432">
        <w:rPr>
          <w:rFonts w:ascii="Times New Roman" w:eastAsia="Cambria" w:hAnsi="Times New Roman" w:cs="Times New Roman"/>
          <w:color w:val="000000" w:themeColor="text1"/>
          <w:kern w:val="2"/>
          <w:sz w:val="18"/>
          <w:szCs w:val="18"/>
          <w:lang w:eastAsia="en-US"/>
          <w14:ligatures w14:val="standardContextual"/>
        </w:rPr>
        <w:t>[13]</w:t>
      </w:r>
      <w:r w:rsidR="00C00A04" w:rsidRPr="00D97432">
        <w:rPr>
          <w:rFonts w:ascii="Times New Roman" w:eastAsia="Cambria" w:hAnsi="Times New Roman" w:cs="Times New Roman"/>
          <w:color w:val="000000" w:themeColor="text1"/>
          <w:kern w:val="2"/>
          <w:sz w:val="18"/>
          <w:szCs w:val="18"/>
          <w:lang w:eastAsia="en-US"/>
          <w14:ligatures w14:val="standardContextual"/>
        </w:rPr>
        <w:t xml:space="preserve"> Ng, MF., Zhao, J., Yan, Q. et al.  Nat Mach </w:t>
      </w:r>
      <w:proofErr w:type="spellStart"/>
      <w:r w:rsidR="00C00A04" w:rsidRPr="00D97432">
        <w:rPr>
          <w:rFonts w:ascii="Times New Roman" w:eastAsia="Cambria" w:hAnsi="Times New Roman" w:cs="Times New Roman"/>
          <w:color w:val="000000" w:themeColor="text1"/>
          <w:kern w:val="2"/>
          <w:sz w:val="18"/>
          <w:szCs w:val="18"/>
          <w:lang w:eastAsia="en-US"/>
          <w14:ligatures w14:val="standardContextual"/>
        </w:rPr>
        <w:t>Intell</w:t>
      </w:r>
      <w:proofErr w:type="spellEnd"/>
      <w:r w:rsidR="00C00A04" w:rsidRPr="00D97432">
        <w:rPr>
          <w:rFonts w:ascii="Times New Roman" w:eastAsia="Cambria" w:hAnsi="Times New Roman" w:cs="Times New Roman"/>
          <w:color w:val="000000" w:themeColor="text1"/>
          <w:kern w:val="2"/>
          <w:sz w:val="18"/>
          <w:szCs w:val="18"/>
          <w:lang w:eastAsia="en-US"/>
          <w14:ligatures w14:val="standardContextual"/>
        </w:rPr>
        <w:t> 2, 161–170 (2020).</w:t>
      </w:r>
    </w:p>
    <w:p w14:paraId="3DE84856" w14:textId="77777777" w:rsidR="00D97432" w:rsidRPr="00D97432" w:rsidRDefault="00285C18" w:rsidP="00D97432">
      <w:pPr>
        <w:pStyle w:val="a4"/>
        <w:spacing w:before="0" w:beforeAutospacing="0" w:after="0" w:afterAutospacing="0" w:line="180" w:lineRule="exact"/>
        <w:ind w:firstLineChars="0" w:firstLine="0"/>
        <w:jc w:val="both"/>
        <w:rPr>
          <w:rFonts w:ascii="Times New Roman" w:eastAsia="Cambria" w:hAnsi="Times New Roman" w:cs="Times New Roman"/>
          <w:color w:val="000000" w:themeColor="text1"/>
          <w:kern w:val="2"/>
          <w:sz w:val="18"/>
          <w:szCs w:val="18"/>
          <w:lang w:eastAsia="en-US"/>
          <w14:ligatures w14:val="standardContextual"/>
        </w:rPr>
      </w:pPr>
      <w:r w:rsidRPr="00D97432">
        <w:rPr>
          <w:rFonts w:ascii="Times New Roman" w:eastAsia="Cambria" w:hAnsi="Times New Roman" w:cs="Times New Roman"/>
          <w:color w:val="000000" w:themeColor="text1"/>
          <w:kern w:val="2"/>
          <w:sz w:val="18"/>
          <w:szCs w:val="18"/>
          <w:lang w:eastAsia="en-US"/>
          <w14:ligatures w14:val="standardContextual"/>
        </w:rPr>
        <w:t>[14]</w:t>
      </w:r>
      <w:r w:rsidR="00C00A04" w:rsidRPr="00D97432">
        <w:rPr>
          <w:rFonts w:ascii="Times New Roman" w:eastAsia="Cambria" w:hAnsi="Times New Roman" w:cs="Times New Roman"/>
          <w:color w:val="000000" w:themeColor="text1"/>
          <w:kern w:val="2"/>
          <w:sz w:val="18"/>
          <w:szCs w:val="18"/>
          <w:lang w:eastAsia="en-US"/>
          <w14:ligatures w14:val="standardContextual"/>
        </w:rPr>
        <w:t xml:space="preserve"> Roman, D., Saxena, S., </w:t>
      </w:r>
      <w:proofErr w:type="spellStart"/>
      <w:r w:rsidR="00C00A04" w:rsidRPr="00D97432">
        <w:rPr>
          <w:rFonts w:ascii="Times New Roman" w:eastAsia="Cambria" w:hAnsi="Times New Roman" w:cs="Times New Roman"/>
          <w:color w:val="000000" w:themeColor="text1"/>
          <w:kern w:val="2"/>
          <w:sz w:val="18"/>
          <w:szCs w:val="18"/>
          <w:lang w:eastAsia="en-US"/>
          <w14:ligatures w14:val="standardContextual"/>
        </w:rPr>
        <w:t>Robu</w:t>
      </w:r>
      <w:proofErr w:type="spellEnd"/>
      <w:r w:rsidR="00C00A04" w:rsidRPr="00D97432">
        <w:rPr>
          <w:rFonts w:ascii="Times New Roman" w:eastAsia="Cambria" w:hAnsi="Times New Roman" w:cs="Times New Roman"/>
          <w:color w:val="000000" w:themeColor="text1"/>
          <w:kern w:val="2"/>
          <w:sz w:val="18"/>
          <w:szCs w:val="18"/>
          <w:lang w:eastAsia="en-US"/>
          <w14:ligatures w14:val="standardContextual"/>
        </w:rPr>
        <w:t xml:space="preserve">, V. et al.  Nat Mach </w:t>
      </w:r>
      <w:proofErr w:type="spellStart"/>
      <w:r w:rsidR="00C00A04" w:rsidRPr="00D97432">
        <w:rPr>
          <w:rFonts w:ascii="Times New Roman" w:eastAsia="Cambria" w:hAnsi="Times New Roman" w:cs="Times New Roman"/>
          <w:color w:val="000000" w:themeColor="text1"/>
          <w:kern w:val="2"/>
          <w:sz w:val="18"/>
          <w:szCs w:val="18"/>
          <w:lang w:eastAsia="en-US"/>
          <w14:ligatures w14:val="standardContextual"/>
        </w:rPr>
        <w:t>Intell</w:t>
      </w:r>
      <w:proofErr w:type="spellEnd"/>
      <w:r w:rsidR="00C00A04" w:rsidRPr="00D97432">
        <w:rPr>
          <w:rFonts w:ascii="Times New Roman" w:eastAsia="Cambria" w:hAnsi="Times New Roman" w:cs="Times New Roman"/>
          <w:color w:val="000000" w:themeColor="text1"/>
          <w:kern w:val="2"/>
          <w:sz w:val="18"/>
          <w:szCs w:val="18"/>
          <w:lang w:eastAsia="en-US"/>
          <w14:ligatures w14:val="standardContextual"/>
        </w:rPr>
        <w:t xml:space="preserve"> 3, 447–456 (2021). [15] Severson, K.A., Attia, P.M., </w:t>
      </w:r>
      <w:proofErr w:type="spellStart"/>
      <w:r w:rsidR="00C00A04" w:rsidRPr="00D97432">
        <w:rPr>
          <w:rFonts w:ascii="Times New Roman" w:eastAsia="Cambria" w:hAnsi="Times New Roman" w:cs="Times New Roman"/>
          <w:color w:val="000000" w:themeColor="text1"/>
          <w:kern w:val="2"/>
          <w:sz w:val="18"/>
          <w:szCs w:val="18"/>
          <w:lang w:eastAsia="en-US"/>
          <w14:ligatures w14:val="standardContextual"/>
        </w:rPr>
        <w:t>Jin</w:t>
      </w:r>
      <w:proofErr w:type="spellEnd"/>
      <w:r w:rsidR="00C00A04" w:rsidRPr="00D97432">
        <w:rPr>
          <w:rFonts w:ascii="Times New Roman" w:eastAsia="Cambria" w:hAnsi="Times New Roman" w:cs="Times New Roman"/>
          <w:color w:val="000000" w:themeColor="text1"/>
          <w:kern w:val="2"/>
          <w:sz w:val="18"/>
          <w:szCs w:val="18"/>
          <w:lang w:eastAsia="en-US"/>
          <w14:ligatures w14:val="standardContextual"/>
        </w:rPr>
        <w:t>, N. et al. </w:t>
      </w:r>
      <w:r w:rsidR="00D97432" w:rsidRPr="00D97432">
        <w:rPr>
          <w:rFonts w:ascii="Times New Roman" w:eastAsia="Cambria" w:hAnsi="Times New Roman" w:cs="Times New Roman"/>
          <w:color w:val="000000" w:themeColor="text1"/>
          <w:kern w:val="2"/>
          <w:sz w:val="18"/>
          <w:szCs w:val="18"/>
          <w:lang w:eastAsia="en-US"/>
          <w14:ligatures w14:val="standardContextual"/>
        </w:rPr>
        <w:t xml:space="preserve"> </w:t>
      </w:r>
      <w:r w:rsidR="00C00A04" w:rsidRPr="00D97432">
        <w:rPr>
          <w:rFonts w:ascii="Times New Roman" w:eastAsia="Cambria" w:hAnsi="Times New Roman" w:cs="Times New Roman"/>
          <w:color w:val="000000" w:themeColor="text1"/>
          <w:kern w:val="2"/>
          <w:sz w:val="18"/>
          <w:szCs w:val="18"/>
          <w:lang w:eastAsia="en-US"/>
          <w14:ligatures w14:val="standardContextual"/>
        </w:rPr>
        <w:t xml:space="preserve">Nat Energy 4, 383–391 (2019). </w:t>
      </w:r>
    </w:p>
    <w:p w14:paraId="7F498331" w14:textId="6AE54B6B" w:rsidR="00285C18" w:rsidRPr="00D97432" w:rsidRDefault="00285C18" w:rsidP="00D97432">
      <w:pPr>
        <w:pStyle w:val="a4"/>
        <w:spacing w:before="0" w:beforeAutospacing="0" w:after="0" w:afterAutospacing="0" w:line="180" w:lineRule="exact"/>
        <w:ind w:firstLineChars="0" w:firstLine="0"/>
        <w:jc w:val="both"/>
        <w:rPr>
          <w:rFonts w:ascii="Times New Roman" w:eastAsia="Cambria" w:hAnsi="Times New Roman" w:cs="Times New Roman"/>
          <w:color w:val="000000" w:themeColor="text1"/>
          <w:kern w:val="2"/>
          <w:sz w:val="18"/>
          <w:szCs w:val="18"/>
          <w:lang w:eastAsia="en-US"/>
          <w14:ligatures w14:val="standardContextual"/>
        </w:rPr>
      </w:pPr>
      <w:r w:rsidRPr="00D97432">
        <w:rPr>
          <w:rFonts w:ascii="Times New Roman" w:eastAsia="Cambria" w:hAnsi="Times New Roman" w:cs="Times New Roman"/>
          <w:color w:val="000000" w:themeColor="text1"/>
          <w:kern w:val="2"/>
          <w:sz w:val="18"/>
          <w:szCs w:val="18"/>
          <w:lang w:eastAsia="en-US"/>
          <w14:ligatures w14:val="standardContextual"/>
        </w:rPr>
        <w:t xml:space="preserve">16. Peterson, S. B., </w:t>
      </w:r>
      <w:r w:rsidR="00D97432" w:rsidRPr="00D97432">
        <w:rPr>
          <w:rFonts w:ascii="Times New Roman" w:eastAsia="Cambria" w:hAnsi="Times New Roman" w:cs="Times New Roman"/>
          <w:color w:val="000000" w:themeColor="text1"/>
          <w:kern w:val="2"/>
          <w:sz w:val="18"/>
          <w:szCs w:val="18"/>
          <w:lang w:eastAsia="en-US"/>
          <w14:ligatures w14:val="standardContextual"/>
        </w:rPr>
        <w:t>et al</w:t>
      </w:r>
      <w:r w:rsidRPr="00D97432">
        <w:rPr>
          <w:rFonts w:ascii="Times New Roman" w:eastAsia="Cambria" w:hAnsi="Times New Roman" w:cs="Times New Roman"/>
          <w:color w:val="000000" w:themeColor="text1"/>
          <w:kern w:val="2"/>
          <w:sz w:val="18"/>
          <w:szCs w:val="18"/>
          <w:lang w:eastAsia="en-US"/>
          <w14:ligatures w14:val="standardContextual"/>
        </w:rPr>
        <w:t>. J. Power Sources 195, 2385–2392 (2010).</w:t>
      </w:r>
    </w:p>
    <w:p w14:paraId="423AED21" w14:textId="6C33F6DC" w:rsidR="00285C18" w:rsidRPr="00D97432" w:rsidRDefault="00285C18" w:rsidP="00D97432">
      <w:pPr>
        <w:pStyle w:val="a4"/>
        <w:spacing w:before="0" w:beforeAutospacing="0" w:after="0" w:afterAutospacing="0" w:line="180" w:lineRule="exact"/>
        <w:ind w:firstLineChars="0" w:firstLine="0"/>
        <w:jc w:val="both"/>
        <w:rPr>
          <w:rFonts w:ascii="Times New Roman" w:eastAsia="Cambria" w:hAnsi="Times New Roman" w:cs="Times New Roman"/>
          <w:color w:val="000000" w:themeColor="text1"/>
          <w:kern w:val="2"/>
          <w:sz w:val="18"/>
          <w:szCs w:val="18"/>
          <w:lang w:eastAsia="en-US"/>
          <w14:ligatures w14:val="standardContextual"/>
        </w:rPr>
      </w:pPr>
      <w:r w:rsidRPr="00D97432">
        <w:rPr>
          <w:rFonts w:ascii="Times New Roman" w:eastAsia="Cambria" w:hAnsi="Times New Roman" w:cs="Times New Roman"/>
          <w:color w:val="000000" w:themeColor="text1"/>
          <w:kern w:val="2"/>
          <w:sz w:val="18"/>
          <w:szCs w:val="18"/>
          <w:lang w:eastAsia="en-US"/>
          <w14:ligatures w14:val="standardContextual"/>
        </w:rPr>
        <w:t xml:space="preserve">17. </w:t>
      </w:r>
      <w:proofErr w:type="spellStart"/>
      <w:r w:rsidRPr="00D97432">
        <w:rPr>
          <w:rFonts w:ascii="Times New Roman" w:eastAsia="Cambria" w:hAnsi="Times New Roman" w:cs="Times New Roman"/>
          <w:color w:val="000000" w:themeColor="text1"/>
          <w:kern w:val="2"/>
          <w:sz w:val="18"/>
          <w:szCs w:val="18"/>
          <w:lang w:eastAsia="en-US"/>
          <w14:ligatures w14:val="standardContextual"/>
        </w:rPr>
        <w:t>Ramadesigan</w:t>
      </w:r>
      <w:proofErr w:type="spellEnd"/>
      <w:r w:rsidRPr="00D97432">
        <w:rPr>
          <w:rFonts w:ascii="Times New Roman" w:eastAsia="Cambria" w:hAnsi="Times New Roman" w:cs="Times New Roman"/>
          <w:color w:val="000000" w:themeColor="text1"/>
          <w:kern w:val="2"/>
          <w:sz w:val="18"/>
          <w:szCs w:val="18"/>
          <w:lang w:eastAsia="en-US"/>
          <w14:ligatures w14:val="standardContextual"/>
        </w:rPr>
        <w:t xml:space="preserve">, V. et </w:t>
      </w:r>
      <w:proofErr w:type="gramStart"/>
      <w:r w:rsidRPr="00D97432">
        <w:rPr>
          <w:rFonts w:ascii="Times New Roman" w:eastAsia="Cambria" w:hAnsi="Times New Roman" w:cs="Times New Roman"/>
          <w:color w:val="000000" w:themeColor="text1"/>
          <w:kern w:val="2"/>
          <w:sz w:val="18"/>
          <w:szCs w:val="18"/>
          <w:lang w:eastAsia="en-US"/>
          <w14:ligatures w14:val="standardContextual"/>
        </w:rPr>
        <w:t xml:space="preserve">al </w:t>
      </w:r>
      <w:r w:rsidR="00D97432" w:rsidRPr="00D97432">
        <w:rPr>
          <w:rFonts w:ascii="Times New Roman" w:eastAsia="Cambria" w:hAnsi="Times New Roman" w:cs="Times New Roman"/>
          <w:color w:val="000000" w:themeColor="text1"/>
          <w:kern w:val="2"/>
          <w:sz w:val="18"/>
          <w:szCs w:val="18"/>
          <w:lang w:eastAsia="en-US"/>
          <w14:ligatures w14:val="standardContextual"/>
        </w:rPr>
        <w:t>.</w:t>
      </w:r>
      <w:proofErr w:type="gramEnd"/>
      <w:r w:rsidRPr="00D97432">
        <w:rPr>
          <w:rFonts w:ascii="Times New Roman" w:eastAsia="Cambria" w:hAnsi="Times New Roman" w:cs="Times New Roman"/>
          <w:color w:val="000000" w:themeColor="text1"/>
          <w:kern w:val="2"/>
          <w:sz w:val="18"/>
          <w:szCs w:val="18"/>
          <w:lang w:eastAsia="en-US"/>
          <w14:ligatures w14:val="standardContextual"/>
        </w:rPr>
        <w:t xml:space="preserve">J. </w:t>
      </w:r>
      <w:proofErr w:type="spellStart"/>
      <w:r w:rsidRPr="00D97432">
        <w:rPr>
          <w:rFonts w:ascii="Times New Roman" w:eastAsia="Cambria" w:hAnsi="Times New Roman" w:cs="Times New Roman"/>
          <w:color w:val="000000" w:themeColor="text1"/>
          <w:kern w:val="2"/>
          <w:sz w:val="18"/>
          <w:szCs w:val="18"/>
          <w:lang w:eastAsia="en-US"/>
          <w14:ligatures w14:val="standardContextual"/>
        </w:rPr>
        <w:t>Electrochem</w:t>
      </w:r>
      <w:proofErr w:type="spellEnd"/>
      <w:r w:rsidRPr="00D97432">
        <w:rPr>
          <w:rFonts w:ascii="Times New Roman" w:eastAsia="Cambria" w:hAnsi="Times New Roman" w:cs="Times New Roman"/>
          <w:color w:val="000000" w:themeColor="text1"/>
          <w:kern w:val="2"/>
          <w:sz w:val="18"/>
          <w:szCs w:val="18"/>
          <w:lang w:eastAsia="en-US"/>
          <w14:ligatures w14:val="standardContextual"/>
        </w:rPr>
        <w:t>. Soc. 159, R31–R45 (2012).</w:t>
      </w:r>
    </w:p>
    <w:p w14:paraId="69A7EE6A" w14:textId="24AF0D09" w:rsidR="00285C18" w:rsidRPr="00D97432" w:rsidRDefault="00285C18" w:rsidP="00D97432">
      <w:pPr>
        <w:pStyle w:val="a4"/>
        <w:spacing w:before="0" w:beforeAutospacing="0" w:after="0" w:afterAutospacing="0" w:line="180" w:lineRule="exact"/>
        <w:ind w:firstLineChars="0" w:firstLine="0"/>
        <w:jc w:val="both"/>
        <w:rPr>
          <w:rFonts w:ascii="Times New Roman" w:eastAsia="Cambria" w:hAnsi="Times New Roman" w:cs="Times New Roman"/>
          <w:color w:val="000000" w:themeColor="text1"/>
          <w:kern w:val="2"/>
          <w:sz w:val="18"/>
          <w:szCs w:val="18"/>
          <w:lang w:eastAsia="en-US"/>
          <w14:ligatures w14:val="standardContextual"/>
        </w:rPr>
      </w:pPr>
      <w:r w:rsidRPr="00D97432">
        <w:rPr>
          <w:rFonts w:ascii="Times New Roman" w:eastAsia="Cambria" w:hAnsi="Times New Roman" w:cs="Times New Roman"/>
          <w:color w:val="000000" w:themeColor="text1"/>
          <w:kern w:val="2"/>
          <w:sz w:val="18"/>
          <w:szCs w:val="18"/>
          <w:lang w:eastAsia="en-US"/>
          <w14:ligatures w14:val="standardContextual"/>
        </w:rPr>
        <w:t xml:space="preserve">18. </w:t>
      </w:r>
      <w:proofErr w:type="spellStart"/>
      <w:r w:rsidRPr="00D97432">
        <w:rPr>
          <w:rFonts w:ascii="Times New Roman" w:eastAsia="Cambria" w:hAnsi="Times New Roman" w:cs="Times New Roman"/>
          <w:color w:val="000000" w:themeColor="text1"/>
          <w:kern w:val="2"/>
          <w:sz w:val="18"/>
          <w:szCs w:val="18"/>
          <w:lang w:eastAsia="en-US"/>
          <w14:ligatures w14:val="standardContextual"/>
        </w:rPr>
        <w:t>Waag</w:t>
      </w:r>
      <w:proofErr w:type="spellEnd"/>
      <w:r w:rsidRPr="00D97432">
        <w:rPr>
          <w:rFonts w:ascii="Times New Roman" w:eastAsia="Cambria" w:hAnsi="Times New Roman" w:cs="Times New Roman"/>
          <w:color w:val="000000" w:themeColor="text1"/>
          <w:kern w:val="2"/>
          <w:sz w:val="18"/>
          <w:szCs w:val="18"/>
          <w:lang w:eastAsia="en-US"/>
          <w14:ligatures w14:val="standardContextual"/>
        </w:rPr>
        <w:t>, W., Fleischer, C. &amp; Sauer, D. U. J. Power Sources 258, 321–339 (2014)</w:t>
      </w:r>
    </w:p>
    <w:p w14:paraId="6A725A22" w14:textId="0FF5CB5D" w:rsidR="00285C18" w:rsidRPr="00D97432" w:rsidRDefault="00285C18" w:rsidP="00D97432">
      <w:pPr>
        <w:pStyle w:val="a4"/>
        <w:spacing w:before="0" w:beforeAutospacing="0" w:after="0" w:afterAutospacing="0" w:line="180" w:lineRule="exact"/>
        <w:ind w:firstLineChars="0" w:firstLine="0"/>
        <w:jc w:val="both"/>
        <w:rPr>
          <w:rFonts w:ascii="Times New Roman" w:eastAsia="Cambria" w:hAnsi="Times New Roman" w:cs="Times New Roman"/>
          <w:color w:val="000000" w:themeColor="text1"/>
          <w:kern w:val="2"/>
          <w:sz w:val="18"/>
          <w:szCs w:val="18"/>
          <w:lang w:eastAsia="en-US"/>
          <w14:ligatures w14:val="standardContextual"/>
        </w:rPr>
      </w:pPr>
      <w:r w:rsidRPr="00D97432">
        <w:rPr>
          <w:rFonts w:ascii="Times New Roman" w:eastAsia="Cambria" w:hAnsi="Times New Roman" w:cs="Times New Roman"/>
          <w:color w:val="000000" w:themeColor="text1"/>
          <w:kern w:val="2"/>
          <w:sz w:val="18"/>
          <w:szCs w:val="18"/>
          <w:lang w:eastAsia="en-US"/>
          <w14:ligatures w14:val="standardContextual"/>
        </w:rPr>
        <w:t>19</w:t>
      </w:r>
      <w:r w:rsidR="00D97432" w:rsidRPr="00D97432">
        <w:rPr>
          <w:rFonts w:ascii="Times New Roman" w:eastAsia="Cambria" w:hAnsi="Times New Roman" w:cs="Times New Roman"/>
          <w:color w:val="000000" w:themeColor="text1"/>
          <w:kern w:val="2"/>
          <w:sz w:val="18"/>
          <w:szCs w:val="18"/>
          <w:lang w:eastAsia="en-US"/>
          <w14:ligatures w14:val="standardContextual"/>
        </w:rPr>
        <w:t xml:space="preserve"> Zhang, Y., Tang, Q., Zhang, Y. et al.  Nat </w:t>
      </w:r>
      <w:proofErr w:type="spellStart"/>
      <w:r w:rsidR="00D97432" w:rsidRPr="00D97432">
        <w:rPr>
          <w:rFonts w:ascii="Times New Roman" w:eastAsia="Cambria" w:hAnsi="Times New Roman" w:cs="Times New Roman"/>
          <w:color w:val="000000" w:themeColor="text1"/>
          <w:kern w:val="2"/>
          <w:sz w:val="18"/>
          <w:szCs w:val="18"/>
          <w:lang w:eastAsia="en-US"/>
          <w14:ligatures w14:val="standardContextual"/>
        </w:rPr>
        <w:t>Commun</w:t>
      </w:r>
      <w:proofErr w:type="spellEnd"/>
      <w:r w:rsidR="00D97432" w:rsidRPr="00D97432">
        <w:rPr>
          <w:rFonts w:ascii="Times New Roman" w:eastAsia="Cambria" w:hAnsi="Times New Roman" w:cs="Times New Roman"/>
          <w:color w:val="000000" w:themeColor="text1"/>
          <w:kern w:val="2"/>
          <w:sz w:val="18"/>
          <w:szCs w:val="18"/>
          <w:lang w:eastAsia="en-US"/>
          <w14:ligatures w14:val="standardContextual"/>
        </w:rPr>
        <w:t xml:space="preserve"> 11, 1706 (2020). </w:t>
      </w:r>
    </w:p>
    <w:p w14:paraId="3FF8AD55" w14:textId="5AE450AE" w:rsidR="00285C18" w:rsidRPr="00D97432" w:rsidRDefault="00285C18" w:rsidP="00D97432">
      <w:pPr>
        <w:pStyle w:val="a4"/>
        <w:spacing w:before="0" w:beforeAutospacing="0" w:after="0" w:afterAutospacing="0" w:line="180" w:lineRule="exact"/>
        <w:ind w:firstLineChars="0" w:firstLine="0"/>
        <w:jc w:val="both"/>
        <w:rPr>
          <w:rFonts w:ascii="Times New Roman" w:eastAsia="Cambria" w:hAnsi="Times New Roman" w:cs="Times New Roman"/>
          <w:color w:val="000000" w:themeColor="text1"/>
          <w:kern w:val="2"/>
          <w:sz w:val="18"/>
          <w:szCs w:val="18"/>
          <w:lang w:eastAsia="en-US"/>
          <w14:ligatures w14:val="standardContextual"/>
        </w:rPr>
      </w:pPr>
      <w:r w:rsidRPr="00D97432">
        <w:rPr>
          <w:rFonts w:ascii="Times New Roman" w:eastAsia="Cambria" w:hAnsi="Times New Roman" w:cs="Times New Roman"/>
          <w:color w:val="000000" w:themeColor="text1"/>
          <w:kern w:val="2"/>
          <w:sz w:val="18"/>
          <w:szCs w:val="18"/>
          <w:lang w:eastAsia="en-US"/>
          <w14:ligatures w14:val="standardContextual"/>
        </w:rPr>
        <w:t xml:space="preserve">20. Severson, K. A. et </w:t>
      </w:r>
      <w:proofErr w:type="gramStart"/>
      <w:r w:rsidRPr="00D97432">
        <w:rPr>
          <w:rFonts w:ascii="Times New Roman" w:eastAsia="Cambria" w:hAnsi="Times New Roman" w:cs="Times New Roman"/>
          <w:color w:val="000000" w:themeColor="text1"/>
          <w:kern w:val="2"/>
          <w:sz w:val="18"/>
          <w:szCs w:val="18"/>
          <w:lang w:eastAsia="en-US"/>
          <w14:ligatures w14:val="standardContextual"/>
        </w:rPr>
        <w:t xml:space="preserve">al </w:t>
      </w:r>
      <w:r w:rsidR="00D97432" w:rsidRPr="00D97432">
        <w:rPr>
          <w:rFonts w:ascii="Times New Roman" w:eastAsia="Cambria" w:hAnsi="Times New Roman" w:cs="Times New Roman"/>
          <w:color w:val="000000" w:themeColor="text1"/>
          <w:kern w:val="2"/>
          <w:sz w:val="18"/>
          <w:szCs w:val="18"/>
          <w:lang w:eastAsia="en-US"/>
          <w14:ligatures w14:val="standardContextual"/>
        </w:rPr>
        <w:t>.</w:t>
      </w:r>
      <w:proofErr w:type="gramEnd"/>
      <w:r w:rsidRPr="00D97432">
        <w:rPr>
          <w:rFonts w:ascii="Times New Roman" w:eastAsia="Cambria" w:hAnsi="Times New Roman" w:cs="Times New Roman"/>
          <w:color w:val="000000" w:themeColor="text1"/>
          <w:kern w:val="2"/>
          <w:sz w:val="18"/>
          <w:szCs w:val="18"/>
          <w:lang w:eastAsia="en-US"/>
          <w14:ligatures w14:val="standardContextual"/>
        </w:rPr>
        <w:t>Nat. Energy 4, 383–391 (2019).</w:t>
      </w:r>
    </w:p>
    <w:p w14:paraId="421E6DB2" w14:textId="3FFD8F7D" w:rsidR="00285C18" w:rsidRPr="00D97432" w:rsidRDefault="00285C18" w:rsidP="00D97432">
      <w:pPr>
        <w:pStyle w:val="a4"/>
        <w:spacing w:before="0" w:beforeAutospacing="0" w:after="0" w:afterAutospacing="0" w:line="180" w:lineRule="exact"/>
        <w:ind w:firstLineChars="0" w:firstLine="0"/>
        <w:jc w:val="both"/>
        <w:rPr>
          <w:rFonts w:ascii="Times New Roman" w:eastAsia="Cambria" w:hAnsi="Times New Roman" w:cs="Times New Roman"/>
          <w:color w:val="000000" w:themeColor="text1"/>
          <w:kern w:val="2"/>
          <w:sz w:val="18"/>
          <w:szCs w:val="18"/>
          <w:lang w:eastAsia="en-US"/>
          <w14:ligatures w14:val="standardContextual"/>
        </w:rPr>
      </w:pPr>
      <w:r w:rsidRPr="00D97432">
        <w:rPr>
          <w:rFonts w:ascii="Times New Roman" w:eastAsia="Cambria" w:hAnsi="Times New Roman" w:cs="Times New Roman"/>
          <w:color w:val="000000" w:themeColor="text1"/>
          <w:kern w:val="2"/>
          <w:sz w:val="18"/>
          <w:szCs w:val="18"/>
          <w:lang w:eastAsia="en-US"/>
          <w14:ligatures w14:val="standardContextual"/>
        </w:rPr>
        <w:t xml:space="preserve">21. </w:t>
      </w:r>
      <w:proofErr w:type="spellStart"/>
      <w:r w:rsidRPr="00D97432">
        <w:rPr>
          <w:rFonts w:ascii="Times New Roman" w:eastAsia="Cambria" w:hAnsi="Times New Roman" w:cs="Times New Roman"/>
          <w:color w:val="000000" w:themeColor="text1"/>
          <w:kern w:val="2"/>
          <w:sz w:val="18"/>
          <w:szCs w:val="18"/>
          <w:lang w:eastAsia="en-US"/>
          <w14:ligatures w14:val="standardContextual"/>
        </w:rPr>
        <w:t>Nuhic</w:t>
      </w:r>
      <w:proofErr w:type="spellEnd"/>
      <w:r w:rsidRPr="00D97432">
        <w:rPr>
          <w:rFonts w:ascii="Times New Roman" w:eastAsia="Cambria" w:hAnsi="Times New Roman" w:cs="Times New Roman"/>
          <w:color w:val="000000" w:themeColor="text1"/>
          <w:kern w:val="2"/>
          <w:sz w:val="18"/>
          <w:szCs w:val="18"/>
          <w:lang w:eastAsia="en-US"/>
          <w14:ligatures w14:val="standardContextual"/>
        </w:rPr>
        <w:t xml:space="preserve">, A., </w:t>
      </w:r>
      <w:proofErr w:type="spellStart"/>
      <w:r w:rsidRPr="00D97432">
        <w:rPr>
          <w:rFonts w:ascii="Times New Roman" w:eastAsia="Cambria" w:hAnsi="Times New Roman" w:cs="Times New Roman"/>
          <w:color w:val="000000" w:themeColor="text1"/>
          <w:kern w:val="2"/>
          <w:sz w:val="18"/>
          <w:szCs w:val="18"/>
          <w:lang w:eastAsia="en-US"/>
          <w14:ligatures w14:val="standardContextual"/>
        </w:rPr>
        <w:t>Terzimehic</w:t>
      </w:r>
      <w:proofErr w:type="spellEnd"/>
      <w:r w:rsidRPr="00D97432">
        <w:rPr>
          <w:rFonts w:ascii="Times New Roman" w:eastAsia="Cambria" w:hAnsi="Times New Roman" w:cs="Times New Roman"/>
          <w:color w:val="000000" w:themeColor="text1"/>
          <w:kern w:val="2"/>
          <w:sz w:val="18"/>
          <w:szCs w:val="18"/>
          <w:lang w:eastAsia="en-US"/>
          <w14:ligatures w14:val="standardContextual"/>
        </w:rPr>
        <w:t xml:space="preserve">, T., </w:t>
      </w:r>
      <w:r w:rsidR="00D97432" w:rsidRPr="00D97432">
        <w:rPr>
          <w:rFonts w:ascii="Times New Roman" w:eastAsia="Cambria" w:hAnsi="Times New Roman" w:cs="Times New Roman"/>
          <w:color w:val="000000" w:themeColor="text1"/>
          <w:kern w:val="2"/>
          <w:sz w:val="18"/>
          <w:szCs w:val="18"/>
          <w:lang w:eastAsia="en-US"/>
          <w14:ligatures w14:val="standardContextual"/>
        </w:rPr>
        <w:t>et al</w:t>
      </w:r>
      <w:r w:rsidRPr="00D97432">
        <w:rPr>
          <w:rFonts w:ascii="Times New Roman" w:eastAsia="Cambria" w:hAnsi="Times New Roman" w:cs="Times New Roman"/>
          <w:color w:val="000000" w:themeColor="text1"/>
          <w:kern w:val="2"/>
          <w:sz w:val="18"/>
          <w:szCs w:val="18"/>
          <w:lang w:eastAsia="en-US"/>
          <w14:ligatures w14:val="standardContextual"/>
        </w:rPr>
        <w:t>. J. Power Sources 239, 680–688 (2013).</w:t>
      </w:r>
    </w:p>
    <w:p w14:paraId="24631B02" w14:textId="7B26462A" w:rsidR="00285C18" w:rsidRPr="00D97432" w:rsidRDefault="00285C18" w:rsidP="00D97432">
      <w:pPr>
        <w:pStyle w:val="a4"/>
        <w:spacing w:before="0" w:beforeAutospacing="0" w:after="0" w:afterAutospacing="0" w:line="180" w:lineRule="exact"/>
        <w:ind w:firstLineChars="0" w:firstLine="0"/>
        <w:jc w:val="both"/>
        <w:rPr>
          <w:rFonts w:ascii="Times New Roman" w:eastAsia="Cambria" w:hAnsi="Times New Roman" w:cs="Times New Roman"/>
          <w:color w:val="000000" w:themeColor="text1"/>
          <w:kern w:val="2"/>
          <w:sz w:val="18"/>
          <w:szCs w:val="18"/>
          <w:lang w:eastAsia="en-US"/>
          <w14:ligatures w14:val="standardContextual"/>
        </w:rPr>
      </w:pPr>
      <w:r w:rsidRPr="00D97432">
        <w:rPr>
          <w:rFonts w:ascii="Times New Roman" w:eastAsia="Cambria" w:hAnsi="Times New Roman" w:cs="Times New Roman"/>
          <w:color w:val="000000" w:themeColor="text1"/>
          <w:kern w:val="2"/>
          <w:sz w:val="18"/>
          <w:szCs w:val="18"/>
          <w:lang w:eastAsia="en-US"/>
          <w14:ligatures w14:val="standardContextual"/>
        </w:rPr>
        <w:t xml:space="preserve">[22] </w:t>
      </w:r>
      <w:proofErr w:type="spellStart"/>
      <w:r w:rsidRPr="00D97432">
        <w:rPr>
          <w:rFonts w:ascii="Times New Roman" w:eastAsia="Cambria" w:hAnsi="Times New Roman" w:cs="Times New Roman"/>
          <w:color w:val="000000" w:themeColor="text1"/>
          <w:kern w:val="2"/>
          <w:sz w:val="18"/>
          <w:szCs w:val="18"/>
          <w:lang w:eastAsia="en-US"/>
          <w14:ligatures w14:val="standardContextual"/>
        </w:rPr>
        <w:t>Tianheng</w:t>
      </w:r>
      <w:proofErr w:type="spellEnd"/>
      <w:r w:rsidRPr="00D97432">
        <w:rPr>
          <w:rFonts w:ascii="Times New Roman" w:eastAsia="Cambria" w:hAnsi="Times New Roman" w:cs="Times New Roman"/>
          <w:color w:val="000000" w:themeColor="text1"/>
          <w:kern w:val="2"/>
          <w:sz w:val="18"/>
          <w:szCs w:val="18"/>
          <w:lang w:eastAsia="en-US"/>
          <w14:ligatures w14:val="standardContextual"/>
        </w:rPr>
        <w:t xml:space="preserve"> Feng, Lin Yang, </w:t>
      </w:r>
      <w:r w:rsidR="00D97432" w:rsidRPr="00D97432">
        <w:rPr>
          <w:rFonts w:ascii="Times New Roman" w:eastAsia="Cambria" w:hAnsi="Times New Roman" w:cs="Times New Roman"/>
          <w:color w:val="000000" w:themeColor="text1"/>
          <w:kern w:val="2"/>
          <w:sz w:val="18"/>
          <w:szCs w:val="18"/>
          <w:lang w:eastAsia="en-US"/>
          <w14:ligatures w14:val="standardContextual"/>
        </w:rPr>
        <w:t>et al</w:t>
      </w:r>
      <w:r w:rsidRPr="00D97432">
        <w:rPr>
          <w:rFonts w:ascii="Times New Roman" w:eastAsia="Cambria" w:hAnsi="Times New Roman" w:cs="Times New Roman"/>
          <w:color w:val="000000" w:themeColor="text1"/>
          <w:kern w:val="2"/>
          <w:sz w:val="18"/>
          <w:szCs w:val="18"/>
          <w:lang w:eastAsia="en-US"/>
          <w14:ligatures w14:val="standardContextual"/>
        </w:rPr>
        <w:t>. Journal of Power Sources, 281:192–203, 2015.</w:t>
      </w:r>
    </w:p>
    <w:p w14:paraId="090FF14C" w14:textId="7D89A621" w:rsidR="00285C18" w:rsidRPr="00D97432" w:rsidRDefault="00285C18" w:rsidP="00D97432">
      <w:pPr>
        <w:pStyle w:val="a4"/>
        <w:spacing w:before="0" w:beforeAutospacing="0" w:after="0" w:afterAutospacing="0" w:line="180" w:lineRule="exact"/>
        <w:ind w:firstLineChars="0" w:firstLine="0"/>
        <w:jc w:val="both"/>
        <w:rPr>
          <w:rFonts w:ascii="Times New Roman" w:eastAsia="Cambria" w:hAnsi="Times New Roman" w:cs="Times New Roman"/>
          <w:color w:val="000000" w:themeColor="text1"/>
          <w:kern w:val="2"/>
          <w:sz w:val="18"/>
          <w:szCs w:val="18"/>
          <w:lang w:eastAsia="en-US"/>
          <w14:ligatures w14:val="standardContextual"/>
        </w:rPr>
      </w:pPr>
      <w:r w:rsidRPr="00D97432">
        <w:rPr>
          <w:rFonts w:ascii="Times New Roman" w:eastAsia="Cambria" w:hAnsi="Times New Roman" w:cs="Times New Roman"/>
          <w:color w:val="000000" w:themeColor="text1"/>
          <w:kern w:val="2"/>
          <w:sz w:val="18"/>
          <w:szCs w:val="18"/>
          <w:lang w:eastAsia="en-US"/>
          <w14:ligatures w14:val="standardContextual"/>
        </w:rPr>
        <w:t xml:space="preserve">[23] D Andre, M </w:t>
      </w:r>
      <w:proofErr w:type="spellStart"/>
      <w:proofErr w:type="gramStart"/>
      <w:r w:rsidRPr="00D97432">
        <w:rPr>
          <w:rFonts w:ascii="Times New Roman" w:eastAsia="Cambria" w:hAnsi="Times New Roman" w:cs="Times New Roman"/>
          <w:color w:val="000000" w:themeColor="text1"/>
          <w:kern w:val="2"/>
          <w:sz w:val="18"/>
          <w:szCs w:val="18"/>
          <w:lang w:eastAsia="en-US"/>
          <w14:ligatures w14:val="standardContextual"/>
        </w:rPr>
        <w:t>Meiler,</w:t>
      </w:r>
      <w:r w:rsidR="00D97432" w:rsidRPr="00D97432">
        <w:rPr>
          <w:rFonts w:ascii="Times New Roman" w:eastAsia="Cambria" w:hAnsi="Times New Roman" w:cs="Times New Roman"/>
          <w:color w:val="000000" w:themeColor="text1"/>
          <w:kern w:val="2"/>
          <w:sz w:val="18"/>
          <w:szCs w:val="18"/>
          <w:lang w:eastAsia="en-US"/>
          <w14:ligatures w14:val="standardContextual"/>
        </w:rPr>
        <w:t>et</w:t>
      </w:r>
      <w:proofErr w:type="spellEnd"/>
      <w:r w:rsidR="00D97432" w:rsidRPr="00D97432">
        <w:rPr>
          <w:rFonts w:ascii="Times New Roman" w:eastAsia="Cambria" w:hAnsi="Times New Roman" w:cs="Times New Roman"/>
          <w:color w:val="000000" w:themeColor="text1"/>
          <w:kern w:val="2"/>
          <w:sz w:val="18"/>
          <w:szCs w:val="18"/>
          <w:lang w:eastAsia="en-US"/>
          <w14:ligatures w14:val="standardContextual"/>
        </w:rPr>
        <w:t xml:space="preserve"> al</w:t>
      </w:r>
      <w:r w:rsidRPr="00D97432">
        <w:rPr>
          <w:rFonts w:ascii="Times New Roman" w:eastAsia="Cambria" w:hAnsi="Times New Roman" w:cs="Times New Roman"/>
          <w:color w:val="000000" w:themeColor="text1"/>
          <w:kern w:val="2"/>
          <w:sz w:val="18"/>
          <w:szCs w:val="18"/>
          <w:lang w:eastAsia="en-US"/>
          <w14:ligatures w14:val="standardContextual"/>
        </w:rPr>
        <w:t>.</w:t>
      </w:r>
      <w:proofErr w:type="gramEnd"/>
      <w:r w:rsidRPr="00D97432">
        <w:rPr>
          <w:rFonts w:ascii="Times New Roman" w:eastAsia="Cambria" w:hAnsi="Times New Roman" w:cs="Times New Roman"/>
          <w:color w:val="000000" w:themeColor="text1"/>
          <w:kern w:val="2"/>
          <w:sz w:val="18"/>
          <w:szCs w:val="18"/>
          <w:lang w:eastAsia="en-US"/>
          <w14:ligatures w14:val="standardContextual"/>
        </w:rPr>
        <w:t xml:space="preserve"> Journal of Power Sources, 196(12):5349–5356, 2011.</w:t>
      </w:r>
    </w:p>
    <w:p w14:paraId="43A8B4B8" w14:textId="571E0F5C" w:rsidR="00285C18" w:rsidRPr="00D97432" w:rsidRDefault="00285C18" w:rsidP="00D97432">
      <w:pPr>
        <w:pStyle w:val="a4"/>
        <w:spacing w:before="0" w:beforeAutospacing="0" w:after="0" w:afterAutospacing="0" w:line="180" w:lineRule="exact"/>
        <w:ind w:firstLineChars="0" w:firstLine="0"/>
        <w:jc w:val="both"/>
        <w:rPr>
          <w:rFonts w:ascii="Times New Roman" w:eastAsia="Cambria" w:hAnsi="Times New Roman" w:cs="Times New Roman"/>
          <w:color w:val="000000" w:themeColor="text1"/>
          <w:kern w:val="2"/>
          <w:sz w:val="18"/>
          <w:szCs w:val="18"/>
          <w:lang w:eastAsia="en-US"/>
          <w14:ligatures w14:val="standardContextual"/>
        </w:rPr>
      </w:pPr>
      <w:r w:rsidRPr="00D97432">
        <w:rPr>
          <w:rFonts w:ascii="Times New Roman" w:eastAsia="Cambria" w:hAnsi="Times New Roman" w:cs="Times New Roman"/>
          <w:color w:val="000000" w:themeColor="text1"/>
          <w:kern w:val="2"/>
          <w:sz w:val="18"/>
          <w:szCs w:val="18"/>
          <w:lang w:eastAsia="en-US"/>
          <w14:ligatures w14:val="standardContextual"/>
        </w:rPr>
        <w:t xml:space="preserve">[24] </w:t>
      </w:r>
      <w:proofErr w:type="spellStart"/>
      <w:proofErr w:type="gramStart"/>
      <w:r w:rsidR="00D97432" w:rsidRPr="00D97432">
        <w:rPr>
          <w:rFonts w:ascii="Times New Roman" w:eastAsia="Cambria" w:hAnsi="Times New Roman" w:cs="Times New Roman"/>
          <w:color w:val="000000" w:themeColor="text1"/>
          <w:kern w:val="2"/>
          <w:sz w:val="18"/>
          <w:szCs w:val="18"/>
          <w:lang w:eastAsia="en-US"/>
          <w14:ligatures w14:val="standardContextual"/>
        </w:rPr>
        <w:t>Daigle,et</w:t>
      </w:r>
      <w:proofErr w:type="spellEnd"/>
      <w:r w:rsidR="00D97432" w:rsidRPr="00D97432">
        <w:rPr>
          <w:rFonts w:ascii="Times New Roman" w:eastAsia="Cambria" w:hAnsi="Times New Roman" w:cs="Times New Roman"/>
          <w:color w:val="000000" w:themeColor="text1"/>
          <w:kern w:val="2"/>
          <w:sz w:val="18"/>
          <w:szCs w:val="18"/>
          <w:lang w:eastAsia="en-US"/>
          <w14:ligatures w14:val="standardContextual"/>
        </w:rPr>
        <w:t xml:space="preserve"> al.</w:t>
      </w:r>
      <w:proofErr w:type="gramEnd"/>
      <w:r w:rsidR="00D97432" w:rsidRPr="00D97432">
        <w:rPr>
          <w:rFonts w:ascii="Times New Roman" w:eastAsia="Cambria" w:hAnsi="Times New Roman" w:cs="Times New Roman"/>
          <w:color w:val="000000" w:themeColor="text1"/>
          <w:kern w:val="2"/>
          <w:sz w:val="18"/>
          <w:szCs w:val="18"/>
          <w:lang w:eastAsia="en-US"/>
          <w14:ligatures w14:val="standardContextual"/>
        </w:rPr>
        <w:t xml:space="preserve"> “Electrochemistry-based Battery Modeling for Prognostics.” (2013).</w:t>
      </w:r>
    </w:p>
    <w:p w14:paraId="35FFE5FE" w14:textId="77777777" w:rsidR="00D97432" w:rsidRDefault="00D97432" w:rsidP="00285C18">
      <w:pPr>
        <w:pStyle w:val="a4"/>
        <w:spacing w:before="168" w:beforeAutospacing="0" w:after="0" w:afterAutospacing="0"/>
        <w:ind w:firstLine="400"/>
        <w:jc w:val="both"/>
        <w:rPr>
          <w:rFonts w:ascii="Times New Roman" w:eastAsia="Cambria" w:hAnsi="Times New Roman" w:cs="Times New Roman"/>
          <w:kern w:val="2"/>
          <w:sz w:val="20"/>
          <w:szCs w:val="20"/>
          <w:lang w:eastAsia="en-US"/>
          <w14:ligatures w14:val="standardContextual"/>
        </w:rPr>
        <w:sectPr w:rsidR="00D97432" w:rsidSect="00325549">
          <w:type w:val="continuous"/>
          <w:pgSz w:w="11906" w:h="16838"/>
          <w:pgMar w:top="1440" w:right="1800" w:bottom="1440" w:left="1800" w:header="851" w:footer="992" w:gutter="0"/>
          <w:cols w:num="2" w:space="425"/>
          <w:docGrid w:type="lines" w:linePitch="312"/>
        </w:sectPr>
      </w:pPr>
    </w:p>
    <w:p w14:paraId="3A29D4F4" w14:textId="29134DA9" w:rsidR="00285C18" w:rsidRPr="00D97432" w:rsidRDefault="00285C18" w:rsidP="00D97432">
      <w:pPr>
        <w:pStyle w:val="a4"/>
        <w:spacing w:before="0" w:beforeAutospacing="0" w:after="0" w:afterAutospacing="0" w:line="180" w:lineRule="exact"/>
        <w:ind w:firstLineChars="0" w:firstLine="0"/>
        <w:jc w:val="both"/>
        <w:rPr>
          <w:rFonts w:ascii="Times New Roman" w:eastAsia="Cambria" w:hAnsi="Times New Roman" w:cs="Times New Roman"/>
          <w:color w:val="000000" w:themeColor="text1"/>
          <w:kern w:val="2"/>
          <w:sz w:val="18"/>
          <w:szCs w:val="18"/>
          <w:lang w:eastAsia="en-US"/>
          <w14:ligatures w14:val="standardContextual"/>
        </w:rPr>
      </w:pPr>
      <w:r w:rsidRPr="00D97432">
        <w:rPr>
          <w:rFonts w:ascii="Times New Roman" w:eastAsia="Cambria" w:hAnsi="Times New Roman" w:cs="Times New Roman"/>
          <w:color w:val="000000" w:themeColor="text1"/>
          <w:kern w:val="2"/>
          <w:sz w:val="18"/>
          <w:szCs w:val="18"/>
          <w:lang w:eastAsia="en-US"/>
          <w14:ligatures w14:val="standardContextual"/>
        </w:rPr>
        <w:t>[25] Brian Bole Moffett Field United States, 2014.</w:t>
      </w:r>
    </w:p>
    <w:p w14:paraId="0AF92D0C" w14:textId="3B02B580" w:rsidR="00285C18" w:rsidRPr="00D97432" w:rsidRDefault="00285C18" w:rsidP="00D97432">
      <w:pPr>
        <w:pStyle w:val="a4"/>
        <w:spacing w:before="0" w:beforeAutospacing="0" w:after="0" w:afterAutospacing="0" w:line="180" w:lineRule="exact"/>
        <w:ind w:firstLineChars="0" w:firstLine="0"/>
        <w:jc w:val="both"/>
        <w:rPr>
          <w:rFonts w:ascii="Times New Roman" w:eastAsia="Cambria" w:hAnsi="Times New Roman" w:cs="Times New Roman"/>
          <w:color w:val="000000" w:themeColor="text1"/>
          <w:kern w:val="2"/>
          <w:sz w:val="18"/>
          <w:szCs w:val="18"/>
          <w:lang w:eastAsia="en-US"/>
          <w14:ligatures w14:val="standardContextual"/>
        </w:rPr>
      </w:pPr>
      <w:r w:rsidRPr="00D97432">
        <w:rPr>
          <w:rFonts w:ascii="Times New Roman" w:eastAsia="Cambria" w:hAnsi="Times New Roman" w:cs="Times New Roman"/>
          <w:color w:val="000000" w:themeColor="text1"/>
          <w:kern w:val="2"/>
          <w:sz w:val="18"/>
          <w:szCs w:val="18"/>
          <w:lang w:eastAsia="en-US"/>
          <w14:ligatures w14:val="standardContextual"/>
        </w:rPr>
        <w:t xml:space="preserve">[26] </w:t>
      </w:r>
      <w:proofErr w:type="spellStart"/>
      <w:r w:rsidRPr="00D97432">
        <w:rPr>
          <w:rFonts w:ascii="Times New Roman" w:eastAsia="Cambria" w:hAnsi="Times New Roman" w:cs="Times New Roman"/>
          <w:color w:val="000000" w:themeColor="text1"/>
          <w:kern w:val="2"/>
          <w:sz w:val="18"/>
          <w:szCs w:val="18"/>
          <w:lang w:eastAsia="en-US"/>
          <w14:ligatures w14:val="standardContextual"/>
        </w:rPr>
        <w:t>Githin</w:t>
      </w:r>
      <w:proofErr w:type="spellEnd"/>
      <w:r w:rsidRPr="00D97432">
        <w:rPr>
          <w:rFonts w:ascii="Times New Roman" w:eastAsia="Cambria" w:hAnsi="Times New Roman" w:cs="Times New Roman"/>
          <w:color w:val="000000" w:themeColor="text1"/>
          <w:kern w:val="2"/>
          <w:sz w:val="18"/>
          <w:szCs w:val="18"/>
          <w:lang w:eastAsia="en-US"/>
          <w14:ligatures w14:val="standardContextual"/>
        </w:rPr>
        <w:t xml:space="preserve"> K Prasad Journal of power sources, 232:79–85, 2013.</w:t>
      </w:r>
    </w:p>
    <w:p w14:paraId="1441E2BB" w14:textId="1BEBFB7E" w:rsidR="00285C18" w:rsidRPr="00D97432" w:rsidRDefault="00285C18" w:rsidP="00D97432">
      <w:pPr>
        <w:pStyle w:val="a4"/>
        <w:spacing w:before="0" w:beforeAutospacing="0" w:after="0" w:afterAutospacing="0" w:line="180" w:lineRule="exact"/>
        <w:ind w:firstLineChars="0" w:firstLine="0"/>
        <w:jc w:val="both"/>
        <w:rPr>
          <w:rFonts w:ascii="Times New Roman" w:eastAsia="Cambria" w:hAnsi="Times New Roman" w:cs="Times New Roman"/>
          <w:color w:val="000000" w:themeColor="text1"/>
          <w:kern w:val="2"/>
          <w:sz w:val="18"/>
          <w:szCs w:val="18"/>
          <w:lang w:eastAsia="en-US"/>
          <w14:ligatures w14:val="standardContextual"/>
        </w:rPr>
      </w:pPr>
      <w:r w:rsidRPr="00D97432">
        <w:rPr>
          <w:rFonts w:ascii="Times New Roman" w:eastAsia="Cambria" w:hAnsi="Times New Roman" w:cs="Times New Roman"/>
          <w:color w:val="000000" w:themeColor="text1"/>
          <w:kern w:val="2"/>
          <w:sz w:val="18"/>
          <w:szCs w:val="18"/>
          <w:lang w:eastAsia="en-US"/>
          <w14:ligatures w14:val="standardContextual"/>
        </w:rPr>
        <w:lastRenderedPageBreak/>
        <w:t>[27] Kristen A Severson Nature Energy, 4(5):383, 2019.</w:t>
      </w:r>
    </w:p>
    <w:p w14:paraId="3EA3CA58" w14:textId="58B7CAF2" w:rsidR="00285C18" w:rsidRPr="00D97432" w:rsidRDefault="00285C18" w:rsidP="00D97432">
      <w:pPr>
        <w:pStyle w:val="a4"/>
        <w:spacing w:before="0" w:beforeAutospacing="0" w:after="0" w:afterAutospacing="0" w:line="180" w:lineRule="exact"/>
        <w:ind w:firstLineChars="0" w:firstLine="0"/>
        <w:jc w:val="both"/>
        <w:rPr>
          <w:rFonts w:ascii="Times New Roman" w:eastAsia="Cambria" w:hAnsi="Times New Roman" w:cs="Times New Roman"/>
          <w:color w:val="000000" w:themeColor="text1"/>
          <w:kern w:val="2"/>
          <w:sz w:val="18"/>
          <w:szCs w:val="18"/>
          <w:lang w:eastAsia="en-US"/>
          <w14:ligatures w14:val="standardContextual"/>
        </w:rPr>
      </w:pPr>
      <w:r w:rsidRPr="00D97432">
        <w:rPr>
          <w:rFonts w:ascii="Times New Roman" w:eastAsia="Cambria" w:hAnsi="Times New Roman" w:cs="Times New Roman"/>
          <w:color w:val="000000" w:themeColor="text1"/>
          <w:kern w:val="2"/>
          <w:sz w:val="18"/>
          <w:szCs w:val="18"/>
          <w:lang w:eastAsia="en-US"/>
          <w14:ligatures w14:val="standardContextual"/>
        </w:rPr>
        <w:t xml:space="preserve">[28] Bhaskar </w:t>
      </w:r>
      <w:proofErr w:type="spellStart"/>
      <w:r w:rsidRPr="00D97432">
        <w:rPr>
          <w:rFonts w:ascii="Times New Roman" w:eastAsia="Cambria" w:hAnsi="Times New Roman" w:cs="Times New Roman"/>
          <w:color w:val="000000" w:themeColor="text1"/>
          <w:kern w:val="2"/>
          <w:sz w:val="18"/>
          <w:szCs w:val="18"/>
          <w:lang w:eastAsia="en-US"/>
          <w14:ligatures w14:val="standardContextual"/>
        </w:rPr>
        <w:t>Saha</w:t>
      </w:r>
      <w:proofErr w:type="spellEnd"/>
      <w:r w:rsidRPr="00D97432">
        <w:rPr>
          <w:rFonts w:ascii="Times New Roman" w:eastAsia="Cambria" w:hAnsi="Times New Roman" w:cs="Times New Roman"/>
          <w:color w:val="000000" w:themeColor="text1"/>
          <w:kern w:val="2"/>
          <w:sz w:val="18"/>
          <w:szCs w:val="18"/>
          <w:lang w:eastAsia="en-US"/>
          <w14:ligatures w14:val="standardContextual"/>
        </w:rPr>
        <w:t xml:space="preserve"> IEEE Transactions on instrumentation and measurement, 58(2):291–296, 2008.</w:t>
      </w:r>
    </w:p>
    <w:p w14:paraId="2C966477" w14:textId="7118D14B" w:rsidR="00285C18" w:rsidRPr="00D97432" w:rsidRDefault="00285C18" w:rsidP="00D97432">
      <w:pPr>
        <w:pStyle w:val="a4"/>
        <w:spacing w:before="0" w:beforeAutospacing="0" w:after="0" w:afterAutospacing="0" w:line="180" w:lineRule="exact"/>
        <w:ind w:firstLineChars="0" w:firstLine="0"/>
        <w:jc w:val="both"/>
        <w:rPr>
          <w:rFonts w:ascii="Times New Roman" w:eastAsia="Cambria" w:hAnsi="Times New Roman" w:cs="Times New Roman"/>
          <w:color w:val="000000" w:themeColor="text1"/>
          <w:kern w:val="2"/>
          <w:sz w:val="18"/>
          <w:szCs w:val="18"/>
          <w:lang w:eastAsia="en-US"/>
          <w14:ligatures w14:val="standardContextual"/>
        </w:rPr>
      </w:pPr>
      <w:r w:rsidRPr="00D97432">
        <w:rPr>
          <w:rFonts w:ascii="Times New Roman" w:eastAsia="Cambria" w:hAnsi="Times New Roman" w:cs="Times New Roman"/>
          <w:color w:val="000000" w:themeColor="text1"/>
          <w:kern w:val="2"/>
          <w:sz w:val="18"/>
          <w:szCs w:val="18"/>
          <w:lang w:eastAsia="en-US"/>
          <w14:ligatures w14:val="standardContextual"/>
        </w:rPr>
        <w:t>[29] Kai Goebel</w:t>
      </w:r>
      <w:r w:rsidR="00325549" w:rsidRPr="00D97432">
        <w:rPr>
          <w:rFonts w:ascii="Times New Roman" w:eastAsia="Cambria" w:hAnsi="Times New Roman" w:cs="Times New Roman"/>
          <w:color w:val="000000" w:themeColor="text1"/>
          <w:kern w:val="2"/>
          <w:sz w:val="18"/>
          <w:szCs w:val="18"/>
          <w:lang w:eastAsia="en-US"/>
          <w14:ligatures w14:val="standardContextual"/>
        </w:rPr>
        <w:t xml:space="preserve">, </w:t>
      </w:r>
      <w:r w:rsidRPr="00D97432">
        <w:rPr>
          <w:rFonts w:ascii="Times New Roman" w:eastAsia="Cambria" w:hAnsi="Times New Roman" w:cs="Times New Roman"/>
          <w:color w:val="000000" w:themeColor="text1"/>
          <w:kern w:val="2"/>
          <w:sz w:val="18"/>
          <w:szCs w:val="18"/>
          <w:lang w:eastAsia="en-US"/>
          <w14:ligatures w14:val="standardContextual"/>
        </w:rPr>
        <w:t>IEEE instrumentation &amp; measurement magazine, 11(4):33–40, 2008.</w:t>
      </w:r>
    </w:p>
    <w:p w14:paraId="2099028C" w14:textId="4F46AD61" w:rsidR="00285C18" w:rsidRPr="00D97432" w:rsidRDefault="00285C18" w:rsidP="00D97432">
      <w:pPr>
        <w:pStyle w:val="a4"/>
        <w:spacing w:before="0" w:beforeAutospacing="0" w:after="0" w:afterAutospacing="0" w:line="180" w:lineRule="exact"/>
        <w:ind w:firstLineChars="0" w:firstLine="0"/>
        <w:jc w:val="both"/>
        <w:rPr>
          <w:rFonts w:ascii="Times New Roman" w:eastAsia="Cambria" w:hAnsi="Times New Roman" w:cs="Times New Roman"/>
          <w:color w:val="000000" w:themeColor="text1"/>
          <w:kern w:val="2"/>
          <w:sz w:val="18"/>
          <w:szCs w:val="18"/>
          <w:lang w:eastAsia="en-US"/>
          <w14:ligatures w14:val="standardContextual"/>
        </w:rPr>
      </w:pPr>
      <w:r w:rsidRPr="00D97432">
        <w:rPr>
          <w:rFonts w:ascii="Times New Roman" w:eastAsia="Cambria" w:hAnsi="Times New Roman" w:cs="Times New Roman"/>
          <w:color w:val="000000" w:themeColor="text1"/>
          <w:kern w:val="2"/>
          <w:sz w:val="18"/>
          <w:szCs w:val="18"/>
          <w:lang w:eastAsia="en-US"/>
          <w14:ligatures w14:val="standardContextual"/>
        </w:rPr>
        <w:t xml:space="preserve">[30] </w:t>
      </w:r>
      <w:proofErr w:type="spellStart"/>
      <w:r w:rsidRPr="00D97432">
        <w:rPr>
          <w:rFonts w:ascii="Times New Roman" w:eastAsia="Cambria" w:hAnsi="Times New Roman" w:cs="Times New Roman"/>
          <w:color w:val="000000" w:themeColor="text1"/>
          <w:kern w:val="2"/>
          <w:sz w:val="18"/>
          <w:szCs w:val="18"/>
          <w:lang w:eastAsia="en-US"/>
          <w14:ligatures w14:val="standardContextual"/>
        </w:rPr>
        <w:t>Xiaosong</w:t>
      </w:r>
      <w:proofErr w:type="spellEnd"/>
      <w:r w:rsidRPr="00D97432">
        <w:rPr>
          <w:rFonts w:ascii="Times New Roman" w:eastAsia="Cambria" w:hAnsi="Times New Roman" w:cs="Times New Roman"/>
          <w:color w:val="000000" w:themeColor="text1"/>
          <w:kern w:val="2"/>
          <w:sz w:val="18"/>
          <w:szCs w:val="18"/>
          <w:lang w:eastAsia="en-US"/>
          <w14:ligatures w14:val="standardContextual"/>
        </w:rPr>
        <w:t xml:space="preserve"> Hu, IEEE Transactions on Industrial Electronics, 63(4):2645– 2656, 2015.</w:t>
      </w:r>
    </w:p>
    <w:p w14:paraId="29037C1E" w14:textId="4B6802DD" w:rsidR="00285C18" w:rsidRPr="00D97432" w:rsidRDefault="00285C18" w:rsidP="00D97432">
      <w:pPr>
        <w:pStyle w:val="a4"/>
        <w:spacing w:before="0" w:beforeAutospacing="0" w:after="0" w:afterAutospacing="0" w:line="180" w:lineRule="exact"/>
        <w:ind w:firstLineChars="0" w:firstLine="0"/>
        <w:jc w:val="both"/>
        <w:rPr>
          <w:rFonts w:ascii="Times New Roman" w:eastAsia="Cambria" w:hAnsi="Times New Roman" w:cs="Times New Roman"/>
          <w:color w:val="000000" w:themeColor="text1"/>
          <w:kern w:val="2"/>
          <w:sz w:val="18"/>
          <w:szCs w:val="18"/>
          <w:lang w:eastAsia="en-US"/>
          <w14:ligatures w14:val="standardContextual"/>
        </w:rPr>
      </w:pPr>
      <w:r w:rsidRPr="00D97432">
        <w:rPr>
          <w:rFonts w:ascii="Times New Roman" w:eastAsia="Cambria" w:hAnsi="Times New Roman" w:cs="Times New Roman"/>
          <w:color w:val="000000" w:themeColor="text1"/>
          <w:kern w:val="2"/>
          <w:sz w:val="18"/>
          <w:szCs w:val="18"/>
          <w:lang w:eastAsia="en-US"/>
          <w14:ligatures w14:val="standardContextual"/>
        </w:rPr>
        <w:t xml:space="preserve">[31] Verena </w:t>
      </w:r>
      <w:proofErr w:type="spellStart"/>
      <w:r w:rsidRPr="00D97432">
        <w:rPr>
          <w:rFonts w:ascii="Times New Roman" w:eastAsia="Cambria" w:hAnsi="Times New Roman" w:cs="Times New Roman"/>
          <w:color w:val="000000" w:themeColor="text1"/>
          <w:kern w:val="2"/>
          <w:sz w:val="18"/>
          <w:szCs w:val="18"/>
          <w:lang w:eastAsia="en-US"/>
          <w14:ligatures w14:val="standardContextual"/>
        </w:rPr>
        <w:t>Klass</w:t>
      </w:r>
      <w:proofErr w:type="spellEnd"/>
      <w:r w:rsidRPr="00D97432">
        <w:rPr>
          <w:rFonts w:ascii="Times New Roman" w:eastAsia="Cambria" w:hAnsi="Times New Roman" w:cs="Times New Roman"/>
          <w:color w:val="000000" w:themeColor="text1"/>
          <w:kern w:val="2"/>
          <w:sz w:val="18"/>
          <w:szCs w:val="18"/>
          <w:lang w:eastAsia="en-US"/>
          <w14:ligatures w14:val="standardContextual"/>
        </w:rPr>
        <w:t>, Journal of Power Sources, 270:262–272, 2014</w:t>
      </w:r>
    </w:p>
    <w:p w14:paraId="05BD5AC7" w14:textId="4AF47912" w:rsidR="00285C18" w:rsidRPr="00D97432" w:rsidRDefault="00285C18" w:rsidP="00D97432">
      <w:pPr>
        <w:pStyle w:val="a4"/>
        <w:spacing w:before="0" w:beforeAutospacing="0" w:after="0" w:afterAutospacing="0" w:line="180" w:lineRule="exact"/>
        <w:ind w:firstLineChars="0" w:firstLine="0"/>
        <w:jc w:val="both"/>
        <w:rPr>
          <w:rFonts w:ascii="Times New Roman" w:eastAsia="Cambria" w:hAnsi="Times New Roman" w:cs="Times New Roman"/>
          <w:color w:val="000000" w:themeColor="text1"/>
          <w:kern w:val="2"/>
          <w:sz w:val="18"/>
          <w:szCs w:val="18"/>
          <w:lang w:eastAsia="en-US"/>
          <w14:ligatures w14:val="standardContextual"/>
        </w:rPr>
      </w:pPr>
      <w:r w:rsidRPr="00D97432">
        <w:rPr>
          <w:rFonts w:ascii="Times New Roman" w:eastAsia="Cambria" w:hAnsi="Times New Roman" w:cs="Times New Roman"/>
          <w:color w:val="000000" w:themeColor="text1"/>
          <w:kern w:val="2"/>
          <w:sz w:val="18"/>
          <w:szCs w:val="18"/>
          <w:lang w:eastAsia="en-US"/>
          <w14:ligatures w14:val="standardContextual"/>
        </w:rPr>
        <w:t xml:space="preserve">[32] Peter M Attia, </w:t>
      </w:r>
      <w:r w:rsidR="00325549" w:rsidRPr="00D97432">
        <w:rPr>
          <w:rFonts w:ascii="Times New Roman" w:eastAsia="Cambria" w:hAnsi="Times New Roman" w:cs="Times New Roman"/>
          <w:color w:val="000000" w:themeColor="text1"/>
          <w:kern w:val="2"/>
          <w:sz w:val="18"/>
          <w:szCs w:val="18"/>
          <w:lang w:eastAsia="en-US"/>
          <w14:ligatures w14:val="standardContextual"/>
        </w:rPr>
        <w:t xml:space="preserve">et al. </w:t>
      </w:r>
      <w:r w:rsidRPr="00D97432">
        <w:rPr>
          <w:rFonts w:ascii="Times New Roman" w:eastAsia="Cambria" w:hAnsi="Times New Roman" w:cs="Times New Roman"/>
          <w:color w:val="000000" w:themeColor="text1"/>
          <w:kern w:val="2"/>
          <w:sz w:val="18"/>
          <w:szCs w:val="18"/>
          <w:lang w:eastAsia="en-US"/>
          <w14:ligatures w14:val="standardContextual"/>
        </w:rPr>
        <w:t>Nature, 578(7795):397–402, 2020.</w:t>
      </w:r>
    </w:p>
    <w:p w14:paraId="4C502988" w14:textId="77777777" w:rsidR="00285C18" w:rsidRPr="00D97432" w:rsidRDefault="00285C18" w:rsidP="00D97432">
      <w:pPr>
        <w:pStyle w:val="a4"/>
        <w:spacing w:before="0" w:beforeAutospacing="0" w:after="0" w:afterAutospacing="0" w:line="180" w:lineRule="exact"/>
        <w:ind w:firstLineChars="0" w:firstLine="0"/>
        <w:jc w:val="both"/>
        <w:rPr>
          <w:rFonts w:ascii="Times New Roman" w:eastAsia="Cambria" w:hAnsi="Times New Roman" w:cs="Times New Roman"/>
          <w:color w:val="000000" w:themeColor="text1"/>
          <w:kern w:val="2"/>
          <w:sz w:val="18"/>
          <w:szCs w:val="18"/>
          <w:lang w:eastAsia="en-US"/>
          <w14:ligatures w14:val="standardContextual"/>
        </w:rPr>
      </w:pPr>
      <w:r w:rsidRPr="00D97432">
        <w:rPr>
          <w:rFonts w:ascii="Times New Roman" w:eastAsia="Cambria" w:hAnsi="Times New Roman" w:cs="Times New Roman"/>
          <w:color w:val="000000" w:themeColor="text1"/>
          <w:kern w:val="2"/>
          <w:sz w:val="18"/>
          <w:szCs w:val="18"/>
          <w:lang w:eastAsia="en-US"/>
          <w14:ligatures w14:val="standardContextual"/>
        </w:rPr>
        <w:t>[</w:t>
      </w:r>
      <w:proofErr w:type="gramStart"/>
      <w:r w:rsidRPr="00D97432">
        <w:rPr>
          <w:rFonts w:ascii="Times New Roman" w:eastAsia="Cambria" w:hAnsi="Times New Roman" w:cs="Times New Roman"/>
          <w:color w:val="000000" w:themeColor="text1"/>
          <w:kern w:val="2"/>
          <w:sz w:val="18"/>
          <w:szCs w:val="18"/>
          <w:lang w:eastAsia="en-US"/>
          <w14:ligatures w14:val="standardContextual"/>
        </w:rPr>
        <w:t>33]Detection</w:t>
      </w:r>
      <w:proofErr w:type="gramEnd"/>
      <w:r w:rsidRPr="00D97432">
        <w:rPr>
          <w:rFonts w:ascii="Times New Roman" w:eastAsia="Cambria" w:hAnsi="Times New Roman" w:cs="Times New Roman"/>
          <w:color w:val="000000" w:themeColor="text1"/>
          <w:kern w:val="2"/>
          <w:sz w:val="18"/>
          <w:szCs w:val="18"/>
          <w:lang w:eastAsia="en-US"/>
          <w14:ligatures w14:val="standardContextual"/>
        </w:rPr>
        <w:t xml:space="preserve"> of Abrupt Changes of Total Least Squares Models and Application in Fault Detection</w:t>
      </w:r>
    </w:p>
    <w:p w14:paraId="3A562AD0" w14:textId="1FD587F9" w:rsidR="00285C18" w:rsidRPr="00D97432" w:rsidRDefault="00285C18" w:rsidP="00D97432">
      <w:pPr>
        <w:pStyle w:val="a4"/>
        <w:spacing w:before="0" w:beforeAutospacing="0" w:after="0" w:afterAutospacing="0" w:line="180" w:lineRule="exact"/>
        <w:ind w:firstLineChars="0" w:firstLine="0"/>
        <w:jc w:val="both"/>
        <w:rPr>
          <w:rFonts w:ascii="Times New Roman" w:eastAsia="Cambria" w:hAnsi="Times New Roman" w:cs="Times New Roman"/>
          <w:color w:val="000000" w:themeColor="text1"/>
          <w:kern w:val="2"/>
          <w:sz w:val="18"/>
          <w:szCs w:val="18"/>
          <w:lang w:eastAsia="en-US"/>
          <w14:ligatures w14:val="standardContextual"/>
        </w:rPr>
      </w:pPr>
      <w:r w:rsidRPr="00D97432">
        <w:rPr>
          <w:rFonts w:ascii="Times New Roman" w:eastAsia="Cambria" w:hAnsi="Times New Roman" w:cs="Times New Roman"/>
          <w:color w:val="000000" w:themeColor="text1"/>
          <w:kern w:val="2"/>
          <w:sz w:val="18"/>
          <w:szCs w:val="18"/>
          <w:lang w:eastAsia="en-US"/>
          <w14:ligatures w14:val="standardContextual"/>
        </w:rPr>
        <w:t xml:space="preserve">[34] S. Van </w:t>
      </w:r>
      <w:proofErr w:type="spellStart"/>
      <w:r w:rsidRPr="00D97432">
        <w:rPr>
          <w:rFonts w:ascii="Times New Roman" w:eastAsia="Cambria" w:hAnsi="Times New Roman" w:cs="Times New Roman"/>
          <w:color w:val="000000" w:themeColor="text1"/>
          <w:kern w:val="2"/>
          <w:sz w:val="18"/>
          <w:szCs w:val="18"/>
          <w:lang w:eastAsia="en-US"/>
          <w14:ligatures w14:val="standardContextual"/>
        </w:rPr>
        <w:t>Huffel</w:t>
      </w:r>
      <w:proofErr w:type="spellEnd"/>
      <w:r w:rsidRPr="00D97432">
        <w:rPr>
          <w:rFonts w:ascii="Times New Roman" w:eastAsia="Cambria" w:hAnsi="Times New Roman" w:cs="Times New Roman"/>
          <w:color w:val="000000" w:themeColor="text1"/>
          <w:kern w:val="2"/>
          <w:sz w:val="18"/>
          <w:szCs w:val="18"/>
          <w:lang w:eastAsia="en-US"/>
          <w14:ligatures w14:val="standardContextual"/>
        </w:rPr>
        <w:t>, Philadelphia, PA: SIAM, 1997</w:t>
      </w:r>
    </w:p>
    <w:p w14:paraId="16B53054" w14:textId="409AFE5C" w:rsidR="00285C18" w:rsidRPr="00D97432" w:rsidRDefault="00285C18" w:rsidP="00D97432">
      <w:pPr>
        <w:pStyle w:val="a4"/>
        <w:spacing w:before="0" w:beforeAutospacing="0" w:after="0" w:afterAutospacing="0" w:line="180" w:lineRule="exact"/>
        <w:ind w:firstLineChars="0" w:firstLine="0"/>
        <w:jc w:val="both"/>
        <w:rPr>
          <w:rFonts w:ascii="Times New Roman" w:eastAsia="Cambria" w:hAnsi="Times New Roman" w:cs="Times New Roman"/>
          <w:color w:val="000000" w:themeColor="text1"/>
          <w:kern w:val="2"/>
          <w:sz w:val="18"/>
          <w:szCs w:val="18"/>
          <w:lang w:eastAsia="en-US"/>
          <w14:ligatures w14:val="standardContextual"/>
        </w:rPr>
      </w:pPr>
      <w:r w:rsidRPr="00D97432">
        <w:rPr>
          <w:rFonts w:ascii="Times New Roman" w:eastAsia="Cambria" w:hAnsi="Times New Roman" w:cs="Times New Roman"/>
          <w:color w:val="000000" w:themeColor="text1"/>
          <w:kern w:val="2"/>
          <w:sz w:val="18"/>
          <w:szCs w:val="18"/>
          <w:lang w:eastAsia="en-US"/>
          <w14:ligatures w14:val="standardContextual"/>
        </w:rPr>
        <w:t xml:space="preserve">[35] S. Van </w:t>
      </w:r>
      <w:proofErr w:type="spellStart"/>
      <w:r w:rsidRPr="00D97432">
        <w:rPr>
          <w:rFonts w:ascii="Times New Roman" w:eastAsia="Cambria" w:hAnsi="Times New Roman" w:cs="Times New Roman"/>
          <w:color w:val="000000" w:themeColor="text1"/>
          <w:kern w:val="2"/>
          <w:sz w:val="18"/>
          <w:szCs w:val="18"/>
          <w:lang w:eastAsia="en-US"/>
          <w14:ligatures w14:val="standardContextual"/>
        </w:rPr>
        <w:t>Huffel</w:t>
      </w:r>
      <w:proofErr w:type="spellEnd"/>
      <w:r w:rsidR="00325549">
        <w:rPr>
          <w:rFonts w:ascii="Times New Roman" w:eastAsia="Cambria" w:hAnsi="Times New Roman" w:cs="Times New Roman"/>
          <w:color w:val="000000" w:themeColor="text1"/>
          <w:kern w:val="2"/>
          <w:sz w:val="18"/>
          <w:szCs w:val="18"/>
          <w:lang w:eastAsia="en-US"/>
          <w14:ligatures w14:val="standardContextual"/>
        </w:rPr>
        <w:t>,</w:t>
      </w:r>
      <w:r w:rsidRPr="00D97432">
        <w:rPr>
          <w:rFonts w:ascii="Times New Roman" w:eastAsia="Cambria" w:hAnsi="Times New Roman" w:cs="Times New Roman"/>
          <w:color w:val="000000" w:themeColor="text1"/>
          <w:kern w:val="2"/>
          <w:sz w:val="18"/>
          <w:szCs w:val="18"/>
          <w:lang w:eastAsia="en-US"/>
          <w14:ligatures w14:val="standardContextual"/>
        </w:rPr>
        <w:t xml:space="preserve"> Frontiers in Applied Mathematics</w:t>
      </w:r>
      <w:r w:rsidR="00325549">
        <w:rPr>
          <w:rFonts w:ascii="Times New Roman" w:eastAsia="Cambria" w:hAnsi="Times New Roman" w:cs="Times New Roman"/>
          <w:color w:val="000000" w:themeColor="text1"/>
          <w:kern w:val="2"/>
          <w:sz w:val="18"/>
          <w:szCs w:val="18"/>
          <w:lang w:eastAsia="en-US"/>
          <w14:ligatures w14:val="standardContextual"/>
        </w:rPr>
        <w:t>.</w:t>
      </w:r>
      <w:r w:rsidRPr="00D97432">
        <w:rPr>
          <w:rFonts w:ascii="Times New Roman" w:eastAsia="Cambria" w:hAnsi="Times New Roman" w:cs="Times New Roman"/>
          <w:color w:val="000000" w:themeColor="text1"/>
          <w:kern w:val="2"/>
          <w:sz w:val="18"/>
          <w:szCs w:val="18"/>
          <w:lang w:eastAsia="en-US"/>
          <w14:ligatures w14:val="standardContextual"/>
        </w:rPr>
        <w:t xml:space="preserve"> PA: SIAM, 1991.</w:t>
      </w:r>
    </w:p>
    <w:p w14:paraId="400BB3EC" w14:textId="151CF793" w:rsidR="00285C18" w:rsidRPr="00D97432" w:rsidRDefault="00285C18" w:rsidP="00D97432">
      <w:pPr>
        <w:pStyle w:val="a4"/>
        <w:spacing w:before="0" w:beforeAutospacing="0" w:after="0" w:afterAutospacing="0" w:line="180" w:lineRule="exact"/>
        <w:ind w:firstLineChars="0" w:firstLine="0"/>
        <w:jc w:val="both"/>
        <w:rPr>
          <w:rFonts w:ascii="Times New Roman" w:eastAsia="Cambria" w:hAnsi="Times New Roman" w:cs="Times New Roman"/>
          <w:color w:val="000000" w:themeColor="text1"/>
          <w:kern w:val="2"/>
          <w:sz w:val="18"/>
          <w:szCs w:val="18"/>
          <w:lang w:eastAsia="en-US"/>
          <w14:ligatures w14:val="standardContextual"/>
        </w:rPr>
      </w:pPr>
      <w:r w:rsidRPr="00D97432">
        <w:rPr>
          <w:rFonts w:ascii="Times New Roman" w:eastAsia="Cambria" w:hAnsi="Times New Roman" w:cs="Times New Roman"/>
          <w:color w:val="000000" w:themeColor="text1"/>
          <w:kern w:val="2"/>
          <w:sz w:val="18"/>
          <w:szCs w:val="18"/>
          <w:lang w:eastAsia="en-US"/>
          <w14:ligatures w14:val="standardContextual"/>
        </w:rPr>
        <w:t xml:space="preserve">[36] S. Van </w:t>
      </w:r>
      <w:proofErr w:type="spellStart"/>
      <w:r w:rsidRPr="00D97432">
        <w:rPr>
          <w:rFonts w:ascii="Times New Roman" w:eastAsia="Cambria" w:hAnsi="Times New Roman" w:cs="Times New Roman"/>
          <w:color w:val="000000" w:themeColor="text1"/>
          <w:kern w:val="2"/>
          <w:sz w:val="18"/>
          <w:szCs w:val="18"/>
          <w:lang w:eastAsia="en-US"/>
          <w14:ligatures w14:val="standardContextual"/>
        </w:rPr>
        <w:t>Huffel</w:t>
      </w:r>
      <w:proofErr w:type="spellEnd"/>
      <w:r w:rsidRPr="00D97432">
        <w:rPr>
          <w:rFonts w:ascii="Times New Roman" w:eastAsia="Cambria" w:hAnsi="Times New Roman" w:cs="Times New Roman"/>
          <w:color w:val="000000" w:themeColor="text1"/>
          <w:kern w:val="2"/>
          <w:sz w:val="18"/>
          <w:szCs w:val="18"/>
          <w:lang w:eastAsia="en-US"/>
          <w14:ligatures w14:val="standardContextual"/>
        </w:rPr>
        <w:t>, Ed., Philadelphia, PA: SIAM, 1997.</w:t>
      </w:r>
    </w:p>
    <w:p w14:paraId="60442A98" w14:textId="77777777" w:rsidR="00325549" w:rsidRDefault="00325549" w:rsidP="00D97432">
      <w:pPr>
        <w:pStyle w:val="a4"/>
        <w:spacing w:before="0" w:beforeAutospacing="0" w:after="0" w:afterAutospacing="0" w:line="180" w:lineRule="exact"/>
        <w:ind w:firstLineChars="0" w:firstLine="0"/>
        <w:jc w:val="both"/>
        <w:rPr>
          <w:rFonts w:ascii="Times New Roman" w:eastAsia="Cambria" w:hAnsi="Times New Roman" w:cs="Times New Roman"/>
          <w:color w:val="000000" w:themeColor="text1"/>
          <w:kern w:val="2"/>
          <w:sz w:val="18"/>
          <w:szCs w:val="18"/>
          <w:lang w:eastAsia="en-US"/>
          <w14:ligatures w14:val="standardContextual"/>
        </w:rPr>
        <w:sectPr w:rsidR="00325549" w:rsidSect="00325549">
          <w:type w:val="continuous"/>
          <w:pgSz w:w="11906" w:h="16838"/>
          <w:pgMar w:top="1440" w:right="1800" w:bottom="1440" w:left="1800" w:header="851" w:footer="992" w:gutter="0"/>
          <w:cols w:num="2" w:space="425"/>
          <w:docGrid w:type="lines" w:linePitch="312"/>
        </w:sectPr>
      </w:pPr>
    </w:p>
    <w:p w14:paraId="0AE49AD4" w14:textId="1A55763F" w:rsidR="00EE18E2" w:rsidRDefault="00EE18E2" w:rsidP="00D97432">
      <w:pPr>
        <w:pStyle w:val="a4"/>
        <w:spacing w:before="0" w:beforeAutospacing="0" w:after="0" w:afterAutospacing="0" w:line="180" w:lineRule="exact"/>
        <w:ind w:firstLineChars="0" w:firstLine="0"/>
        <w:jc w:val="both"/>
        <w:rPr>
          <w:rFonts w:ascii="Times New Roman" w:eastAsia="Cambria" w:hAnsi="Times New Roman" w:cs="Times New Roman"/>
          <w:color w:val="000000" w:themeColor="text1"/>
          <w:kern w:val="2"/>
          <w:sz w:val="18"/>
          <w:szCs w:val="18"/>
          <w:lang w:eastAsia="en-US"/>
          <w14:ligatures w14:val="standardContextual"/>
        </w:rPr>
      </w:pPr>
      <w:r>
        <w:rPr>
          <w:rFonts w:ascii="Times New Roman" w:eastAsia="Cambria" w:hAnsi="Times New Roman" w:cs="Times New Roman"/>
          <w:color w:val="000000" w:themeColor="text1"/>
          <w:kern w:val="2"/>
          <w:sz w:val="18"/>
          <w:szCs w:val="18"/>
          <w:lang w:eastAsia="en-US"/>
          <w14:ligatures w14:val="standardContextual"/>
        </w:rPr>
        <w:br w:type="page"/>
      </w:r>
    </w:p>
    <w:p w14:paraId="41647D76" w14:textId="77777777" w:rsidR="00EE18E2" w:rsidRPr="006418B4" w:rsidRDefault="00EE18E2" w:rsidP="00EE18E2">
      <w:pPr>
        <w:pStyle w:val="a4"/>
        <w:spacing w:before="0" w:beforeAutospacing="0" w:after="0" w:afterAutospacing="0"/>
        <w:ind w:firstLineChars="0" w:firstLine="420"/>
        <w:jc w:val="both"/>
        <w:rPr>
          <w:rFonts w:ascii="Times New Roman" w:eastAsia="微软雅黑" w:hAnsi="Times New Roman" w:cs="Times New Roman"/>
          <w:color w:val="000000"/>
          <w:spacing w:val="15"/>
          <w:sz w:val="20"/>
          <w:szCs w:val="20"/>
        </w:rPr>
      </w:pPr>
      <w:r w:rsidRPr="006418B4">
        <w:rPr>
          <w:rFonts w:ascii="Times New Roman" w:eastAsia="微软雅黑" w:hAnsi="Times New Roman" w:cs="Times New Roman"/>
          <w:color w:val="000000"/>
          <w:spacing w:val="15"/>
          <w:sz w:val="20"/>
          <w:szCs w:val="20"/>
        </w:rPr>
        <w:lastRenderedPageBreak/>
        <w:t xml:space="preserve">The rise of industrialization has led to a large demand for energy, but the depletion of fossil energy and environmental pollution have forced planners and decision makers to look for alternative energy sources [2,3], and many renewable energy technologies have been widely developed. However, most renewable energy sources, such as solar and wind, are intermittent in nature, rely on natural phenomena to generate electricity, and must be stored and used on demand, while the development of smart cities also requires new energy storage technology support [4-10]. As a kind of energy storage technology, rechargeable lithium-ion battery has been widely used as the best choice for new energy electric vehicles due to its advantages of higher energy density, smaller volume, longer life and larger capacity [11,12]. However, at the same time, the aging of lithium batteries also brings problems including the reduction of battery life of electric vehicles, insufficient power, and battery explosion, as shown in Figure 1. </w:t>
      </w:r>
    </w:p>
    <w:p w14:paraId="46E0F279" w14:textId="77777777" w:rsidR="00EE18E2" w:rsidRPr="006418B4" w:rsidRDefault="00EE18E2" w:rsidP="00EE18E2">
      <w:pPr>
        <w:pStyle w:val="a4"/>
        <w:spacing w:before="0" w:beforeAutospacing="0" w:after="0" w:afterAutospacing="0"/>
        <w:ind w:firstLineChars="0" w:firstLine="420"/>
        <w:jc w:val="both"/>
        <w:rPr>
          <w:rFonts w:ascii="Times New Roman" w:eastAsia="微软雅黑" w:hAnsi="Times New Roman" w:cs="Times New Roman"/>
          <w:color w:val="000000"/>
          <w:spacing w:val="15"/>
          <w:sz w:val="20"/>
          <w:szCs w:val="20"/>
        </w:rPr>
      </w:pPr>
      <w:r w:rsidRPr="006418B4">
        <w:rPr>
          <w:rFonts w:ascii="Times New Roman" w:eastAsia="微软雅黑" w:hAnsi="Times New Roman" w:cs="Times New Roman"/>
          <w:color w:val="000000"/>
          <w:spacing w:val="15"/>
          <w:sz w:val="20"/>
          <w:szCs w:val="20"/>
        </w:rPr>
        <w:t>If the battery life can be predicted before the battery is aged, it can also bring new opportunities for battery production, use and optimization while avoiding the above problems [15]. For example, manufacturers can speed up cell development cycles, grade batteries, and quickly validate new processes. Similarly, end users can estimate their battery life [16-18]. In addition, battery prediction enables secondary recycling before the battery is fully aged. In conclusion, accurate prediction of the current and future state of batteries will open up huge opportunities for the manufacture, use and optimization of batteries [19, 20, 21].</w:t>
      </w:r>
    </w:p>
    <w:p w14:paraId="5BA60881" w14:textId="472DE618" w:rsidR="00285C18" w:rsidRPr="006418B4" w:rsidRDefault="00EE18E2" w:rsidP="00EE18E2">
      <w:pPr>
        <w:pStyle w:val="a4"/>
        <w:spacing w:before="0" w:beforeAutospacing="0" w:after="0" w:afterAutospacing="0"/>
        <w:ind w:firstLineChars="0" w:firstLine="420"/>
        <w:jc w:val="both"/>
        <w:rPr>
          <w:rFonts w:ascii="Times New Roman" w:eastAsia="微软雅黑" w:hAnsi="Times New Roman" w:cs="Times New Roman"/>
          <w:color w:val="000000"/>
          <w:spacing w:val="15"/>
          <w:sz w:val="20"/>
          <w:szCs w:val="20"/>
        </w:rPr>
      </w:pPr>
      <w:r w:rsidRPr="006418B4">
        <w:rPr>
          <w:rFonts w:ascii="Times New Roman" w:eastAsia="微软雅黑" w:hAnsi="Times New Roman" w:cs="Times New Roman"/>
          <w:color w:val="000000"/>
          <w:spacing w:val="15"/>
          <w:sz w:val="20"/>
          <w:szCs w:val="20"/>
        </w:rPr>
        <w:t xml:space="preserve"> The current models used for battery life estimation can be mainly divided into the following three types: equivalent circuit model (</w:t>
      </w:r>
      <w:proofErr w:type="spellStart"/>
      <w:r w:rsidRPr="006418B4">
        <w:rPr>
          <w:rFonts w:ascii="Times New Roman" w:eastAsia="微软雅黑" w:hAnsi="Times New Roman" w:cs="Times New Roman"/>
          <w:color w:val="000000"/>
          <w:spacing w:val="15"/>
          <w:sz w:val="20"/>
          <w:szCs w:val="20"/>
        </w:rPr>
        <w:t>ecm</w:t>
      </w:r>
      <w:proofErr w:type="spellEnd"/>
      <w:proofErr w:type="gramStart"/>
      <w:r w:rsidRPr="006418B4">
        <w:rPr>
          <w:rFonts w:ascii="Times New Roman" w:eastAsia="微软雅黑" w:hAnsi="Times New Roman" w:cs="Times New Roman"/>
          <w:color w:val="000000"/>
          <w:spacing w:val="15"/>
          <w:sz w:val="20"/>
          <w:szCs w:val="20"/>
        </w:rPr>
        <w:t>)[</w:t>
      </w:r>
      <w:proofErr w:type="gramEnd"/>
      <w:r w:rsidRPr="006418B4">
        <w:rPr>
          <w:rFonts w:ascii="Times New Roman" w:eastAsia="微软雅黑" w:hAnsi="Times New Roman" w:cs="Times New Roman"/>
          <w:color w:val="000000"/>
          <w:spacing w:val="15"/>
          <w:sz w:val="20"/>
          <w:szCs w:val="20"/>
        </w:rPr>
        <w:t xml:space="preserve">22-23], electrochemical model [24-26] or data-driven model [27-32]. The accuracy and robustness of electrochemical models and equivalent circuit models are limited. </w:t>
      </w:r>
      <w:proofErr w:type="gramStart"/>
      <w:r w:rsidRPr="006418B4">
        <w:rPr>
          <w:rFonts w:ascii="Times New Roman" w:eastAsia="微软雅黑" w:hAnsi="Times New Roman" w:cs="Times New Roman"/>
          <w:color w:val="000000"/>
          <w:spacing w:val="15"/>
          <w:sz w:val="20"/>
          <w:szCs w:val="20"/>
        </w:rPr>
        <w:t>So</w:t>
      </w:r>
      <w:proofErr w:type="gramEnd"/>
      <w:r w:rsidRPr="006418B4">
        <w:rPr>
          <w:rFonts w:ascii="Times New Roman" w:eastAsia="微软雅黑" w:hAnsi="Times New Roman" w:cs="Times New Roman"/>
          <w:color w:val="000000"/>
          <w:spacing w:val="15"/>
          <w:sz w:val="20"/>
          <w:szCs w:val="20"/>
        </w:rPr>
        <w:t xml:space="preserve"> these two models are not a good viable solution. In contrast, the data-driven approach has a number of advantages, such as no need to understand the complex chemical reactions inside the battery, analysis of various battery degradation principles, and no complex circuit building process. To date, many studies have used machine learning tools to analyze battery life prediction estimates.</w:t>
      </w:r>
    </w:p>
    <w:p w14:paraId="3D2B5AFB" w14:textId="77777777" w:rsidR="00EE18E2" w:rsidRPr="006418B4" w:rsidRDefault="00EE18E2" w:rsidP="00EE18E2">
      <w:pPr>
        <w:pStyle w:val="a4"/>
        <w:spacing w:before="0" w:beforeAutospacing="0" w:after="0" w:afterAutospacing="0"/>
        <w:ind w:firstLineChars="0" w:firstLine="400"/>
        <w:jc w:val="both"/>
        <w:rPr>
          <w:rFonts w:ascii="Times New Roman" w:eastAsia="微软雅黑" w:hAnsi="Times New Roman" w:cs="Times New Roman"/>
          <w:color w:val="000000"/>
          <w:spacing w:val="15"/>
          <w:sz w:val="20"/>
          <w:szCs w:val="20"/>
        </w:rPr>
      </w:pPr>
      <w:r w:rsidRPr="006418B4">
        <w:rPr>
          <w:rFonts w:ascii="Times New Roman" w:eastAsia="微软雅黑" w:hAnsi="Times New Roman" w:cs="Times New Roman" w:hint="eastAsia"/>
          <w:color w:val="000000"/>
          <w:spacing w:val="15"/>
          <w:sz w:val="20"/>
          <w:szCs w:val="20"/>
        </w:rPr>
        <w:t xml:space="preserve">With the development of the research in recent years, it is found that the noise in the battery data set is inevitable, which is mainly due to the environmental interference during the charging and discharging process, such as temperature change and humidity fluctuation. In addition, most of the public data sets are fully charged and discharged under experimental conditions, but the actual battery charging and discharging is incomplete. Therefore, the study of battery data sets with noise is closer to the actual life, and the robustness of the model can be guaranteed when it is extended to practical applications. </w:t>
      </w:r>
    </w:p>
    <w:p w14:paraId="15E117BB" w14:textId="77777777" w:rsidR="00EA4B9E" w:rsidRPr="006418B4" w:rsidRDefault="00EE18E2" w:rsidP="00EE18E2">
      <w:pPr>
        <w:pStyle w:val="a4"/>
        <w:spacing w:before="0" w:beforeAutospacing="0" w:after="0" w:afterAutospacing="0"/>
        <w:ind w:firstLineChars="0" w:firstLine="400"/>
        <w:jc w:val="both"/>
        <w:rPr>
          <w:rFonts w:ascii="Times New Roman" w:eastAsia="微软雅黑" w:hAnsi="Times New Roman" w:cs="Times New Roman"/>
          <w:color w:val="000000"/>
          <w:spacing w:val="15"/>
          <w:sz w:val="20"/>
          <w:szCs w:val="20"/>
        </w:rPr>
      </w:pPr>
      <w:r w:rsidRPr="006418B4">
        <w:rPr>
          <w:rFonts w:ascii="Times New Roman" w:eastAsia="微软雅黑" w:hAnsi="Times New Roman" w:cs="Times New Roman" w:hint="eastAsia"/>
          <w:color w:val="000000"/>
          <w:spacing w:val="15"/>
          <w:sz w:val="20"/>
          <w:szCs w:val="20"/>
        </w:rPr>
        <w:t xml:space="preserve">Linear parameter estimation problems arise in a wide range of scientific disciplines such as signal processing [33-34]. It starts with a linear (in-parameter) model that represents process variables that can be measured or that can be inferred from other measurements or that can be calculated by nonlinear transformations; All variables are affected by measurement noise; Contains parameters that characterize the underlying relationships of process variables. As shown in [35] and [36], total least squares </w:t>
      </w:r>
      <w:proofErr w:type="gramStart"/>
      <w:r w:rsidRPr="006418B4">
        <w:rPr>
          <w:rFonts w:ascii="Times New Roman" w:eastAsia="微软雅黑" w:hAnsi="Times New Roman" w:cs="Times New Roman" w:hint="eastAsia"/>
          <w:color w:val="000000"/>
          <w:spacing w:val="15"/>
          <w:sz w:val="20"/>
          <w:szCs w:val="20"/>
        </w:rPr>
        <w:t>is</w:t>
      </w:r>
      <w:proofErr w:type="gramEnd"/>
      <w:r w:rsidRPr="006418B4">
        <w:rPr>
          <w:rFonts w:ascii="Times New Roman" w:eastAsia="微软雅黑" w:hAnsi="Times New Roman" w:cs="Times New Roman" w:hint="eastAsia"/>
          <w:color w:val="000000"/>
          <w:spacing w:val="15"/>
          <w:sz w:val="20"/>
          <w:szCs w:val="20"/>
        </w:rPr>
        <w:t xml:space="preserve"> the </w:t>
      </w:r>
      <w:r w:rsidRPr="006418B4">
        <w:rPr>
          <w:rFonts w:ascii="Times New Roman" w:eastAsia="微软雅黑" w:hAnsi="Times New Roman" w:cs="Times New Roman" w:hint="eastAsia"/>
          <w:color w:val="000000"/>
          <w:spacing w:val="15"/>
          <w:sz w:val="20"/>
          <w:szCs w:val="20"/>
        </w:rPr>
        <w:lastRenderedPageBreak/>
        <w:t xml:space="preserve">best choice for parameter estimation when all variables of interest have parametric linear relationships and all measurements are noise polluted. </w:t>
      </w:r>
    </w:p>
    <w:p w14:paraId="5E0914B4" w14:textId="39C00087" w:rsidR="00EE18E2" w:rsidRPr="006418B4" w:rsidRDefault="00EE18E2" w:rsidP="00EE18E2">
      <w:pPr>
        <w:pStyle w:val="a4"/>
        <w:spacing w:before="0" w:beforeAutospacing="0" w:after="0" w:afterAutospacing="0"/>
        <w:ind w:firstLineChars="0" w:firstLine="400"/>
        <w:jc w:val="both"/>
        <w:rPr>
          <w:rFonts w:ascii="Times New Roman" w:eastAsia="微软雅黑" w:hAnsi="Times New Roman" w:cs="Times New Roman"/>
          <w:color w:val="000000"/>
          <w:spacing w:val="15"/>
          <w:sz w:val="20"/>
          <w:szCs w:val="20"/>
        </w:rPr>
      </w:pPr>
      <w:r w:rsidRPr="006418B4">
        <w:rPr>
          <w:rFonts w:ascii="Times New Roman" w:eastAsia="微软雅黑" w:hAnsi="Times New Roman" w:cs="Times New Roman" w:hint="eastAsia"/>
          <w:color w:val="000000"/>
          <w:spacing w:val="15"/>
          <w:sz w:val="20"/>
          <w:szCs w:val="20"/>
        </w:rPr>
        <w:t>However, in the actual situation, the battery information data set provided by the battery manufacturer comes from different sources, so the errors caused by temperature, human interference and sensors are very different, so it is not simple to assume that the noise of the data set follows the same distribution. At this time, TLS/OLS cannot be used directly to establish a good battery life prediction model, so this paper makes improvements when establishing a linear model to calculate the battery life. After weighted battery samples with different noise distributions, TLS/OLS is used for prediction. The standard deviation of noise distribution can be accurately calculated by cyclic iteration, and the prediction model adapted to different noise distribution can be established to predict the battery life. The prediction results show that our method is better than the traditional TLS/OLS method.</w:t>
      </w:r>
    </w:p>
    <w:p w14:paraId="5D2CC807" w14:textId="77777777" w:rsidR="00EE18E2" w:rsidRPr="00722DC0" w:rsidRDefault="00EE18E2" w:rsidP="00EE18E2">
      <w:pPr>
        <w:widowControl/>
        <w:shd w:val="clear" w:color="auto" w:fill="FDFDFD"/>
        <w:ind w:firstLineChars="0" w:firstLine="400"/>
        <w:jc w:val="left"/>
        <w:rPr>
          <w:rFonts w:ascii="Times New Roman" w:eastAsia="Cambria" w:hAnsi="Times New Roman" w:cs="Times New Roman"/>
          <w:kern w:val="0"/>
          <w:sz w:val="20"/>
          <w:szCs w:val="20"/>
          <w:lang w:eastAsia="en-US"/>
          <w14:ligatures w14:val="none"/>
        </w:rPr>
      </w:pPr>
      <w:r w:rsidRPr="00722DC0">
        <w:rPr>
          <w:rFonts w:ascii="Times New Roman" w:eastAsia="Cambria" w:hAnsi="Times New Roman" w:cs="Times New Roman"/>
          <w:kern w:val="0"/>
          <w:sz w:val="20"/>
          <w:szCs w:val="20"/>
          <w:lang w:eastAsia="en-US"/>
          <w14:ligatures w14:val="none"/>
        </w:rPr>
        <w:t>When dataset samples obey noise of different distributions,</w:t>
      </w:r>
      <m:oMath>
        <m:r>
          <m:rPr>
            <m:sty m:val="p"/>
          </m:rPr>
          <w:rPr>
            <w:rFonts w:ascii="Cambria Math" w:eastAsia="Cambria" w:hAnsi="Cambria Math" w:cs="Times New Roman"/>
            <w:kern w:val="0"/>
            <w:sz w:val="20"/>
            <w:szCs w:val="20"/>
            <w:lang w:eastAsia="en-US"/>
            <w14:ligatures w14:val="none"/>
          </w:rPr>
          <m:t xml:space="preserve"> </m:t>
        </m:r>
        <m:sSub>
          <m:sSubPr>
            <m:ctrlPr>
              <w:rPr>
                <w:rFonts w:ascii="Cambria Math" w:eastAsia="Cambria" w:hAnsi="Cambria Math" w:cs="Times New Roman"/>
                <w:kern w:val="0"/>
                <w:sz w:val="20"/>
                <w:szCs w:val="20"/>
                <w:lang w:eastAsia="en-US"/>
                <w14:ligatures w14:val="none"/>
              </w:rPr>
            </m:ctrlPr>
          </m:sSubPr>
          <m:e>
            <m:r>
              <w:rPr>
                <w:rFonts w:ascii="Cambria Math" w:eastAsia="Cambria" w:hAnsi="Cambria Math" w:cs="Times New Roman"/>
                <w:kern w:val="0"/>
                <w:sz w:val="20"/>
                <w:szCs w:val="20"/>
                <w:lang w:eastAsia="en-US"/>
                <w14:ligatures w14:val="none"/>
              </w:rPr>
              <m:t>y</m:t>
            </m:r>
          </m:e>
          <m:sub>
            <m:r>
              <w:rPr>
                <w:rFonts w:ascii="Cambria Math" w:eastAsia="Cambria" w:hAnsi="Cambria Math" w:cs="Times New Roman"/>
                <w:kern w:val="0"/>
                <w:sz w:val="20"/>
                <w:szCs w:val="20"/>
                <w:lang w:eastAsia="en-US"/>
                <w14:ligatures w14:val="none"/>
              </w:rPr>
              <m:t>i</m:t>
            </m:r>
          </m:sub>
        </m:sSub>
        <m:r>
          <m:rPr>
            <m:sty m:val="p"/>
          </m:rPr>
          <w:rPr>
            <w:rFonts w:ascii="Cambria Math" w:eastAsia="Cambria" w:hAnsi="Cambria Math" w:cs="Times New Roman"/>
            <w:kern w:val="0"/>
            <w:sz w:val="20"/>
            <w:szCs w:val="20"/>
            <w:lang w:eastAsia="en-US"/>
            <w14:ligatures w14:val="none"/>
          </w:rPr>
          <m:t>=</m:t>
        </m:r>
        <m:sSub>
          <m:sSubPr>
            <m:ctrlPr>
              <w:rPr>
                <w:rFonts w:ascii="Cambria Math" w:eastAsia="Cambria" w:hAnsi="Cambria Math" w:cs="Times New Roman"/>
                <w:kern w:val="0"/>
                <w:sz w:val="20"/>
                <w:szCs w:val="20"/>
                <w:lang w:eastAsia="en-US"/>
                <w14:ligatures w14:val="none"/>
              </w:rPr>
            </m:ctrlPr>
          </m:sSubPr>
          <m:e>
            <m:r>
              <w:rPr>
                <w:rFonts w:ascii="Cambria Math" w:eastAsia="Cambria" w:hAnsi="Cambria Math" w:cs="Times New Roman"/>
                <w:kern w:val="0"/>
                <w:sz w:val="20"/>
                <w:szCs w:val="20"/>
                <w:lang w:eastAsia="en-US"/>
                <w14:ligatures w14:val="none"/>
              </w:rPr>
              <m:t>X</m:t>
            </m:r>
          </m:e>
          <m:sub>
            <m:r>
              <w:rPr>
                <w:rFonts w:ascii="Cambria Math" w:eastAsia="Cambria" w:hAnsi="Cambria Math" w:cs="Times New Roman"/>
                <w:kern w:val="0"/>
                <w:sz w:val="20"/>
                <w:szCs w:val="20"/>
                <w:lang w:eastAsia="en-US"/>
                <w14:ligatures w14:val="none"/>
              </w:rPr>
              <m:t>i</m:t>
            </m:r>
          </m:sub>
        </m:sSub>
        <m:r>
          <w:rPr>
            <w:rFonts w:ascii="Cambria Math" w:eastAsia="Cambria" w:hAnsi="Cambria Math" w:cs="Times New Roman"/>
            <w:kern w:val="0"/>
            <w:sz w:val="20"/>
            <w:szCs w:val="20"/>
            <w:lang w:eastAsia="en-US"/>
            <w14:ligatures w14:val="none"/>
          </w:rPr>
          <m:t>w</m:t>
        </m:r>
        <m:r>
          <m:rPr>
            <m:sty m:val="p"/>
          </m:rPr>
          <w:rPr>
            <w:rFonts w:ascii="Cambria Math" w:eastAsia="Cambria" w:hAnsi="Cambria Math" w:cs="Times New Roman"/>
            <w:kern w:val="0"/>
            <w:sz w:val="20"/>
            <w:szCs w:val="20"/>
            <w:lang w:eastAsia="en-US"/>
            <w14:ligatures w14:val="none"/>
          </w:rPr>
          <m:t>+</m:t>
        </m:r>
        <m:sSub>
          <m:sSubPr>
            <m:ctrlPr>
              <w:rPr>
                <w:rFonts w:ascii="Cambria Math" w:eastAsia="Cambria" w:hAnsi="Cambria Math" w:cs="Times New Roman"/>
                <w:kern w:val="0"/>
                <w:sz w:val="20"/>
                <w:szCs w:val="20"/>
                <w:lang w:eastAsia="en-US"/>
                <w14:ligatures w14:val="none"/>
              </w:rPr>
            </m:ctrlPr>
          </m:sSubPr>
          <m:e>
            <m:r>
              <w:rPr>
                <w:rFonts w:ascii="Cambria Math" w:eastAsia="Cambria" w:hAnsi="Cambria Math" w:cs="Times New Roman"/>
                <w:kern w:val="0"/>
                <w:sz w:val="20"/>
                <w:szCs w:val="20"/>
                <w:lang w:eastAsia="en-US"/>
                <w14:ligatures w14:val="none"/>
              </w:rPr>
              <m:t>ϵ</m:t>
            </m:r>
          </m:e>
          <m:sub>
            <m:r>
              <w:rPr>
                <w:rFonts w:ascii="Cambria Math" w:eastAsia="Cambria" w:hAnsi="Cambria Math" w:cs="Times New Roman"/>
                <w:kern w:val="0"/>
                <w:sz w:val="20"/>
                <w:szCs w:val="20"/>
                <w:lang w:eastAsia="en-US"/>
                <w14:ligatures w14:val="none"/>
              </w:rPr>
              <m:t>i</m:t>
            </m:r>
          </m:sub>
        </m:sSub>
      </m:oMath>
      <w:r w:rsidRPr="00722DC0">
        <w:rPr>
          <w:rFonts w:ascii="Times New Roman" w:eastAsia="Cambria" w:hAnsi="Times New Roman" w:cs="Times New Roman"/>
          <w:kern w:val="0"/>
          <w:sz w:val="20"/>
          <w:szCs w:val="20"/>
          <w:lang w:eastAsia="en-US"/>
          <w14:ligatures w14:val="none"/>
        </w:rPr>
        <w:t>, we can know that our goal is to minimize the error when the samples obey different noises</w:t>
      </w:r>
      <w:r w:rsidRPr="00722DC0">
        <w:rPr>
          <w:rFonts w:ascii="宋体" w:eastAsia="宋体" w:hAnsi="宋体" w:cs="宋体" w:hint="eastAsia"/>
          <w:kern w:val="0"/>
          <w:sz w:val="20"/>
          <w:szCs w:val="20"/>
          <w:lang w:eastAsia="en-US"/>
          <w14:ligatures w14:val="none"/>
        </w:rPr>
        <w:t>：</w:t>
      </w:r>
    </w:p>
    <w:p w14:paraId="1A029E6B" w14:textId="77777777" w:rsidR="00EE18E2" w:rsidRPr="00722DC0" w:rsidRDefault="00EE18E2" w:rsidP="00EE18E2">
      <w:pPr>
        <w:pBdr>
          <w:top w:val="nil"/>
          <w:left w:val="nil"/>
          <w:bottom w:val="nil"/>
          <w:right w:val="nil"/>
          <w:between w:val="nil"/>
        </w:pBdr>
        <w:tabs>
          <w:tab w:val="center" w:pos="2790"/>
          <w:tab w:val="right" w:pos="5040"/>
        </w:tabs>
        <w:ind w:firstLine="400"/>
        <w:jc w:val="center"/>
        <w:rPr>
          <w:rFonts w:ascii="Times New Roman" w:eastAsia="Cambria" w:hAnsi="Times New Roman" w:cs="Times New Roman"/>
          <w:kern w:val="0"/>
          <w:sz w:val="20"/>
          <w:szCs w:val="20"/>
          <w14:ligatures w14:val="none"/>
        </w:rPr>
      </w:pPr>
      <w:r w:rsidRPr="00722DC0">
        <w:rPr>
          <w:rFonts w:ascii="Times New Roman" w:eastAsia="Cambria" w:hAnsi="Times New Roman" w:cs="Times New Roman"/>
          <w:kern w:val="0"/>
          <w:sz w:val="20"/>
          <w:szCs w:val="20"/>
          <w14:ligatures w14:val="none"/>
        </w:rPr>
        <w:tab/>
      </w:r>
      <m:oMath>
        <m:func>
          <m:funcPr>
            <m:ctrlPr>
              <w:rPr>
                <w:rFonts w:ascii="Cambria Math" w:eastAsia="Cambria" w:hAnsi="Cambria Math" w:cs="Times New Roman"/>
                <w:kern w:val="0"/>
                <w:sz w:val="20"/>
                <w:szCs w:val="20"/>
                <w:lang w:eastAsia="en-US"/>
                <w14:ligatures w14:val="none"/>
              </w:rPr>
            </m:ctrlPr>
          </m:funcPr>
          <m:fName>
            <m:r>
              <m:rPr>
                <m:sty m:val="p"/>
              </m:rPr>
              <w:rPr>
                <w:rFonts w:ascii="Cambria Math" w:eastAsia="Cambria" w:hAnsi="Cambria Math" w:cs="Times New Roman"/>
                <w:kern w:val="0"/>
                <w:sz w:val="20"/>
                <w:szCs w:val="20"/>
                <w14:ligatures w14:val="none"/>
              </w:rPr>
              <m:t>min</m:t>
            </m:r>
          </m:fName>
          <m:e>
            <m:nary>
              <m:naryPr>
                <m:chr m:val="∑"/>
                <m:supHide m:val="1"/>
                <m:ctrlPr>
                  <w:rPr>
                    <w:rFonts w:ascii="Cambria Math" w:eastAsia="Cambria" w:hAnsi="Cambria Math" w:cs="Times New Roman"/>
                    <w:kern w:val="0"/>
                    <w:sz w:val="20"/>
                    <w:szCs w:val="20"/>
                    <w:lang w:eastAsia="en-US"/>
                    <w14:ligatures w14:val="none"/>
                  </w:rPr>
                </m:ctrlPr>
              </m:naryPr>
              <m:sub>
                <m:r>
                  <w:rPr>
                    <w:rFonts w:ascii="Cambria Math" w:eastAsia="Cambria" w:hAnsi="Cambria Math" w:cs="Times New Roman"/>
                    <w:kern w:val="0"/>
                    <w:sz w:val="20"/>
                    <w:szCs w:val="20"/>
                    <w14:ligatures w14:val="none"/>
                  </w:rPr>
                  <m:t>i</m:t>
                </m:r>
              </m:sub>
              <m:sup/>
              <m:e>
                <m:sSup>
                  <m:sSupPr>
                    <m:ctrlPr>
                      <w:rPr>
                        <w:rFonts w:ascii="Cambria Math" w:eastAsia="Cambria" w:hAnsi="Cambria Math" w:cs="Times New Roman"/>
                        <w:kern w:val="0"/>
                        <w:sz w:val="20"/>
                        <w:szCs w:val="20"/>
                        <w:lang w:eastAsia="en-US"/>
                        <w14:ligatures w14:val="none"/>
                      </w:rPr>
                    </m:ctrlPr>
                  </m:sSupPr>
                  <m:e>
                    <m:d>
                      <m:dPr>
                        <m:ctrlPr>
                          <w:rPr>
                            <w:rFonts w:ascii="Cambria Math" w:eastAsia="Cambria" w:hAnsi="Cambria Math" w:cs="Times New Roman"/>
                            <w:kern w:val="0"/>
                            <w:sz w:val="20"/>
                            <w:szCs w:val="20"/>
                            <w:lang w:eastAsia="en-US"/>
                            <w14:ligatures w14:val="none"/>
                          </w:rPr>
                        </m:ctrlPr>
                      </m:dPr>
                      <m:e>
                        <m:sSub>
                          <m:sSubPr>
                            <m:ctrlPr>
                              <w:rPr>
                                <w:rFonts w:ascii="Cambria Math" w:eastAsia="Cambria" w:hAnsi="Cambria Math" w:cs="Times New Roman"/>
                                <w:kern w:val="0"/>
                                <w:sz w:val="20"/>
                                <w:szCs w:val="20"/>
                                <w:lang w:eastAsia="en-US"/>
                                <w14:ligatures w14:val="none"/>
                              </w:rPr>
                            </m:ctrlPr>
                          </m:sSubPr>
                          <m:e>
                            <m:r>
                              <w:rPr>
                                <w:rFonts w:ascii="Cambria Math" w:eastAsia="Cambria" w:hAnsi="Cambria Math" w:cs="Times New Roman"/>
                                <w:kern w:val="0"/>
                                <w:sz w:val="20"/>
                                <w:szCs w:val="20"/>
                                <w14:ligatures w14:val="none"/>
                              </w:rPr>
                              <m:t>y</m:t>
                            </m:r>
                          </m:e>
                          <m:sub>
                            <m:r>
                              <w:rPr>
                                <w:rFonts w:ascii="Cambria Math" w:eastAsia="Cambria" w:hAnsi="Cambria Math" w:cs="Times New Roman"/>
                                <w:kern w:val="0"/>
                                <w:sz w:val="20"/>
                                <w:szCs w:val="20"/>
                                <w14:ligatures w14:val="none"/>
                              </w:rPr>
                              <m:t>i</m:t>
                            </m:r>
                          </m:sub>
                        </m:sSub>
                        <m:r>
                          <m:rPr>
                            <m:sty m:val="p"/>
                          </m:rPr>
                          <w:rPr>
                            <w:rFonts w:ascii="Cambria Math" w:eastAsia="Cambria" w:hAnsi="Cambria Math" w:cs="Times New Roman"/>
                            <w:kern w:val="0"/>
                            <w:sz w:val="20"/>
                            <w:szCs w:val="20"/>
                            <w14:ligatures w14:val="none"/>
                          </w:rPr>
                          <m:t>-</m:t>
                        </m:r>
                        <m:sSub>
                          <m:sSubPr>
                            <m:ctrlPr>
                              <w:rPr>
                                <w:rFonts w:ascii="Cambria Math" w:eastAsia="Cambria" w:hAnsi="Cambria Math" w:cs="Times New Roman"/>
                                <w:kern w:val="0"/>
                                <w:sz w:val="20"/>
                                <w:szCs w:val="20"/>
                                <w:lang w:eastAsia="en-US"/>
                                <w14:ligatures w14:val="none"/>
                              </w:rPr>
                            </m:ctrlPr>
                          </m:sSubPr>
                          <m:e>
                            <m:r>
                              <w:rPr>
                                <w:rFonts w:ascii="Cambria Math" w:eastAsia="Cambria" w:hAnsi="Cambria Math" w:cs="Times New Roman"/>
                                <w:kern w:val="0"/>
                                <w:sz w:val="20"/>
                                <w:szCs w:val="20"/>
                                <w14:ligatures w14:val="none"/>
                              </w:rPr>
                              <m:t>X</m:t>
                            </m:r>
                          </m:e>
                          <m:sub>
                            <m:r>
                              <w:rPr>
                                <w:rFonts w:ascii="Cambria Math" w:eastAsia="Cambria" w:hAnsi="Cambria Math" w:cs="Times New Roman"/>
                                <w:kern w:val="0"/>
                                <w:sz w:val="20"/>
                                <w:szCs w:val="20"/>
                                <w14:ligatures w14:val="none"/>
                              </w:rPr>
                              <m:t>i</m:t>
                            </m:r>
                          </m:sub>
                        </m:sSub>
                        <m:r>
                          <w:rPr>
                            <w:rFonts w:ascii="Cambria Math" w:eastAsia="Cambria" w:hAnsi="Cambria Math" w:cs="Times New Roman"/>
                            <w:kern w:val="0"/>
                            <w:sz w:val="20"/>
                            <w:szCs w:val="20"/>
                            <w14:ligatures w14:val="none"/>
                          </w:rPr>
                          <m:t>w</m:t>
                        </m:r>
                      </m:e>
                    </m:d>
                  </m:e>
                  <m:sup>
                    <m:r>
                      <m:rPr>
                        <m:sty m:val="p"/>
                      </m:rPr>
                      <w:rPr>
                        <w:rFonts w:ascii="Cambria Math" w:eastAsia="Cambria" w:hAnsi="Cambria Math" w:cs="Times New Roman"/>
                        <w:kern w:val="0"/>
                        <w:sz w:val="20"/>
                        <w:szCs w:val="20"/>
                        <w14:ligatures w14:val="none"/>
                      </w:rPr>
                      <m:t>2</m:t>
                    </m:r>
                  </m:sup>
                </m:sSup>
              </m:e>
            </m:nary>
          </m:e>
        </m:func>
      </m:oMath>
      <w:r w:rsidRPr="00722DC0">
        <w:rPr>
          <w:rFonts w:ascii="Times New Roman" w:eastAsia="Cambria" w:hAnsi="Times New Roman" w:cs="Times New Roman"/>
          <w:kern w:val="0"/>
          <w:sz w:val="20"/>
          <w:szCs w:val="20"/>
          <w14:ligatures w14:val="none"/>
        </w:rPr>
        <w:t>,</w:t>
      </w:r>
      <w:r w:rsidRPr="00722DC0">
        <w:rPr>
          <w:rFonts w:ascii="Times New Roman" w:eastAsia="Cambria" w:hAnsi="Times New Roman" w:cs="Times New Roman"/>
          <w:kern w:val="0"/>
          <w:sz w:val="20"/>
          <w:szCs w:val="20"/>
          <w14:ligatures w14:val="none"/>
        </w:rPr>
        <w:tab/>
      </w:r>
    </w:p>
    <w:p w14:paraId="71843B98" w14:textId="77777777" w:rsidR="00EE18E2" w:rsidRPr="00722DC0" w:rsidRDefault="00EE18E2" w:rsidP="00EE18E2">
      <w:pPr>
        <w:ind w:firstLine="400"/>
        <w:rPr>
          <w:rFonts w:ascii="Times New Roman" w:eastAsia="Cambria" w:hAnsi="Times New Roman" w:cs="Times New Roman"/>
          <w:kern w:val="0"/>
          <w:sz w:val="20"/>
          <w:szCs w:val="20"/>
          <w:lang w:eastAsia="en-US"/>
          <w14:ligatures w14:val="none"/>
        </w:rPr>
      </w:pPr>
      <w:r w:rsidRPr="00722DC0">
        <w:rPr>
          <w:rFonts w:ascii="Times New Roman" w:eastAsia="Cambria" w:hAnsi="Times New Roman" w:cs="Times New Roman"/>
          <w:kern w:val="0"/>
          <w:sz w:val="20"/>
          <w:szCs w:val="20"/>
          <w:lang w:eastAsia="en-US"/>
          <w14:ligatures w14:val="none"/>
        </w:rPr>
        <w:t xml:space="preserve">To solve this problem, we give each sample a different weight: </w:t>
      </w:r>
    </w:p>
    <w:p w14:paraId="78EF366B" w14:textId="77777777" w:rsidR="00EE18E2" w:rsidRPr="00722DC0" w:rsidRDefault="00EE18E2" w:rsidP="00EE18E2">
      <w:pPr>
        <w:tabs>
          <w:tab w:val="center" w:pos="2790"/>
          <w:tab w:val="right" w:pos="5040"/>
        </w:tabs>
        <w:ind w:firstLine="400"/>
        <w:jc w:val="center"/>
        <w:rPr>
          <w:rFonts w:ascii="Times New Roman" w:eastAsia="Cambria" w:hAnsi="Times New Roman" w:cs="Times New Roman"/>
          <w:kern w:val="0"/>
          <w:sz w:val="20"/>
          <w:szCs w:val="20"/>
          <w:lang w:eastAsia="en-US"/>
          <w14:ligatures w14:val="none"/>
        </w:rPr>
      </w:pPr>
      <w:r w:rsidRPr="00722DC0">
        <w:rPr>
          <w:rFonts w:ascii="Times New Roman" w:eastAsia="Cambria" w:hAnsi="Times New Roman" w:cs="Times New Roman"/>
          <w:kern w:val="0"/>
          <w:sz w:val="20"/>
          <w:szCs w:val="20"/>
          <w14:ligatures w14:val="none"/>
        </w:rPr>
        <w:tab/>
      </w:r>
      <m:oMath>
        <m:func>
          <m:funcPr>
            <m:ctrlPr>
              <w:rPr>
                <w:rFonts w:ascii="Cambria Math" w:eastAsia="Cambria" w:hAnsi="Cambria Math" w:cs="Times New Roman"/>
                <w:kern w:val="0"/>
                <w:sz w:val="20"/>
                <w:szCs w:val="20"/>
                <w:lang w:eastAsia="en-US"/>
                <w14:ligatures w14:val="none"/>
              </w:rPr>
            </m:ctrlPr>
          </m:funcPr>
          <m:fName>
            <m:r>
              <m:rPr>
                <m:sty m:val="p"/>
              </m:rPr>
              <w:rPr>
                <w:rFonts w:ascii="Cambria Math" w:eastAsia="Cambria" w:hAnsi="Cambria Math" w:cs="Times New Roman"/>
                <w:kern w:val="0"/>
                <w:sz w:val="20"/>
                <w:szCs w:val="20"/>
                <w14:ligatures w14:val="none"/>
              </w:rPr>
              <m:t>min</m:t>
            </m:r>
          </m:fName>
          <m:e>
            <m:nary>
              <m:naryPr>
                <m:chr m:val="∑"/>
                <m:supHide m:val="1"/>
                <m:ctrlPr>
                  <w:rPr>
                    <w:rFonts w:ascii="Cambria Math" w:eastAsia="Cambria" w:hAnsi="Cambria Math" w:cs="Times New Roman"/>
                    <w:kern w:val="0"/>
                    <w:sz w:val="20"/>
                    <w:szCs w:val="20"/>
                    <w:lang w:eastAsia="en-US"/>
                    <w14:ligatures w14:val="none"/>
                  </w:rPr>
                </m:ctrlPr>
              </m:naryPr>
              <m:sub>
                <m:r>
                  <w:rPr>
                    <w:rFonts w:ascii="Cambria Math" w:eastAsia="Cambria" w:hAnsi="Cambria Math" w:cs="Times New Roman"/>
                    <w:kern w:val="0"/>
                    <w:sz w:val="20"/>
                    <w:szCs w:val="20"/>
                    <w14:ligatures w14:val="none"/>
                  </w:rPr>
                  <m:t>i</m:t>
                </m:r>
              </m:sub>
              <m:sup/>
              <m:e>
                <m:sSub>
                  <m:sSubPr>
                    <m:ctrlPr>
                      <w:rPr>
                        <w:rFonts w:ascii="Cambria Math" w:eastAsia="Cambria" w:hAnsi="Cambria Math" w:cs="Times New Roman"/>
                        <w:kern w:val="0"/>
                        <w:sz w:val="20"/>
                        <w:szCs w:val="20"/>
                        <w:lang w:eastAsia="en-US"/>
                        <w14:ligatures w14:val="none"/>
                      </w:rPr>
                    </m:ctrlPr>
                  </m:sSubPr>
                  <m:e>
                    <m:r>
                      <w:rPr>
                        <w:rFonts w:ascii="Cambria Math" w:eastAsia="Cambria" w:hAnsi="Cambria Math" w:cs="Times New Roman"/>
                        <w:kern w:val="0"/>
                        <w:sz w:val="20"/>
                        <w:szCs w:val="20"/>
                        <w14:ligatures w14:val="none"/>
                      </w:rPr>
                      <m:t>α</m:t>
                    </m:r>
                  </m:e>
                  <m:sub>
                    <m:r>
                      <w:rPr>
                        <w:rFonts w:ascii="Cambria Math" w:eastAsia="Cambria" w:hAnsi="Cambria Math" w:cs="Times New Roman"/>
                        <w:kern w:val="0"/>
                        <w:sz w:val="20"/>
                        <w:szCs w:val="20"/>
                        <w14:ligatures w14:val="none"/>
                      </w:rPr>
                      <m:t>i</m:t>
                    </m:r>
                  </m:sub>
                </m:sSub>
                <m:sSup>
                  <m:sSupPr>
                    <m:ctrlPr>
                      <w:rPr>
                        <w:rFonts w:ascii="Cambria Math" w:eastAsia="Cambria" w:hAnsi="Cambria Math" w:cs="Times New Roman"/>
                        <w:kern w:val="0"/>
                        <w:sz w:val="20"/>
                        <w:szCs w:val="20"/>
                        <w:lang w:eastAsia="en-US"/>
                        <w14:ligatures w14:val="none"/>
                      </w:rPr>
                    </m:ctrlPr>
                  </m:sSupPr>
                  <m:e>
                    <m:d>
                      <m:dPr>
                        <m:ctrlPr>
                          <w:rPr>
                            <w:rFonts w:ascii="Cambria Math" w:eastAsia="Cambria" w:hAnsi="Cambria Math" w:cs="Times New Roman"/>
                            <w:kern w:val="0"/>
                            <w:sz w:val="20"/>
                            <w:szCs w:val="20"/>
                            <w:lang w:eastAsia="en-US"/>
                            <w14:ligatures w14:val="none"/>
                          </w:rPr>
                        </m:ctrlPr>
                      </m:dPr>
                      <m:e>
                        <m:sSub>
                          <m:sSubPr>
                            <m:ctrlPr>
                              <w:rPr>
                                <w:rFonts w:ascii="Cambria Math" w:eastAsia="Cambria" w:hAnsi="Cambria Math" w:cs="Times New Roman"/>
                                <w:kern w:val="0"/>
                                <w:sz w:val="20"/>
                                <w:szCs w:val="20"/>
                                <w:lang w:eastAsia="en-US"/>
                                <w14:ligatures w14:val="none"/>
                              </w:rPr>
                            </m:ctrlPr>
                          </m:sSubPr>
                          <m:e>
                            <m:r>
                              <w:rPr>
                                <w:rFonts w:ascii="Cambria Math" w:eastAsia="Cambria" w:hAnsi="Cambria Math" w:cs="Times New Roman"/>
                                <w:kern w:val="0"/>
                                <w:sz w:val="20"/>
                                <w:szCs w:val="20"/>
                                <w14:ligatures w14:val="none"/>
                              </w:rPr>
                              <m:t>y</m:t>
                            </m:r>
                          </m:e>
                          <m:sub>
                            <m:r>
                              <w:rPr>
                                <w:rFonts w:ascii="Cambria Math" w:eastAsia="Cambria" w:hAnsi="Cambria Math" w:cs="Times New Roman"/>
                                <w:kern w:val="0"/>
                                <w:sz w:val="20"/>
                                <w:szCs w:val="20"/>
                                <w14:ligatures w14:val="none"/>
                              </w:rPr>
                              <m:t>i</m:t>
                            </m:r>
                          </m:sub>
                        </m:sSub>
                        <m:r>
                          <m:rPr>
                            <m:sty m:val="p"/>
                          </m:rPr>
                          <w:rPr>
                            <w:rFonts w:ascii="Cambria Math" w:eastAsia="Cambria" w:hAnsi="Cambria Math" w:cs="Times New Roman"/>
                            <w:kern w:val="0"/>
                            <w:sz w:val="20"/>
                            <w:szCs w:val="20"/>
                            <w14:ligatures w14:val="none"/>
                          </w:rPr>
                          <m:t>-</m:t>
                        </m:r>
                        <m:sSub>
                          <m:sSubPr>
                            <m:ctrlPr>
                              <w:rPr>
                                <w:rFonts w:ascii="Cambria Math" w:eastAsia="Cambria" w:hAnsi="Cambria Math" w:cs="Times New Roman"/>
                                <w:kern w:val="0"/>
                                <w:sz w:val="20"/>
                                <w:szCs w:val="20"/>
                                <w:lang w:eastAsia="en-US"/>
                                <w14:ligatures w14:val="none"/>
                              </w:rPr>
                            </m:ctrlPr>
                          </m:sSubPr>
                          <m:e>
                            <m:r>
                              <w:rPr>
                                <w:rFonts w:ascii="Cambria Math" w:eastAsia="Cambria" w:hAnsi="Cambria Math" w:cs="Times New Roman"/>
                                <w:kern w:val="0"/>
                                <w:sz w:val="20"/>
                                <w:szCs w:val="20"/>
                                <w14:ligatures w14:val="none"/>
                              </w:rPr>
                              <m:t>X</m:t>
                            </m:r>
                          </m:e>
                          <m:sub>
                            <m:r>
                              <w:rPr>
                                <w:rFonts w:ascii="Cambria Math" w:eastAsia="Cambria" w:hAnsi="Cambria Math" w:cs="Times New Roman"/>
                                <w:kern w:val="0"/>
                                <w:sz w:val="20"/>
                                <w:szCs w:val="20"/>
                                <w14:ligatures w14:val="none"/>
                              </w:rPr>
                              <m:t>i</m:t>
                            </m:r>
                          </m:sub>
                        </m:sSub>
                        <m:r>
                          <w:rPr>
                            <w:rFonts w:ascii="Cambria Math" w:eastAsia="Cambria" w:hAnsi="Cambria Math" w:cs="Times New Roman"/>
                            <w:kern w:val="0"/>
                            <w:sz w:val="20"/>
                            <w:szCs w:val="20"/>
                            <w14:ligatures w14:val="none"/>
                          </w:rPr>
                          <m:t>w</m:t>
                        </m:r>
                      </m:e>
                    </m:d>
                  </m:e>
                  <m:sup>
                    <m:r>
                      <m:rPr>
                        <m:sty m:val="p"/>
                      </m:rPr>
                      <w:rPr>
                        <w:rFonts w:ascii="Cambria Math" w:eastAsia="Cambria" w:hAnsi="Cambria Math" w:cs="Times New Roman"/>
                        <w:kern w:val="0"/>
                        <w:sz w:val="20"/>
                        <w:szCs w:val="20"/>
                        <w14:ligatures w14:val="none"/>
                      </w:rPr>
                      <m:t>2</m:t>
                    </m:r>
                  </m:sup>
                </m:sSup>
              </m:e>
            </m:nary>
          </m:e>
        </m:func>
      </m:oMath>
      <w:r w:rsidRPr="00722DC0">
        <w:rPr>
          <w:rFonts w:ascii="Times New Roman" w:eastAsia="Cambria" w:hAnsi="Times New Roman" w:cs="Times New Roman"/>
          <w:kern w:val="0"/>
          <w:sz w:val="20"/>
          <w:szCs w:val="20"/>
          <w14:ligatures w14:val="none"/>
        </w:rPr>
        <w:t>,</w:t>
      </w:r>
      <w:r w:rsidRPr="00722DC0">
        <w:rPr>
          <w:rFonts w:ascii="Times New Roman" w:eastAsia="Cambria" w:hAnsi="Times New Roman" w:cs="Times New Roman"/>
          <w:kern w:val="0"/>
          <w:sz w:val="20"/>
          <w:szCs w:val="20"/>
          <w14:ligatures w14:val="none"/>
        </w:rPr>
        <w:tab/>
      </w:r>
    </w:p>
    <w:p w14:paraId="0C079EFC" w14:textId="77777777" w:rsidR="00EE18E2" w:rsidRPr="00722DC0" w:rsidRDefault="00EE18E2" w:rsidP="00EE18E2">
      <w:pPr>
        <w:pBdr>
          <w:top w:val="nil"/>
          <w:left w:val="nil"/>
          <w:bottom w:val="nil"/>
          <w:right w:val="nil"/>
          <w:between w:val="nil"/>
        </w:pBdr>
        <w:ind w:firstLine="400"/>
        <w:rPr>
          <w:rFonts w:ascii="Times New Roman" w:eastAsia="Cambria" w:hAnsi="Times New Roman" w:cs="Times New Roman"/>
          <w:kern w:val="0"/>
          <w:sz w:val="20"/>
          <w:szCs w:val="20"/>
          <w:lang w:eastAsia="en-US"/>
          <w14:ligatures w14:val="none"/>
        </w:rPr>
      </w:pPr>
      <w:r w:rsidRPr="00722DC0">
        <w:rPr>
          <w:rFonts w:ascii="Times New Roman" w:eastAsia="Cambria" w:hAnsi="Times New Roman" w:cs="Times New Roman"/>
          <w:kern w:val="0"/>
          <w:sz w:val="20"/>
          <w:szCs w:val="20"/>
          <w:lang w:eastAsia="en-US"/>
          <w14:ligatures w14:val="none"/>
        </w:rPr>
        <w:t xml:space="preserve">Assuming that the noise obeys a Gaussian distribution with zero mean and different variances: </w:t>
      </w:r>
      <m:oMath>
        <m:sSub>
          <m:sSubPr>
            <m:ctrlPr>
              <w:rPr>
                <w:rFonts w:ascii="Cambria Math" w:eastAsia="Cambria" w:hAnsi="Cambria Math" w:cs="Times New Roman"/>
                <w:kern w:val="0"/>
                <w:sz w:val="20"/>
                <w:szCs w:val="20"/>
                <w:lang w:eastAsia="en-US"/>
                <w14:ligatures w14:val="none"/>
              </w:rPr>
            </m:ctrlPr>
          </m:sSubPr>
          <m:e>
            <m:r>
              <w:rPr>
                <w:rFonts w:ascii="Cambria Math" w:eastAsia="Cambria" w:hAnsi="Cambria Math" w:cs="Times New Roman"/>
                <w:kern w:val="0"/>
                <w:sz w:val="20"/>
                <w:szCs w:val="20"/>
                <w:lang w:eastAsia="en-US"/>
                <w14:ligatures w14:val="none"/>
              </w:rPr>
              <m:t>ϵ</m:t>
            </m:r>
          </m:e>
          <m:sub>
            <m:r>
              <w:rPr>
                <w:rFonts w:ascii="Cambria Math" w:eastAsia="Cambria" w:hAnsi="Cambria Math" w:cs="Times New Roman"/>
                <w:kern w:val="0"/>
                <w:sz w:val="20"/>
                <w:szCs w:val="20"/>
                <w:lang w:eastAsia="en-US"/>
                <w14:ligatures w14:val="none"/>
              </w:rPr>
              <m:t>i</m:t>
            </m:r>
          </m:sub>
        </m:sSub>
        <m:r>
          <m:rPr>
            <m:sty m:val="p"/>
          </m:rPr>
          <w:rPr>
            <w:rFonts w:ascii="Cambria Math" w:eastAsia="Cambria" w:hAnsi="Cambria Math" w:cs="Times New Roman"/>
            <w:kern w:val="0"/>
            <w:sz w:val="20"/>
            <w:szCs w:val="20"/>
            <w:lang w:eastAsia="en-US"/>
            <w14:ligatures w14:val="none"/>
          </w:rPr>
          <m:t>~</m:t>
        </m:r>
        <m:r>
          <w:rPr>
            <w:rFonts w:ascii="Cambria Math" w:eastAsia="Cambria" w:hAnsi="Cambria Math" w:cs="Times New Roman"/>
            <w:kern w:val="0"/>
            <w:sz w:val="20"/>
            <w:szCs w:val="20"/>
            <w:lang w:eastAsia="en-US"/>
            <w14:ligatures w14:val="none"/>
          </w:rPr>
          <m:t>N</m:t>
        </m:r>
        <m:d>
          <m:dPr>
            <m:ctrlPr>
              <w:rPr>
                <w:rFonts w:ascii="Cambria Math" w:eastAsia="Cambria" w:hAnsi="Cambria Math" w:cs="Times New Roman"/>
                <w:kern w:val="0"/>
                <w:sz w:val="20"/>
                <w:szCs w:val="20"/>
                <w:lang w:eastAsia="en-US"/>
                <w14:ligatures w14:val="none"/>
              </w:rPr>
            </m:ctrlPr>
          </m:dPr>
          <m:e>
            <m:r>
              <m:rPr>
                <m:sty m:val="p"/>
              </m:rPr>
              <w:rPr>
                <w:rFonts w:ascii="Cambria Math" w:eastAsia="Cambria" w:hAnsi="Cambria Math" w:cs="Times New Roman"/>
                <w:kern w:val="0"/>
                <w:sz w:val="20"/>
                <w:szCs w:val="20"/>
                <w:lang w:eastAsia="en-US"/>
                <w14:ligatures w14:val="none"/>
              </w:rPr>
              <m:t xml:space="preserve">0, </m:t>
            </m:r>
            <m:sSubSup>
              <m:sSubSupPr>
                <m:ctrlPr>
                  <w:rPr>
                    <w:rFonts w:ascii="Cambria Math" w:eastAsia="Cambria" w:hAnsi="Cambria Math" w:cs="Times New Roman"/>
                    <w:kern w:val="0"/>
                    <w:sz w:val="20"/>
                    <w:szCs w:val="20"/>
                    <w:lang w:eastAsia="en-US"/>
                    <w14:ligatures w14:val="none"/>
                  </w:rPr>
                </m:ctrlPr>
              </m:sSubSupPr>
              <m:e>
                <m:r>
                  <w:rPr>
                    <w:rFonts w:ascii="Cambria Math" w:eastAsia="Cambria" w:hAnsi="Cambria Math" w:cs="Times New Roman"/>
                    <w:kern w:val="0"/>
                    <w:sz w:val="20"/>
                    <w:szCs w:val="20"/>
                    <w:lang w:eastAsia="en-US"/>
                    <w14:ligatures w14:val="none"/>
                  </w:rPr>
                  <m:t>λ</m:t>
                </m:r>
              </m:e>
              <m:sub>
                <m:r>
                  <w:rPr>
                    <w:rFonts w:ascii="Cambria Math" w:eastAsia="Cambria" w:hAnsi="Cambria Math" w:cs="Times New Roman"/>
                    <w:kern w:val="0"/>
                    <w:sz w:val="20"/>
                    <w:szCs w:val="20"/>
                    <w:lang w:eastAsia="en-US"/>
                    <w14:ligatures w14:val="none"/>
                  </w:rPr>
                  <m:t>i</m:t>
                </m:r>
              </m:sub>
              <m:sup>
                <m:r>
                  <m:rPr>
                    <m:sty m:val="p"/>
                  </m:rPr>
                  <w:rPr>
                    <w:rFonts w:ascii="Cambria Math" w:eastAsia="Cambria" w:hAnsi="Cambria Math" w:cs="Times New Roman"/>
                    <w:kern w:val="0"/>
                    <w:sz w:val="20"/>
                    <w:szCs w:val="20"/>
                    <w:lang w:eastAsia="en-US"/>
                    <w14:ligatures w14:val="none"/>
                  </w:rPr>
                  <m:t>2</m:t>
                </m:r>
              </m:sup>
            </m:sSubSup>
            <m:sSup>
              <m:sSupPr>
                <m:ctrlPr>
                  <w:rPr>
                    <w:rFonts w:ascii="Cambria Math" w:eastAsia="Cambria" w:hAnsi="Cambria Math" w:cs="Times New Roman"/>
                    <w:kern w:val="0"/>
                    <w:sz w:val="20"/>
                    <w:szCs w:val="20"/>
                    <w:lang w:eastAsia="en-US"/>
                    <w14:ligatures w14:val="none"/>
                  </w:rPr>
                </m:ctrlPr>
              </m:sSupPr>
              <m:e>
                <m:r>
                  <w:rPr>
                    <w:rFonts w:ascii="Cambria Math" w:eastAsia="Cambria" w:hAnsi="Cambria Math" w:cs="Times New Roman"/>
                    <w:kern w:val="0"/>
                    <w:sz w:val="20"/>
                    <w:szCs w:val="20"/>
                    <w:lang w:eastAsia="en-US"/>
                    <w14:ligatures w14:val="none"/>
                  </w:rPr>
                  <m:t>σ</m:t>
                </m:r>
              </m:e>
              <m:sup>
                <m:r>
                  <m:rPr>
                    <m:sty m:val="p"/>
                  </m:rPr>
                  <w:rPr>
                    <w:rFonts w:ascii="Cambria Math" w:eastAsia="Cambria" w:hAnsi="Cambria Math" w:cs="Times New Roman"/>
                    <w:kern w:val="0"/>
                    <w:sz w:val="20"/>
                    <w:szCs w:val="20"/>
                    <w:lang w:eastAsia="en-US"/>
                    <w14:ligatures w14:val="none"/>
                  </w:rPr>
                  <m:t>2</m:t>
                </m:r>
              </m:sup>
            </m:sSup>
          </m:e>
        </m:d>
      </m:oMath>
      <w:r w:rsidRPr="00722DC0">
        <w:rPr>
          <w:rFonts w:ascii="Times New Roman" w:eastAsia="Cambria" w:hAnsi="Times New Roman" w:cs="Times New Roman"/>
          <w:kern w:val="0"/>
          <w:sz w:val="20"/>
          <w:szCs w:val="20"/>
          <w:lang w:eastAsia="en-US"/>
          <w14:ligatures w14:val="none"/>
        </w:rPr>
        <w:t xml:space="preserve">, then </w:t>
      </w:r>
      <m:oMath>
        <m:sSub>
          <m:sSubPr>
            <m:ctrlPr>
              <w:rPr>
                <w:rFonts w:ascii="Cambria Math" w:eastAsia="Cambria" w:hAnsi="Cambria Math" w:cs="Times New Roman"/>
                <w:kern w:val="0"/>
                <w:sz w:val="20"/>
                <w:szCs w:val="20"/>
                <w:lang w:eastAsia="en-US"/>
                <w14:ligatures w14:val="none"/>
              </w:rPr>
            </m:ctrlPr>
          </m:sSubPr>
          <m:e>
            <m:r>
              <w:rPr>
                <w:rFonts w:ascii="Cambria Math" w:eastAsia="Cambria" w:hAnsi="Cambria Math" w:cs="Times New Roman"/>
                <w:kern w:val="0"/>
                <w:sz w:val="20"/>
                <w:szCs w:val="20"/>
                <w:lang w:eastAsia="en-US"/>
                <w14:ligatures w14:val="none"/>
              </w:rPr>
              <m:t>y</m:t>
            </m:r>
          </m:e>
          <m:sub>
            <m:r>
              <w:rPr>
                <w:rFonts w:ascii="Cambria Math" w:eastAsia="Cambria" w:hAnsi="Cambria Math" w:cs="Times New Roman"/>
                <w:kern w:val="0"/>
                <w:sz w:val="20"/>
                <w:szCs w:val="20"/>
                <w:lang w:eastAsia="en-US"/>
                <w14:ligatures w14:val="none"/>
              </w:rPr>
              <m:t>i</m:t>
            </m:r>
          </m:sub>
        </m:sSub>
      </m:oMath>
      <w:r w:rsidRPr="00722DC0">
        <w:rPr>
          <w:rFonts w:ascii="Times New Roman" w:eastAsia="Cambria" w:hAnsi="Times New Roman" w:cs="Times New Roman"/>
          <w:kern w:val="0"/>
          <w:sz w:val="20"/>
          <w:szCs w:val="20"/>
          <w:lang w:eastAsia="en-US"/>
          <w14:ligatures w14:val="none"/>
        </w:rPr>
        <w:t xml:space="preserve"> obeys a Gaussian distribution </w:t>
      </w:r>
      <m:oMath>
        <m:sSub>
          <m:sSubPr>
            <m:ctrlPr>
              <w:rPr>
                <w:rFonts w:ascii="Cambria Math" w:eastAsia="Cambria" w:hAnsi="Cambria Math" w:cs="Times New Roman"/>
                <w:kern w:val="0"/>
                <w:sz w:val="20"/>
                <w:szCs w:val="20"/>
                <w:lang w:eastAsia="en-US"/>
                <w14:ligatures w14:val="none"/>
              </w:rPr>
            </m:ctrlPr>
          </m:sSubPr>
          <m:e>
            <m:r>
              <w:rPr>
                <w:rFonts w:ascii="Cambria Math" w:eastAsia="Cambria" w:hAnsi="Cambria Math" w:cs="Times New Roman"/>
                <w:kern w:val="0"/>
                <w:sz w:val="20"/>
                <w:szCs w:val="20"/>
                <w:lang w:eastAsia="en-US"/>
                <w14:ligatures w14:val="none"/>
              </w:rPr>
              <m:t>y</m:t>
            </m:r>
          </m:e>
          <m:sub>
            <m:r>
              <w:rPr>
                <w:rFonts w:ascii="Cambria Math" w:eastAsia="Cambria" w:hAnsi="Cambria Math" w:cs="Times New Roman"/>
                <w:kern w:val="0"/>
                <w:sz w:val="20"/>
                <w:szCs w:val="20"/>
                <w:lang w:eastAsia="en-US"/>
                <w14:ligatures w14:val="none"/>
              </w:rPr>
              <m:t>i</m:t>
            </m:r>
          </m:sub>
        </m:sSub>
        <m:r>
          <m:rPr>
            <m:sty m:val="p"/>
          </m:rPr>
          <w:rPr>
            <w:rFonts w:ascii="Cambria Math" w:eastAsia="Cambria" w:hAnsi="Cambria Math" w:cs="Times New Roman"/>
            <w:kern w:val="0"/>
            <w:sz w:val="20"/>
            <w:szCs w:val="20"/>
            <w:lang w:eastAsia="en-US"/>
            <w14:ligatures w14:val="none"/>
          </w:rPr>
          <m:t>~</m:t>
        </m:r>
        <m:r>
          <w:rPr>
            <w:rFonts w:ascii="Cambria Math" w:eastAsia="Cambria" w:hAnsi="Cambria Math" w:cs="Times New Roman"/>
            <w:kern w:val="0"/>
            <w:sz w:val="20"/>
            <w:szCs w:val="20"/>
            <w:lang w:eastAsia="en-US"/>
            <w14:ligatures w14:val="none"/>
          </w:rPr>
          <m:t>N</m:t>
        </m:r>
        <m:d>
          <m:dPr>
            <m:ctrlPr>
              <w:rPr>
                <w:rFonts w:ascii="Cambria Math" w:eastAsia="Cambria" w:hAnsi="Cambria Math" w:cs="Times New Roman"/>
                <w:kern w:val="0"/>
                <w:sz w:val="20"/>
                <w:szCs w:val="20"/>
                <w:lang w:eastAsia="en-US"/>
                <w14:ligatures w14:val="none"/>
              </w:rPr>
            </m:ctrlPr>
          </m:dPr>
          <m:e>
            <m:sSub>
              <m:sSubPr>
                <m:ctrlPr>
                  <w:rPr>
                    <w:rFonts w:ascii="Cambria Math" w:eastAsia="Cambria" w:hAnsi="Cambria Math" w:cs="Times New Roman"/>
                    <w:kern w:val="0"/>
                    <w:sz w:val="20"/>
                    <w:szCs w:val="20"/>
                    <w:lang w:eastAsia="en-US"/>
                    <w14:ligatures w14:val="none"/>
                  </w:rPr>
                </m:ctrlPr>
              </m:sSubPr>
              <m:e>
                <m:r>
                  <w:rPr>
                    <w:rFonts w:ascii="Cambria Math" w:eastAsia="Cambria" w:hAnsi="Cambria Math" w:cs="Times New Roman"/>
                    <w:kern w:val="0"/>
                    <w:sz w:val="20"/>
                    <w:szCs w:val="20"/>
                    <w:lang w:eastAsia="en-US"/>
                    <w14:ligatures w14:val="none"/>
                  </w:rPr>
                  <m:t>X</m:t>
                </m:r>
              </m:e>
              <m:sub>
                <m:r>
                  <w:rPr>
                    <w:rFonts w:ascii="Cambria Math" w:eastAsia="Cambria" w:hAnsi="Cambria Math" w:cs="Times New Roman"/>
                    <w:kern w:val="0"/>
                    <w:sz w:val="20"/>
                    <w:szCs w:val="20"/>
                    <w:lang w:eastAsia="en-US"/>
                    <w14:ligatures w14:val="none"/>
                  </w:rPr>
                  <m:t>i</m:t>
                </m:r>
              </m:sub>
            </m:sSub>
            <m:r>
              <w:rPr>
                <w:rFonts w:ascii="Cambria Math" w:eastAsia="Cambria" w:hAnsi="Cambria Math" w:cs="Times New Roman"/>
                <w:kern w:val="0"/>
                <w:sz w:val="20"/>
                <w:szCs w:val="20"/>
                <w:lang w:eastAsia="en-US"/>
                <w14:ligatures w14:val="none"/>
              </w:rPr>
              <m:t>w</m:t>
            </m:r>
            <m:r>
              <m:rPr>
                <m:sty m:val="p"/>
              </m:rPr>
              <w:rPr>
                <w:rFonts w:ascii="Cambria Math" w:eastAsia="Cambria" w:hAnsi="Cambria Math" w:cs="Times New Roman"/>
                <w:kern w:val="0"/>
                <w:sz w:val="20"/>
                <w:szCs w:val="20"/>
                <w:lang w:eastAsia="en-US"/>
                <w14:ligatures w14:val="none"/>
              </w:rPr>
              <m:t xml:space="preserve">, </m:t>
            </m:r>
            <m:sSup>
              <m:sSupPr>
                <m:ctrlPr>
                  <w:rPr>
                    <w:rFonts w:ascii="Cambria Math" w:eastAsia="Cambria" w:hAnsi="Cambria Math" w:cs="Times New Roman"/>
                    <w:kern w:val="0"/>
                    <w:sz w:val="20"/>
                    <w:szCs w:val="20"/>
                    <w:lang w:eastAsia="en-US"/>
                    <w14:ligatures w14:val="none"/>
                  </w:rPr>
                </m:ctrlPr>
              </m:sSupPr>
              <m:e>
                <m:r>
                  <w:rPr>
                    <w:rFonts w:ascii="Cambria Math" w:eastAsia="Cambria" w:hAnsi="Cambria Math" w:cs="Times New Roman"/>
                    <w:kern w:val="0"/>
                    <w:sz w:val="20"/>
                    <w:szCs w:val="20"/>
                    <w:lang w:eastAsia="en-US"/>
                    <w14:ligatures w14:val="none"/>
                  </w:rPr>
                  <m:t>λ</m:t>
                </m:r>
              </m:e>
              <m:sup>
                <m:r>
                  <m:rPr>
                    <m:sty m:val="p"/>
                  </m:rPr>
                  <w:rPr>
                    <w:rFonts w:ascii="Cambria Math" w:eastAsia="Cambria" w:hAnsi="Cambria Math" w:cs="Times New Roman"/>
                    <w:kern w:val="0"/>
                    <w:sz w:val="20"/>
                    <w:szCs w:val="20"/>
                    <w:lang w:eastAsia="en-US"/>
                    <w14:ligatures w14:val="none"/>
                  </w:rPr>
                  <m:t>2</m:t>
                </m:r>
              </m:sup>
            </m:sSup>
            <m:sSup>
              <m:sSupPr>
                <m:ctrlPr>
                  <w:rPr>
                    <w:rFonts w:ascii="Cambria Math" w:eastAsia="Cambria" w:hAnsi="Cambria Math" w:cs="Times New Roman"/>
                    <w:kern w:val="0"/>
                    <w:sz w:val="20"/>
                    <w:szCs w:val="20"/>
                    <w:lang w:eastAsia="en-US"/>
                    <w14:ligatures w14:val="none"/>
                  </w:rPr>
                </m:ctrlPr>
              </m:sSupPr>
              <m:e>
                <m:r>
                  <w:rPr>
                    <w:rFonts w:ascii="Cambria Math" w:eastAsia="Cambria" w:hAnsi="Cambria Math" w:cs="Times New Roman"/>
                    <w:kern w:val="0"/>
                    <w:sz w:val="20"/>
                    <w:szCs w:val="20"/>
                    <w:lang w:eastAsia="en-US"/>
                    <w14:ligatures w14:val="none"/>
                  </w:rPr>
                  <m:t>σ</m:t>
                </m:r>
              </m:e>
              <m:sup>
                <m:r>
                  <m:rPr>
                    <m:sty m:val="p"/>
                  </m:rPr>
                  <w:rPr>
                    <w:rFonts w:ascii="Cambria Math" w:eastAsia="Cambria" w:hAnsi="Cambria Math" w:cs="Times New Roman"/>
                    <w:kern w:val="0"/>
                    <w:sz w:val="20"/>
                    <w:szCs w:val="20"/>
                    <w:lang w:eastAsia="en-US"/>
                    <w14:ligatures w14:val="none"/>
                  </w:rPr>
                  <m:t>2</m:t>
                </m:r>
              </m:sup>
            </m:sSup>
          </m:e>
        </m:d>
      </m:oMath>
      <w:r w:rsidRPr="00722DC0">
        <w:rPr>
          <w:rFonts w:ascii="Times New Roman" w:eastAsia="Cambria" w:hAnsi="Times New Roman" w:cs="Times New Roman"/>
          <w:kern w:val="0"/>
          <w:sz w:val="20"/>
          <w:szCs w:val="20"/>
          <w:lang w:eastAsia="en-US"/>
          <w14:ligatures w14:val="none"/>
        </w:rPr>
        <w:t>. The likelihood function is:</w:t>
      </w:r>
    </w:p>
    <w:p w14:paraId="1B6AE39E" w14:textId="77777777" w:rsidR="00EE18E2" w:rsidRPr="00722DC0" w:rsidRDefault="00EE18E2" w:rsidP="00EE18E2">
      <w:pPr>
        <w:tabs>
          <w:tab w:val="center" w:pos="2790"/>
          <w:tab w:val="right" w:pos="5040"/>
        </w:tabs>
        <w:ind w:firstLine="400"/>
        <w:jc w:val="center"/>
        <w:rPr>
          <w:rFonts w:ascii="Times New Roman" w:eastAsia="Cambria" w:hAnsi="Times New Roman" w:cs="Times New Roman"/>
          <w:kern w:val="0"/>
          <w:sz w:val="20"/>
          <w:szCs w:val="20"/>
          <w:lang w:eastAsia="en-US"/>
          <w14:ligatures w14:val="none"/>
        </w:rPr>
      </w:pPr>
      <w:r w:rsidRPr="00722DC0">
        <w:rPr>
          <w:rFonts w:ascii="Times New Roman" w:eastAsia="Cambria" w:hAnsi="Times New Roman" w:cs="Times New Roman"/>
          <w:kern w:val="0"/>
          <w:sz w:val="20"/>
          <w:szCs w:val="20"/>
          <w14:ligatures w14:val="none"/>
        </w:rPr>
        <w:t xml:space="preserve">          </w:t>
      </w:r>
      <m:oMath>
        <m:r>
          <w:rPr>
            <w:rFonts w:ascii="Cambria Math" w:eastAsia="Cambria" w:hAnsi="Cambria Math" w:cs="Times New Roman"/>
            <w:kern w:val="0"/>
            <w:sz w:val="20"/>
            <w:szCs w:val="20"/>
            <w14:ligatures w14:val="none"/>
          </w:rPr>
          <m:t>l</m:t>
        </m:r>
        <m:d>
          <m:dPr>
            <m:ctrlPr>
              <w:rPr>
                <w:rFonts w:ascii="Cambria Math" w:eastAsia="Cambria" w:hAnsi="Cambria Math" w:cs="Times New Roman"/>
                <w:kern w:val="0"/>
                <w:sz w:val="20"/>
                <w:szCs w:val="20"/>
                <w:lang w:eastAsia="en-US"/>
                <w14:ligatures w14:val="none"/>
              </w:rPr>
            </m:ctrlPr>
          </m:dPr>
          <m:e>
            <m:r>
              <w:rPr>
                <w:rFonts w:ascii="Cambria Math" w:eastAsia="Cambria" w:hAnsi="Cambria Math" w:cs="Times New Roman"/>
                <w:kern w:val="0"/>
                <w:sz w:val="20"/>
                <w:szCs w:val="20"/>
                <w14:ligatures w14:val="none"/>
              </w:rPr>
              <m:t>w</m:t>
            </m:r>
          </m:e>
        </m:d>
        <m:r>
          <m:rPr>
            <m:sty m:val="p"/>
          </m:rPr>
          <w:rPr>
            <w:rFonts w:ascii="Cambria Math" w:eastAsia="Cambria" w:hAnsi="Cambria Math" w:cs="Times New Roman"/>
            <w:kern w:val="0"/>
            <w:sz w:val="20"/>
            <w:szCs w:val="20"/>
            <w14:ligatures w14:val="none"/>
          </w:rPr>
          <m:t>=</m:t>
        </m:r>
        <m:nary>
          <m:naryPr>
            <m:chr m:val="∏"/>
            <m:supHide m:val="1"/>
            <m:ctrlPr>
              <w:rPr>
                <w:rFonts w:ascii="Cambria Math" w:eastAsia="Cambria" w:hAnsi="Cambria Math" w:cs="Times New Roman"/>
                <w:kern w:val="0"/>
                <w:sz w:val="20"/>
                <w:szCs w:val="20"/>
                <w:lang w:eastAsia="en-US"/>
                <w14:ligatures w14:val="none"/>
              </w:rPr>
            </m:ctrlPr>
          </m:naryPr>
          <m:sub>
            <m:r>
              <w:rPr>
                <w:rFonts w:ascii="Cambria Math" w:eastAsia="Cambria" w:hAnsi="Cambria Math" w:cs="Times New Roman"/>
                <w:kern w:val="0"/>
                <w:sz w:val="20"/>
                <w:szCs w:val="20"/>
                <w14:ligatures w14:val="none"/>
              </w:rPr>
              <m:t>i</m:t>
            </m:r>
          </m:sub>
          <m:sup/>
          <m:e>
            <m:r>
              <w:rPr>
                <w:rFonts w:ascii="Cambria Math" w:eastAsia="Cambria" w:hAnsi="Cambria Math" w:cs="Times New Roman"/>
                <w:kern w:val="0"/>
                <w:sz w:val="20"/>
                <w:szCs w:val="20"/>
                <w14:ligatures w14:val="none"/>
              </w:rPr>
              <m:t>p</m:t>
            </m:r>
            <m:d>
              <m:dPr>
                <m:ctrlPr>
                  <w:rPr>
                    <w:rFonts w:ascii="Cambria Math" w:eastAsia="Cambria" w:hAnsi="Cambria Math" w:cs="Times New Roman"/>
                    <w:kern w:val="0"/>
                    <w:sz w:val="20"/>
                    <w:szCs w:val="20"/>
                    <w:lang w:eastAsia="en-US"/>
                    <w14:ligatures w14:val="none"/>
                  </w:rPr>
                </m:ctrlPr>
              </m:dPr>
              <m:e>
                <m:sSub>
                  <m:sSubPr>
                    <m:ctrlPr>
                      <w:rPr>
                        <w:rFonts w:ascii="Cambria Math" w:eastAsia="Cambria" w:hAnsi="Cambria Math" w:cs="Times New Roman"/>
                        <w:kern w:val="0"/>
                        <w:sz w:val="20"/>
                        <w:szCs w:val="20"/>
                        <w:lang w:eastAsia="en-US"/>
                        <w14:ligatures w14:val="none"/>
                      </w:rPr>
                    </m:ctrlPr>
                  </m:sSubPr>
                  <m:e>
                    <m:r>
                      <w:rPr>
                        <w:rFonts w:ascii="Cambria Math" w:eastAsia="Cambria" w:hAnsi="Cambria Math" w:cs="Times New Roman"/>
                        <w:kern w:val="0"/>
                        <w:sz w:val="20"/>
                        <w:szCs w:val="20"/>
                        <w14:ligatures w14:val="none"/>
                      </w:rPr>
                      <m:t>y</m:t>
                    </m:r>
                  </m:e>
                  <m:sub>
                    <m:r>
                      <w:rPr>
                        <w:rFonts w:ascii="Cambria Math" w:eastAsia="Cambria" w:hAnsi="Cambria Math" w:cs="Times New Roman"/>
                        <w:kern w:val="0"/>
                        <w:sz w:val="20"/>
                        <w:szCs w:val="20"/>
                        <w14:ligatures w14:val="none"/>
                      </w:rPr>
                      <m:t>i</m:t>
                    </m:r>
                  </m:sub>
                </m:sSub>
                <m:r>
                  <m:rPr>
                    <m:sty m:val="p"/>
                  </m:rPr>
                  <w:rPr>
                    <w:rFonts w:ascii="Cambria Math" w:eastAsia="Cambria" w:hAnsi="Cambria Math" w:cs="Times New Roman"/>
                    <w:kern w:val="0"/>
                    <w:sz w:val="20"/>
                    <w:szCs w:val="20"/>
                    <w14:ligatures w14:val="none"/>
                  </w:rPr>
                  <m:t>|</m:t>
                </m:r>
                <m:r>
                  <w:rPr>
                    <w:rFonts w:ascii="Cambria Math" w:eastAsia="Cambria" w:hAnsi="Cambria Math" w:cs="Times New Roman"/>
                    <w:kern w:val="0"/>
                    <w:sz w:val="20"/>
                    <w:szCs w:val="20"/>
                    <w14:ligatures w14:val="none"/>
                  </w:rPr>
                  <m:t>w</m:t>
                </m:r>
              </m:e>
            </m:d>
          </m:e>
        </m:nary>
        <m:r>
          <m:rPr>
            <m:sty m:val="p"/>
          </m:rPr>
          <w:rPr>
            <w:rFonts w:ascii="Cambria Math" w:eastAsia="Cambria" w:hAnsi="Cambria Math" w:cs="Times New Roman"/>
            <w:kern w:val="0"/>
            <w:sz w:val="20"/>
            <w:szCs w:val="20"/>
            <w14:ligatures w14:val="none"/>
          </w:rPr>
          <m:t>=</m:t>
        </m:r>
        <m:nary>
          <m:naryPr>
            <m:chr m:val="∏"/>
            <m:supHide m:val="1"/>
            <m:ctrlPr>
              <w:rPr>
                <w:rFonts w:ascii="Cambria Math" w:eastAsia="Cambria" w:hAnsi="Cambria Math" w:cs="Times New Roman"/>
                <w:kern w:val="0"/>
                <w:sz w:val="20"/>
                <w:szCs w:val="20"/>
                <w:lang w:eastAsia="en-US"/>
                <w14:ligatures w14:val="none"/>
              </w:rPr>
            </m:ctrlPr>
          </m:naryPr>
          <m:sub>
            <m:r>
              <w:rPr>
                <w:rFonts w:ascii="Cambria Math" w:eastAsia="Cambria" w:hAnsi="Cambria Math" w:cs="Times New Roman"/>
                <w:kern w:val="0"/>
                <w:sz w:val="20"/>
                <w:szCs w:val="20"/>
                <w14:ligatures w14:val="none"/>
              </w:rPr>
              <m:t>i</m:t>
            </m:r>
          </m:sub>
          <m:sup/>
          <m:e>
            <m:f>
              <m:fPr>
                <m:ctrlPr>
                  <w:rPr>
                    <w:rFonts w:ascii="Cambria Math" w:eastAsia="Cambria" w:hAnsi="Cambria Math" w:cs="Times New Roman"/>
                    <w:kern w:val="0"/>
                    <w:sz w:val="20"/>
                    <w:szCs w:val="20"/>
                    <w:lang w:eastAsia="en-US"/>
                    <w14:ligatures w14:val="none"/>
                  </w:rPr>
                </m:ctrlPr>
              </m:fPr>
              <m:num>
                <m:r>
                  <m:rPr>
                    <m:sty m:val="p"/>
                  </m:rPr>
                  <w:rPr>
                    <w:rFonts w:ascii="Cambria Math" w:eastAsia="Cambria" w:hAnsi="Cambria Math" w:cs="Times New Roman"/>
                    <w:kern w:val="0"/>
                    <w:sz w:val="20"/>
                    <w:szCs w:val="20"/>
                    <w14:ligatures w14:val="none"/>
                  </w:rPr>
                  <m:t>1</m:t>
                </m:r>
              </m:num>
              <m:den>
                <m:rad>
                  <m:radPr>
                    <m:degHide m:val="1"/>
                    <m:ctrlPr>
                      <w:rPr>
                        <w:rFonts w:ascii="Cambria Math" w:eastAsia="Cambria" w:hAnsi="Cambria Math" w:cs="Times New Roman"/>
                        <w:kern w:val="0"/>
                        <w:sz w:val="20"/>
                        <w:szCs w:val="20"/>
                        <w:lang w:eastAsia="en-US"/>
                        <w14:ligatures w14:val="none"/>
                      </w:rPr>
                    </m:ctrlPr>
                  </m:radPr>
                  <m:deg/>
                  <m:e>
                    <m:r>
                      <m:rPr>
                        <m:sty m:val="p"/>
                      </m:rPr>
                      <w:rPr>
                        <w:rFonts w:ascii="Cambria Math" w:eastAsia="Cambria" w:hAnsi="Cambria Math" w:cs="Times New Roman"/>
                        <w:kern w:val="0"/>
                        <w:sz w:val="20"/>
                        <w:szCs w:val="20"/>
                        <w14:ligatures w14:val="none"/>
                      </w:rPr>
                      <m:t>2</m:t>
                    </m:r>
                    <m:r>
                      <w:rPr>
                        <w:rFonts w:ascii="Cambria Math" w:eastAsia="Cambria" w:hAnsi="Cambria Math" w:cs="Times New Roman"/>
                        <w:kern w:val="0"/>
                        <w:sz w:val="20"/>
                        <w:szCs w:val="20"/>
                        <w14:ligatures w14:val="none"/>
                      </w:rPr>
                      <m:t>π</m:t>
                    </m:r>
                  </m:e>
                </m:rad>
                <m:sSub>
                  <m:sSubPr>
                    <m:ctrlPr>
                      <w:rPr>
                        <w:rFonts w:ascii="Cambria Math" w:eastAsia="Cambria" w:hAnsi="Cambria Math" w:cs="Times New Roman"/>
                        <w:kern w:val="0"/>
                        <w:sz w:val="20"/>
                        <w:szCs w:val="20"/>
                        <w:lang w:eastAsia="en-US"/>
                        <w14:ligatures w14:val="none"/>
                      </w:rPr>
                    </m:ctrlPr>
                  </m:sSubPr>
                  <m:e>
                    <m:r>
                      <w:rPr>
                        <w:rFonts w:ascii="Cambria Math" w:eastAsia="Cambria" w:hAnsi="Cambria Math" w:cs="Times New Roman"/>
                        <w:kern w:val="0"/>
                        <w:sz w:val="20"/>
                        <w:szCs w:val="20"/>
                        <w14:ligatures w14:val="none"/>
                      </w:rPr>
                      <m:t>λ</m:t>
                    </m:r>
                  </m:e>
                  <m:sub>
                    <m:r>
                      <w:rPr>
                        <w:rFonts w:ascii="Cambria Math" w:eastAsia="Cambria" w:hAnsi="Cambria Math" w:cs="Times New Roman"/>
                        <w:kern w:val="0"/>
                        <w:sz w:val="20"/>
                        <w:szCs w:val="20"/>
                        <w14:ligatures w14:val="none"/>
                      </w:rPr>
                      <m:t>i</m:t>
                    </m:r>
                  </m:sub>
                </m:sSub>
                <m:r>
                  <w:rPr>
                    <w:rFonts w:ascii="Cambria Math" w:eastAsia="Cambria" w:hAnsi="Cambria Math" w:cs="Times New Roman"/>
                    <w:kern w:val="0"/>
                    <w:sz w:val="20"/>
                    <w:szCs w:val="20"/>
                    <w14:ligatures w14:val="none"/>
                  </w:rPr>
                  <m:t>σ</m:t>
                </m:r>
              </m:den>
            </m:f>
            <m:func>
              <m:funcPr>
                <m:ctrlPr>
                  <w:rPr>
                    <w:rFonts w:ascii="Cambria Math" w:eastAsia="Cambria" w:hAnsi="Cambria Math" w:cs="Times New Roman"/>
                    <w:kern w:val="0"/>
                    <w:sz w:val="20"/>
                    <w:szCs w:val="20"/>
                    <w:lang w:eastAsia="en-US"/>
                    <w14:ligatures w14:val="none"/>
                  </w:rPr>
                </m:ctrlPr>
              </m:funcPr>
              <m:fName>
                <m:r>
                  <m:rPr>
                    <m:sty m:val="p"/>
                  </m:rPr>
                  <w:rPr>
                    <w:rFonts w:ascii="Cambria Math" w:eastAsia="Cambria" w:hAnsi="Cambria Math" w:cs="Times New Roman"/>
                    <w:kern w:val="0"/>
                    <w:sz w:val="20"/>
                    <w:szCs w:val="20"/>
                    <w14:ligatures w14:val="none"/>
                  </w:rPr>
                  <m:t>exp</m:t>
                </m:r>
              </m:fName>
              <m:e>
                <m:d>
                  <m:dPr>
                    <m:begChr m:val="["/>
                    <m:endChr m:val="]"/>
                    <m:ctrlPr>
                      <w:rPr>
                        <w:rFonts w:ascii="Cambria Math" w:eastAsia="Cambria" w:hAnsi="Cambria Math" w:cs="Times New Roman"/>
                        <w:kern w:val="0"/>
                        <w:sz w:val="20"/>
                        <w:szCs w:val="20"/>
                        <w:lang w:eastAsia="en-US"/>
                        <w14:ligatures w14:val="none"/>
                      </w:rPr>
                    </m:ctrlPr>
                  </m:dPr>
                  <m:e>
                    <m:r>
                      <m:rPr>
                        <m:sty m:val="p"/>
                      </m:rPr>
                      <w:rPr>
                        <w:rFonts w:ascii="Cambria Math" w:eastAsia="Cambria" w:hAnsi="Cambria Math" w:cs="Times New Roman"/>
                        <w:kern w:val="0"/>
                        <w:sz w:val="20"/>
                        <w:szCs w:val="20"/>
                        <w14:ligatures w14:val="none"/>
                      </w:rPr>
                      <m:t>-</m:t>
                    </m:r>
                    <m:f>
                      <m:fPr>
                        <m:ctrlPr>
                          <w:rPr>
                            <w:rFonts w:ascii="Cambria Math" w:eastAsia="Cambria" w:hAnsi="Cambria Math" w:cs="Times New Roman"/>
                            <w:kern w:val="0"/>
                            <w:sz w:val="20"/>
                            <w:szCs w:val="20"/>
                            <w:lang w:eastAsia="en-US"/>
                            <w14:ligatures w14:val="none"/>
                          </w:rPr>
                        </m:ctrlPr>
                      </m:fPr>
                      <m:num>
                        <m:sSup>
                          <m:sSupPr>
                            <m:ctrlPr>
                              <w:rPr>
                                <w:rFonts w:ascii="Cambria Math" w:eastAsia="Cambria" w:hAnsi="Cambria Math" w:cs="Times New Roman"/>
                                <w:kern w:val="0"/>
                                <w:sz w:val="20"/>
                                <w:szCs w:val="20"/>
                                <w:lang w:eastAsia="en-US"/>
                                <w14:ligatures w14:val="none"/>
                              </w:rPr>
                            </m:ctrlPr>
                          </m:sSupPr>
                          <m:e>
                            <m:d>
                              <m:dPr>
                                <m:ctrlPr>
                                  <w:rPr>
                                    <w:rFonts w:ascii="Cambria Math" w:eastAsia="Cambria" w:hAnsi="Cambria Math" w:cs="Times New Roman"/>
                                    <w:kern w:val="0"/>
                                    <w:sz w:val="20"/>
                                    <w:szCs w:val="20"/>
                                    <w:lang w:eastAsia="en-US"/>
                                    <w14:ligatures w14:val="none"/>
                                  </w:rPr>
                                </m:ctrlPr>
                              </m:dPr>
                              <m:e>
                                <m:sSub>
                                  <m:sSubPr>
                                    <m:ctrlPr>
                                      <w:rPr>
                                        <w:rFonts w:ascii="Cambria Math" w:eastAsia="Cambria" w:hAnsi="Cambria Math" w:cs="Times New Roman"/>
                                        <w:kern w:val="0"/>
                                        <w:sz w:val="20"/>
                                        <w:szCs w:val="20"/>
                                        <w:lang w:eastAsia="en-US"/>
                                        <w14:ligatures w14:val="none"/>
                                      </w:rPr>
                                    </m:ctrlPr>
                                  </m:sSubPr>
                                  <m:e>
                                    <m:r>
                                      <w:rPr>
                                        <w:rFonts w:ascii="Cambria Math" w:eastAsia="Cambria" w:hAnsi="Cambria Math" w:cs="Times New Roman"/>
                                        <w:kern w:val="0"/>
                                        <w:sz w:val="20"/>
                                        <w:szCs w:val="20"/>
                                        <w14:ligatures w14:val="none"/>
                                      </w:rPr>
                                      <m:t>y</m:t>
                                    </m:r>
                                  </m:e>
                                  <m:sub>
                                    <m:r>
                                      <w:rPr>
                                        <w:rFonts w:ascii="Cambria Math" w:eastAsia="Cambria" w:hAnsi="Cambria Math" w:cs="Times New Roman"/>
                                        <w:kern w:val="0"/>
                                        <w:sz w:val="20"/>
                                        <w:szCs w:val="20"/>
                                        <w14:ligatures w14:val="none"/>
                                      </w:rPr>
                                      <m:t>i</m:t>
                                    </m:r>
                                  </m:sub>
                                </m:sSub>
                                <m:r>
                                  <m:rPr>
                                    <m:sty m:val="p"/>
                                  </m:rPr>
                                  <w:rPr>
                                    <w:rFonts w:ascii="Cambria Math" w:eastAsia="Cambria" w:hAnsi="Cambria Math" w:cs="Times New Roman"/>
                                    <w:kern w:val="0"/>
                                    <w:sz w:val="20"/>
                                    <w:szCs w:val="20"/>
                                    <w14:ligatures w14:val="none"/>
                                  </w:rPr>
                                  <m:t>-</m:t>
                                </m:r>
                                <m:sSub>
                                  <m:sSubPr>
                                    <m:ctrlPr>
                                      <w:rPr>
                                        <w:rFonts w:ascii="Cambria Math" w:eastAsia="Cambria" w:hAnsi="Cambria Math" w:cs="Times New Roman"/>
                                        <w:kern w:val="0"/>
                                        <w:sz w:val="20"/>
                                        <w:szCs w:val="20"/>
                                        <w:lang w:eastAsia="en-US"/>
                                        <w14:ligatures w14:val="none"/>
                                      </w:rPr>
                                    </m:ctrlPr>
                                  </m:sSubPr>
                                  <m:e>
                                    <m:r>
                                      <w:rPr>
                                        <w:rFonts w:ascii="Cambria Math" w:eastAsia="Cambria" w:hAnsi="Cambria Math" w:cs="Times New Roman"/>
                                        <w:kern w:val="0"/>
                                        <w:sz w:val="20"/>
                                        <w:szCs w:val="20"/>
                                        <w14:ligatures w14:val="none"/>
                                      </w:rPr>
                                      <m:t>X</m:t>
                                    </m:r>
                                  </m:e>
                                  <m:sub>
                                    <m:r>
                                      <w:rPr>
                                        <w:rFonts w:ascii="Cambria Math" w:eastAsia="Cambria" w:hAnsi="Cambria Math" w:cs="Times New Roman"/>
                                        <w:kern w:val="0"/>
                                        <w:sz w:val="20"/>
                                        <w:szCs w:val="20"/>
                                        <w14:ligatures w14:val="none"/>
                                      </w:rPr>
                                      <m:t>i</m:t>
                                    </m:r>
                                  </m:sub>
                                </m:sSub>
                                <m:r>
                                  <w:rPr>
                                    <w:rFonts w:ascii="Cambria Math" w:eastAsia="Cambria" w:hAnsi="Cambria Math" w:cs="Times New Roman"/>
                                    <w:kern w:val="0"/>
                                    <w:sz w:val="20"/>
                                    <w:szCs w:val="20"/>
                                    <w14:ligatures w14:val="none"/>
                                  </w:rPr>
                                  <m:t>w</m:t>
                                </m:r>
                              </m:e>
                            </m:d>
                          </m:e>
                          <m:sup>
                            <m:r>
                              <m:rPr>
                                <m:sty m:val="p"/>
                              </m:rPr>
                              <w:rPr>
                                <w:rFonts w:ascii="Cambria Math" w:eastAsia="Cambria" w:hAnsi="Cambria Math" w:cs="Times New Roman"/>
                                <w:kern w:val="0"/>
                                <w:sz w:val="20"/>
                                <w:szCs w:val="20"/>
                                <w14:ligatures w14:val="none"/>
                              </w:rPr>
                              <m:t>2</m:t>
                            </m:r>
                          </m:sup>
                        </m:sSup>
                      </m:num>
                      <m:den>
                        <m:r>
                          <m:rPr>
                            <m:sty m:val="p"/>
                          </m:rPr>
                          <w:rPr>
                            <w:rFonts w:ascii="Cambria Math" w:eastAsia="Cambria" w:hAnsi="Cambria Math" w:cs="Times New Roman"/>
                            <w:kern w:val="0"/>
                            <w:sz w:val="20"/>
                            <w:szCs w:val="20"/>
                            <w14:ligatures w14:val="none"/>
                          </w:rPr>
                          <m:t>2</m:t>
                        </m:r>
                        <m:sSup>
                          <m:sSupPr>
                            <m:ctrlPr>
                              <w:rPr>
                                <w:rFonts w:ascii="Cambria Math" w:eastAsia="Cambria" w:hAnsi="Cambria Math" w:cs="Times New Roman"/>
                                <w:kern w:val="0"/>
                                <w:sz w:val="20"/>
                                <w:szCs w:val="20"/>
                                <w:lang w:eastAsia="en-US"/>
                                <w14:ligatures w14:val="none"/>
                              </w:rPr>
                            </m:ctrlPr>
                          </m:sSupPr>
                          <m:e>
                            <m:sSubSup>
                              <m:sSubSupPr>
                                <m:ctrlPr>
                                  <w:rPr>
                                    <w:rFonts w:ascii="Cambria Math" w:eastAsia="Cambria" w:hAnsi="Cambria Math" w:cs="Times New Roman"/>
                                    <w:kern w:val="0"/>
                                    <w:sz w:val="20"/>
                                    <w:szCs w:val="20"/>
                                    <w:lang w:eastAsia="en-US"/>
                                    <w14:ligatures w14:val="none"/>
                                  </w:rPr>
                                </m:ctrlPr>
                              </m:sSubSupPr>
                              <m:e>
                                <m:r>
                                  <w:rPr>
                                    <w:rFonts w:ascii="Cambria Math" w:eastAsia="Cambria" w:hAnsi="Cambria Math" w:cs="Times New Roman"/>
                                    <w:kern w:val="0"/>
                                    <w:sz w:val="20"/>
                                    <w:szCs w:val="20"/>
                                    <w14:ligatures w14:val="none"/>
                                  </w:rPr>
                                  <m:t>λ</m:t>
                                </m:r>
                              </m:e>
                              <m:sub>
                                <m:r>
                                  <w:rPr>
                                    <w:rFonts w:ascii="Cambria Math" w:eastAsia="Cambria" w:hAnsi="Cambria Math" w:cs="Times New Roman"/>
                                    <w:kern w:val="0"/>
                                    <w:sz w:val="20"/>
                                    <w:szCs w:val="20"/>
                                    <w14:ligatures w14:val="none"/>
                                  </w:rPr>
                                  <m:t>i</m:t>
                                </m:r>
                              </m:sub>
                              <m:sup>
                                <m:r>
                                  <m:rPr>
                                    <m:sty m:val="p"/>
                                  </m:rPr>
                                  <w:rPr>
                                    <w:rFonts w:ascii="Cambria Math" w:eastAsia="Cambria" w:hAnsi="Cambria Math" w:cs="Times New Roman"/>
                                    <w:kern w:val="0"/>
                                    <w:sz w:val="20"/>
                                    <w:szCs w:val="20"/>
                                    <w14:ligatures w14:val="none"/>
                                  </w:rPr>
                                  <m:t>2</m:t>
                                </m:r>
                              </m:sup>
                            </m:sSubSup>
                            <m:r>
                              <w:rPr>
                                <w:rFonts w:ascii="Cambria Math" w:eastAsia="Cambria" w:hAnsi="Cambria Math" w:cs="Times New Roman"/>
                                <w:kern w:val="0"/>
                                <w:sz w:val="20"/>
                                <w:szCs w:val="20"/>
                                <w14:ligatures w14:val="none"/>
                              </w:rPr>
                              <m:t>σ</m:t>
                            </m:r>
                          </m:e>
                          <m:sup>
                            <m:r>
                              <m:rPr>
                                <m:sty m:val="p"/>
                              </m:rPr>
                              <w:rPr>
                                <w:rFonts w:ascii="Cambria Math" w:eastAsia="Cambria" w:hAnsi="Cambria Math" w:cs="Times New Roman"/>
                                <w:kern w:val="0"/>
                                <w:sz w:val="20"/>
                                <w:szCs w:val="20"/>
                                <w14:ligatures w14:val="none"/>
                              </w:rPr>
                              <m:t>2</m:t>
                            </m:r>
                          </m:sup>
                        </m:sSup>
                      </m:den>
                    </m:f>
                  </m:e>
                </m:d>
              </m:e>
            </m:func>
          </m:e>
        </m:nary>
      </m:oMath>
      <w:r w:rsidRPr="00722DC0">
        <w:rPr>
          <w:rFonts w:ascii="Times New Roman" w:eastAsia="Cambria" w:hAnsi="Times New Roman" w:cs="Times New Roman"/>
          <w:kern w:val="0"/>
          <w:sz w:val="20"/>
          <w:szCs w:val="20"/>
          <w14:ligatures w14:val="none"/>
        </w:rPr>
        <w:t>,</w:t>
      </w:r>
      <w:r w:rsidRPr="00722DC0">
        <w:rPr>
          <w:rFonts w:ascii="Times New Roman" w:eastAsia="Cambria" w:hAnsi="Times New Roman" w:cs="Times New Roman"/>
          <w:kern w:val="0"/>
          <w:sz w:val="20"/>
          <w:szCs w:val="20"/>
          <w14:ligatures w14:val="none"/>
        </w:rPr>
        <w:tab/>
      </w:r>
    </w:p>
    <w:p w14:paraId="6EAAF578" w14:textId="77777777" w:rsidR="00EE18E2" w:rsidRPr="00722DC0" w:rsidRDefault="00EE18E2" w:rsidP="00EE18E2">
      <w:pPr>
        <w:pBdr>
          <w:top w:val="nil"/>
          <w:left w:val="nil"/>
          <w:bottom w:val="nil"/>
          <w:right w:val="nil"/>
          <w:between w:val="nil"/>
        </w:pBdr>
        <w:ind w:firstLine="400"/>
        <w:rPr>
          <w:rFonts w:ascii="Times New Roman" w:eastAsia="Cambria" w:hAnsi="Times New Roman" w:cs="Times New Roman"/>
          <w:kern w:val="0"/>
          <w:sz w:val="20"/>
          <w:szCs w:val="20"/>
          <w:lang w:eastAsia="en-US"/>
          <w14:ligatures w14:val="none"/>
        </w:rPr>
      </w:pPr>
      <w:r w:rsidRPr="00722DC0">
        <w:rPr>
          <w:rFonts w:ascii="Times New Roman" w:eastAsia="Cambria" w:hAnsi="Times New Roman" w:cs="Times New Roman"/>
          <w:kern w:val="0"/>
          <w:sz w:val="20"/>
          <w:szCs w:val="20"/>
          <w:lang w:eastAsia="en-US"/>
          <w14:ligatures w14:val="none"/>
        </w:rPr>
        <w:t xml:space="preserve">Maximizing the likelihood function is equivalent to minimizing the objective function </w:t>
      </w:r>
      <m:oMath>
        <m:nary>
          <m:naryPr>
            <m:chr m:val="∑"/>
            <m:supHide m:val="1"/>
            <m:ctrlPr>
              <w:rPr>
                <w:rFonts w:ascii="Cambria Math" w:eastAsia="Cambria" w:hAnsi="Cambria Math" w:cs="Times New Roman"/>
                <w:kern w:val="0"/>
                <w:sz w:val="20"/>
                <w:szCs w:val="20"/>
                <w:lang w:eastAsia="en-US"/>
                <w14:ligatures w14:val="none"/>
              </w:rPr>
            </m:ctrlPr>
          </m:naryPr>
          <m:sub>
            <m:r>
              <m:rPr>
                <m:sty m:val="p"/>
              </m:rPr>
              <w:rPr>
                <w:rFonts w:ascii="Cambria Math" w:eastAsia="Cambria" w:hAnsi="Cambria Math" w:cs="Times New Roman"/>
                <w:kern w:val="0"/>
                <w:sz w:val="20"/>
                <w:szCs w:val="20"/>
                <w:lang w:eastAsia="en-US"/>
                <w14:ligatures w14:val="none"/>
              </w:rPr>
              <m:t>i</m:t>
            </m:r>
          </m:sub>
          <m:sup/>
          <m:e>
            <m:f>
              <m:fPr>
                <m:ctrlPr>
                  <w:rPr>
                    <w:rFonts w:ascii="Cambria Math" w:eastAsia="Cambria" w:hAnsi="Cambria Math" w:cs="Times New Roman"/>
                    <w:kern w:val="0"/>
                    <w:sz w:val="20"/>
                    <w:szCs w:val="20"/>
                    <w:lang w:eastAsia="en-US"/>
                    <w14:ligatures w14:val="none"/>
                  </w:rPr>
                </m:ctrlPr>
              </m:fPr>
              <m:num>
                <m:r>
                  <m:rPr>
                    <m:sty m:val="p"/>
                  </m:rPr>
                  <w:rPr>
                    <w:rFonts w:ascii="Cambria Math" w:eastAsia="Cambria" w:hAnsi="Cambria Math" w:cs="Times New Roman"/>
                    <w:kern w:val="0"/>
                    <w:sz w:val="20"/>
                    <w:szCs w:val="20"/>
                    <w:lang w:eastAsia="en-US"/>
                    <w14:ligatures w14:val="none"/>
                  </w:rPr>
                  <m:t>1</m:t>
                </m:r>
              </m:num>
              <m:den>
                <m:sSubSup>
                  <m:sSubSupPr>
                    <m:ctrlPr>
                      <w:rPr>
                        <w:rFonts w:ascii="Cambria Math" w:eastAsia="Cambria" w:hAnsi="Cambria Math" w:cs="Times New Roman"/>
                        <w:kern w:val="0"/>
                        <w:sz w:val="20"/>
                        <w:szCs w:val="20"/>
                        <w:lang w:eastAsia="en-US"/>
                        <w14:ligatures w14:val="none"/>
                      </w:rPr>
                    </m:ctrlPr>
                  </m:sSubSupPr>
                  <m:e>
                    <m:r>
                      <w:rPr>
                        <w:rFonts w:ascii="Cambria Math" w:eastAsia="Cambria" w:hAnsi="Cambria Math" w:cs="Times New Roman"/>
                        <w:kern w:val="0"/>
                        <w:sz w:val="20"/>
                        <w:szCs w:val="20"/>
                        <w:lang w:eastAsia="en-US"/>
                        <w14:ligatures w14:val="none"/>
                      </w:rPr>
                      <m:t>λ</m:t>
                    </m:r>
                  </m:e>
                  <m:sub>
                    <m:r>
                      <w:rPr>
                        <w:rFonts w:ascii="Cambria Math" w:eastAsia="Cambria" w:hAnsi="Cambria Math" w:cs="Times New Roman"/>
                        <w:kern w:val="0"/>
                        <w:sz w:val="20"/>
                        <w:szCs w:val="20"/>
                        <w:lang w:eastAsia="en-US"/>
                        <w14:ligatures w14:val="none"/>
                      </w:rPr>
                      <m:t>i</m:t>
                    </m:r>
                  </m:sub>
                  <m:sup>
                    <m:r>
                      <m:rPr>
                        <m:sty m:val="p"/>
                      </m:rPr>
                      <w:rPr>
                        <w:rFonts w:ascii="Cambria Math" w:eastAsia="Cambria" w:hAnsi="Cambria Math" w:cs="Times New Roman"/>
                        <w:kern w:val="0"/>
                        <w:sz w:val="20"/>
                        <w:szCs w:val="20"/>
                        <w:lang w:eastAsia="en-US"/>
                        <w14:ligatures w14:val="none"/>
                      </w:rPr>
                      <m:t>2</m:t>
                    </m:r>
                  </m:sup>
                </m:sSubSup>
              </m:den>
            </m:f>
            <m:sSup>
              <m:sSupPr>
                <m:ctrlPr>
                  <w:rPr>
                    <w:rFonts w:ascii="Cambria Math" w:eastAsia="Cambria" w:hAnsi="Cambria Math" w:cs="Times New Roman"/>
                    <w:kern w:val="0"/>
                    <w:sz w:val="20"/>
                    <w:szCs w:val="20"/>
                    <w:lang w:eastAsia="en-US"/>
                    <w14:ligatures w14:val="none"/>
                  </w:rPr>
                </m:ctrlPr>
              </m:sSupPr>
              <m:e>
                <m:d>
                  <m:dPr>
                    <m:ctrlPr>
                      <w:rPr>
                        <w:rFonts w:ascii="Cambria Math" w:eastAsia="Cambria" w:hAnsi="Cambria Math" w:cs="Times New Roman"/>
                        <w:kern w:val="0"/>
                        <w:sz w:val="20"/>
                        <w:szCs w:val="20"/>
                        <w:lang w:eastAsia="en-US"/>
                        <w14:ligatures w14:val="none"/>
                      </w:rPr>
                    </m:ctrlPr>
                  </m:dPr>
                  <m:e>
                    <m:sSub>
                      <m:sSubPr>
                        <m:ctrlPr>
                          <w:rPr>
                            <w:rFonts w:ascii="Cambria Math" w:eastAsia="Cambria" w:hAnsi="Cambria Math" w:cs="Times New Roman"/>
                            <w:kern w:val="0"/>
                            <w:sz w:val="20"/>
                            <w:szCs w:val="20"/>
                            <w:lang w:eastAsia="en-US"/>
                            <w14:ligatures w14:val="none"/>
                          </w:rPr>
                        </m:ctrlPr>
                      </m:sSubPr>
                      <m:e>
                        <m:r>
                          <w:rPr>
                            <w:rFonts w:ascii="Cambria Math" w:eastAsia="Cambria" w:hAnsi="Cambria Math" w:cs="Times New Roman"/>
                            <w:kern w:val="0"/>
                            <w:sz w:val="20"/>
                            <w:szCs w:val="20"/>
                            <w:lang w:eastAsia="en-US"/>
                            <w14:ligatures w14:val="none"/>
                          </w:rPr>
                          <m:t>y</m:t>
                        </m:r>
                      </m:e>
                      <m:sub>
                        <m:r>
                          <w:rPr>
                            <w:rFonts w:ascii="Cambria Math" w:eastAsia="Cambria" w:hAnsi="Cambria Math" w:cs="Times New Roman"/>
                            <w:kern w:val="0"/>
                            <w:sz w:val="20"/>
                            <w:szCs w:val="20"/>
                            <w:lang w:eastAsia="en-US"/>
                            <w14:ligatures w14:val="none"/>
                          </w:rPr>
                          <m:t>i</m:t>
                        </m:r>
                      </m:sub>
                    </m:sSub>
                    <m:r>
                      <m:rPr>
                        <m:sty m:val="p"/>
                      </m:rPr>
                      <w:rPr>
                        <w:rFonts w:ascii="Cambria Math" w:eastAsia="Cambria" w:hAnsi="Cambria Math" w:cs="Times New Roman"/>
                        <w:kern w:val="0"/>
                        <w:sz w:val="20"/>
                        <w:szCs w:val="20"/>
                        <w:lang w:eastAsia="en-US"/>
                        <w14:ligatures w14:val="none"/>
                      </w:rPr>
                      <m:t>-</m:t>
                    </m:r>
                    <m:sSub>
                      <m:sSubPr>
                        <m:ctrlPr>
                          <w:rPr>
                            <w:rFonts w:ascii="Cambria Math" w:eastAsia="Cambria" w:hAnsi="Cambria Math" w:cs="Times New Roman"/>
                            <w:kern w:val="0"/>
                            <w:sz w:val="20"/>
                            <w:szCs w:val="20"/>
                            <w:lang w:eastAsia="en-US"/>
                            <w14:ligatures w14:val="none"/>
                          </w:rPr>
                        </m:ctrlPr>
                      </m:sSubPr>
                      <m:e>
                        <m:r>
                          <w:rPr>
                            <w:rFonts w:ascii="Cambria Math" w:eastAsia="Cambria" w:hAnsi="Cambria Math" w:cs="Times New Roman"/>
                            <w:kern w:val="0"/>
                            <w:sz w:val="20"/>
                            <w:szCs w:val="20"/>
                            <w:lang w:eastAsia="en-US"/>
                            <w14:ligatures w14:val="none"/>
                          </w:rPr>
                          <m:t>X</m:t>
                        </m:r>
                      </m:e>
                      <m:sub>
                        <m:r>
                          <w:rPr>
                            <w:rFonts w:ascii="Cambria Math" w:eastAsia="Cambria" w:hAnsi="Cambria Math" w:cs="Times New Roman"/>
                            <w:kern w:val="0"/>
                            <w:sz w:val="20"/>
                            <w:szCs w:val="20"/>
                            <w:lang w:eastAsia="en-US"/>
                            <w14:ligatures w14:val="none"/>
                          </w:rPr>
                          <m:t>i</m:t>
                        </m:r>
                      </m:sub>
                    </m:sSub>
                    <m:r>
                      <w:rPr>
                        <w:rFonts w:ascii="Cambria Math" w:eastAsia="Cambria" w:hAnsi="Cambria Math" w:cs="Times New Roman"/>
                        <w:kern w:val="0"/>
                        <w:sz w:val="20"/>
                        <w:szCs w:val="20"/>
                        <w:lang w:eastAsia="en-US"/>
                        <w14:ligatures w14:val="none"/>
                      </w:rPr>
                      <m:t>w</m:t>
                    </m:r>
                  </m:e>
                </m:d>
              </m:e>
              <m:sup>
                <m:r>
                  <m:rPr>
                    <m:sty m:val="p"/>
                  </m:rPr>
                  <w:rPr>
                    <w:rFonts w:ascii="Cambria Math" w:eastAsia="Cambria" w:hAnsi="Cambria Math" w:cs="Times New Roman"/>
                    <w:kern w:val="0"/>
                    <w:sz w:val="20"/>
                    <w:szCs w:val="20"/>
                    <w:lang w:eastAsia="en-US"/>
                    <w14:ligatures w14:val="none"/>
                  </w:rPr>
                  <m:t>2</m:t>
                </m:r>
              </m:sup>
            </m:sSup>
          </m:e>
        </m:nary>
      </m:oMath>
      <w:r w:rsidRPr="00722DC0">
        <w:rPr>
          <w:rFonts w:ascii="Times New Roman" w:eastAsia="Cambria" w:hAnsi="Times New Roman" w:cs="Times New Roman"/>
          <w:kern w:val="0"/>
          <w:sz w:val="20"/>
          <w:szCs w:val="20"/>
          <w:lang w:eastAsia="en-US"/>
          <w14:ligatures w14:val="none"/>
        </w:rPr>
        <w:t xml:space="preserve">, and we can get </w:t>
      </w:r>
      <m:oMath>
        <m:sSub>
          <m:sSubPr>
            <m:ctrlPr>
              <w:rPr>
                <w:rFonts w:ascii="Cambria Math" w:eastAsia="Cambria" w:hAnsi="Cambria Math" w:cs="Times New Roman"/>
                <w:kern w:val="0"/>
                <w:sz w:val="20"/>
                <w:szCs w:val="20"/>
                <w:lang w:eastAsia="en-US"/>
                <w14:ligatures w14:val="none"/>
              </w:rPr>
            </m:ctrlPr>
          </m:sSubPr>
          <m:e>
            <m:r>
              <w:rPr>
                <w:rFonts w:ascii="Cambria Math" w:eastAsia="Cambria" w:hAnsi="Cambria Math" w:cs="Times New Roman"/>
                <w:kern w:val="0"/>
                <w:sz w:val="20"/>
                <w:szCs w:val="20"/>
                <w:lang w:eastAsia="en-US"/>
                <w14:ligatures w14:val="none"/>
              </w:rPr>
              <m:t>α</m:t>
            </m:r>
          </m:e>
          <m:sub>
            <m:r>
              <w:rPr>
                <w:rFonts w:ascii="Cambria Math" w:eastAsia="Cambria" w:hAnsi="Cambria Math" w:cs="Times New Roman"/>
                <w:kern w:val="0"/>
                <w:sz w:val="20"/>
                <w:szCs w:val="20"/>
                <w:lang w:eastAsia="en-US"/>
                <w14:ligatures w14:val="none"/>
              </w:rPr>
              <m:t>i</m:t>
            </m:r>
          </m:sub>
        </m:sSub>
        <m:r>
          <m:rPr>
            <m:sty m:val="p"/>
          </m:rPr>
          <w:rPr>
            <w:rFonts w:ascii="Cambria Math" w:eastAsia="Cambria" w:hAnsi="Cambria Math" w:cs="Times New Roman"/>
            <w:kern w:val="0"/>
            <w:sz w:val="20"/>
            <w:szCs w:val="20"/>
            <w:lang w:eastAsia="en-US"/>
            <w14:ligatures w14:val="none"/>
          </w:rPr>
          <m:t>=</m:t>
        </m:r>
        <m:f>
          <m:fPr>
            <m:ctrlPr>
              <w:rPr>
                <w:rFonts w:ascii="Cambria Math" w:eastAsia="Cambria" w:hAnsi="Cambria Math" w:cs="Times New Roman"/>
                <w:kern w:val="0"/>
                <w:sz w:val="20"/>
                <w:szCs w:val="20"/>
                <w:lang w:eastAsia="en-US"/>
                <w14:ligatures w14:val="none"/>
              </w:rPr>
            </m:ctrlPr>
          </m:fPr>
          <m:num>
            <m:r>
              <m:rPr>
                <m:sty m:val="p"/>
              </m:rPr>
              <w:rPr>
                <w:rFonts w:ascii="Cambria Math" w:eastAsia="Cambria" w:hAnsi="Cambria Math" w:cs="Times New Roman"/>
                <w:kern w:val="0"/>
                <w:sz w:val="20"/>
                <w:szCs w:val="20"/>
                <w:lang w:eastAsia="en-US"/>
                <w14:ligatures w14:val="none"/>
              </w:rPr>
              <m:t>1</m:t>
            </m:r>
          </m:num>
          <m:den>
            <m:sSubSup>
              <m:sSubSupPr>
                <m:ctrlPr>
                  <w:rPr>
                    <w:rFonts w:ascii="Cambria Math" w:eastAsia="Cambria" w:hAnsi="Cambria Math" w:cs="Times New Roman"/>
                    <w:kern w:val="0"/>
                    <w:sz w:val="20"/>
                    <w:szCs w:val="20"/>
                    <w:lang w:eastAsia="en-US"/>
                    <w14:ligatures w14:val="none"/>
                  </w:rPr>
                </m:ctrlPr>
              </m:sSubSupPr>
              <m:e>
                <m:r>
                  <w:rPr>
                    <w:rFonts w:ascii="Cambria Math" w:eastAsia="Cambria" w:hAnsi="Cambria Math" w:cs="Times New Roman"/>
                    <w:kern w:val="0"/>
                    <w:sz w:val="20"/>
                    <w:szCs w:val="20"/>
                    <w:lang w:eastAsia="en-US"/>
                    <w14:ligatures w14:val="none"/>
                  </w:rPr>
                  <m:t>λ</m:t>
                </m:r>
              </m:e>
              <m:sub>
                <m:r>
                  <w:rPr>
                    <w:rFonts w:ascii="Cambria Math" w:eastAsia="Cambria" w:hAnsi="Cambria Math" w:cs="Times New Roman"/>
                    <w:kern w:val="0"/>
                    <w:sz w:val="20"/>
                    <w:szCs w:val="20"/>
                    <w:lang w:eastAsia="en-US"/>
                    <w14:ligatures w14:val="none"/>
                  </w:rPr>
                  <m:t>i</m:t>
                </m:r>
              </m:sub>
              <m:sup>
                <m:r>
                  <m:rPr>
                    <m:sty m:val="p"/>
                  </m:rPr>
                  <w:rPr>
                    <w:rFonts w:ascii="Cambria Math" w:eastAsia="Cambria" w:hAnsi="Cambria Math" w:cs="Times New Roman"/>
                    <w:kern w:val="0"/>
                    <w:sz w:val="20"/>
                    <w:szCs w:val="20"/>
                    <w:lang w:eastAsia="en-US"/>
                    <w14:ligatures w14:val="none"/>
                  </w:rPr>
                  <m:t>2</m:t>
                </m:r>
              </m:sup>
            </m:sSubSup>
          </m:den>
        </m:f>
      </m:oMath>
      <w:r w:rsidRPr="00722DC0">
        <w:rPr>
          <w:rFonts w:ascii="Times New Roman" w:eastAsia="Cambria" w:hAnsi="Times New Roman" w:cs="Times New Roman"/>
          <w:kern w:val="0"/>
          <w:sz w:val="20"/>
          <w:szCs w:val="20"/>
          <w:lang w:eastAsia="en-US"/>
          <w14:ligatures w14:val="none"/>
        </w:rPr>
        <w:t xml:space="preserve">  by comparison.</w:t>
      </w:r>
    </w:p>
    <w:p w14:paraId="2F97EAF7" w14:textId="77777777" w:rsidR="00EE18E2" w:rsidRPr="00722DC0" w:rsidRDefault="00EE18E2" w:rsidP="00EE18E2">
      <w:pPr>
        <w:pStyle w:val="a4"/>
        <w:spacing w:before="168" w:beforeAutospacing="0" w:after="0" w:afterAutospacing="0"/>
        <w:ind w:firstLine="400"/>
        <w:jc w:val="both"/>
        <w:rPr>
          <w:rFonts w:ascii="Times New Roman" w:eastAsia="Cambria" w:hAnsi="Times New Roman" w:cs="Times New Roman"/>
          <w:sz w:val="20"/>
          <w:szCs w:val="20"/>
          <w:lang w:eastAsia="en-US"/>
        </w:rPr>
      </w:pPr>
      <w:r w:rsidRPr="00722DC0">
        <w:rPr>
          <w:rFonts w:ascii="Times New Roman" w:eastAsia="Cambria" w:hAnsi="Times New Roman" w:cs="Times New Roman"/>
          <w:sz w:val="20"/>
          <w:szCs w:val="20"/>
          <w:lang w:eastAsia="en-US"/>
        </w:rPr>
        <w:t xml:space="preserve">EM algorithm can solve the problem with hidden variables well. In this paper, we assume that the standard deviation of noise obeys the distribution as hidden variables, and improve the traditional OLS/TLS algorithm. The specific steps are as follows: </w:t>
      </w:r>
    </w:p>
    <w:p w14:paraId="721DCEA2" w14:textId="77777777" w:rsidR="00EE18E2" w:rsidRPr="00722DC0" w:rsidRDefault="00EE18E2" w:rsidP="00EE18E2">
      <w:pPr>
        <w:pStyle w:val="a4"/>
        <w:spacing w:before="168" w:beforeAutospacing="0" w:after="0" w:afterAutospacing="0"/>
        <w:ind w:firstLine="400"/>
        <w:jc w:val="both"/>
        <w:rPr>
          <w:rFonts w:ascii="Times New Roman" w:eastAsia="Cambria" w:hAnsi="Times New Roman" w:cs="Times New Roman"/>
          <w:sz w:val="20"/>
          <w:szCs w:val="20"/>
          <w:lang w:eastAsia="en-US"/>
        </w:rPr>
      </w:pPr>
      <w:r w:rsidRPr="00722DC0">
        <w:rPr>
          <w:rFonts w:ascii="Times New Roman" w:eastAsia="Cambria" w:hAnsi="Times New Roman" w:cs="Times New Roman"/>
          <w:sz w:val="20"/>
          <w:szCs w:val="20"/>
          <w:lang w:eastAsia="en-US"/>
        </w:rPr>
        <w:t xml:space="preserve">1. Initialize model coefficients </w:t>
      </w:r>
      <w:proofErr w:type="spellStart"/>
      <w:proofErr w:type="gramStart"/>
      <w:r w:rsidRPr="00722DC0">
        <w:rPr>
          <w:rFonts w:ascii="Times New Roman" w:eastAsia="Cambria" w:hAnsi="Times New Roman" w:cs="Times New Roman"/>
          <w:sz w:val="20"/>
          <w:szCs w:val="20"/>
          <w:lang w:eastAsia="en-US"/>
        </w:rPr>
        <w:t>w</w:t>
      </w:r>
      <w:r w:rsidRPr="00722DC0">
        <w:rPr>
          <w:rFonts w:ascii="Times New Roman" w:eastAsia="Cambria" w:hAnsi="Times New Roman" w:cs="Times New Roman" w:hint="eastAsia"/>
          <w:sz w:val="20"/>
          <w:szCs w:val="20"/>
          <w:lang w:eastAsia="en-US"/>
        </w:rPr>
        <w:t>,</w:t>
      </w:r>
      <w:r w:rsidRPr="00722DC0">
        <w:rPr>
          <w:rFonts w:ascii="Times New Roman" w:eastAsia="Cambria" w:hAnsi="Times New Roman" w:cs="Times New Roman"/>
          <w:sz w:val="20"/>
          <w:szCs w:val="20"/>
          <w:lang w:eastAsia="en-US"/>
        </w:rPr>
        <w:t>b</w:t>
      </w:r>
      <w:proofErr w:type="spellEnd"/>
      <w:proofErr w:type="gramEnd"/>
    </w:p>
    <w:p w14:paraId="7C8D12EF" w14:textId="77777777" w:rsidR="00EE18E2" w:rsidRPr="00722DC0" w:rsidRDefault="00EE18E2" w:rsidP="00EE18E2">
      <w:pPr>
        <w:pStyle w:val="a4"/>
        <w:spacing w:before="168" w:beforeAutospacing="0" w:after="0" w:afterAutospacing="0"/>
        <w:ind w:firstLine="400"/>
        <w:jc w:val="both"/>
        <w:rPr>
          <w:rFonts w:ascii="Times New Roman" w:eastAsia="Cambria" w:hAnsi="Times New Roman" w:cs="Times New Roman"/>
          <w:sz w:val="20"/>
          <w:szCs w:val="20"/>
          <w:lang w:eastAsia="en-US"/>
        </w:rPr>
      </w:pPr>
      <w:r w:rsidRPr="00722DC0">
        <w:rPr>
          <w:rFonts w:ascii="Times New Roman" w:eastAsia="Cambria" w:hAnsi="Times New Roman" w:cs="Times New Roman"/>
          <w:sz w:val="20"/>
          <w:szCs w:val="20"/>
          <w:lang w:eastAsia="en-US"/>
        </w:rPr>
        <w:t xml:space="preserve">2. Predict the battery life according to the model coefficient, and calculate the error between the predicted value and the real value to update the noise standard deviation of the three data sets. </w:t>
      </w:r>
    </w:p>
    <w:p w14:paraId="4B1C6537" w14:textId="452AF736" w:rsidR="00EE18E2" w:rsidRPr="00722DC0" w:rsidRDefault="00EE18E2" w:rsidP="00EE18E2">
      <w:pPr>
        <w:tabs>
          <w:tab w:val="center" w:pos="2790"/>
          <w:tab w:val="right" w:pos="5040"/>
        </w:tabs>
        <w:ind w:firstLine="400"/>
        <w:jc w:val="center"/>
        <w:rPr>
          <w:rFonts w:ascii="Times New Roman" w:eastAsia="Cambria" w:hAnsi="Times New Roman" w:cs="Times New Roman"/>
          <w:kern w:val="0"/>
          <w:sz w:val="20"/>
          <w:szCs w:val="20"/>
          <w:lang w:eastAsia="en-US"/>
          <w14:ligatures w14:val="none"/>
        </w:rPr>
      </w:pPr>
      <w:r w:rsidRPr="00722DC0">
        <w:rPr>
          <w:rFonts w:ascii="Times New Roman" w:eastAsia="Cambria" w:hAnsi="Times New Roman" w:cs="Times New Roman"/>
          <w:kern w:val="0"/>
          <w:sz w:val="20"/>
          <w:szCs w:val="20"/>
          <w:lang w:eastAsia="en-US"/>
          <w14:ligatures w14:val="none"/>
        </w:rPr>
        <w:fldChar w:fldCharType="begin"/>
      </w:r>
      <w:r w:rsidRPr="00722DC0">
        <w:rPr>
          <w:rFonts w:ascii="Times New Roman" w:eastAsia="Cambria" w:hAnsi="Times New Roman" w:cs="Times New Roman"/>
          <w:kern w:val="0"/>
          <w:sz w:val="20"/>
          <w:szCs w:val="20"/>
          <w14:ligatures w14:val="none"/>
        </w:rPr>
        <w:instrText xml:space="preserve"> SEQ Equation \* ARABIC </w:instrText>
      </w:r>
      <w:r w:rsidRPr="00722DC0">
        <w:rPr>
          <w:rFonts w:ascii="Times New Roman" w:eastAsia="Cambria" w:hAnsi="Times New Roman" w:cs="Times New Roman"/>
          <w:kern w:val="0"/>
          <w:sz w:val="20"/>
          <w:szCs w:val="20"/>
          <w:lang w:eastAsia="en-US"/>
          <w14:ligatures w14:val="none"/>
        </w:rPr>
        <w:fldChar w:fldCharType="separate"/>
      </w:r>
      <w:r>
        <w:rPr>
          <w:rFonts w:ascii="Times New Roman" w:eastAsia="Cambria" w:hAnsi="Times New Roman" w:cs="Times New Roman"/>
          <w:noProof/>
          <w:kern w:val="0"/>
          <w:sz w:val="20"/>
          <w:szCs w:val="20"/>
          <w14:ligatures w14:val="none"/>
        </w:rPr>
        <w:t>1</w:t>
      </w:r>
      <w:r w:rsidRPr="00722DC0">
        <w:rPr>
          <w:rFonts w:ascii="Times New Roman" w:eastAsia="Cambria" w:hAnsi="Times New Roman" w:cs="Times New Roman"/>
          <w:kern w:val="0"/>
          <w:sz w:val="20"/>
          <w:szCs w:val="20"/>
          <w:lang w:eastAsia="en-US"/>
          <w14:ligatures w14:val="none"/>
        </w:rPr>
        <w:fldChar w:fldCharType="end"/>
      </w:r>
      <w:r w:rsidRPr="00722DC0">
        <w:rPr>
          <w:rFonts w:ascii="Times New Roman" w:eastAsia="Cambria" w:hAnsi="Times New Roman" w:cs="Times New Roman"/>
          <w:kern w:val="0"/>
          <w:sz w:val="20"/>
          <w:szCs w:val="20"/>
          <w14:ligatures w14:val="none"/>
        </w:rPr>
        <w:tab/>
      </w:r>
      <w:r w:rsidR="006418B4">
        <w:rPr>
          <w:rFonts w:ascii="Times New Roman" w:eastAsia="Cambria" w:hAnsi="Times New Roman" w:cs="Times New Roman"/>
          <w:kern w:val="0"/>
          <w:sz w:val="20"/>
          <w:szCs w:val="20"/>
          <w:lang w:eastAsia="en-US"/>
          <w14:ligatures w14:val="none"/>
        </w:rPr>
        <w:t xml:space="preserve"> </w:t>
      </w:r>
      <m:oMath>
        <m:func>
          <m:funcPr>
            <m:ctrlPr>
              <w:rPr>
                <w:rFonts w:ascii="Cambria Math" w:eastAsia="Cambria" w:hAnsi="Cambria Math" w:cs="Times New Roman"/>
                <w:kern w:val="0"/>
                <w:sz w:val="20"/>
                <w:szCs w:val="20"/>
                <w:lang w:eastAsia="en-US"/>
                <w14:ligatures w14:val="none"/>
              </w:rPr>
            </m:ctrlPr>
          </m:funcPr>
          <m:fName>
            <m:r>
              <m:rPr>
                <m:sty m:val="p"/>
              </m:rPr>
              <w:rPr>
                <w:rFonts w:ascii="Cambria Math" w:eastAsia="Cambria" w:hAnsi="Cambria Math" w:cs="Times New Roman"/>
                <w:kern w:val="0"/>
                <w:sz w:val="20"/>
                <w:szCs w:val="20"/>
                <w14:ligatures w14:val="none"/>
              </w:rPr>
              <m:t>min</m:t>
            </m:r>
          </m:fName>
          <m:e>
            <m:nary>
              <m:naryPr>
                <m:chr m:val="∑"/>
                <m:supHide m:val="1"/>
                <m:ctrlPr>
                  <w:rPr>
                    <w:rFonts w:ascii="Cambria Math" w:eastAsia="Cambria" w:hAnsi="Cambria Math" w:cs="Times New Roman"/>
                    <w:kern w:val="0"/>
                    <w:sz w:val="20"/>
                    <w:szCs w:val="20"/>
                    <w:lang w:eastAsia="en-US"/>
                    <w14:ligatures w14:val="none"/>
                  </w:rPr>
                </m:ctrlPr>
              </m:naryPr>
              <m:sub>
                <m:r>
                  <w:rPr>
                    <w:rFonts w:ascii="Cambria Math" w:eastAsia="Cambria" w:hAnsi="Cambria Math" w:cs="Times New Roman"/>
                    <w:kern w:val="0"/>
                    <w:sz w:val="20"/>
                    <w:szCs w:val="20"/>
                    <w14:ligatures w14:val="none"/>
                  </w:rPr>
                  <m:t>i</m:t>
                </m:r>
              </m:sub>
              <m:sup/>
              <m:e>
                <m:f>
                  <m:fPr>
                    <m:ctrlPr>
                      <w:rPr>
                        <w:rFonts w:ascii="Cambria Math" w:eastAsia="Cambria" w:hAnsi="Cambria Math" w:cs="Times New Roman"/>
                        <w:kern w:val="0"/>
                        <w:sz w:val="20"/>
                        <w:szCs w:val="20"/>
                        <w:lang w:eastAsia="en-US"/>
                        <w14:ligatures w14:val="none"/>
                      </w:rPr>
                    </m:ctrlPr>
                  </m:fPr>
                  <m:num>
                    <m:r>
                      <m:rPr>
                        <m:sty m:val="p"/>
                      </m:rPr>
                      <w:rPr>
                        <w:rFonts w:ascii="Cambria Math" w:eastAsia="Cambria" w:hAnsi="Cambria Math" w:cs="Times New Roman"/>
                        <w:kern w:val="0"/>
                        <w:sz w:val="20"/>
                        <w:szCs w:val="20"/>
                        <w14:ligatures w14:val="none"/>
                      </w:rPr>
                      <m:t>1</m:t>
                    </m:r>
                  </m:num>
                  <m:den>
                    <m:sSubSup>
                      <m:sSubSupPr>
                        <m:ctrlPr>
                          <w:rPr>
                            <w:rFonts w:ascii="Cambria Math" w:eastAsia="Cambria" w:hAnsi="Cambria Math" w:cs="Times New Roman"/>
                            <w:kern w:val="0"/>
                            <w:sz w:val="20"/>
                            <w:szCs w:val="20"/>
                            <w:lang w:eastAsia="en-US"/>
                            <w14:ligatures w14:val="none"/>
                          </w:rPr>
                        </m:ctrlPr>
                      </m:sSubSupPr>
                      <m:e>
                        <m:r>
                          <w:rPr>
                            <w:rFonts w:ascii="Cambria Math" w:eastAsia="Cambria" w:hAnsi="Cambria Math" w:cs="Times New Roman"/>
                            <w:kern w:val="0"/>
                            <w:sz w:val="20"/>
                            <w:szCs w:val="20"/>
                            <w14:ligatures w14:val="none"/>
                          </w:rPr>
                          <m:t>λ</m:t>
                        </m:r>
                      </m:e>
                      <m:sub>
                        <m:r>
                          <w:rPr>
                            <w:rFonts w:ascii="Cambria Math" w:eastAsia="Cambria" w:hAnsi="Cambria Math" w:cs="Times New Roman"/>
                            <w:kern w:val="0"/>
                            <w:sz w:val="20"/>
                            <w:szCs w:val="20"/>
                            <w14:ligatures w14:val="none"/>
                          </w:rPr>
                          <m:t>i</m:t>
                        </m:r>
                      </m:sub>
                      <m:sup>
                        <m:r>
                          <m:rPr>
                            <m:sty m:val="p"/>
                          </m:rPr>
                          <w:rPr>
                            <w:rFonts w:ascii="Cambria Math" w:eastAsia="Cambria" w:hAnsi="Cambria Math" w:cs="Times New Roman"/>
                            <w:kern w:val="0"/>
                            <w:sz w:val="20"/>
                            <w:szCs w:val="20"/>
                            <w14:ligatures w14:val="none"/>
                          </w:rPr>
                          <m:t>2</m:t>
                        </m:r>
                      </m:sup>
                    </m:sSubSup>
                  </m:den>
                </m:f>
                <m:sSup>
                  <m:sSupPr>
                    <m:ctrlPr>
                      <w:rPr>
                        <w:rFonts w:ascii="Cambria Math" w:eastAsia="Cambria" w:hAnsi="Cambria Math" w:cs="Times New Roman"/>
                        <w:kern w:val="0"/>
                        <w:sz w:val="20"/>
                        <w:szCs w:val="20"/>
                        <w:lang w:eastAsia="en-US"/>
                        <w14:ligatures w14:val="none"/>
                      </w:rPr>
                    </m:ctrlPr>
                  </m:sSupPr>
                  <m:e>
                    <m:d>
                      <m:dPr>
                        <m:ctrlPr>
                          <w:rPr>
                            <w:rFonts w:ascii="Cambria Math" w:eastAsia="Cambria" w:hAnsi="Cambria Math" w:cs="Times New Roman"/>
                            <w:kern w:val="0"/>
                            <w:sz w:val="20"/>
                            <w:szCs w:val="20"/>
                            <w:lang w:eastAsia="en-US"/>
                            <w14:ligatures w14:val="none"/>
                          </w:rPr>
                        </m:ctrlPr>
                      </m:dPr>
                      <m:e>
                        <m:sSub>
                          <m:sSubPr>
                            <m:ctrlPr>
                              <w:rPr>
                                <w:rFonts w:ascii="Cambria Math" w:eastAsia="Cambria" w:hAnsi="Cambria Math" w:cs="Times New Roman"/>
                                <w:kern w:val="0"/>
                                <w:sz w:val="20"/>
                                <w:szCs w:val="20"/>
                                <w:lang w:eastAsia="en-US"/>
                                <w14:ligatures w14:val="none"/>
                              </w:rPr>
                            </m:ctrlPr>
                          </m:sSubPr>
                          <m:e>
                            <m:r>
                              <w:rPr>
                                <w:rFonts w:ascii="Cambria Math" w:eastAsia="Cambria" w:hAnsi="Cambria Math" w:cs="Times New Roman"/>
                                <w:kern w:val="0"/>
                                <w:sz w:val="20"/>
                                <w:szCs w:val="20"/>
                                <w14:ligatures w14:val="none"/>
                              </w:rPr>
                              <m:t>y</m:t>
                            </m:r>
                          </m:e>
                          <m:sub>
                            <m:r>
                              <w:rPr>
                                <w:rFonts w:ascii="Cambria Math" w:eastAsia="Cambria" w:hAnsi="Cambria Math" w:cs="Times New Roman"/>
                                <w:kern w:val="0"/>
                                <w:sz w:val="20"/>
                                <w:szCs w:val="20"/>
                                <w14:ligatures w14:val="none"/>
                              </w:rPr>
                              <m:t>i</m:t>
                            </m:r>
                          </m:sub>
                        </m:sSub>
                        <m:r>
                          <m:rPr>
                            <m:sty m:val="p"/>
                          </m:rPr>
                          <w:rPr>
                            <w:rFonts w:ascii="Cambria Math" w:eastAsia="Cambria" w:hAnsi="Cambria Math" w:cs="Times New Roman"/>
                            <w:kern w:val="0"/>
                            <w:sz w:val="20"/>
                            <w:szCs w:val="20"/>
                            <w14:ligatures w14:val="none"/>
                          </w:rPr>
                          <m:t>-</m:t>
                        </m:r>
                        <m:sSub>
                          <m:sSubPr>
                            <m:ctrlPr>
                              <w:rPr>
                                <w:rFonts w:ascii="Cambria Math" w:eastAsia="Cambria" w:hAnsi="Cambria Math" w:cs="Times New Roman"/>
                                <w:kern w:val="0"/>
                                <w:sz w:val="20"/>
                                <w:szCs w:val="20"/>
                                <w:lang w:eastAsia="en-US"/>
                                <w14:ligatures w14:val="none"/>
                              </w:rPr>
                            </m:ctrlPr>
                          </m:sSubPr>
                          <m:e>
                            <m:r>
                              <w:rPr>
                                <w:rFonts w:ascii="Cambria Math" w:eastAsia="Cambria" w:hAnsi="Cambria Math" w:cs="Times New Roman"/>
                                <w:kern w:val="0"/>
                                <w:sz w:val="20"/>
                                <w:szCs w:val="20"/>
                                <w14:ligatures w14:val="none"/>
                              </w:rPr>
                              <m:t>X</m:t>
                            </m:r>
                          </m:e>
                          <m:sub>
                            <m:r>
                              <w:rPr>
                                <w:rFonts w:ascii="Cambria Math" w:eastAsia="Cambria" w:hAnsi="Cambria Math" w:cs="Times New Roman"/>
                                <w:kern w:val="0"/>
                                <w:sz w:val="20"/>
                                <w:szCs w:val="20"/>
                                <w14:ligatures w14:val="none"/>
                              </w:rPr>
                              <m:t>i</m:t>
                            </m:r>
                          </m:sub>
                        </m:sSub>
                        <m:r>
                          <w:rPr>
                            <w:rFonts w:ascii="Cambria Math" w:eastAsia="Cambria" w:hAnsi="Cambria Math" w:cs="Times New Roman"/>
                            <w:kern w:val="0"/>
                            <w:sz w:val="20"/>
                            <w:szCs w:val="20"/>
                            <w14:ligatures w14:val="none"/>
                          </w:rPr>
                          <m:t>w</m:t>
                        </m:r>
                      </m:e>
                    </m:d>
                  </m:e>
                  <m:sup>
                    <m:r>
                      <m:rPr>
                        <m:sty m:val="p"/>
                      </m:rPr>
                      <w:rPr>
                        <w:rFonts w:ascii="Cambria Math" w:eastAsia="Cambria" w:hAnsi="Cambria Math" w:cs="Times New Roman"/>
                        <w:kern w:val="0"/>
                        <w:sz w:val="20"/>
                        <w:szCs w:val="20"/>
                        <w14:ligatures w14:val="none"/>
                      </w:rPr>
                      <m:t>2</m:t>
                    </m:r>
                  </m:sup>
                </m:sSup>
              </m:e>
            </m:nary>
          </m:e>
        </m:func>
      </m:oMath>
      <w:r w:rsidR="006418B4">
        <w:rPr>
          <w:rFonts w:ascii="Times New Roman" w:eastAsia="Cambria" w:hAnsi="Times New Roman" w:cs="Times New Roman"/>
          <w:kern w:val="0"/>
          <w:sz w:val="20"/>
          <w:szCs w:val="20"/>
          <w14:ligatures w14:val="none"/>
        </w:rPr>
        <w:t xml:space="preserve"> </w:t>
      </w:r>
      <w:r w:rsidRPr="00722DC0">
        <w:rPr>
          <w:rFonts w:ascii="Times New Roman" w:eastAsia="Cambria" w:hAnsi="Times New Roman" w:cs="Times New Roman"/>
          <w:kern w:val="0"/>
          <w:sz w:val="20"/>
          <w:szCs w:val="20"/>
          <w14:ligatures w14:val="none"/>
        </w:rPr>
        <w:t>,</w:t>
      </w:r>
      <w:r w:rsidRPr="00722DC0">
        <w:rPr>
          <w:rFonts w:ascii="Times New Roman" w:eastAsia="Cambria" w:hAnsi="Times New Roman" w:cs="Times New Roman"/>
          <w:kern w:val="0"/>
          <w:sz w:val="20"/>
          <w:szCs w:val="20"/>
          <w14:ligatures w14:val="none"/>
        </w:rPr>
        <w:tab/>
        <w:t>(</w:t>
      </w:r>
      <w:r w:rsidRPr="00722DC0">
        <w:rPr>
          <w:rFonts w:ascii="Times New Roman" w:eastAsia="Cambria" w:hAnsi="Times New Roman" w:cs="Times New Roman"/>
          <w:kern w:val="0"/>
          <w:sz w:val="20"/>
          <w:szCs w:val="20"/>
          <w:lang w:eastAsia="en-US"/>
          <w14:ligatures w14:val="none"/>
        </w:rPr>
        <w:t>)</w:t>
      </w:r>
    </w:p>
    <w:p w14:paraId="1B63DBB4" w14:textId="77777777" w:rsidR="00EE18E2" w:rsidRPr="00722DC0" w:rsidRDefault="00EE18E2" w:rsidP="00EE18E2">
      <w:pPr>
        <w:pStyle w:val="a4"/>
        <w:spacing w:before="168" w:beforeAutospacing="0" w:after="0" w:afterAutospacing="0"/>
        <w:ind w:firstLine="400"/>
        <w:jc w:val="both"/>
        <w:rPr>
          <w:rFonts w:ascii="Times New Roman" w:eastAsia="Cambria" w:hAnsi="Times New Roman" w:cs="Times New Roman"/>
          <w:sz w:val="20"/>
          <w:szCs w:val="20"/>
          <w:lang w:eastAsia="en-US"/>
        </w:rPr>
      </w:pPr>
      <w:r w:rsidRPr="00722DC0">
        <w:rPr>
          <w:rFonts w:ascii="Times New Roman" w:eastAsia="Cambria" w:hAnsi="Times New Roman" w:cs="Times New Roman"/>
          <w:sz w:val="20"/>
          <w:szCs w:val="20"/>
          <w:lang w:eastAsia="en-US"/>
        </w:rPr>
        <w:t xml:space="preserve">3. The samples are weighted according to the formula, and a new round of model coefficients are obtained by using TLS/OLS. </w:t>
      </w:r>
    </w:p>
    <w:p w14:paraId="011A6D66" w14:textId="1B9882F6" w:rsidR="003F4A9D" w:rsidRPr="003F4A9D" w:rsidRDefault="00EE18E2" w:rsidP="003F4A9D">
      <w:pPr>
        <w:pStyle w:val="a4"/>
        <w:spacing w:before="168" w:beforeAutospacing="0" w:after="0" w:afterAutospacing="0"/>
        <w:ind w:firstLine="400"/>
        <w:jc w:val="both"/>
        <w:rPr>
          <w:rFonts w:ascii="Times New Roman" w:eastAsia="Cambria" w:hAnsi="Times New Roman" w:cs="Times New Roman"/>
          <w:sz w:val="20"/>
          <w:szCs w:val="20"/>
          <w:lang w:eastAsia="en-US"/>
        </w:rPr>
      </w:pPr>
      <w:r w:rsidRPr="00722DC0">
        <w:rPr>
          <w:rFonts w:ascii="Times New Roman" w:eastAsia="Cambria" w:hAnsi="Times New Roman" w:cs="Times New Roman"/>
          <w:sz w:val="20"/>
          <w:szCs w:val="20"/>
          <w:lang w:eastAsia="en-US"/>
        </w:rPr>
        <w:t>4. Repeat steps 2 and 3 until convergence.</w:t>
      </w:r>
    </w:p>
    <w:p w14:paraId="687A1CCD" w14:textId="5C050D94" w:rsidR="003F4A9D" w:rsidRPr="00B20E64" w:rsidRDefault="003F4A9D" w:rsidP="003F4A9D">
      <w:pPr>
        <w:pStyle w:val="Text"/>
        <w:spacing w:line="240" w:lineRule="auto"/>
        <w:ind w:firstLine="480"/>
        <w:rPr>
          <w:rFonts w:eastAsia="Cambria"/>
        </w:rPr>
      </w:pPr>
      <w:r w:rsidRPr="00BE7B3A">
        <w:rPr>
          <w:rFonts w:eastAsia="Cambria"/>
        </w:rPr>
        <w:t>The dataset, referred to as “Dataset”, was generated by Severson et al., which consists of 124 commercial LiFePO4/graphite batteries cycled to EOL under fast-</w:t>
      </w:r>
      <w:proofErr w:type="spellStart"/>
      <w:r w:rsidRPr="00BE7B3A">
        <w:rPr>
          <w:rFonts w:eastAsia="Cambria"/>
        </w:rPr>
        <w:t>charging</w:t>
      </w:r>
      <w:proofErr w:type="spellEnd"/>
      <w:r w:rsidRPr="00BE7B3A">
        <w:rPr>
          <w:rFonts w:eastAsia="Cambria"/>
        </w:rPr>
        <w:t xml:space="preserve"> conditions. During the cycling test of these batteries, several important metrics, such as voltage, current, discharge capacity, temperature, impedance, charge time, etc., are measured in real time. </w:t>
      </w:r>
      <w:r w:rsidRPr="00B20E64">
        <w:rPr>
          <w:rFonts w:eastAsia="Cambria"/>
        </w:rPr>
        <w:t xml:space="preserve">Based on the availability of measurement data and domain expertise, </w:t>
      </w:r>
      <w:r>
        <w:rPr>
          <w:rFonts w:eastAsia="Cambria"/>
        </w:rPr>
        <w:t>three</w:t>
      </w:r>
      <w:r w:rsidRPr="00B20E64">
        <w:rPr>
          <w:rFonts w:eastAsia="Cambria"/>
        </w:rPr>
        <w:t xml:space="preserve"> features in total are extracted for regression modeling, which are indexed by </w:t>
      </w:r>
      <w:r w:rsidRPr="00B20E64">
        <w:rPr>
          <w:rFonts w:eastAsia="Cambria"/>
          <w:i/>
        </w:rPr>
        <w:t>x</w:t>
      </w:r>
      <w:r w:rsidRPr="00B20E64">
        <w:rPr>
          <w:rFonts w:eastAsia="Cambria"/>
          <w:vertAlign w:val="subscript"/>
        </w:rPr>
        <w:t>1</w:t>
      </w:r>
      <w:r w:rsidRPr="00B20E64">
        <w:rPr>
          <w:rFonts w:eastAsia="Cambria"/>
        </w:rPr>
        <w:t xml:space="preserve">, </w:t>
      </w:r>
      <w:r w:rsidRPr="00B20E64">
        <w:rPr>
          <w:rFonts w:eastAsia="Cambria"/>
          <w:i/>
        </w:rPr>
        <w:t>x</w:t>
      </w:r>
      <w:r w:rsidRPr="00B20E64">
        <w:rPr>
          <w:rFonts w:eastAsia="Cambria"/>
          <w:vertAlign w:val="subscript"/>
        </w:rPr>
        <w:t>2</w:t>
      </w:r>
      <w:r>
        <w:rPr>
          <w:rFonts w:eastAsia="Cambria"/>
          <w:vertAlign w:val="subscript"/>
        </w:rPr>
        <w:t xml:space="preserve"> </w:t>
      </w:r>
      <w:r>
        <w:rPr>
          <w:rFonts w:eastAsia="Cambria"/>
        </w:rPr>
        <w:t xml:space="preserve">and </w:t>
      </w:r>
      <w:r w:rsidRPr="00B20E64">
        <w:rPr>
          <w:rFonts w:eastAsia="Cambria"/>
          <w:i/>
        </w:rPr>
        <w:t>x</w:t>
      </w:r>
      <w:r w:rsidRPr="00B20E64">
        <w:rPr>
          <w:rFonts w:eastAsia="Cambria"/>
          <w:vertAlign w:val="subscript"/>
        </w:rPr>
        <w:t>3</w:t>
      </w:r>
      <w:r w:rsidRPr="00B20E64">
        <w:rPr>
          <w:rFonts w:eastAsia="Cambria"/>
        </w:rPr>
        <w:t xml:space="preserve">. Note that all these </w:t>
      </w:r>
      <w:r>
        <w:rPr>
          <w:rFonts w:eastAsia="Cambria"/>
        </w:rPr>
        <w:t>three</w:t>
      </w:r>
      <w:r w:rsidRPr="00B20E64">
        <w:rPr>
          <w:rFonts w:eastAsia="Cambria"/>
        </w:rPr>
        <w:t xml:space="preserve"> features are available for </w:t>
      </w:r>
      <w:proofErr w:type="gramStart"/>
      <w:r w:rsidRPr="00B20E64">
        <w:rPr>
          <w:rFonts w:eastAsia="Cambria"/>
        </w:rPr>
        <w:t>Dataset .</w:t>
      </w:r>
      <w:proofErr w:type="gramEnd"/>
      <w:r w:rsidRPr="00B20E64">
        <w:rPr>
          <w:rFonts w:eastAsia="Cambria"/>
        </w:rPr>
        <w:t xml:space="preserve"> The feature </w:t>
      </w:r>
      <w:r w:rsidRPr="00B20E64">
        <w:rPr>
          <w:rFonts w:eastAsia="Cambria"/>
        </w:rPr>
        <w:lastRenderedPageBreak/>
        <w:t>names, physical meanings and their availabilities are summarized in Table 1. With these nonlinear transformations, we adopted a linear model template</w:t>
      </w:r>
    </w:p>
    <w:p w14:paraId="2FAFE4D3" w14:textId="3813E2E8" w:rsidR="003F4A9D" w:rsidRPr="00B20E64" w:rsidRDefault="003F4A9D" w:rsidP="003F4A9D">
      <w:pPr>
        <w:pBdr>
          <w:top w:val="nil"/>
          <w:left w:val="nil"/>
          <w:bottom w:val="nil"/>
          <w:right w:val="nil"/>
          <w:between w:val="nil"/>
        </w:pBdr>
        <w:tabs>
          <w:tab w:val="center" w:pos="2790"/>
          <w:tab w:val="right" w:pos="5040"/>
        </w:tabs>
        <w:ind w:firstLine="480"/>
        <w:jc w:val="center"/>
        <w:rPr>
          <w:noProof/>
          <w:color w:val="FFFFFF" w:themeColor="background1"/>
        </w:rPr>
      </w:pPr>
      <w:r w:rsidRPr="00B20E64">
        <w:rPr>
          <w:noProof/>
          <w:color w:val="FFFFFF" w:themeColor="background1"/>
        </w:rPr>
        <w:fldChar w:fldCharType="begin"/>
      </w:r>
      <w:r w:rsidRPr="00B20E64">
        <w:rPr>
          <w:noProof/>
          <w:color w:val="FFFFFF" w:themeColor="background1"/>
        </w:rPr>
        <w:instrText xml:space="preserve"> SEQ Equation \* ARABIC </w:instrText>
      </w:r>
      <w:r w:rsidRPr="00B20E64">
        <w:rPr>
          <w:noProof/>
          <w:color w:val="FFFFFF" w:themeColor="background1"/>
        </w:rPr>
        <w:fldChar w:fldCharType="separate"/>
      </w:r>
      <w:r>
        <w:rPr>
          <w:noProof/>
          <w:color w:val="FFFFFF" w:themeColor="background1"/>
        </w:rPr>
        <w:t>2</w:t>
      </w:r>
      <w:r w:rsidRPr="00B20E64">
        <w:rPr>
          <w:noProof/>
          <w:color w:val="FFFFFF" w:themeColor="background1"/>
        </w:rPr>
        <w:fldChar w:fldCharType="end"/>
      </w:r>
      <w:r w:rsidRPr="00B20E64">
        <w:rPr>
          <w:noProof/>
          <w:color w:val="FFFFFF" w:themeColor="background1"/>
        </w:rPr>
        <w:tab/>
      </w:r>
      <m:oMath>
        <m:func>
          <m:funcPr>
            <m:ctrlPr>
              <w:rPr>
                <w:rFonts w:ascii="Cambria Math" w:hAnsi="Cambria Math"/>
                <w:noProof/>
              </w:rPr>
            </m:ctrlPr>
          </m:funcPr>
          <m:fName>
            <m:r>
              <m:rPr>
                <m:sty m:val="p"/>
              </m:rPr>
              <w:rPr>
                <w:rFonts w:ascii="Cambria Math" w:hAnsi="Cambria Math"/>
                <w:noProof/>
              </w:rPr>
              <m:t>log</m:t>
            </m:r>
          </m:fName>
          <m:e>
            <m:d>
              <m:dPr>
                <m:ctrlPr>
                  <w:rPr>
                    <w:rFonts w:ascii="Cambria Math" w:hAnsi="Cambria Math"/>
                    <w:noProof/>
                  </w:rPr>
                </m:ctrlPr>
              </m:dPr>
              <m:e>
                <m:r>
                  <w:rPr>
                    <w:rFonts w:ascii="Cambria Math" w:hAnsi="Cambria Math"/>
                    <w:noProof/>
                  </w:rPr>
                  <m:t>y</m:t>
                </m:r>
              </m:e>
            </m:d>
          </m:e>
        </m:func>
        <m:r>
          <m:rPr>
            <m:sty m:val="p"/>
          </m:rPr>
          <w:rPr>
            <w:rFonts w:ascii="Cambria Math" w:hAnsi="Cambria Math"/>
            <w:noProof/>
          </w:rPr>
          <m:t>≈</m:t>
        </m:r>
        <m:sSub>
          <m:sSubPr>
            <m:ctrlPr>
              <w:rPr>
                <w:rFonts w:ascii="Cambria Math" w:hAnsi="Cambria Math"/>
                <w:noProof/>
              </w:rPr>
            </m:ctrlPr>
          </m:sSubPr>
          <m:e>
            <m:r>
              <w:rPr>
                <w:rFonts w:ascii="Cambria Math" w:hAnsi="Cambria Math"/>
                <w:noProof/>
              </w:rPr>
              <m:t>w</m:t>
            </m:r>
          </m:e>
          <m:sub>
            <m:r>
              <m:rPr>
                <m:sty m:val="p"/>
              </m:rPr>
              <w:rPr>
                <w:rFonts w:ascii="Cambria Math" w:hAnsi="Cambria Math"/>
                <w:noProof/>
              </w:rPr>
              <m:t>1</m:t>
            </m:r>
          </m:sub>
        </m:sSub>
        <m:sSub>
          <m:sSubPr>
            <m:ctrlPr>
              <w:rPr>
                <w:rFonts w:ascii="Cambria Math" w:hAnsi="Cambria Math"/>
                <w:noProof/>
              </w:rPr>
            </m:ctrlPr>
          </m:sSubPr>
          <m:e>
            <m:r>
              <w:rPr>
                <w:rFonts w:ascii="Cambria Math" w:hAnsi="Cambria Math"/>
                <w:noProof/>
              </w:rPr>
              <m:t>x</m:t>
            </m:r>
          </m:e>
          <m:sub>
            <m:r>
              <m:rPr>
                <m:sty m:val="p"/>
              </m:rPr>
              <w:rPr>
                <w:rFonts w:ascii="Cambria Math" w:hAnsi="Cambria Math"/>
                <w:noProof/>
              </w:rPr>
              <m:t>1</m:t>
            </m:r>
          </m:sub>
        </m:sSub>
        <m:r>
          <m:rPr>
            <m:sty m:val="p"/>
          </m:rPr>
          <w:rPr>
            <w:rFonts w:ascii="Cambria Math" w:hAnsi="Cambria Math"/>
            <w:noProof/>
          </w:rPr>
          <m:t>+</m:t>
        </m:r>
        <m:sSub>
          <m:sSubPr>
            <m:ctrlPr>
              <w:rPr>
                <w:rFonts w:ascii="Cambria Math" w:hAnsi="Cambria Math"/>
                <w:noProof/>
              </w:rPr>
            </m:ctrlPr>
          </m:sSubPr>
          <m:e>
            <m:r>
              <w:rPr>
                <w:rFonts w:ascii="Cambria Math" w:hAnsi="Cambria Math"/>
                <w:noProof/>
              </w:rPr>
              <m:t>w</m:t>
            </m:r>
          </m:e>
          <m:sub>
            <m:r>
              <m:rPr>
                <m:sty m:val="p"/>
              </m:rPr>
              <w:rPr>
                <w:rFonts w:ascii="Cambria Math" w:hAnsi="Cambria Math"/>
                <w:noProof/>
              </w:rPr>
              <m:t>2</m:t>
            </m:r>
          </m:sub>
        </m:sSub>
        <m:sSub>
          <m:sSubPr>
            <m:ctrlPr>
              <w:rPr>
                <w:rFonts w:ascii="Cambria Math" w:hAnsi="Cambria Math"/>
                <w:noProof/>
              </w:rPr>
            </m:ctrlPr>
          </m:sSubPr>
          <m:e>
            <m:r>
              <w:rPr>
                <w:rFonts w:ascii="Cambria Math" w:hAnsi="Cambria Math"/>
                <w:noProof/>
              </w:rPr>
              <m:t>x</m:t>
            </m:r>
          </m:e>
          <m:sub>
            <m:r>
              <m:rPr>
                <m:sty m:val="p"/>
              </m:rPr>
              <w:rPr>
                <w:rFonts w:ascii="Cambria Math" w:hAnsi="Cambria Math"/>
                <w:noProof/>
              </w:rPr>
              <m:t>2</m:t>
            </m:r>
          </m:sub>
        </m:sSub>
        <m:r>
          <m:rPr>
            <m:sty m:val="p"/>
          </m:rPr>
          <w:rPr>
            <w:rFonts w:ascii="Cambria Math" w:hAnsi="Cambria Math"/>
            <w:noProof/>
          </w:rPr>
          <m:t>+</m:t>
        </m:r>
        <m:sSub>
          <m:sSubPr>
            <m:ctrlPr>
              <w:rPr>
                <w:rFonts w:ascii="Cambria Math" w:hAnsi="Cambria Math"/>
                <w:noProof/>
              </w:rPr>
            </m:ctrlPr>
          </m:sSubPr>
          <m:e>
            <m:r>
              <w:rPr>
                <w:rFonts w:ascii="Cambria Math" w:hAnsi="Cambria Math"/>
                <w:noProof/>
              </w:rPr>
              <m:t>w</m:t>
            </m:r>
          </m:e>
          <m:sub>
            <m:r>
              <m:rPr>
                <m:sty m:val="p"/>
              </m:rPr>
              <w:rPr>
                <w:rFonts w:ascii="Cambria Math" w:hAnsi="Cambria Math"/>
                <w:noProof/>
              </w:rPr>
              <m:t>3</m:t>
            </m:r>
          </m:sub>
        </m:sSub>
      </m:oMath>
      <w:r w:rsidRPr="00B20E64">
        <w:rPr>
          <w:noProof/>
        </w:rPr>
        <w:tab/>
        <w:t>(</w:t>
      </w:r>
      <w:r w:rsidRPr="00B20E64">
        <w:rPr>
          <w:noProof/>
        </w:rPr>
        <w:fldChar w:fldCharType="begin"/>
      </w:r>
      <w:r w:rsidRPr="00B20E64">
        <w:rPr>
          <w:noProof/>
        </w:rPr>
        <w:instrText xml:space="preserve"> REF _Ref138364992 \h  \* MERGEFORMAT </w:instrText>
      </w:r>
      <w:r w:rsidRPr="00B20E64">
        <w:rPr>
          <w:noProof/>
        </w:rPr>
      </w:r>
      <w:r w:rsidRPr="00B20E64">
        <w:rPr>
          <w:noProof/>
        </w:rPr>
        <w:fldChar w:fldCharType="separate"/>
      </w:r>
      <w:r w:rsidRPr="00EE18E2">
        <w:rPr>
          <w:noProof/>
        </w:rPr>
        <w:t>2</w:t>
      </w:r>
      <w:r w:rsidRPr="00B20E64">
        <w:rPr>
          <w:noProof/>
        </w:rPr>
        <w:fldChar w:fldCharType="end"/>
      </w:r>
      <w:r w:rsidRPr="00B20E64">
        <w:rPr>
          <w:noProof/>
        </w:rPr>
        <w:t>)</w:t>
      </w:r>
    </w:p>
    <w:p w14:paraId="09EA5244" w14:textId="07726D64" w:rsidR="003F4A9D" w:rsidRPr="00B20E64" w:rsidRDefault="003F4A9D" w:rsidP="003F4A9D">
      <w:pPr>
        <w:pStyle w:val="ParaContinue"/>
        <w:spacing w:line="240" w:lineRule="auto"/>
        <w:ind w:firstLine="400"/>
        <w:rPr>
          <w:rFonts w:ascii="Times New Roman" w:eastAsia="Cambria" w:hAnsi="Times New Roman" w:cs="Times New Roman"/>
          <w:sz w:val="20"/>
          <w:szCs w:val="20"/>
          <w:lang w:eastAsia="it-IT"/>
        </w:rPr>
      </w:pPr>
      <w:r w:rsidRPr="004F4519">
        <w:rPr>
          <w:rFonts w:ascii="Times New Roman" w:eastAsia="Cambria" w:hAnsi="Times New Roman" w:cs="Times New Roman"/>
          <w:sz w:val="20"/>
          <w:szCs w:val="20"/>
          <w:lang w:eastAsia="en-US"/>
        </w:rPr>
        <w:t xml:space="preserve">for </w:t>
      </w:r>
      <w:proofErr w:type="gramStart"/>
      <w:r w:rsidRPr="004F4519">
        <w:rPr>
          <w:rFonts w:ascii="Times New Roman" w:eastAsia="Cambria" w:hAnsi="Times New Roman" w:cs="Times New Roman"/>
          <w:sz w:val="20"/>
          <w:szCs w:val="20"/>
          <w:lang w:eastAsia="en-US"/>
        </w:rPr>
        <w:t xml:space="preserve">Dataset </w:t>
      </w:r>
      <w:r>
        <w:rPr>
          <w:rFonts w:ascii="Times New Roman" w:eastAsia="Cambria" w:hAnsi="Times New Roman" w:cs="Times New Roman"/>
          <w:sz w:val="20"/>
          <w:szCs w:val="20"/>
          <w:lang w:eastAsia="en-US"/>
        </w:rPr>
        <w:t>.</w:t>
      </w:r>
      <w:r w:rsidRPr="00B20E64">
        <w:rPr>
          <w:rFonts w:ascii="Times New Roman" w:eastAsia="Cambria" w:hAnsi="Times New Roman" w:cs="Times New Roman"/>
          <w:sz w:val="20"/>
          <w:szCs w:val="20"/>
          <w:lang w:eastAsia="it-IT"/>
        </w:rPr>
        <w:t>To</w:t>
      </w:r>
      <w:proofErr w:type="gramEnd"/>
      <w:r w:rsidRPr="00B20E64">
        <w:rPr>
          <w:rFonts w:ascii="Times New Roman" w:eastAsia="Cambria" w:hAnsi="Times New Roman" w:cs="Times New Roman"/>
          <w:sz w:val="20"/>
          <w:szCs w:val="20"/>
          <w:lang w:eastAsia="it-IT"/>
        </w:rPr>
        <w:t xml:space="preserve"> improve numerical stability, we normalize the predicted outcome log(</w:t>
      </w:r>
      <w:r w:rsidRPr="00B20E64">
        <w:rPr>
          <w:rFonts w:ascii="Times New Roman" w:eastAsia="Cambria" w:hAnsi="Times New Roman" w:cs="Times New Roman"/>
          <w:i/>
          <w:sz w:val="20"/>
          <w:szCs w:val="20"/>
          <w:lang w:eastAsia="it-IT"/>
        </w:rPr>
        <w:t>y</w:t>
      </w:r>
      <w:r w:rsidRPr="00B20E64">
        <w:rPr>
          <w:rFonts w:ascii="Times New Roman" w:eastAsia="Cambria" w:hAnsi="Times New Roman" w:cs="Times New Roman"/>
          <w:sz w:val="20"/>
          <w:szCs w:val="20"/>
          <w:lang w:eastAsia="it-IT"/>
        </w:rPr>
        <w:t>) and all features {</w:t>
      </w:r>
      <w:r w:rsidRPr="00B20E64">
        <w:rPr>
          <w:rFonts w:ascii="Times New Roman" w:eastAsia="Cambria" w:hAnsi="Times New Roman" w:cs="Times New Roman"/>
          <w:i/>
          <w:sz w:val="20"/>
          <w:szCs w:val="20"/>
          <w:lang w:eastAsia="it-IT"/>
        </w:rPr>
        <w:t>x</w:t>
      </w:r>
      <w:r w:rsidRPr="00B20E64">
        <w:rPr>
          <w:rFonts w:ascii="Times New Roman" w:eastAsia="Cambria" w:hAnsi="Times New Roman" w:cs="Times New Roman"/>
          <w:sz w:val="20"/>
          <w:szCs w:val="20"/>
          <w:vertAlign w:val="subscript"/>
          <w:lang w:eastAsia="it-IT"/>
        </w:rPr>
        <w:t>1</w:t>
      </w:r>
      <w:r w:rsidRPr="00B20E64">
        <w:rPr>
          <w:rFonts w:ascii="Times New Roman" w:eastAsia="Cambria" w:hAnsi="Times New Roman" w:cs="Times New Roman"/>
          <w:sz w:val="20"/>
          <w:szCs w:val="20"/>
          <w:lang w:eastAsia="it-IT"/>
        </w:rPr>
        <w:t xml:space="preserve">, </w:t>
      </w:r>
      <w:r w:rsidRPr="00B20E64">
        <w:rPr>
          <w:rFonts w:ascii="Times New Roman" w:eastAsia="Cambria" w:hAnsi="Times New Roman" w:cs="Times New Roman"/>
          <w:i/>
          <w:sz w:val="20"/>
          <w:szCs w:val="20"/>
          <w:lang w:eastAsia="it-IT"/>
        </w:rPr>
        <w:t>x</w:t>
      </w:r>
      <w:r w:rsidRPr="00B20E64">
        <w:rPr>
          <w:rFonts w:ascii="Times New Roman" w:eastAsia="Cambria" w:hAnsi="Times New Roman" w:cs="Times New Roman"/>
          <w:sz w:val="20"/>
          <w:szCs w:val="20"/>
          <w:vertAlign w:val="subscript"/>
          <w:lang w:eastAsia="it-IT"/>
        </w:rPr>
        <w:t>2</w:t>
      </w:r>
      <w:r w:rsidRPr="00B20E64">
        <w:rPr>
          <w:rFonts w:ascii="Times New Roman" w:eastAsia="Cambria" w:hAnsi="Times New Roman" w:cs="Times New Roman"/>
          <w:sz w:val="20"/>
          <w:szCs w:val="20"/>
          <w:lang w:eastAsia="it-IT"/>
        </w:rPr>
        <w:t xml:space="preserve">, </w:t>
      </w:r>
      <w:r w:rsidRPr="00B20E64">
        <w:rPr>
          <w:rFonts w:ascii="Times New Roman" w:eastAsia="Cambria" w:hAnsi="Times New Roman" w:cs="Times New Roman"/>
          <w:i/>
          <w:sz w:val="20"/>
          <w:szCs w:val="20"/>
          <w:lang w:eastAsia="it-IT"/>
        </w:rPr>
        <w:t>x</w:t>
      </w:r>
      <w:r w:rsidRPr="00B20E64">
        <w:rPr>
          <w:rFonts w:ascii="Times New Roman" w:eastAsia="Cambria" w:hAnsi="Times New Roman" w:cs="Times New Roman"/>
          <w:sz w:val="20"/>
          <w:szCs w:val="20"/>
          <w:vertAlign w:val="subscript"/>
          <w:lang w:eastAsia="it-IT"/>
        </w:rPr>
        <w:t>3</w:t>
      </w:r>
      <w:r w:rsidR="00D746B8" w:rsidRPr="00B20E64">
        <w:rPr>
          <w:rFonts w:ascii="Times New Roman" w:eastAsia="Cambria" w:hAnsi="Times New Roman" w:cs="Times New Roman"/>
          <w:sz w:val="20"/>
          <w:szCs w:val="20"/>
          <w:lang w:eastAsia="it-IT"/>
        </w:rPr>
        <w:t xml:space="preserve"> </w:t>
      </w:r>
      <w:r w:rsidRPr="00B20E64">
        <w:rPr>
          <w:rFonts w:ascii="Times New Roman" w:eastAsia="Cambria" w:hAnsi="Times New Roman" w:cs="Times New Roman"/>
          <w:sz w:val="20"/>
          <w:szCs w:val="20"/>
          <w:lang w:eastAsia="it-IT"/>
        </w:rPr>
        <w:t>} so that they have zero mean and unit variance over the training dataset.</w:t>
      </w:r>
    </w:p>
    <w:p w14:paraId="7D62A57C" w14:textId="77777777" w:rsidR="003F4A9D" w:rsidRPr="00B20E64" w:rsidRDefault="003F4A9D" w:rsidP="003F4A9D">
      <w:pPr>
        <w:pStyle w:val="TableCaption"/>
        <w:spacing w:line="240" w:lineRule="auto"/>
        <w:ind w:firstLine="480"/>
        <w:rPr>
          <w:lang w:eastAsia="en-US"/>
        </w:rPr>
      </w:pPr>
      <w:r w:rsidRPr="00B20E64">
        <w:t xml:space="preserve">Table </w:t>
      </w:r>
      <w:r w:rsidRPr="00B20E64">
        <w:rPr>
          <w:noProof/>
        </w:rPr>
        <w:t>1</w:t>
      </w:r>
      <w:r w:rsidRPr="00B20E64">
        <w:t>: Features for battery lifetime modeling</w:t>
      </w:r>
    </w:p>
    <w:tbl>
      <w:tblPr>
        <w:tblStyle w:val="aa"/>
        <w:tblW w:w="4046"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1208"/>
        <w:gridCol w:w="5513"/>
      </w:tblGrid>
      <w:tr w:rsidR="003F4A9D" w:rsidRPr="00B20E64" w14:paraId="1A89FAB9" w14:textId="77777777" w:rsidTr="009A62A8">
        <w:trPr>
          <w:tblHeader/>
          <w:jc w:val="center"/>
        </w:trPr>
        <w:tc>
          <w:tcPr>
            <w:tcW w:w="899" w:type="pct"/>
            <w:tcBorders>
              <w:top w:val="single" w:sz="4" w:space="0" w:color="auto"/>
              <w:bottom w:val="single" w:sz="4" w:space="0" w:color="auto"/>
            </w:tcBorders>
          </w:tcPr>
          <w:p w14:paraId="4C737B62" w14:textId="77777777" w:rsidR="003F4A9D" w:rsidRPr="00B20E64" w:rsidRDefault="003F4A9D" w:rsidP="009A62A8">
            <w:pPr>
              <w:pStyle w:val="TableCell"/>
              <w:spacing w:line="240" w:lineRule="auto"/>
              <w:ind w:firstLine="400"/>
              <w:jc w:val="center"/>
              <w:rPr>
                <w:rFonts w:ascii="Times New Roman" w:hAnsi="Times New Roman" w:cs="Times New Roman"/>
                <w:sz w:val="20"/>
                <w:szCs w:val="20"/>
              </w:rPr>
            </w:pPr>
            <w:r w:rsidRPr="00B20E64">
              <w:rPr>
                <w:rFonts w:ascii="Times New Roman" w:hAnsi="Times New Roman" w:cs="Times New Roman"/>
                <w:sz w:val="20"/>
                <w:szCs w:val="20"/>
              </w:rPr>
              <w:t>Feature Name</w:t>
            </w:r>
          </w:p>
        </w:tc>
        <w:tc>
          <w:tcPr>
            <w:tcW w:w="4101" w:type="pct"/>
            <w:tcBorders>
              <w:top w:val="single" w:sz="4" w:space="0" w:color="auto"/>
              <w:bottom w:val="single" w:sz="4" w:space="0" w:color="auto"/>
            </w:tcBorders>
          </w:tcPr>
          <w:p w14:paraId="055149D4" w14:textId="77777777" w:rsidR="003F4A9D" w:rsidRPr="00B20E64" w:rsidRDefault="003F4A9D" w:rsidP="009A62A8">
            <w:pPr>
              <w:pStyle w:val="TableCell"/>
              <w:spacing w:line="240" w:lineRule="auto"/>
              <w:ind w:firstLine="400"/>
              <w:jc w:val="center"/>
              <w:rPr>
                <w:rFonts w:ascii="Times New Roman" w:hAnsi="Times New Roman" w:cs="Times New Roman"/>
                <w:sz w:val="20"/>
                <w:szCs w:val="20"/>
              </w:rPr>
            </w:pPr>
            <w:r w:rsidRPr="00B20E64">
              <w:rPr>
                <w:rFonts w:ascii="Times New Roman" w:hAnsi="Times New Roman" w:cs="Times New Roman"/>
                <w:sz w:val="20"/>
                <w:szCs w:val="20"/>
              </w:rPr>
              <w:t>Description</w:t>
            </w:r>
          </w:p>
        </w:tc>
      </w:tr>
      <w:tr w:rsidR="003F4A9D" w:rsidRPr="00B20E64" w14:paraId="05BC0790" w14:textId="77777777" w:rsidTr="009A62A8">
        <w:trPr>
          <w:jc w:val="center"/>
        </w:trPr>
        <w:tc>
          <w:tcPr>
            <w:tcW w:w="899" w:type="pct"/>
            <w:tcBorders>
              <w:top w:val="single" w:sz="4" w:space="0" w:color="auto"/>
            </w:tcBorders>
            <w:vAlign w:val="center"/>
          </w:tcPr>
          <w:p w14:paraId="3A64413B" w14:textId="77777777" w:rsidR="003F4A9D" w:rsidRPr="00B20E64" w:rsidRDefault="003F4A9D" w:rsidP="009A62A8">
            <w:pPr>
              <w:pStyle w:val="TableCell"/>
              <w:spacing w:line="240" w:lineRule="auto"/>
              <w:ind w:firstLine="400"/>
              <w:jc w:val="center"/>
              <w:rPr>
                <w:rFonts w:ascii="Times New Roman" w:eastAsiaTheme="minorEastAsia" w:hAnsi="Times New Roman" w:cs="Times New Roman"/>
                <w:sz w:val="20"/>
                <w:szCs w:val="20"/>
                <w:lang w:eastAsia="zh-CN"/>
              </w:rPr>
            </w:pPr>
            <w:r w:rsidRPr="00B20E64">
              <w:rPr>
                <w:rFonts w:ascii="Times New Roman" w:eastAsiaTheme="minorEastAsia" w:hAnsi="Times New Roman" w:cs="Times New Roman"/>
                <w:i/>
                <w:iCs/>
                <w:sz w:val="20"/>
                <w:szCs w:val="20"/>
                <w:lang w:eastAsia="zh-CN"/>
              </w:rPr>
              <w:t>x</w:t>
            </w:r>
            <w:r w:rsidRPr="00B20E64">
              <w:rPr>
                <w:rFonts w:ascii="Times New Roman" w:eastAsiaTheme="minorEastAsia" w:hAnsi="Times New Roman" w:cs="Times New Roman"/>
                <w:sz w:val="20"/>
                <w:szCs w:val="20"/>
                <w:vertAlign w:val="subscript"/>
                <w:lang w:eastAsia="zh-CN"/>
              </w:rPr>
              <w:t>1</w:t>
            </w:r>
          </w:p>
        </w:tc>
        <w:tc>
          <w:tcPr>
            <w:tcW w:w="4101" w:type="pct"/>
            <w:tcBorders>
              <w:top w:val="single" w:sz="4" w:space="0" w:color="auto"/>
            </w:tcBorders>
            <w:vAlign w:val="center"/>
          </w:tcPr>
          <w:p w14:paraId="33274CDA" w14:textId="77777777" w:rsidR="003F4A9D" w:rsidRPr="00B20E64" w:rsidRDefault="003F4A9D" w:rsidP="009A62A8">
            <w:pPr>
              <w:pStyle w:val="TableCell"/>
              <w:spacing w:line="240" w:lineRule="auto"/>
              <w:ind w:firstLine="400"/>
              <w:rPr>
                <w:rFonts w:ascii="Times New Roman" w:hAnsi="Times New Roman" w:cs="Times New Roman"/>
                <w:sz w:val="20"/>
                <w:szCs w:val="20"/>
              </w:rPr>
            </w:pPr>
            <w:r w:rsidRPr="00B20E64">
              <w:rPr>
                <w:rFonts w:ascii="Times New Roman" w:hAnsi="Times New Roman" w:cs="Times New Roman"/>
                <w:sz w:val="20"/>
                <w:szCs w:val="20"/>
                <w:lang w:eastAsia="zh-CN"/>
              </w:rPr>
              <w:t xml:space="preserve">Variance of the difference in the discharge capacity curves as a function of voltage between the 10-th and 100-th cycles </w:t>
            </w:r>
          </w:p>
        </w:tc>
      </w:tr>
      <w:tr w:rsidR="003F4A9D" w:rsidRPr="00B20E64" w14:paraId="31B963D6" w14:textId="77777777" w:rsidTr="009A62A8">
        <w:trPr>
          <w:jc w:val="center"/>
        </w:trPr>
        <w:tc>
          <w:tcPr>
            <w:tcW w:w="899" w:type="pct"/>
            <w:vAlign w:val="center"/>
          </w:tcPr>
          <w:p w14:paraId="197AD3EA" w14:textId="77777777" w:rsidR="003F4A9D" w:rsidRPr="00B20E64" w:rsidRDefault="003F4A9D" w:rsidP="009A62A8">
            <w:pPr>
              <w:pStyle w:val="TableCell"/>
              <w:spacing w:line="240" w:lineRule="auto"/>
              <w:ind w:firstLine="400"/>
              <w:jc w:val="center"/>
              <w:rPr>
                <w:rFonts w:ascii="Times New Roman" w:eastAsiaTheme="minorEastAsia" w:hAnsi="Times New Roman" w:cs="Times New Roman"/>
                <w:sz w:val="20"/>
                <w:szCs w:val="20"/>
                <w:lang w:eastAsia="zh-CN"/>
              </w:rPr>
            </w:pPr>
            <w:r w:rsidRPr="00B20E64">
              <w:rPr>
                <w:rFonts w:ascii="Times New Roman" w:eastAsiaTheme="minorEastAsia" w:hAnsi="Times New Roman" w:cs="Times New Roman"/>
                <w:i/>
                <w:iCs/>
                <w:sz w:val="20"/>
                <w:szCs w:val="20"/>
                <w:lang w:eastAsia="zh-CN"/>
              </w:rPr>
              <w:t>x</w:t>
            </w:r>
            <w:r w:rsidRPr="00B20E64">
              <w:rPr>
                <w:rFonts w:ascii="Times New Roman" w:eastAsiaTheme="minorEastAsia" w:hAnsi="Times New Roman" w:cs="Times New Roman"/>
                <w:sz w:val="20"/>
                <w:szCs w:val="20"/>
                <w:vertAlign w:val="subscript"/>
                <w:lang w:eastAsia="zh-CN"/>
              </w:rPr>
              <w:t>2</w:t>
            </w:r>
          </w:p>
        </w:tc>
        <w:tc>
          <w:tcPr>
            <w:tcW w:w="4101" w:type="pct"/>
            <w:vAlign w:val="center"/>
          </w:tcPr>
          <w:p w14:paraId="18207F1E" w14:textId="77777777" w:rsidR="003F4A9D" w:rsidRPr="00B20E64" w:rsidRDefault="003F4A9D" w:rsidP="009A62A8">
            <w:pPr>
              <w:pStyle w:val="TableCell"/>
              <w:spacing w:line="240" w:lineRule="auto"/>
              <w:ind w:firstLine="400"/>
              <w:rPr>
                <w:rFonts w:ascii="Times New Roman" w:hAnsi="Times New Roman" w:cs="Times New Roman"/>
                <w:sz w:val="20"/>
                <w:szCs w:val="20"/>
              </w:rPr>
            </w:pPr>
            <w:r w:rsidRPr="00B20E64">
              <w:rPr>
                <w:rFonts w:ascii="Times New Roman" w:hAnsi="Times New Roman" w:cs="Times New Roman"/>
                <w:sz w:val="20"/>
                <w:szCs w:val="20"/>
              </w:rPr>
              <w:t>Slope of the capacity fade curve fitted by a linear function</w:t>
            </w:r>
          </w:p>
        </w:tc>
      </w:tr>
      <w:tr w:rsidR="003F4A9D" w:rsidRPr="00B20E64" w14:paraId="74275D9B" w14:textId="77777777" w:rsidTr="009A62A8">
        <w:trPr>
          <w:jc w:val="center"/>
        </w:trPr>
        <w:tc>
          <w:tcPr>
            <w:tcW w:w="899" w:type="pct"/>
            <w:tcBorders>
              <w:bottom w:val="single" w:sz="4" w:space="0" w:color="auto"/>
            </w:tcBorders>
            <w:vAlign w:val="center"/>
          </w:tcPr>
          <w:p w14:paraId="3037DC97" w14:textId="77777777" w:rsidR="003F4A9D" w:rsidRPr="00B20E64" w:rsidRDefault="003F4A9D" w:rsidP="009A62A8">
            <w:pPr>
              <w:pStyle w:val="TableCell"/>
              <w:spacing w:line="240" w:lineRule="auto"/>
              <w:ind w:firstLine="400"/>
              <w:jc w:val="center"/>
              <w:rPr>
                <w:rFonts w:ascii="Times New Roman" w:hAnsi="Times New Roman" w:cs="Times New Roman"/>
                <w:sz w:val="20"/>
                <w:szCs w:val="20"/>
              </w:rPr>
            </w:pPr>
            <w:r w:rsidRPr="00B20E64">
              <w:rPr>
                <w:rFonts w:ascii="Times New Roman" w:eastAsiaTheme="minorEastAsia" w:hAnsi="Times New Roman" w:cs="Times New Roman"/>
                <w:i/>
                <w:iCs/>
                <w:sz w:val="20"/>
                <w:szCs w:val="20"/>
                <w:lang w:eastAsia="zh-CN"/>
              </w:rPr>
              <w:t>x</w:t>
            </w:r>
            <w:r w:rsidRPr="00B20E64">
              <w:rPr>
                <w:rFonts w:ascii="Times New Roman" w:eastAsiaTheme="minorEastAsia" w:hAnsi="Times New Roman" w:cs="Times New Roman"/>
                <w:sz w:val="20"/>
                <w:szCs w:val="20"/>
                <w:vertAlign w:val="subscript"/>
                <w:lang w:eastAsia="zh-CN"/>
              </w:rPr>
              <w:t>3</w:t>
            </w:r>
          </w:p>
        </w:tc>
        <w:tc>
          <w:tcPr>
            <w:tcW w:w="4101" w:type="pct"/>
            <w:tcBorders>
              <w:bottom w:val="single" w:sz="4" w:space="0" w:color="auto"/>
            </w:tcBorders>
            <w:vAlign w:val="center"/>
          </w:tcPr>
          <w:p w14:paraId="6A164A25" w14:textId="77777777" w:rsidR="003F4A9D" w:rsidRPr="00B20E64" w:rsidRDefault="003F4A9D" w:rsidP="009A62A8">
            <w:pPr>
              <w:pStyle w:val="TableCell"/>
              <w:spacing w:line="240" w:lineRule="auto"/>
              <w:ind w:firstLine="400"/>
              <w:rPr>
                <w:rFonts w:ascii="Times New Roman" w:hAnsi="Times New Roman" w:cs="Times New Roman"/>
                <w:sz w:val="20"/>
                <w:szCs w:val="20"/>
              </w:rPr>
            </w:pPr>
            <w:r w:rsidRPr="00B20E64">
              <w:rPr>
                <w:rFonts w:ascii="Times New Roman" w:hAnsi="Times New Roman" w:cs="Times New Roman"/>
                <w:sz w:val="20"/>
                <w:szCs w:val="20"/>
              </w:rPr>
              <w:t>Discharge capacity of the 2-nd cycle</w:t>
            </w:r>
          </w:p>
        </w:tc>
      </w:tr>
    </w:tbl>
    <w:p w14:paraId="253F004A" w14:textId="77777777" w:rsidR="003F4A9D" w:rsidRPr="00C41A25" w:rsidRDefault="003F4A9D" w:rsidP="003F4A9D">
      <w:pPr>
        <w:pStyle w:val="a4"/>
        <w:spacing w:before="168" w:beforeAutospacing="0" w:after="0" w:afterAutospacing="0"/>
        <w:ind w:firstLineChars="0" w:firstLine="0"/>
        <w:jc w:val="both"/>
        <w:rPr>
          <w:rFonts w:asciiTheme="minorHAnsi" w:eastAsiaTheme="minorEastAsia" w:hAnsiTheme="minorHAnsi" w:cstheme="minorBidi"/>
          <w:kern w:val="2"/>
          <w:sz w:val="21"/>
          <w:szCs w:val="22"/>
          <w14:ligatures w14:val="standardContextual"/>
        </w:rPr>
      </w:pPr>
    </w:p>
    <w:p w14:paraId="50FA5C69" w14:textId="032B5F3F" w:rsidR="003F4A9D" w:rsidRPr="00EE6BA1" w:rsidRDefault="00212E6E" w:rsidP="00EE6BA1">
      <w:pPr>
        <w:pStyle w:val="a4"/>
        <w:spacing w:before="0" w:beforeAutospacing="0" w:after="0" w:afterAutospacing="0"/>
        <w:ind w:firstLineChars="0" w:firstLine="420"/>
        <w:jc w:val="both"/>
        <w:rPr>
          <w:rFonts w:ascii="Times New Roman" w:eastAsia="微软雅黑" w:hAnsi="Times New Roman" w:cs="Times New Roman"/>
          <w:color w:val="000000"/>
          <w:spacing w:val="15"/>
          <w:sz w:val="20"/>
          <w:szCs w:val="20"/>
        </w:rPr>
      </w:pPr>
      <w:r w:rsidRPr="00EE6BA1">
        <w:rPr>
          <w:rFonts w:ascii="Times New Roman" w:eastAsia="微软雅黑" w:hAnsi="Times New Roman" w:cs="Times New Roman" w:hint="eastAsia"/>
          <w:color w:val="000000"/>
          <w:spacing w:val="15"/>
          <w:sz w:val="20"/>
          <w:szCs w:val="20"/>
        </w:rPr>
        <w:t>The three data sets were divided according to 9:1 and then combined as training set and test set. Each experiment randomly scrambled the sample order, and each run independently randomly generated training and test data sets. A median of 1,000 RMSE values is reported for each method so that the error measure is not strongly biased by random fluctuations</w:t>
      </w:r>
      <w:r w:rsidRPr="00EE6BA1">
        <w:rPr>
          <w:rFonts w:ascii="Times New Roman" w:eastAsia="微软雅黑" w:hAnsi="Times New Roman" w:cs="Times New Roman"/>
          <w:color w:val="000000"/>
          <w:spacing w:val="15"/>
          <w:sz w:val="20"/>
          <w:szCs w:val="20"/>
        </w:rPr>
        <w:t>.</w:t>
      </w:r>
    </w:p>
    <w:p w14:paraId="31F196F4" w14:textId="3521E93A" w:rsidR="00265609" w:rsidRPr="00EE6BA1" w:rsidRDefault="00265609" w:rsidP="00EE6BA1">
      <w:pPr>
        <w:pStyle w:val="a4"/>
        <w:spacing w:before="0" w:beforeAutospacing="0" w:after="0" w:afterAutospacing="0"/>
        <w:ind w:firstLineChars="0" w:firstLine="420"/>
        <w:jc w:val="both"/>
        <w:rPr>
          <w:rFonts w:ascii="Times New Roman" w:eastAsia="微软雅黑" w:hAnsi="Times New Roman" w:cs="Times New Roman"/>
          <w:color w:val="000000"/>
          <w:spacing w:val="15"/>
          <w:sz w:val="20"/>
          <w:szCs w:val="20"/>
        </w:rPr>
      </w:pPr>
      <w:r w:rsidRPr="00EE6BA1">
        <w:rPr>
          <w:rFonts w:ascii="Times New Roman" w:eastAsia="微软雅黑" w:hAnsi="Times New Roman" w:cs="Times New Roman" w:hint="eastAsia"/>
          <w:color w:val="000000"/>
          <w:spacing w:val="15"/>
          <w:sz w:val="20"/>
          <w:szCs w:val="20"/>
        </w:rPr>
        <w:t xml:space="preserve">As shown in FIG. 3, FIG. </w:t>
      </w:r>
      <w:proofErr w:type="spellStart"/>
      <w:proofErr w:type="gramStart"/>
      <w:r w:rsidRPr="00EE6BA1">
        <w:rPr>
          <w:rFonts w:ascii="Times New Roman" w:eastAsia="微软雅黑" w:hAnsi="Times New Roman" w:cs="Times New Roman" w:hint="eastAsia"/>
          <w:color w:val="000000"/>
          <w:spacing w:val="15"/>
          <w:sz w:val="20"/>
          <w:szCs w:val="20"/>
        </w:rPr>
        <w:t>a,b</w:t>
      </w:r>
      <w:proofErr w:type="gramEnd"/>
      <w:r w:rsidRPr="00EE6BA1">
        <w:rPr>
          <w:rFonts w:ascii="Times New Roman" w:eastAsia="微软雅黑" w:hAnsi="Times New Roman" w:cs="Times New Roman" w:hint="eastAsia"/>
          <w:color w:val="000000"/>
          <w:spacing w:val="15"/>
          <w:sz w:val="20"/>
          <w:szCs w:val="20"/>
        </w:rPr>
        <w:t>,c</w:t>
      </w:r>
      <w:proofErr w:type="spellEnd"/>
      <w:r w:rsidRPr="00EE6BA1">
        <w:rPr>
          <w:rFonts w:ascii="Times New Roman" w:eastAsia="微软雅黑" w:hAnsi="Times New Roman" w:cs="Times New Roman" w:hint="eastAsia"/>
          <w:color w:val="000000"/>
          <w:spacing w:val="15"/>
          <w:sz w:val="20"/>
          <w:szCs w:val="20"/>
        </w:rPr>
        <w:t>, and d show the experimental results with the increase of noise level: 1) With the increase of noise, the effects of TLS and OLS become significantly worse, while the improved algorithm is not significantly affected by noise level and has strong stability. (2) The improved algorithm combined with EM idea (TLS_EM, OLS_EM) has better effect than the traditional algorithm (TLS, OLS), indicating that the improved algorithm is more suitable for the battery data set with noise. (3) The effect of TLS_EM is better than OLS_EM, and the effect of TLS is also better than OLS). In the case that all the measured values receive noise pollution, TLS has greater advantages than LS.</w:t>
      </w:r>
    </w:p>
    <w:p w14:paraId="70FD3779" w14:textId="146EE7B3" w:rsidR="00265609" w:rsidRPr="00EE6BA1" w:rsidRDefault="00265609" w:rsidP="00EE6BA1">
      <w:pPr>
        <w:pStyle w:val="a4"/>
        <w:spacing w:before="0" w:beforeAutospacing="0" w:after="0" w:afterAutospacing="0"/>
        <w:ind w:firstLineChars="0" w:firstLine="420"/>
        <w:jc w:val="both"/>
        <w:rPr>
          <w:rFonts w:ascii="Times New Roman" w:eastAsia="微软雅黑" w:hAnsi="Times New Roman" w:cs="Times New Roman"/>
          <w:color w:val="000000"/>
          <w:spacing w:val="15"/>
          <w:sz w:val="20"/>
          <w:szCs w:val="20"/>
        </w:rPr>
      </w:pPr>
      <w:r w:rsidRPr="00EE6BA1">
        <w:rPr>
          <w:rFonts w:ascii="Times New Roman" w:eastAsia="微软雅黑" w:hAnsi="Times New Roman" w:cs="Times New Roman" w:hint="eastAsia"/>
          <w:color w:val="000000"/>
          <w:spacing w:val="15"/>
          <w:sz w:val="20"/>
          <w:szCs w:val="20"/>
        </w:rPr>
        <w:t xml:space="preserve">Figure </w:t>
      </w:r>
      <w:proofErr w:type="spellStart"/>
      <w:proofErr w:type="gramStart"/>
      <w:r w:rsidRPr="00EE6BA1">
        <w:rPr>
          <w:rFonts w:ascii="Times New Roman" w:eastAsia="微软雅黑" w:hAnsi="Times New Roman" w:cs="Times New Roman" w:hint="eastAsia"/>
          <w:color w:val="000000"/>
          <w:spacing w:val="15"/>
          <w:sz w:val="20"/>
          <w:szCs w:val="20"/>
        </w:rPr>
        <w:t>e,f</w:t>
      </w:r>
      <w:proofErr w:type="gramEnd"/>
      <w:r w:rsidRPr="00EE6BA1">
        <w:rPr>
          <w:rFonts w:ascii="Times New Roman" w:eastAsia="微软雅黑" w:hAnsi="Times New Roman" w:cs="Times New Roman" w:hint="eastAsia"/>
          <w:color w:val="000000"/>
          <w:spacing w:val="15"/>
          <w:sz w:val="20"/>
          <w:szCs w:val="20"/>
        </w:rPr>
        <w:t>,g</w:t>
      </w:r>
      <w:proofErr w:type="spellEnd"/>
      <w:r w:rsidRPr="00EE6BA1">
        <w:rPr>
          <w:rFonts w:ascii="Times New Roman" w:eastAsia="微软雅黑" w:hAnsi="Times New Roman" w:cs="Times New Roman" w:hint="eastAsia"/>
          <w:color w:val="000000"/>
          <w:spacing w:val="15"/>
          <w:sz w:val="20"/>
          <w:szCs w:val="20"/>
        </w:rPr>
        <w:t>, and h show the experimental results of increasing the proportion of training set: (1) With the increase of the proportion of training set, the effect of the four methods is better, with more training data, the model prediction ability is improved. 2) Regardless of the proportion of training set, the improved algorithm is superior to the traditional algorithm, indicating the effectiveness of the algorithm integrated with EM thought. 3) In most cases (training set ratio &gt;25%), TLS_EM is better than OLS_EM, indicating that TLS_EM is more applicable than OLS_EM.</w:t>
      </w:r>
    </w:p>
    <w:p w14:paraId="7DBB6A75" w14:textId="3BA2AD0D" w:rsidR="00265609" w:rsidRPr="00EE6BA1" w:rsidRDefault="00265609" w:rsidP="00EE6BA1">
      <w:pPr>
        <w:pStyle w:val="a4"/>
        <w:spacing w:before="0" w:beforeAutospacing="0" w:after="0" w:afterAutospacing="0"/>
        <w:ind w:firstLineChars="0" w:firstLine="420"/>
        <w:jc w:val="both"/>
        <w:rPr>
          <w:rFonts w:ascii="Times New Roman" w:eastAsia="微软雅黑" w:hAnsi="Times New Roman" w:cs="Times New Roman"/>
          <w:color w:val="000000"/>
          <w:spacing w:val="15"/>
          <w:sz w:val="20"/>
          <w:szCs w:val="20"/>
        </w:rPr>
      </w:pPr>
      <w:r w:rsidRPr="00EE6BA1">
        <w:rPr>
          <w:rFonts w:ascii="Times New Roman" w:eastAsia="微软雅黑" w:hAnsi="Times New Roman" w:cs="Times New Roman" w:hint="eastAsia"/>
          <w:color w:val="000000"/>
          <w:spacing w:val="15"/>
          <w:sz w:val="20"/>
          <w:szCs w:val="20"/>
        </w:rPr>
        <w:t>The algorithm uses TLS/OLS to fit the sample data to obtain the model coefficients w and b, and predicts the new battery life predicted value according to the model coefficients w (and b), compares the predicted value with the true value to obtain the new error, and then calculates the standard deviation and weights the sample data to obtain the next model coefficients w and b through TLS/OLS. Figure 4 shows the process of the algorithm gradually approaching the real noise through cyclic iteration.</w:t>
      </w:r>
    </w:p>
    <w:p w14:paraId="6AD5B059" w14:textId="33F8BBD0" w:rsidR="00EE6BA1" w:rsidRDefault="00EE6BA1" w:rsidP="00EE6BA1">
      <w:pPr>
        <w:pStyle w:val="a4"/>
        <w:spacing w:before="0" w:beforeAutospacing="0" w:after="0" w:afterAutospacing="0"/>
        <w:ind w:firstLineChars="0" w:firstLine="420"/>
        <w:jc w:val="both"/>
        <w:rPr>
          <w:rFonts w:ascii="Times New Roman" w:eastAsia="微软雅黑" w:hAnsi="Times New Roman" w:cs="Times New Roman"/>
          <w:color w:val="000000"/>
          <w:spacing w:val="15"/>
          <w:sz w:val="20"/>
          <w:szCs w:val="20"/>
        </w:rPr>
      </w:pPr>
      <w:r w:rsidRPr="00EE6BA1">
        <w:rPr>
          <w:rFonts w:ascii="Times New Roman" w:eastAsia="微软雅黑" w:hAnsi="Times New Roman" w:cs="Times New Roman" w:hint="eastAsia"/>
          <w:color w:val="000000"/>
          <w:spacing w:val="15"/>
          <w:sz w:val="20"/>
          <w:szCs w:val="20"/>
        </w:rPr>
        <w:t xml:space="preserve">In this paper, the linear model was established to calculate the battery life. After the battery samples with different noise distributions were weighted, TLS/OLS was used </w:t>
      </w:r>
      <w:r w:rsidRPr="00EE6BA1">
        <w:rPr>
          <w:rFonts w:ascii="Times New Roman" w:eastAsia="微软雅黑" w:hAnsi="Times New Roman" w:cs="Times New Roman" w:hint="eastAsia"/>
          <w:color w:val="000000"/>
          <w:spacing w:val="15"/>
          <w:sz w:val="20"/>
          <w:szCs w:val="20"/>
        </w:rPr>
        <w:lastRenderedPageBreak/>
        <w:t>for prediction. After cyclic iteration, the standard deviation of noise distribution could be accurately calculated while the prediction model adapted to different noise distributions could be established to predict the battery life. The results show that our method has better results.</w:t>
      </w:r>
    </w:p>
    <w:p w14:paraId="169A514F" w14:textId="77777777" w:rsidR="00EE6BA1" w:rsidRDefault="00EE6BA1" w:rsidP="00EE6BA1">
      <w:pPr>
        <w:pStyle w:val="Text"/>
        <w:spacing w:line="240" w:lineRule="auto"/>
        <w:ind w:firstLine="480"/>
        <w:jc w:val="center"/>
        <w:rPr>
          <w:rFonts w:eastAsia="Cambria"/>
        </w:rPr>
      </w:pPr>
      <w:r>
        <w:rPr>
          <w:rFonts w:eastAsia="Cambria"/>
          <w:noProof/>
        </w:rPr>
        <w:drawing>
          <wp:inline distT="0" distB="0" distL="0" distR="0" wp14:anchorId="3044E47F" wp14:editId="7FA80E5E">
            <wp:extent cx="4438992" cy="2224585"/>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1电池背景与噪声.png"/>
                    <pic:cNvPicPr/>
                  </pic:nvPicPr>
                  <pic:blipFill rotWithShape="1">
                    <a:blip r:embed="rId14" cstate="print">
                      <a:extLst>
                        <a:ext uri="{28A0092B-C50C-407E-A947-70E740481C1C}">
                          <a14:useLocalDpi xmlns:a14="http://schemas.microsoft.com/office/drawing/2010/main" val="0"/>
                        </a:ext>
                      </a:extLst>
                    </a:blip>
                    <a:srcRect t="1747" b="9150"/>
                    <a:stretch/>
                  </pic:blipFill>
                  <pic:spPr bwMode="auto">
                    <a:xfrm>
                      <a:off x="0" y="0"/>
                      <a:ext cx="4540901" cy="2275656"/>
                    </a:xfrm>
                    <a:prstGeom prst="rect">
                      <a:avLst/>
                    </a:prstGeom>
                    <a:ln>
                      <a:noFill/>
                    </a:ln>
                    <a:extLst>
                      <a:ext uri="{53640926-AAD7-44D8-BBD7-CCE9431645EC}">
                        <a14:shadowObscured xmlns:a14="http://schemas.microsoft.com/office/drawing/2010/main"/>
                      </a:ext>
                    </a:extLst>
                  </pic:spPr>
                </pic:pic>
              </a:graphicData>
            </a:graphic>
          </wp:inline>
        </w:drawing>
      </w:r>
    </w:p>
    <w:p w14:paraId="392DFC0C" w14:textId="77777777" w:rsidR="00EE6BA1" w:rsidRPr="00C569E7" w:rsidRDefault="00EE6BA1" w:rsidP="00EE6BA1">
      <w:pPr>
        <w:widowControl/>
        <w:shd w:val="clear" w:color="auto" w:fill="FDFDFD"/>
        <w:ind w:firstLineChars="0" w:firstLine="0"/>
        <w:jc w:val="center"/>
        <w:rPr>
          <w:rFonts w:ascii="Times New Roman" w:eastAsia="Cambria" w:hAnsi="Times New Roman" w:cs="Times New Roman"/>
          <w:kern w:val="0"/>
          <w:sz w:val="20"/>
          <w:szCs w:val="20"/>
          <w:lang w:eastAsia="en-US"/>
          <w14:ligatures w14:val="none"/>
        </w:rPr>
      </w:pPr>
      <w:r w:rsidRPr="00F4222A">
        <w:rPr>
          <w:rFonts w:ascii="Times New Roman" w:eastAsia="Cambria" w:hAnsi="Times New Roman" w:cs="Times New Roman"/>
          <w:kern w:val="0"/>
          <w:sz w:val="20"/>
          <w:szCs w:val="20"/>
          <w:lang w:eastAsia="en-US"/>
          <w14:ligatures w14:val="none"/>
        </w:rPr>
        <w:t>Figure1: Lithium battery applications and hidden dangers</w:t>
      </w:r>
    </w:p>
    <w:p w14:paraId="342B229D" w14:textId="77777777" w:rsidR="00EE6BA1" w:rsidRDefault="00EE6BA1" w:rsidP="00EE6BA1">
      <w:pPr>
        <w:pStyle w:val="Text"/>
        <w:spacing w:line="240" w:lineRule="auto"/>
        <w:ind w:firstLine="480"/>
        <w:rPr>
          <w:rFonts w:eastAsia="Cambria"/>
        </w:rPr>
        <w:sectPr w:rsidR="00EE6BA1" w:rsidSect="00540192">
          <w:type w:val="continuous"/>
          <w:pgSz w:w="11906" w:h="16838"/>
          <w:pgMar w:top="1440" w:right="1800" w:bottom="1440" w:left="1800" w:header="851" w:footer="992" w:gutter="0"/>
          <w:cols w:space="425"/>
          <w:docGrid w:type="lines" w:linePitch="312"/>
        </w:sectPr>
      </w:pPr>
    </w:p>
    <w:p w14:paraId="75DBBB19" w14:textId="77777777" w:rsidR="00EE6BA1" w:rsidRDefault="00EE6BA1" w:rsidP="00EE6BA1">
      <w:pPr>
        <w:pStyle w:val="Text"/>
        <w:spacing w:line="240" w:lineRule="auto"/>
        <w:ind w:firstLine="480"/>
        <w:jc w:val="center"/>
        <w:rPr>
          <w:rFonts w:eastAsia="Cambria"/>
        </w:rPr>
      </w:pPr>
      <w:r>
        <w:rPr>
          <w:rFonts w:eastAsia="Cambria"/>
          <w:noProof/>
        </w:rPr>
        <w:drawing>
          <wp:inline distT="0" distB="0" distL="0" distR="0" wp14:anchorId="0F10EF93" wp14:editId="3974E4E6">
            <wp:extent cx="4380931" cy="2464198"/>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2算法流程.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13431" cy="2538727"/>
                    </a:xfrm>
                    <a:prstGeom prst="rect">
                      <a:avLst/>
                    </a:prstGeom>
                  </pic:spPr>
                </pic:pic>
              </a:graphicData>
            </a:graphic>
          </wp:inline>
        </w:drawing>
      </w:r>
    </w:p>
    <w:p w14:paraId="7A68AE25" w14:textId="7006BDA5" w:rsidR="009F230A" w:rsidRDefault="00EE6BA1" w:rsidP="009F230A">
      <w:pPr>
        <w:pBdr>
          <w:top w:val="nil"/>
          <w:left w:val="nil"/>
          <w:bottom w:val="nil"/>
          <w:right w:val="nil"/>
          <w:between w:val="nil"/>
        </w:pBdr>
        <w:ind w:firstLineChars="0" w:firstLine="0"/>
        <w:jc w:val="center"/>
        <w:rPr>
          <w:rFonts w:ascii="Times New Roman" w:eastAsia="Cambria" w:hAnsi="Times New Roman" w:cs="Times New Roman"/>
          <w:kern w:val="0"/>
          <w:sz w:val="20"/>
          <w:szCs w:val="20"/>
          <w:lang w:eastAsia="en-US"/>
          <w14:ligatures w14:val="none"/>
        </w:rPr>
      </w:pPr>
      <w:r w:rsidRPr="00CF3C91">
        <w:rPr>
          <w:rFonts w:ascii="Times New Roman" w:eastAsia="Cambria" w:hAnsi="Times New Roman" w:cs="Times New Roman"/>
          <w:kern w:val="0"/>
          <w:sz w:val="20"/>
          <w:szCs w:val="20"/>
          <w:lang w:eastAsia="en-US"/>
          <w14:ligatures w14:val="none"/>
        </w:rPr>
        <w:t>Figure 2: Improved TLS/OLS algorithm</w:t>
      </w:r>
    </w:p>
    <w:p w14:paraId="4DA65E59" w14:textId="027E5C78" w:rsidR="009F230A" w:rsidRDefault="009F230A" w:rsidP="009F230A">
      <w:pPr>
        <w:pBdr>
          <w:top w:val="nil"/>
          <w:left w:val="nil"/>
          <w:bottom w:val="nil"/>
          <w:right w:val="nil"/>
          <w:between w:val="nil"/>
        </w:pBdr>
        <w:ind w:firstLineChars="0" w:firstLine="0"/>
        <w:jc w:val="center"/>
        <w:rPr>
          <w:rFonts w:ascii="Times New Roman" w:eastAsia="Cambria" w:hAnsi="Times New Roman" w:cs="Times New Roman"/>
          <w:kern w:val="0"/>
          <w:sz w:val="20"/>
          <w:szCs w:val="20"/>
          <w:lang w:eastAsia="en-US"/>
          <w14:ligatures w14:val="none"/>
        </w:rPr>
      </w:pPr>
    </w:p>
    <w:p w14:paraId="44AE1CCB" w14:textId="6693703D" w:rsidR="009F230A" w:rsidRDefault="009F230A" w:rsidP="009F230A">
      <w:pPr>
        <w:pBdr>
          <w:top w:val="nil"/>
          <w:left w:val="nil"/>
          <w:bottom w:val="nil"/>
          <w:right w:val="nil"/>
          <w:between w:val="nil"/>
        </w:pBdr>
        <w:ind w:firstLineChars="0" w:firstLine="0"/>
        <w:jc w:val="center"/>
        <w:rPr>
          <w:rFonts w:ascii="Times New Roman" w:eastAsia="Cambria" w:hAnsi="Times New Roman" w:cs="Times New Roman"/>
          <w:kern w:val="0"/>
          <w:sz w:val="20"/>
          <w:szCs w:val="20"/>
          <w:lang w:eastAsia="en-US"/>
          <w14:ligatures w14:val="none"/>
        </w:rPr>
      </w:pPr>
    </w:p>
    <w:p w14:paraId="4145B27F" w14:textId="77777777" w:rsidR="009F230A" w:rsidRPr="009F230A" w:rsidRDefault="009F230A" w:rsidP="009F230A">
      <w:pPr>
        <w:pBdr>
          <w:top w:val="nil"/>
          <w:left w:val="nil"/>
          <w:bottom w:val="nil"/>
          <w:right w:val="nil"/>
          <w:between w:val="nil"/>
        </w:pBdr>
        <w:ind w:firstLineChars="0" w:firstLine="0"/>
        <w:jc w:val="center"/>
        <w:rPr>
          <w:rFonts w:ascii="Times New Roman" w:eastAsia="Cambria" w:hAnsi="Times New Roman" w:cs="Times New Roman"/>
          <w:kern w:val="0"/>
          <w:sz w:val="20"/>
          <w:szCs w:val="20"/>
          <w:lang w:eastAsia="en-US"/>
          <w14:ligatures w14:val="none"/>
        </w:rPr>
      </w:pPr>
    </w:p>
    <w:p w14:paraId="6464D424" w14:textId="4E34C4EF" w:rsidR="009F230A" w:rsidRDefault="00EE6BA1" w:rsidP="009F230A">
      <w:pPr>
        <w:pStyle w:val="a4"/>
        <w:spacing w:before="0" w:beforeAutospacing="0" w:after="0" w:afterAutospacing="0"/>
        <w:ind w:firstLineChars="0" w:firstLine="0"/>
        <w:jc w:val="center"/>
        <w:rPr>
          <w:rFonts w:ascii="Times New Roman" w:eastAsia="Cambria" w:hAnsi="Times New Roman" w:cs="Times New Roman"/>
          <w:sz w:val="20"/>
          <w:szCs w:val="20"/>
          <w:lang w:eastAsia="en-US"/>
        </w:rPr>
      </w:pPr>
      <w:r>
        <w:rPr>
          <w:noProof/>
        </w:rPr>
        <w:lastRenderedPageBreak/>
        <w:drawing>
          <wp:inline distT="0" distB="0" distL="0" distR="0" wp14:anchorId="26D133D5" wp14:editId="111F121E">
            <wp:extent cx="5317995" cy="2142698"/>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t="9033" b="19338"/>
                    <a:stretch/>
                  </pic:blipFill>
                  <pic:spPr bwMode="auto">
                    <a:xfrm>
                      <a:off x="0" y="0"/>
                      <a:ext cx="5342563" cy="2152597"/>
                    </a:xfrm>
                    <a:prstGeom prst="rect">
                      <a:avLst/>
                    </a:prstGeom>
                    <a:noFill/>
                    <a:ln>
                      <a:noFill/>
                    </a:ln>
                    <a:extLst>
                      <a:ext uri="{53640926-AAD7-44D8-BBD7-CCE9431645EC}">
                        <a14:shadowObscured xmlns:a14="http://schemas.microsoft.com/office/drawing/2010/main"/>
                      </a:ext>
                    </a:extLst>
                  </pic:spPr>
                </pic:pic>
              </a:graphicData>
            </a:graphic>
          </wp:inline>
        </w:drawing>
      </w:r>
    </w:p>
    <w:p w14:paraId="453413C4" w14:textId="238C4B2D" w:rsidR="009F230A" w:rsidRDefault="009F230A" w:rsidP="005F4923">
      <w:pPr>
        <w:pStyle w:val="a4"/>
        <w:spacing w:before="0" w:beforeAutospacing="0" w:after="0" w:afterAutospacing="0"/>
        <w:ind w:firstLineChars="0" w:firstLine="0"/>
        <w:jc w:val="center"/>
        <w:rPr>
          <w:rFonts w:ascii="Times New Roman" w:eastAsia="Cambria" w:hAnsi="Times New Roman" w:cs="Times New Roman"/>
          <w:sz w:val="20"/>
          <w:szCs w:val="20"/>
          <w:lang w:eastAsia="en-US"/>
        </w:rPr>
      </w:pPr>
      <w:r w:rsidRPr="00C5284B">
        <w:rPr>
          <w:rFonts w:ascii="Times New Roman" w:eastAsia="Cambria" w:hAnsi="Times New Roman" w:cs="Times New Roman"/>
          <w:sz w:val="20"/>
          <w:szCs w:val="20"/>
          <w:lang w:eastAsia="en-US"/>
        </w:rPr>
        <w:t xml:space="preserve">Figure </w:t>
      </w:r>
      <w:proofErr w:type="gramStart"/>
      <w:r w:rsidRPr="00C5284B">
        <w:rPr>
          <w:rFonts w:ascii="Times New Roman" w:eastAsia="Cambria" w:hAnsi="Times New Roman" w:cs="Times New Roman"/>
          <w:sz w:val="20"/>
          <w:szCs w:val="20"/>
          <w:lang w:eastAsia="en-US"/>
        </w:rPr>
        <w:t>3:</w:t>
      </w:r>
      <w:r w:rsidRPr="009F230A">
        <w:rPr>
          <w:rFonts w:ascii="Times New Roman" w:eastAsia="Cambria" w:hAnsi="Times New Roman" w:cs="Times New Roman"/>
          <w:sz w:val="20"/>
          <w:szCs w:val="20"/>
          <w:lang w:eastAsia="en-US"/>
        </w:rPr>
        <w:t>experimental</w:t>
      </w:r>
      <w:proofErr w:type="gramEnd"/>
      <w:r w:rsidRPr="009F230A">
        <w:rPr>
          <w:rFonts w:ascii="Times New Roman" w:eastAsia="Cambria" w:hAnsi="Times New Roman" w:cs="Times New Roman"/>
          <w:sz w:val="20"/>
          <w:szCs w:val="20"/>
          <w:lang w:eastAsia="en-US"/>
        </w:rPr>
        <w:t xml:space="preserve"> result</w:t>
      </w:r>
    </w:p>
    <w:p w14:paraId="6849F60C" w14:textId="35BFC31F" w:rsidR="00EE6BA1" w:rsidRPr="009F230A" w:rsidRDefault="00EE6BA1" w:rsidP="009F230A">
      <w:pPr>
        <w:pStyle w:val="a4"/>
        <w:spacing w:before="0" w:beforeAutospacing="0" w:after="0" w:afterAutospacing="0"/>
        <w:ind w:firstLineChars="0" w:firstLine="0"/>
        <w:rPr>
          <w:rFonts w:ascii="Times New Roman" w:eastAsia="微软雅黑" w:hAnsi="Times New Roman" w:cs="Times New Roman"/>
          <w:color w:val="000000"/>
          <w:spacing w:val="15"/>
          <w:sz w:val="20"/>
          <w:szCs w:val="20"/>
        </w:rPr>
      </w:pPr>
      <w:r>
        <w:rPr>
          <w:noProof/>
        </w:rPr>
        <w:drawing>
          <wp:inline distT="0" distB="0" distL="0" distR="0" wp14:anchorId="42BE45A0" wp14:editId="4AC10430">
            <wp:extent cx="4954693" cy="265053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t="4897"/>
                    <a:stretch/>
                  </pic:blipFill>
                  <pic:spPr bwMode="auto">
                    <a:xfrm>
                      <a:off x="0" y="0"/>
                      <a:ext cx="5016197" cy="2683440"/>
                    </a:xfrm>
                    <a:prstGeom prst="rect">
                      <a:avLst/>
                    </a:prstGeom>
                    <a:noFill/>
                    <a:ln>
                      <a:noFill/>
                    </a:ln>
                    <a:extLst>
                      <a:ext uri="{53640926-AAD7-44D8-BBD7-CCE9431645EC}">
                        <a14:shadowObscured xmlns:a14="http://schemas.microsoft.com/office/drawing/2010/main"/>
                      </a:ext>
                    </a:extLst>
                  </pic:spPr>
                </pic:pic>
              </a:graphicData>
            </a:graphic>
          </wp:inline>
        </w:drawing>
      </w:r>
    </w:p>
    <w:p w14:paraId="6AE082C8" w14:textId="4BD74172" w:rsidR="00EE6BA1" w:rsidRPr="005F4923" w:rsidRDefault="00EE6BA1" w:rsidP="005F4923">
      <w:pPr>
        <w:pStyle w:val="a4"/>
        <w:spacing w:before="0" w:beforeAutospacing="0" w:after="0" w:afterAutospacing="0"/>
        <w:ind w:firstLineChars="0" w:firstLine="0"/>
        <w:jc w:val="center"/>
        <w:rPr>
          <w:rFonts w:ascii="Times New Roman" w:eastAsia="Cambria" w:hAnsi="Times New Roman" w:cs="Times New Roman"/>
          <w:sz w:val="20"/>
          <w:szCs w:val="20"/>
          <w:lang w:eastAsia="en-US"/>
        </w:rPr>
      </w:pPr>
      <w:r w:rsidRPr="00C5284B">
        <w:rPr>
          <w:rFonts w:ascii="Times New Roman" w:eastAsia="Cambria" w:hAnsi="Times New Roman" w:cs="Times New Roman"/>
          <w:sz w:val="20"/>
          <w:szCs w:val="20"/>
          <w:lang w:eastAsia="en-US"/>
        </w:rPr>
        <w:t xml:space="preserve">Figure </w:t>
      </w:r>
      <w:proofErr w:type="gramStart"/>
      <w:r>
        <w:rPr>
          <w:rFonts w:ascii="Times New Roman" w:eastAsia="Cambria" w:hAnsi="Times New Roman" w:cs="Times New Roman"/>
          <w:sz w:val="20"/>
          <w:szCs w:val="20"/>
          <w:lang w:eastAsia="en-US"/>
        </w:rPr>
        <w:t>4</w:t>
      </w:r>
      <w:r w:rsidRPr="00C5284B">
        <w:rPr>
          <w:rFonts w:ascii="Times New Roman" w:eastAsia="Cambria" w:hAnsi="Times New Roman" w:cs="Times New Roman"/>
          <w:sz w:val="20"/>
          <w:szCs w:val="20"/>
          <w:lang w:eastAsia="en-US"/>
        </w:rPr>
        <w:t>:</w:t>
      </w:r>
      <w:r w:rsidRPr="005F4923">
        <w:rPr>
          <w:rFonts w:ascii="Times New Roman" w:eastAsia="Cambria" w:hAnsi="Times New Roman" w:cs="Times New Roman" w:hint="eastAsia"/>
          <w:sz w:val="20"/>
          <w:szCs w:val="20"/>
          <w:lang w:eastAsia="en-US"/>
        </w:rPr>
        <w:t>n</w:t>
      </w:r>
      <w:r w:rsidRPr="005F4923">
        <w:rPr>
          <w:rFonts w:ascii="Times New Roman" w:eastAsia="Cambria" w:hAnsi="Times New Roman" w:cs="Times New Roman"/>
          <w:sz w:val="20"/>
          <w:szCs w:val="20"/>
          <w:lang w:eastAsia="en-US"/>
        </w:rPr>
        <w:t>oise</w:t>
      </w:r>
      <w:proofErr w:type="gramEnd"/>
      <w:r w:rsidRPr="005F4923">
        <w:rPr>
          <w:rFonts w:ascii="Times New Roman" w:eastAsia="Cambria" w:hAnsi="Times New Roman" w:cs="Times New Roman"/>
          <w:sz w:val="20"/>
          <w:szCs w:val="20"/>
          <w:lang w:eastAsia="en-US"/>
        </w:rPr>
        <w:t xml:space="preserve"> convergence process</w:t>
      </w:r>
    </w:p>
    <w:sectPr w:rsidR="00EE6BA1" w:rsidRPr="005F4923" w:rsidSect="00EE18E2">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EAD2F7" w14:textId="77777777" w:rsidR="00AE329B" w:rsidRDefault="00AE329B" w:rsidP="00F36D61">
      <w:pPr>
        <w:ind w:firstLine="480"/>
      </w:pPr>
      <w:r>
        <w:separator/>
      </w:r>
    </w:p>
  </w:endnote>
  <w:endnote w:type="continuationSeparator" w:id="0">
    <w:p w14:paraId="1D2CA39B" w14:textId="77777777" w:rsidR="00AE329B" w:rsidRDefault="00AE329B" w:rsidP="00F36D61">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Linux Libertine O">
    <w:altName w:val="Times New Roman"/>
    <w:panose1 w:val="00000000000000000000"/>
    <w:charset w:val="00"/>
    <w:family w:val="auto"/>
    <w:notTrueType/>
    <w:pitch w:val="variable"/>
    <w:sig w:usb0="00000000"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75C3BD" w14:textId="77777777" w:rsidR="008737CB" w:rsidRDefault="008737CB">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B63879" w14:textId="77777777" w:rsidR="008737CB" w:rsidRDefault="008737CB">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CE1D7B" w14:textId="77777777" w:rsidR="008737CB" w:rsidRDefault="008737CB">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3E21E4" w14:textId="77777777" w:rsidR="00AE329B" w:rsidRDefault="00AE329B" w:rsidP="00F36D61">
      <w:pPr>
        <w:ind w:firstLine="480"/>
      </w:pPr>
      <w:r>
        <w:separator/>
      </w:r>
    </w:p>
  </w:footnote>
  <w:footnote w:type="continuationSeparator" w:id="0">
    <w:p w14:paraId="19D01323" w14:textId="77777777" w:rsidR="00AE329B" w:rsidRDefault="00AE329B" w:rsidP="00F36D61">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119E7D" w14:textId="77777777" w:rsidR="008737CB" w:rsidRDefault="008737CB" w:rsidP="00540192">
    <w:pPr>
      <w:pStyle w:val="a5"/>
      <w:pBdr>
        <w:bottom w:val="none" w:sz="0" w:space="0" w:color="auto"/>
      </w:pBdr>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7F5692" w14:textId="77777777" w:rsidR="008737CB" w:rsidRDefault="008737CB" w:rsidP="00540192">
    <w:pPr>
      <w:pStyle w:val="a5"/>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11473F" w14:textId="77777777" w:rsidR="008737CB" w:rsidRDefault="008737CB">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337DD"/>
    <w:multiLevelType w:val="hybridMultilevel"/>
    <w:tmpl w:val="A86E08D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238F5A79"/>
    <w:multiLevelType w:val="multilevel"/>
    <w:tmpl w:val="6CEE6D02"/>
    <w:name w:val="eq2"/>
    <w:numStyleLink w:val="1"/>
  </w:abstractNum>
  <w:abstractNum w:abstractNumId="2" w15:restartNumberingAfterBreak="0">
    <w:nsid w:val="30DC154C"/>
    <w:multiLevelType w:val="hybridMultilevel"/>
    <w:tmpl w:val="05840E24"/>
    <w:lvl w:ilvl="0" w:tplc="04090011">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3" w15:restartNumberingAfterBreak="0">
    <w:nsid w:val="392865CB"/>
    <w:multiLevelType w:val="hybridMultilevel"/>
    <w:tmpl w:val="C6183D88"/>
    <w:lvl w:ilvl="0" w:tplc="0409000F">
      <w:start w:val="1"/>
      <w:numFmt w:val="decimal"/>
      <w:lvlText w:val="%1."/>
      <w:lvlJc w:val="left"/>
      <w:pPr>
        <w:ind w:left="820" w:hanging="420"/>
      </w:p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4" w15:restartNumberingAfterBreak="0">
    <w:nsid w:val="3D4C4A52"/>
    <w:multiLevelType w:val="hybridMultilevel"/>
    <w:tmpl w:val="94DAFF56"/>
    <w:lvl w:ilvl="0" w:tplc="0409000F">
      <w:start w:val="1"/>
      <w:numFmt w:val="decimal"/>
      <w:lvlText w:val="%1."/>
      <w:lvlJc w:val="left"/>
      <w:pPr>
        <w:ind w:left="440" w:hanging="440"/>
      </w:pPr>
      <w:rPr>
        <w:rFont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5" w15:restartNumberingAfterBreak="0">
    <w:nsid w:val="53077816"/>
    <w:multiLevelType w:val="hybridMultilevel"/>
    <w:tmpl w:val="543863B6"/>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5467444D"/>
    <w:multiLevelType w:val="multilevel"/>
    <w:tmpl w:val="1578E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C950FD"/>
    <w:multiLevelType w:val="multilevel"/>
    <w:tmpl w:val="6CEE6D02"/>
    <w:name w:val="eq"/>
    <w:styleLink w:val="1"/>
    <w:lvl w:ilvl="0">
      <w:start w:val="1"/>
      <w:numFmt w:val="none"/>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7EAB2A85"/>
    <w:multiLevelType w:val="hybridMultilevel"/>
    <w:tmpl w:val="FA9CEB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8"/>
  </w:num>
  <w:num w:numId="2">
    <w:abstractNumId w:val="0"/>
  </w:num>
  <w:num w:numId="3">
    <w:abstractNumId w:val="4"/>
  </w:num>
  <w:num w:numId="4">
    <w:abstractNumId w:val="5"/>
  </w:num>
  <w:num w:numId="5">
    <w:abstractNumId w:val="2"/>
  </w:num>
  <w:num w:numId="6">
    <w:abstractNumId w:val="3"/>
  </w:num>
  <w:num w:numId="7">
    <w:abstractNumId w:val="7"/>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329"/>
    <w:rsid w:val="000279A2"/>
    <w:rsid w:val="000513FC"/>
    <w:rsid w:val="00064AF2"/>
    <w:rsid w:val="000814A5"/>
    <w:rsid w:val="000D1242"/>
    <w:rsid w:val="000D6BAD"/>
    <w:rsid w:val="000E052A"/>
    <w:rsid w:val="00103FB5"/>
    <w:rsid w:val="0012467A"/>
    <w:rsid w:val="00156D82"/>
    <w:rsid w:val="00162DC3"/>
    <w:rsid w:val="0017107D"/>
    <w:rsid w:val="001725C0"/>
    <w:rsid w:val="00197CFD"/>
    <w:rsid w:val="001C00D9"/>
    <w:rsid w:val="00212E6E"/>
    <w:rsid w:val="0024337E"/>
    <w:rsid w:val="00263231"/>
    <w:rsid w:val="00265609"/>
    <w:rsid w:val="00285C18"/>
    <w:rsid w:val="002A4F02"/>
    <w:rsid w:val="002B1BF5"/>
    <w:rsid w:val="002B6C26"/>
    <w:rsid w:val="002C2545"/>
    <w:rsid w:val="002C2828"/>
    <w:rsid w:val="00325549"/>
    <w:rsid w:val="00326B23"/>
    <w:rsid w:val="00354043"/>
    <w:rsid w:val="00373FEC"/>
    <w:rsid w:val="003B2BF8"/>
    <w:rsid w:val="003D08BF"/>
    <w:rsid w:val="003F4A9D"/>
    <w:rsid w:val="00414CD8"/>
    <w:rsid w:val="00466B6B"/>
    <w:rsid w:val="004B59F3"/>
    <w:rsid w:val="004B7848"/>
    <w:rsid w:val="004C3178"/>
    <w:rsid w:val="004D021E"/>
    <w:rsid w:val="004F4519"/>
    <w:rsid w:val="005017C8"/>
    <w:rsid w:val="00505409"/>
    <w:rsid w:val="0052399D"/>
    <w:rsid w:val="00530610"/>
    <w:rsid w:val="00540192"/>
    <w:rsid w:val="005750FA"/>
    <w:rsid w:val="005A699C"/>
    <w:rsid w:val="005F4923"/>
    <w:rsid w:val="006058D1"/>
    <w:rsid w:val="00625D2B"/>
    <w:rsid w:val="006418B4"/>
    <w:rsid w:val="0065074E"/>
    <w:rsid w:val="00651495"/>
    <w:rsid w:val="0067064B"/>
    <w:rsid w:val="00681BD8"/>
    <w:rsid w:val="006939EA"/>
    <w:rsid w:val="006A4CAA"/>
    <w:rsid w:val="006A5D6B"/>
    <w:rsid w:val="006C19A4"/>
    <w:rsid w:val="006E755E"/>
    <w:rsid w:val="006E7C37"/>
    <w:rsid w:val="00722DC0"/>
    <w:rsid w:val="007270C6"/>
    <w:rsid w:val="00732CEC"/>
    <w:rsid w:val="007374F4"/>
    <w:rsid w:val="00756B2D"/>
    <w:rsid w:val="007647E6"/>
    <w:rsid w:val="00784E43"/>
    <w:rsid w:val="007873A4"/>
    <w:rsid w:val="007A4C4C"/>
    <w:rsid w:val="007C0016"/>
    <w:rsid w:val="007C4D9F"/>
    <w:rsid w:val="00801B9B"/>
    <w:rsid w:val="0080658F"/>
    <w:rsid w:val="008262FA"/>
    <w:rsid w:val="008332C1"/>
    <w:rsid w:val="00851C30"/>
    <w:rsid w:val="00853B1F"/>
    <w:rsid w:val="0086306E"/>
    <w:rsid w:val="00870EAF"/>
    <w:rsid w:val="008737CB"/>
    <w:rsid w:val="00876EC8"/>
    <w:rsid w:val="00885094"/>
    <w:rsid w:val="008B2D84"/>
    <w:rsid w:val="008C638E"/>
    <w:rsid w:val="008F6148"/>
    <w:rsid w:val="00913404"/>
    <w:rsid w:val="00932762"/>
    <w:rsid w:val="00947C78"/>
    <w:rsid w:val="00967F47"/>
    <w:rsid w:val="009934BF"/>
    <w:rsid w:val="009A62A8"/>
    <w:rsid w:val="009B5F92"/>
    <w:rsid w:val="009D41E1"/>
    <w:rsid w:val="009F230A"/>
    <w:rsid w:val="009F25F0"/>
    <w:rsid w:val="00A036C0"/>
    <w:rsid w:val="00A44C2A"/>
    <w:rsid w:val="00A52823"/>
    <w:rsid w:val="00A531EC"/>
    <w:rsid w:val="00A83A10"/>
    <w:rsid w:val="00A854CC"/>
    <w:rsid w:val="00A866EE"/>
    <w:rsid w:val="00AD64ED"/>
    <w:rsid w:val="00AE1513"/>
    <w:rsid w:val="00AE329B"/>
    <w:rsid w:val="00AF0E0A"/>
    <w:rsid w:val="00AF3930"/>
    <w:rsid w:val="00B10B72"/>
    <w:rsid w:val="00B20679"/>
    <w:rsid w:val="00B36329"/>
    <w:rsid w:val="00B506C4"/>
    <w:rsid w:val="00B648EA"/>
    <w:rsid w:val="00B91790"/>
    <w:rsid w:val="00BA0975"/>
    <w:rsid w:val="00BD402D"/>
    <w:rsid w:val="00BE7B3A"/>
    <w:rsid w:val="00C00A04"/>
    <w:rsid w:val="00C162F1"/>
    <w:rsid w:val="00C41A25"/>
    <w:rsid w:val="00C5284B"/>
    <w:rsid w:val="00C569E7"/>
    <w:rsid w:val="00C67204"/>
    <w:rsid w:val="00C81FFE"/>
    <w:rsid w:val="00CA21A7"/>
    <w:rsid w:val="00CC4EDD"/>
    <w:rsid w:val="00CF3C91"/>
    <w:rsid w:val="00D30B35"/>
    <w:rsid w:val="00D3662B"/>
    <w:rsid w:val="00D746B8"/>
    <w:rsid w:val="00D97432"/>
    <w:rsid w:val="00DB32E7"/>
    <w:rsid w:val="00DB5AD2"/>
    <w:rsid w:val="00E36A97"/>
    <w:rsid w:val="00E37676"/>
    <w:rsid w:val="00E5231B"/>
    <w:rsid w:val="00E65C9A"/>
    <w:rsid w:val="00E94020"/>
    <w:rsid w:val="00E97B2D"/>
    <w:rsid w:val="00EA4B9E"/>
    <w:rsid w:val="00EA5213"/>
    <w:rsid w:val="00EA6544"/>
    <w:rsid w:val="00EC0F3F"/>
    <w:rsid w:val="00ED309D"/>
    <w:rsid w:val="00EE18E2"/>
    <w:rsid w:val="00EE3825"/>
    <w:rsid w:val="00EE6BA1"/>
    <w:rsid w:val="00EE7769"/>
    <w:rsid w:val="00F07E0F"/>
    <w:rsid w:val="00F1139E"/>
    <w:rsid w:val="00F36D61"/>
    <w:rsid w:val="00F4222A"/>
    <w:rsid w:val="00FE376C"/>
    <w:rsid w:val="00FF4A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D7B0FF"/>
  <w15:chartTrackingRefBased/>
  <w15:docId w15:val="{BCFB9B9C-D117-466B-B3E0-6BEEB5965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E6BA1"/>
    <w:pPr>
      <w:widowControl w:val="0"/>
      <w:ind w:firstLineChars="200" w:firstLine="200"/>
      <w:jc w:val="both"/>
    </w:pPr>
    <w:rPr>
      <w:sz w:val="24"/>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036C0"/>
    <w:pPr>
      <w:ind w:firstLine="420"/>
    </w:pPr>
  </w:style>
  <w:style w:type="paragraph" w:styleId="a4">
    <w:name w:val="Normal (Web)"/>
    <w:basedOn w:val="a"/>
    <w:uiPriority w:val="99"/>
    <w:unhideWhenUsed/>
    <w:rsid w:val="004C3178"/>
    <w:pPr>
      <w:widowControl/>
      <w:spacing w:before="100" w:beforeAutospacing="1" w:after="100" w:afterAutospacing="1"/>
      <w:jc w:val="left"/>
    </w:pPr>
    <w:rPr>
      <w:rFonts w:ascii="宋体" w:eastAsia="宋体" w:hAnsi="宋体" w:cs="宋体"/>
      <w:kern w:val="0"/>
      <w:szCs w:val="24"/>
      <w14:ligatures w14:val="none"/>
    </w:rPr>
  </w:style>
  <w:style w:type="paragraph" w:styleId="a5">
    <w:name w:val="header"/>
    <w:basedOn w:val="a"/>
    <w:link w:val="a6"/>
    <w:uiPriority w:val="99"/>
    <w:unhideWhenUsed/>
    <w:rsid w:val="00F36D61"/>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F36D61"/>
    <w:rPr>
      <w:sz w:val="18"/>
      <w:szCs w:val="18"/>
      <w14:ligatures w14:val="standardContextual"/>
    </w:rPr>
  </w:style>
  <w:style w:type="paragraph" w:styleId="a7">
    <w:name w:val="footer"/>
    <w:basedOn w:val="a"/>
    <w:link w:val="a8"/>
    <w:uiPriority w:val="99"/>
    <w:unhideWhenUsed/>
    <w:rsid w:val="00F36D61"/>
    <w:pPr>
      <w:tabs>
        <w:tab w:val="center" w:pos="4153"/>
        <w:tab w:val="right" w:pos="8306"/>
      </w:tabs>
      <w:snapToGrid w:val="0"/>
      <w:jc w:val="left"/>
    </w:pPr>
    <w:rPr>
      <w:sz w:val="18"/>
      <w:szCs w:val="18"/>
    </w:rPr>
  </w:style>
  <w:style w:type="character" w:customStyle="1" w:styleId="a8">
    <w:name w:val="页脚 字符"/>
    <w:basedOn w:val="a0"/>
    <w:link w:val="a7"/>
    <w:uiPriority w:val="99"/>
    <w:rsid w:val="00F36D61"/>
    <w:rPr>
      <w:sz w:val="18"/>
      <w:szCs w:val="18"/>
      <w14:ligatures w14:val="standardContextual"/>
    </w:rPr>
  </w:style>
  <w:style w:type="paragraph" w:customStyle="1" w:styleId="a9">
    <w:name w:val="论文正文"/>
    <w:basedOn w:val="a"/>
    <w:qFormat/>
    <w:rsid w:val="00197CFD"/>
    <w:pPr>
      <w:spacing w:line="360" w:lineRule="auto"/>
    </w:pPr>
    <w:rPr>
      <w:rFonts w:ascii="Times New Roman" w:eastAsia="宋体" w:hAnsi="Times New Roman" w:cs="宋体"/>
      <w:kern w:val="0"/>
      <w:szCs w:val="24"/>
      <w14:ligatures w14:val="none"/>
    </w:rPr>
  </w:style>
  <w:style w:type="paragraph" w:customStyle="1" w:styleId="PostHeadPara">
    <w:name w:val="PostHeadPara"/>
    <w:basedOn w:val="a"/>
    <w:qFormat/>
    <w:rsid w:val="00197CFD"/>
    <w:pPr>
      <w:widowControl/>
      <w:spacing w:line="270" w:lineRule="atLeast"/>
      <w:ind w:firstLineChars="0" w:firstLine="0"/>
    </w:pPr>
    <w:rPr>
      <w:rFonts w:ascii="Linux Libertine O" w:eastAsia="Cambria" w:hAnsi="Linux Libertine O" w:cs="Linux Libertine O"/>
      <w:kern w:val="0"/>
      <w:sz w:val="18"/>
      <w:szCs w:val="24"/>
      <w:lang w:eastAsia="en-US"/>
      <w14:ligatures w14:val="none"/>
    </w:rPr>
  </w:style>
  <w:style w:type="character" w:customStyle="1" w:styleId="trans-sentence">
    <w:name w:val="trans-sentence"/>
    <w:basedOn w:val="a0"/>
    <w:rsid w:val="00197CFD"/>
  </w:style>
  <w:style w:type="paragraph" w:customStyle="1" w:styleId="Text">
    <w:name w:val="Text"/>
    <w:basedOn w:val="a"/>
    <w:link w:val="TextChar"/>
    <w:qFormat/>
    <w:rsid w:val="00BE7B3A"/>
    <w:pPr>
      <w:spacing w:line="252" w:lineRule="auto"/>
      <w:ind w:firstLineChars="0" w:firstLine="202"/>
    </w:pPr>
    <w:rPr>
      <w:rFonts w:ascii="Times New Roman" w:hAnsi="Times New Roman" w:cs="Times New Roman"/>
      <w:kern w:val="0"/>
      <w:sz w:val="20"/>
      <w:szCs w:val="20"/>
      <w:lang w:eastAsia="en-US"/>
      <w14:ligatures w14:val="none"/>
    </w:rPr>
  </w:style>
  <w:style w:type="character" w:customStyle="1" w:styleId="TextChar">
    <w:name w:val="Text Char"/>
    <w:link w:val="Text"/>
    <w:qFormat/>
    <w:rsid w:val="00BE7B3A"/>
    <w:rPr>
      <w:rFonts w:ascii="Times New Roman" w:hAnsi="Times New Roman" w:cs="Times New Roman"/>
      <w:kern w:val="0"/>
      <w:sz w:val="20"/>
      <w:szCs w:val="20"/>
      <w:lang w:eastAsia="en-US"/>
    </w:rPr>
  </w:style>
  <w:style w:type="paragraph" w:customStyle="1" w:styleId="Abstract">
    <w:name w:val="Abstract"/>
    <w:basedOn w:val="a"/>
    <w:next w:val="a"/>
    <w:rsid w:val="00BE7B3A"/>
    <w:pPr>
      <w:widowControl/>
      <w:spacing w:before="20"/>
      <w:ind w:firstLineChars="0" w:firstLine="202"/>
    </w:pPr>
    <w:rPr>
      <w:rFonts w:ascii="Times New Roman" w:hAnsi="Times New Roman" w:cs="Times New Roman"/>
      <w:b/>
      <w:bCs/>
      <w:kern w:val="0"/>
      <w:sz w:val="18"/>
      <w:szCs w:val="18"/>
      <w:lang w:eastAsia="en-US"/>
      <w14:ligatures w14:val="none"/>
    </w:rPr>
  </w:style>
  <w:style w:type="character" w:customStyle="1" w:styleId="ParaContinueChar">
    <w:name w:val="ParaContinue Char"/>
    <w:link w:val="ParaContinue"/>
    <w:locked/>
    <w:rsid w:val="004F4519"/>
    <w:rPr>
      <w:rFonts w:ascii="Linux Libertine O" w:hAnsi="Linux Libertine O" w:cs="Linux Libertine O"/>
      <w:sz w:val="18"/>
      <w:szCs w:val="24"/>
      <w:lang w:eastAsia="ja-JP"/>
    </w:rPr>
  </w:style>
  <w:style w:type="paragraph" w:customStyle="1" w:styleId="ParaContinue">
    <w:name w:val="ParaContinue"/>
    <w:basedOn w:val="a"/>
    <w:link w:val="ParaContinueChar"/>
    <w:rsid w:val="004F4519"/>
    <w:pPr>
      <w:widowControl/>
      <w:spacing w:line="270" w:lineRule="atLeast"/>
      <w:ind w:firstLineChars="0" w:firstLine="240"/>
    </w:pPr>
    <w:rPr>
      <w:rFonts w:ascii="Linux Libertine O" w:hAnsi="Linux Libertine O" w:cs="Linux Libertine O"/>
      <w:sz w:val="18"/>
      <w:szCs w:val="24"/>
      <w:lang w:eastAsia="ja-JP"/>
      <w14:ligatures w14:val="none"/>
    </w:rPr>
  </w:style>
  <w:style w:type="character" w:customStyle="1" w:styleId="TableCaptionChar">
    <w:name w:val="TableCaption Char"/>
    <w:link w:val="TableCaption"/>
    <w:locked/>
    <w:rsid w:val="00C81FFE"/>
    <w:rPr>
      <w:rFonts w:eastAsia="Cambria"/>
      <w:lang w:eastAsia="ja-JP"/>
    </w:rPr>
  </w:style>
  <w:style w:type="paragraph" w:customStyle="1" w:styleId="TableCaption">
    <w:name w:val="TableCaption"/>
    <w:link w:val="TableCaptionChar"/>
    <w:autoRedefine/>
    <w:rsid w:val="00C81FFE"/>
    <w:pPr>
      <w:keepNext/>
      <w:spacing w:before="180" w:after="120" w:line="200" w:lineRule="atLeast"/>
      <w:ind w:firstLine="238"/>
      <w:jc w:val="center"/>
    </w:pPr>
    <w:rPr>
      <w:rFonts w:eastAsia="Cambria"/>
      <w:lang w:eastAsia="ja-JP"/>
    </w:rPr>
  </w:style>
  <w:style w:type="table" w:styleId="aa">
    <w:name w:val="Table Grid"/>
    <w:basedOn w:val="a1"/>
    <w:uiPriority w:val="59"/>
    <w:rsid w:val="00C81FFE"/>
    <w:pPr>
      <w:ind w:firstLine="238"/>
      <w:jc w:val="both"/>
    </w:pPr>
    <w:rPr>
      <w:rFonts w:ascii="Cambria" w:eastAsia="MS Mincho" w:hAnsi="Cambria" w:cs="Times New Roman"/>
      <w:kern w:val="0"/>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Cell"/>
    <w:basedOn w:val="a"/>
    <w:rsid w:val="00C81FFE"/>
    <w:pPr>
      <w:widowControl/>
      <w:spacing w:line="220" w:lineRule="atLeast"/>
      <w:ind w:firstLineChars="0" w:firstLine="240"/>
    </w:pPr>
    <w:rPr>
      <w:rFonts w:ascii="Linux Libertine O" w:eastAsia="Cambria" w:hAnsi="Linux Libertine O" w:cs="Linux Libertine O"/>
      <w:kern w:val="0"/>
      <w:sz w:val="16"/>
      <w:szCs w:val="16"/>
      <w:lang w:eastAsia="en-US"/>
      <w14:ligatures w14:val="none"/>
    </w:rPr>
  </w:style>
  <w:style w:type="numbering" w:customStyle="1" w:styleId="1">
    <w:name w:val="样式1"/>
    <w:uiPriority w:val="99"/>
    <w:rsid w:val="00913404"/>
    <w:pPr>
      <w:numPr>
        <w:numId w:val="7"/>
      </w:numPr>
    </w:pPr>
  </w:style>
  <w:style w:type="character" w:customStyle="1" w:styleId="hljs-selector-class">
    <w:name w:val="hljs-selector-class"/>
    <w:basedOn w:val="a0"/>
    <w:rsid w:val="00285C18"/>
  </w:style>
  <w:style w:type="character" w:customStyle="1" w:styleId="hljs-number">
    <w:name w:val="hljs-number"/>
    <w:basedOn w:val="a0"/>
    <w:rsid w:val="00285C18"/>
  </w:style>
  <w:style w:type="paragraph" w:customStyle="1" w:styleId="list-inline-item">
    <w:name w:val="list-inline-item"/>
    <w:basedOn w:val="a"/>
    <w:rsid w:val="002A4F02"/>
    <w:pPr>
      <w:widowControl/>
      <w:spacing w:before="100" w:beforeAutospacing="1" w:after="100" w:afterAutospacing="1"/>
      <w:ind w:firstLineChars="0" w:firstLine="0"/>
      <w:jc w:val="left"/>
    </w:pPr>
    <w:rPr>
      <w:rFonts w:ascii="宋体" w:eastAsia="宋体" w:hAnsi="宋体" w:cs="宋体"/>
      <w:kern w:val="0"/>
      <w:szCs w:val="24"/>
      <w14:ligatures w14:val="none"/>
    </w:rPr>
  </w:style>
  <w:style w:type="character" w:customStyle="1" w:styleId="hlfld-contribauthor">
    <w:name w:val="hlfld-contribauthor"/>
    <w:basedOn w:val="a0"/>
    <w:rsid w:val="002A4F02"/>
  </w:style>
  <w:style w:type="character" w:customStyle="1" w:styleId="ml-n1">
    <w:name w:val="ml-n1"/>
    <w:basedOn w:val="a0"/>
    <w:rsid w:val="002A4F02"/>
  </w:style>
  <w:style w:type="character" w:customStyle="1" w:styleId="ml-1">
    <w:name w:val="ml-1"/>
    <w:basedOn w:val="a0"/>
    <w:rsid w:val="002A4F02"/>
  </w:style>
  <w:style w:type="character" w:styleId="ab">
    <w:name w:val="Hyperlink"/>
    <w:basedOn w:val="a0"/>
    <w:uiPriority w:val="99"/>
    <w:semiHidden/>
    <w:unhideWhenUsed/>
    <w:rsid w:val="002A4F02"/>
    <w:rPr>
      <w:color w:val="0000FF"/>
      <w:u w:val="single"/>
    </w:rPr>
  </w:style>
  <w:style w:type="character" w:styleId="ac">
    <w:name w:val="Strong"/>
    <w:basedOn w:val="a0"/>
    <w:uiPriority w:val="22"/>
    <w:qFormat/>
    <w:rsid w:val="00C00A0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37360">
      <w:bodyDiv w:val="1"/>
      <w:marLeft w:val="0"/>
      <w:marRight w:val="0"/>
      <w:marTop w:val="0"/>
      <w:marBottom w:val="0"/>
      <w:divBdr>
        <w:top w:val="none" w:sz="0" w:space="0" w:color="auto"/>
        <w:left w:val="none" w:sz="0" w:space="0" w:color="auto"/>
        <w:bottom w:val="none" w:sz="0" w:space="0" w:color="auto"/>
        <w:right w:val="none" w:sz="0" w:space="0" w:color="auto"/>
      </w:divBdr>
      <w:divsChild>
        <w:div w:id="1397975374">
          <w:marLeft w:val="0"/>
          <w:marRight w:val="0"/>
          <w:marTop w:val="0"/>
          <w:marBottom w:val="0"/>
          <w:divBdr>
            <w:top w:val="none" w:sz="0" w:space="0" w:color="auto"/>
            <w:left w:val="none" w:sz="0" w:space="0" w:color="auto"/>
            <w:bottom w:val="none" w:sz="0" w:space="0" w:color="auto"/>
            <w:right w:val="none" w:sz="0" w:space="0" w:color="auto"/>
          </w:divBdr>
          <w:divsChild>
            <w:div w:id="2125341567">
              <w:marLeft w:val="0"/>
              <w:marRight w:val="0"/>
              <w:marTop w:val="0"/>
              <w:marBottom w:val="0"/>
              <w:divBdr>
                <w:top w:val="none" w:sz="0" w:space="0" w:color="auto"/>
                <w:left w:val="none" w:sz="0" w:space="0" w:color="auto"/>
                <w:bottom w:val="none" w:sz="0" w:space="0" w:color="auto"/>
                <w:right w:val="none" w:sz="0" w:space="0" w:color="auto"/>
              </w:divBdr>
              <w:divsChild>
                <w:div w:id="1035152861">
                  <w:marLeft w:val="0"/>
                  <w:marRight w:val="0"/>
                  <w:marTop w:val="0"/>
                  <w:marBottom w:val="0"/>
                  <w:divBdr>
                    <w:top w:val="none" w:sz="0" w:space="0" w:color="auto"/>
                    <w:left w:val="none" w:sz="0" w:space="0" w:color="auto"/>
                    <w:bottom w:val="none" w:sz="0" w:space="0" w:color="auto"/>
                    <w:right w:val="none" w:sz="0" w:space="0" w:color="auto"/>
                  </w:divBdr>
                  <w:divsChild>
                    <w:div w:id="1831141991">
                      <w:marLeft w:val="0"/>
                      <w:marRight w:val="0"/>
                      <w:marTop w:val="0"/>
                      <w:marBottom w:val="0"/>
                      <w:divBdr>
                        <w:top w:val="none" w:sz="0" w:space="0" w:color="auto"/>
                        <w:left w:val="none" w:sz="0" w:space="0" w:color="auto"/>
                        <w:bottom w:val="none" w:sz="0" w:space="0" w:color="auto"/>
                        <w:right w:val="none" w:sz="0" w:space="0" w:color="auto"/>
                      </w:divBdr>
                      <w:divsChild>
                        <w:div w:id="1431968125">
                          <w:marLeft w:val="0"/>
                          <w:marRight w:val="0"/>
                          <w:marTop w:val="0"/>
                          <w:marBottom w:val="0"/>
                          <w:divBdr>
                            <w:top w:val="none" w:sz="0" w:space="0" w:color="auto"/>
                            <w:left w:val="none" w:sz="0" w:space="0" w:color="auto"/>
                            <w:bottom w:val="none" w:sz="0" w:space="0" w:color="auto"/>
                            <w:right w:val="none" w:sz="0" w:space="0" w:color="auto"/>
                          </w:divBdr>
                          <w:divsChild>
                            <w:div w:id="1213806778">
                              <w:marLeft w:val="0"/>
                              <w:marRight w:val="0"/>
                              <w:marTop w:val="0"/>
                              <w:marBottom w:val="0"/>
                              <w:divBdr>
                                <w:top w:val="none" w:sz="0" w:space="0" w:color="auto"/>
                                <w:left w:val="none" w:sz="0" w:space="0" w:color="auto"/>
                                <w:bottom w:val="none" w:sz="0" w:space="0" w:color="auto"/>
                                <w:right w:val="none" w:sz="0" w:space="0" w:color="auto"/>
                              </w:divBdr>
                              <w:divsChild>
                                <w:div w:id="1719817294">
                                  <w:marLeft w:val="0"/>
                                  <w:marRight w:val="0"/>
                                  <w:marTop w:val="0"/>
                                  <w:marBottom w:val="0"/>
                                  <w:divBdr>
                                    <w:top w:val="none" w:sz="0" w:space="0" w:color="auto"/>
                                    <w:left w:val="none" w:sz="0" w:space="0" w:color="auto"/>
                                    <w:bottom w:val="none" w:sz="0" w:space="0" w:color="auto"/>
                                    <w:right w:val="none" w:sz="0" w:space="0" w:color="auto"/>
                                  </w:divBdr>
                                  <w:divsChild>
                                    <w:div w:id="664354946">
                                      <w:marLeft w:val="0"/>
                                      <w:marRight w:val="0"/>
                                      <w:marTop w:val="0"/>
                                      <w:marBottom w:val="0"/>
                                      <w:divBdr>
                                        <w:top w:val="none" w:sz="0" w:space="0" w:color="auto"/>
                                        <w:left w:val="none" w:sz="0" w:space="0" w:color="auto"/>
                                        <w:bottom w:val="none" w:sz="0" w:space="0" w:color="auto"/>
                                        <w:right w:val="none" w:sz="0" w:space="0" w:color="auto"/>
                                      </w:divBdr>
                                      <w:divsChild>
                                        <w:div w:id="362557708">
                                          <w:marLeft w:val="0"/>
                                          <w:marRight w:val="0"/>
                                          <w:marTop w:val="0"/>
                                          <w:marBottom w:val="0"/>
                                          <w:divBdr>
                                            <w:top w:val="none" w:sz="0" w:space="0" w:color="auto"/>
                                            <w:left w:val="none" w:sz="0" w:space="0" w:color="auto"/>
                                            <w:bottom w:val="none" w:sz="0" w:space="0" w:color="auto"/>
                                            <w:right w:val="none" w:sz="0" w:space="0" w:color="auto"/>
                                          </w:divBdr>
                                          <w:divsChild>
                                            <w:div w:id="1279070046">
                                              <w:marLeft w:val="0"/>
                                              <w:marRight w:val="0"/>
                                              <w:marTop w:val="0"/>
                                              <w:marBottom w:val="0"/>
                                              <w:divBdr>
                                                <w:top w:val="none" w:sz="0" w:space="0" w:color="auto"/>
                                                <w:left w:val="none" w:sz="0" w:space="0" w:color="auto"/>
                                                <w:bottom w:val="none" w:sz="0" w:space="0" w:color="auto"/>
                                                <w:right w:val="none" w:sz="0" w:space="0" w:color="auto"/>
                                              </w:divBdr>
                                              <w:divsChild>
                                                <w:div w:id="95713390">
                                                  <w:marLeft w:val="0"/>
                                                  <w:marRight w:val="0"/>
                                                  <w:marTop w:val="0"/>
                                                  <w:marBottom w:val="0"/>
                                                  <w:divBdr>
                                                    <w:top w:val="none" w:sz="0" w:space="0" w:color="auto"/>
                                                    <w:left w:val="none" w:sz="0" w:space="0" w:color="auto"/>
                                                    <w:bottom w:val="none" w:sz="0" w:space="0" w:color="auto"/>
                                                    <w:right w:val="none" w:sz="0" w:space="0" w:color="auto"/>
                                                  </w:divBdr>
                                                  <w:divsChild>
                                                    <w:div w:id="1700811288">
                                                      <w:marLeft w:val="0"/>
                                                      <w:marRight w:val="0"/>
                                                      <w:marTop w:val="0"/>
                                                      <w:marBottom w:val="0"/>
                                                      <w:divBdr>
                                                        <w:top w:val="none" w:sz="0" w:space="0" w:color="auto"/>
                                                        <w:left w:val="none" w:sz="0" w:space="0" w:color="auto"/>
                                                        <w:bottom w:val="none" w:sz="0" w:space="0" w:color="auto"/>
                                                        <w:right w:val="none" w:sz="0" w:space="0" w:color="auto"/>
                                                      </w:divBdr>
                                                      <w:divsChild>
                                                        <w:div w:id="265770923">
                                                          <w:marLeft w:val="0"/>
                                                          <w:marRight w:val="0"/>
                                                          <w:marTop w:val="0"/>
                                                          <w:marBottom w:val="0"/>
                                                          <w:divBdr>
                                                            <w:top w:val="none" w:sz="0" w:space="0" w:color="auto"/>
                                                            <w:left w:val="none" w:sz="0" w:space="0" w:color="auto"/>
                                                            <w:bottom w:val="none" w:sz="0" w:space="0" w:color="auto"/>
                                                            <w:right w:val="none" w:sz="0" w:space="0" w:color="auto"/>
                                                          </w:divBdr>
                                                          <w:divsChild>
                                                            <w:div w:id="155886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3895062">
      <w:bodyDiv w:val="1"/>
      <w:marLeft w:val="0"/>
      <w:marRight w:val="0"/>
      <w:marTop w:val="0"/>
      <w:marBottom w:val="0"/>
      <w:divBdr>
        <w:top w:val="none" w:sz="0" w:space="0" w:color="auto"/>
        <w:left w:val="none" w:sz="0" w:space="0" w:color="auto"/>
        <w:bottom w:val="none" w:sz="0" w:space="0" w:color="auto"/>
        <w:right w:val="none" w:sz="0" w:space="0" w:color="auto"/>
      </w:divBdr>
    </w:div>
    <w:div w:id="61491164">
      <w:bodyDiv w:val="1"/>
      <w:marLeft w:val="0"/>
      <w:marRight w:val="0"/>
      <w:marTop w:val="0"/>
      <w:marBottom w:val="0"/>
      <w:divBdr>
        <w:top w:val="none" w:sz="0" w:space="0" w:color="auto"/>
        <w:left w:val="none" w:sz="0" w:space="0" w:color="auto"/>
        <w:bottom w:val="none" w:sz="0" w:space="0" w:color="auto"/>
        <w:right w:val="none" w:sz="0" w:space="0" w:color="auto"/>
      </w:divBdr>
    </w:div>
    <w:div w:id="202328693">
      <w:bodyDiv w:val="1"/>
      <w:marLeft w:val="0"/>
      <w:marRight w:val="0"/>
      <w:marTop w:val="0"/>
      <w:marBottom w:val="0"/>
      <w:divBdr>
        <w:top w:val="none" w:sz="0" w:space="0" w:color="auto"/>
        <w:left w:val="none" w:sz="0" w:space="0" w:color="auto"/>
        <w:bottom w:val="none" w:sz="0" w:space="0" w:color="auto"/>
        <w:right w:val="none" w:sz="0" w:space="0" w:color="auto"/>
      </w:divBdr>
      <w:divsChild>
        <w:div w:id="362174230">
          <w:marLeft w:val="0"/>
          <w:marRight w:val="0"/>
          <w:marTop w:val="0"/>
          <w:marBottom w:val="0"/>
          <w:divBdr>
            <w:top w:val="none" w:sz="0" w:space="0" w:color="auto"/>
            <w:left w:val="none" w:sz="0" w:space="0" w:color="auto"/>
            <w:bottom w:val="none" w:sz="0" w:space="0" w:color="auto"/>
            <w:right w:val="none" w:sz="0" w:space="0" w:color="auto"/>
          </w:divBdr>
          <w:divsChild>
            <w:div w:id="1284313440">
              <w:marLeft w:val="0"/>
              <w:marRight w:val="0"/>
              <w:marTop w:val="0"/>
              <w:marBottom w:val="0"/>
              <w:divBdr>
                <w:top w:val="none" w:sz="0" w:space="0" w:color="auto"/>
                <w:left w:val="none" w:sz="0" w:space="0" w:color="auto"/>
                <w:bottom w:val="none" w:sz="0" w:space="0" w:color="auto"/>
                <w:right w:val="none" w:sz="0" w:space="0" w:color="auto"/>
              </w:divBdr>
              <w:divsChild>
                <w:div w:id="171575005">
                  <w:marLeft w:val="0"/>
                  <w:marRight w:val="0"/>
                  <w:marTop w:val="0"/>
                  <w:marBottom w:val="0"/>
                  <w:divBdr>
                    <w:top w:val="none" w:sz="0" w:space="0" w:color="auto"/>
                    <w:left w:val="none" w:sz="0" w:space="0" w:color="auto"/>
                    <w:bottom w:val="none" w:sz="0" w:space="0" w:color="auto"/>
                    <w:right w:val="none" w:sz="0" w:space="0" w:color="auto"/>
                  </w:divBdr>
                  <w:divsChild>
                    <w:div w:id="1493914527">
                      <w:marLeft w:val="0"/>
                      <w:marRight w:val="0"/>
                      <w:marTop w:val="0"/>
                      <w:marBottom w:val="0"/>
                      <w:divBdr>
                        <w:top w:val="none" w:sz="0" w:space="0" w:color="auto"/>
                        <w:left w:val="none" w:sz="0" w:space="0" w:color="auto"/>
                        <w:bottom w:val="none" w:sz="0" w:space="0" w:color="auto"/>
                        <w:right w:val="none" w:sz="0" w:space="0" w:color="auto"/>
                      </w:divBdr>
                      <w:divsChild>
                        <w:div w:id="1933010460">
                          <w:marLeft w:val="0"/>
                          <w:marRight w:val="0"/>
                          <w:marTop w:val="0"/>
                          <w:marBottom w:val="0"/>
                          <w:divBdr>
                            <w:top w:val="none" w:sz="0" w:space="0" w:color="auto"/>
                            <w:left w:val="none" w:sz="0" w:space="0" w:color="auto"/>
                            <w:bottom w:val="none" w:sz="0" w:space="0" w:color="auto"/>
                            <w:right w:val="none" w:sz="0" w:space="0" w:color="auto"/>
                          </w:divBdr>
                          <w:divsChild>
                            <w:div w:id="1083724652">
                              <w:marLeft w:val="0"/>
                              <w:marRight w:val="0"/>
                              <w:marTop w:val="0"/>
                              <w:marBottom w:val="0"/>
                              <w:divBdr>
                                <w:top w:val="none" w:sz="0" w:space="0" w:color="auto"/>
                                <w:left w:val="none" w:sz="0" w:space="0" w:color="auto"/>
                                <w:bottom w:val="none" w:sz="0" w:space="0" w:color="auto"/>
                                <w:right w:val="none" w:sz="0" w:space="0" w:color="auto"/>
                              </w:divBdr>
                              <w:divsChild>
                                <w:div w:id="311563427">
                                  <w:marLeft w:val="0"/>
                                  <w:marRight w:val="0"/>
                                  <w:marTop w:val="0"/>
                                  <w:marBottom w:val="0"/>
                                  <w:divBdr>
                                    <w:top w:val="none" w:sz="0" w:space="0" w:color="auto"/>
                                    <w:left w:val="none" w:sz="0" w:space="0" w:color="auto"/>
                                    <w:bottom w:val="none" w:sz="0" w:space="0" w:color="auto"/>
                                    <w:right w:val="none" w:sz="0" w:space="0" w:color="auto"/>
                                  </w:divBdr>
                                  <w:divsChild>
                                    <w:div w:id="1545865334">
                                      <w:marLeft w:val="0"/>
                                      <w:marRight w:val="0"/>
                                      <w:marTop w:val="0"/>
                                      <w:marBottom w:val="0"/>
                                      <w:divBdr>
                                        <w:top w:val="none" w:sz="0" w:space="0" w:color="auto"/>
                                        <w:left w:val="none" w:sz="0" w:space="0" w:color="auto"/>
                                        <w:bottom w:val="none" w:sz="0" w:space="0" w:color="auto"/>
                                        <w:right w:val="none" w:sz="0" w:space="0" w:color="auto"/>
                                      </w:divBdr>
                                      <w:divsChild>
                                        <w:div w:id="487550379">
                                          <w:marLeft w:val="0"/>
                                          <w:marRight w:val="0"/>
                                          <w:marTop w:val="0"/>
                                          <w:marBottom w:val="0"/>
                                          <w:divBdr>
                                            <w:top w:val="none" w:sz="0" w:space="0" w:color="auto"/>
                                            <w:left w:val="none" w:sz="0" w:space="0" w:color="auto"/>
                                            <w:bottom w:val="none" w:sz="0" w:space="0" w:color="auto"/>
                                            <w:right w:val="none" w:sz="0" w:space="0" w:color="auto"/>
                                          </w:divBdr>
                                          <w:divsChild>
                                            <w:div w:id="1098478110">
                                              <w:marLeft w:val="0"/>
                                              <w:marRight w:val="0"/>
                                              <w:marTop w:val="0"/>
                                              <w:marBottom w:val="0"/>
                                              <w:divBdr>
                                                <w:top w:val="none" w:sz="0" w:space="0" w:color="auto"/>
                                                <w:left w:val="none" w:sz="0" w:space="0" w:color="auto"/>
                                                <w:bottom w:val="none" w:sz="0" w:space="0" w:color="auto"/>
                                                <w:right w:val="none" w:sz="0" w:space="0" w:color="auto"/>
                                              </w:divBdr>
                                              <w:divsChild>
                                                <w:div w:id="1736853360">
                                                  <w:marLeft w:val="0"/>
                                                  <w:marRight w:val="0"/>
                                                  <w:marTop w:val="0"/>
                                                  <w:marBottom w:val="0"/>
                                                  <w:divBdr>
                                                    <w:top w:val="none" w:sz="0" w:space="0" w:color="auto"/>
                                                    <w:left w:val="none" w:sz="0" w:space="0" w:color="auto"/>
                                                    <w:bottom w:val="none" w:sz="0" w:space="0" w:color="auto"/>
                                                    <w:right w:val="none" w:sz="0" w:space="0" w:color="auto"/>
                                                  </w:divBdr>
                                                  <w:divsChild>
                                                    <w:div w:id="680203375">
                                                      <w:marLeft w:val="0"/>
                                                      <w:marRight w:val="0"/>
                                                      <w:marTop w:val="0"/>
                                                      <w:marBottom w:val="0"/>
                                                      <w:divBdr>
                                                        <w:top w:val="none" w:sz="0" w:space="0" w:color="auto"/>
                                                        <w:left w:val="none" w:sz="0" w:space="0" w:color="auto"/>
                                                        <w:bottom w:val="none" w:sz="0" w:space="0" w:color="auto"/>
                                                        <w:right w:val="none" w:sz="0" w:space="0" w:color="auto"/>
                                                      </w:divBdr>
                                                      <w:divsChild>
                                                        <w:div w:id="1322537230">
                                                          <w:marLeft w:val="0"/>
                                                          <w:marRight w:val="0"/>
                                                          <w:marTop w:val="0"/>
                                                          <w:marBottom w:val="0"/>
                                                          <w:divBdr>
                                                            <w:top w:val="none" w:sz="0" w:space="0" w:color="auto"/>
                                                            <w:left w:val="none" w:sz="0" w:space="0" w:color="auto"/>
                                                            <w:bottom w:val="none" w:sz="0" w:space="0" w:color="auto"/>
                                                            <w:right w:val="none" w:sz="0" w:space="0" w:color="auto"/>
                                                          </w:divBdr>
                                                          <w:divsChild>
                                                            <w:div w:id="75320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57100222">
      <w:bodyDiv w:val="1"/>
      <w:marLeft w:val="0"/>
      <w:marRight w:val="0"/>
      <w:marTop w:val="0"/>
      <w:marBottom w:val="0"/>
      <w:divBdr>
        <w:top w:val="none" w:sz="0" w:space="0" w:color="auto"/>
        <w:left w:val="none" w:sz="0" w:space="0" w:color="auto"/>
        <w:bottom w:val="none" w:sz="0" w:space="0" w:color="auto"/>
        <w:right w:val="none" w:sz="0" w:space="0" w:color="auto"/>
      </w:divBdr>
    </w:div>
    <w:div w:id="329989739">
      <w:bodyDiv w:val="1"/>
      <w:marLeft w:val="0"/>
      <w:marRight w:val="0"/>
      <w:marTop w:val="0"/>
      <w:marBottom w:val="0"/>
      <w:divBdr>
        <w:top w:val="none" w:sz="0" w:space="0" w:color="auto"/>
        <w:left w:val="none" w:sz="0" w:space="0" w:color="auto"/>
        <w:bottom w:val="none" w:sz="0" w:space="0" w:color="auto"/>
        <w:right w:val="none" w:sz="0" w:space="0" w:color="auto"/>
      </w:divBdr>
    </w:div>
    <w:div w:id="492255280">
      <w:bodyDiv w:val="1"/>
      <w:marLeft w:val="0"/>
      <w:marRight w:val="0"/>
      <w:marTop w:val="0"/>
      <w:marBottom w:val="0"/>
      <w:divBdr>
        <w:top w:val="none" w:sz="0" w:space="0" w:color="auto"/>
        <w:left w:val="none" w:sz="0" w:space="0" w:color="auto"/>
        <w:bottom w:val="none" w:sz="0" w:space="0" w:color="auto"/>
        <w:right w:val="none" w:sz="0" w:space="0" w:color="auto"/>
      </w:divBdr>
    </w:div>
    <w:div w:id="674503872">
      <w:bodyDiv w:val="1"/>
      <w:marLeft w:val="0"/>
      <w:marRight w:val="0"/>
      <w:marTop w:val="0"/>
      <w:marBottom w:val="0"/>
      <w:divBdr>
        <w:top w:val="none" w:sz="0" w:space="0" w:color="auto"/>
        <w:left w:val="none" w:sz="0" w:space="0" w:color="auto"/>
        <w:bottom w:val="none" w:sz="0" w:space="0" w:color="auto"/>
        <w:right w:val="none" w:sz="0" w:space="0" w:color="auto"/>
      </w:divBdr>
    </w:div>
    <w:div w:id="739597961">
      <w:bodyDiv w:val="1"/>
      <w:marLeft w:val="0"/>
      <w:marRight w:val="0"/>
      <w:marTop w:val="0"/>
      <w:marBottom w:val="0"/>
      <w:divBdr>
        <w:top w:val="none" w:sz="0" w:space="0" w:color="auto"/>
        <w:left w:val="none" w:sz="0" w:space="0" w:color="auto"/>
        <w:bottom w:val="none" w:sz="0" w:space="0" w:color="auto"/>
        <w:right w:val="none" w:sz="0" w:space="0" w:color="auto"/>
      </w:divBdr>
      <w:divsChild>
        <w:div w:id="1201479266">
          <w:marLeft w:val="0"/>
          <w:marRight w:val="0"/>
          <w:marTop w:val="0"/>
          <w:marBottom w:val="0"/>
          <w:divBdr>
            <w:top w:val="none" w:sz="0" w:space="0" w:color="auto"/>
            <w:left w:val="none" w:sz="0" w:space="0" w:color="auto"/>
            <w:bottom w:val="none" w:sz="0" w:space="0" w:color="auto"/>
            <w:right w:val="none" w:sz="0" w:space="0" w:color="auto"/>
          </w:divBdr>
          <w:divsChild>
            <w:div w:id="776873548">
              <w:marLeft w:val="0"/>
              <w:marRight w:val="0"/>
              <w:marTop w:val="0"/>
              <w:marBottom w:val="0"/>
              <w:divBdr>
                <w:top w:val="none" w:sz="0" w:space="0" w:color="auto"/>
                <w:left w:val="none" w:sz="0" w:space="0" w:color="auto"/>
                <w:bottom w:val="none" w:sz="0" w:space="0" w:color="auto"/>
                <w:right w:val="none" w:sz="0" w:space="0" w:color="auto"/>
              </w:divBdr>
              <w:divsChild>
                <w:div w:id="730731733">
                  <w:marLeft w:val="0"/>
                  <w:marRight w:val="0"/>
                  <w:marTop w:val="0"/>
                  <w:marBottom w:val="0"/>
                  <w:divBdr>
                    <w:top w:val="none" w:sz="0" w:space="0" w:color="auto"/>
                    <w:left w:val="none" w:sz="0" w:space="0" w:color="auto"/>
                    <w:bottom w:val="none" w:sz="0" w:space="0" w:color="auto"/>
                    <w:right w:val="none" w:sz="0" w:space="0" w:color="auto"/>
                  </w:divBdr>
                  <w:divsChild>
                    <w:div w:id="1894582190">
                      <w:marLeft w:val="0"/>
                      <w:marRight w:val="0"/>
                      <w:marTop w:val="0"/>
                      <w:marBottom w:val="0"/>
                      <w:divBdr>
                        <w:top w:val="none" w:sz="0" w:space="0" w:color="auto"/>
                        <w:left w:val="none" w:sz="0" w:space="0" w:color="auto"/>
                        <w:bottom w:val="none" w:sz="0" w:space="0" w:color="auto"/>
                        <w:right w:val="none" w:sz="0" w:space="0" w:color="auto"/>
                      </w:divBdr>
                      <w:divsChild>
                        <w:div w:id="112675458">
                          <w:marLeft w:val="0"/>
                          <w:marRight w:val="0"/>
                          <w:marTop w:val="0"/>
                          <w:marBottom w:val="0"/>
                          <w:divBdr>
                            <w:top w:val="none" w:sz="0" w:space="0" w:color="auto"/>
                            <w:left w:val="none" w:sz="0" w:space="0" w:color="auto"/>
                            <w:bottom w:val="none" w:sz="0" w:space="0" w:color="auto"/>
                            <w:right w:val="none" w:sz="0" w:space="0" w:color="auto"/>
                          </w:divBdr>
                          <w:divsChild>
                            <w:div w:id="1709182026">
                              <w:marLeft w:val="0"/>
                              <w:marRight w:val="0"/>
                              <w:marTop w:val="0"/>
                              <w:marBottom w:val="0"/>
                              <w:divBdr>
                                <w:top w:val="none" w:sz="0" w:space="0" w:color="auto"/>
                                <w:left w:val="none" w:sz="0" w:space="0" w:color="auto"/>
                                <w:bottom w:val="none" w:sz="0" w:space="0" w:color="auto"/>
                                <w:right w:val="none" w:sz="0" w:space="0" w:color="auto"/>
                              </w:divBdr>
                              <w:divsChild>
                                <w:div w:id="1936013869">
                                  <w:marLeft w:val="0"/>
                                  <w:marRight w:val="0"/>
                                  <w:marTop w:val="0"/>
                                  <w:marBottom w:val="0"/>
                                  <w:divBdr>
                                    <w:top w:val="none" w:sz="0" w:space="0" w:color="auto"/>
                                    <w:left w:val="none" w:sz="0" w:space="0" w:color="auto"/>
                                    <w:bottom w:val="none" w:sz="0" w:space="0" w:color="auto"/>
                                    <w:right w:val="none" w:sz="0" w:space="0" w:color="auto"/>
                                  </w:divBdr>
                                  <w:divsChild>
                                    <w:div w:id="1998420086">
                                      <w:marLeft w:val="0"/>
                                      <w:marRight w:val="0"/>
                                      <w:marTop w:val="0"/>
                                      <w:marBottom w:val="0"/>
                                      <w:divBdr>
                                        <w:top w:val="none" w:sz="0" w:space="0" w:color="auto"/>
                                        <w:left w:val="none" w:sz="0" w:space="0" w:color="auto"/>
                                        <w:bottom w:val="none" w:sz="0" w:space="0" w:color="auto"/>
                                        <w:right w:val="none" w:sz="0" w:space="0" w:color="auto"/>
                                      </w:divBdr>
                                      <w:divsChild>
                                        <w:div w:id="1164706519">
                                          <w:marLeft w:val="0"/>
                                          <w:marRight w:val="0"/>
                                          <w:marTop w:val="0"/>
                                          <w:marBottom w:val="0"/>
                                          <w:divBdr>
                                            <w:top w:val="none" w:sz="0" w:space="0" w:color="auto"/>
                                            <w:left w:val="none" w:sz="0" w:space="0" w:color="auto"/>
                                            <w:bottom w:val="none" w:sz="0" w:space="0" w:color="auto"/>
                                            <w:right w:val="none" w:sz="0" w:space="0" w:color="auto"/>
                                          </w:divBdr>
                                          <w:divsChild>
                                            <w:div w:id="206452915">
                                              <w:marLeft w:val="0"/>
                                              <w:marRight w:val="0"/>
                                              <w:marTop w:val="0"/>
                                              <w:marBottom w:val="0"/>
                                              <w:divBdr>
                                                <w:top w:val="none" w:sz="0" w:space="0" w:color="auto"/>
                                                <w:left w:val="none" w:sz="0" w:space="0" w:color="auto"/>
                                                <w:bottom w:val="none" w:sz="0" w:space="0" w:color="auto"/>
                                                <w:right w:val="none" w:sz="0" w:space="0" w:color="auto"/>
                                              </w:divBdr>
                                              <w:divsChild>
                                                <w:div w:id="123625335">
                                                  <w:marLeft w:val="0"/>
                                                  <w:marRight w:val="0"/>
                                                  <w:marTop w:val="0"/>
                                                  <w:marBottom w:val="0"/>
                                                  <w:divBdr>
                                                    <w:top w:val="none" w:sz="0" w:space="0" w:color="auto"/>
                                                    <w:left w:val="none" w:sz="0" w:space="0" w:color="auto"/>
                                                    <w:bottom w:val="none" w:sz="0" w:space="0" w:color="auto"/>
                                                    <w:right w:val="none" w:sz="0" w:space="0" w:color="auto"/>
                                                  </w:divBdr>
                                                  <w:divsChild>
                                                    <w:div w:id="817378271">
                                                      <w:marLeft w:val="0"/>
                                                      <w:marRight w:val="0"/>
                                                      <w:marTop w:val="0"/>
                                                      <w:marBottom w:val="0"/>
                                                      <w:divBdr>
                                                        <w:top w:val="none" w:sz="0" w:space="0" w:color="auto"/>
                                                        <w:left w:val="none" w:sz="0" w:space="0" w:color="auto"/>
                                                        <w:bottom w:val="none" w:sz="0" w:space="0" w:color="auto"/>
                                                        <w:right w:val="none" w:sz="0" w:space="0" w:color="auto"/>
                                                      </w:divBdr>
                                                      <w:divsChild>
                                                        <w:div w:id="1091050372">
                                                          <w:marLeft w:val="0"/>
                                                          <w:marRight w:val="0"/>
                                                          <w:marTop w:val="0"/>
                                                          <w:marBottom w:val="0"/>
                                                          <w:divBdr>
                                                            <w:top w:val="none" w:sz="0" w:space="0" w:color="auto"/>
                                                            <w:left w:val="none" w:sz="0" w:space="0" w:color="auto"/>
                                                            <w:bottom w:val="none" w:sz="0" w:space="0" w:color="auto"/>
                                                            <w:right w:val="none" w:sz="0" w:space="0" w:color="auto"/>
                                                          </w:divBdr>
                                                          <w:divsChild>
                                                            <w:div w:id="119080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50977528">
      <w:bodyDiv w:val="1"/>
      <w:marLeft w:val="0"/>
      <w:marRight w:val="0"/>
      <w:marTop w:val="0"/>
      <w:marBottom w:val="0"/>
      <w:divBdr>
        <w:top w:val="none" w:sz="0" w:space="0" w:color="auto"/>
        <w:left w:val="none" w:sz="0" w:space="0" w:color="auto"/>
        <w:bottom w:val="none" w:sz="0" w:space="0" w:color="auto"/>
        <w:right w:val="none" w:sz="0" w:space="0" w:color="auto"/>
      </w:divBdr>
    </w:div>
    <w:div w:id="787625864">
      <w:bodyDiv w:val="1"/>
      <w:marLeft w:val="0"/>
      <w:marRight w:val="0"/>
      <w:marTop w:val="0"/>
      <w:marBottom w:val="0"/>
      <w:divBdr>
        <w:top w:val="none" w:sz="0" w:space="0" w:color="auto"/>
        <w:left w:val="none" w:sz="0" w:space="0" w:color="auto"/>
        <w:bottom w:val="none" w:sz="0" w:space="0" w:color="auto"/>
        <w:right w:val="none" w:sz="0" w:space="0" w:color="auto"/>
      </w:divBdr>
    </w:div>
    <w:div w:id="795029857">
      <w:bodyDiv w:val="1"/>
      <w:marLeft w:val="0"/>
      <w:marRight w:val="0"/>
      <w:marTop w:val="0"/>
      <w:marBottom w:val="0"/>
      <w:divBdr>
        <w:top w:val="none" w:sz="0" w:space="0" w:color="auto"/>
        <w:left w:val="none" w:sz="0" w:space="0" w:color="auto"/>
        <w:bottom w:val="none" w:sz="0" w:space="0" w:color="auto"/>
        <w:right w:val="none" w:sz="0" w:space="0" w:color="auto"/>
      </w:divBdr>
    </w:div>
    <w:div w:id="800999857">
      <w:bodyDiv w:val="1"/>
      <w:marLeft w:val="0"/>
      <w:marRight w:val="0"/>
      <w:marTop w:val="0"/>
      <w:marBottom w:val="0"/>
      <w:divBdr>
        <w:top w:val="none" w:sz="0" w:space="0" w:color="auto"/>
        <w:left w:val="none" w:sz="0" w:space="0" w:color="auto"/>
        <w:bottom w:val="none" w:sz="0" w:space="0" w:color="auto"/>
        <w:right w:val="none" w:sz="0" w:space="0" w:color="auto"/>
      </w:divBdr>
    </w:div>
    <w:div w:id="870150362">
      <w:bodyDiv w:val="1"/>
      <w:marLeft w:val="0"/>
      <w:marRight w:val="0"/>
      <w:marTop w:val="0"/>
      <w:marBottom w:val="0"/>
      <w:divBdr>
        <w:top w:val="none" w:sz="0" w:space="0" w:color="auto"/>
        <w:left w:val="none" w:sz="0" w:space="0" w:color="auto"/>
        <w:bottom w:val="none" w:sz="0" w:space="0" w:color="auto"/>
        <w:right w:val="none" w:sz="0" w:space="0" w:color="auto"/>
      </w:divBdr>
    </w:div>
    <w:div w:id="1699235999">
      <w:bodyDiv w:val="1"/>
      <w:marLeft w:val="0"/>
      <w:marRight w:val="0"/>
      <w:marTop w:val="0"/>
      <w:marBottom w:val="0"/>
      <w:divBdr>
        <w:top w:val="none" w:sz="0" w:space="0" w:color="auto"/>
        <w:left w:val="none" w:sz="0" w:space="0" w:color="auto"/>
        <w:bottom w:val="none" w:sz="0" w:space="0" w:color="auto"/>
        <w:right w:val="none" w:sz="0" w:space="0" w:color="auto"/>
      </w:divBdr>
    </w:div>
    <w:div w:id="1741441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doi.org/10.1007/s00362-012-0483-9" TargetMode="Externa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807</TotalTime>
  <Pages>17</Pages>
  <Words>5518</Words>
  <Characters>31459</Characters>
  <Application>Microsoft Office Word</Application>
  <DocSecurity>0</DocSecurity>
  <Lines>262</Lines>
  <Paragraphs>73</Paragraphs>
  <ScaleCrop>false</ScaleCrop>
  <Company/>
  <LinksUpToDate>false</LinksUpToDate>
  <CharactersWithSpaces>36904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DHU</dc:creator>
  <cp:keywords/>
  <dc:description/>
  <cp:lastModifiedBy>DHU</cp:lastModifiedBy>
  <cp:revision>108</cp:revision>
  <cp:lastPrinted>2023-12-21T12:02:00Z</cp:lastPrinted>
  <dcterms:created xsi:type="dcterms:W3CDTF">2023-12-06T11:40:00Z</dcterms:created>
  <dcterms:modified xsi:type="dcterms:W3CDTF">2023-12-21T13:02:00Z</dcterms:modified>
</cp:coreProperties>
</file>