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F2800">
      <w:r>
        <w:t>My favorite season is spring. After a long cold winter, everything wakes up. The air smells fresh, and flowers paint the world with bright colors. I enjoy riding my bike under the warm sun while birds sing in the trees. Spring also means a new start; I set goals and feel hopeful. Best of all, I can finally put away my heavy coat and play outside with friends.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43567C"/>
    <w:rsid w:val="379A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294</Characters>
  <Lines>0</Lines>
  <Paragraphs>0</Paragraphs>
  <TotalTime>0</TotalTime>
  <ScaleCrop>false</ScaleCrop>
  <LinksUpToDate>false</LinksUpToDate>
  <CharactersWithSpaces>361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2025-12-30T15:18:00Z</dcterms:created>
  <dc:creator>86188</dc:creator>
  <cp:lastModifiedBy>君安</cp:lastModifiedBy>
  <dcterms:modified xsi:type="dcterms:W3CDTF">2025-12-30T15:22:39Z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eyJoZGlkIjoiN2RkZWVjMWJmZjEyYjU2ZTQ3NTFlYjVlOGNiZGNjZDUiLCJ1c2VySWQiOiIxMTU0Nzk0NjU4In0=</vt:lpwstr>
  </property>
  <property fmtid="{D5CDD505-2E9C-101B-9397-08002B2CF9AE}" pid="4" name="ICV">
    <vt:lpwstr>A7BD1F5547094261B05017F1ED593594_12</vt:lpwstr>
  </property>
</Properties>
</file>