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AC1" w:rsidRPr="004E70EC" w:rsidRDefault="00CB70EB" w:rsidP="00EB2874">
      <w:pPr>
        <w:spacing w:after="0"/>
        <w:rPr>
          <w:b/>
          <w:sz w:val="40"/>
          <w:szCs w:val="40"/>
        </w:rPr>
      </w:pPr>
      <w:proofErr w:type="spellStart"/>
      <w:r w:rsidRPr="004E70EC">
        <w:rPr>
          <w:b/>
          <w:sz w:val="40"/>
          <w:szCs w:val="40"/>
        </w:rPr>
        <w:t>Chitkara</w:t>
      </w:r>
      <w:proofErr w:type="spellEnd"/>
      <w:r w:rsidRPr="004E70EC">
        <w:rPr>
          <w:b/>
          <w:sz w:val="40"/>
          <w:szCs w:val="40"/>
        </w:rPr>
        <w:t xml:space="preserve"> University</w:t>
      </w:r>
    </w:p>
    <w:p w:rsidR="00CB70EB" w:rsidRPr="00EB2874" w:rsidRDefault="00CB70EB" w:rsidP="00EB2874">
      <w:pPr>
        <w:spacing w:after="0"/>
        <w:rPr>
          <w:sz w:val="32"/>
          <w:szCs w:val="32"/>
        </w:rPr>
      </w:pPr>
      <w:r w:rsidRPr="00EB2874">
        <w:rPr>
          <w:sz w:val="32"/>
          <w:szCs w:val="32"/>
        </w:rPr>
        <w:t>Formative Assessment – 4</w:t>
      </w:r>
    </w:p>
    <w:p w:rsidR="0048307A" w:rsidRPr="00EB2874" w:rsidRDefault="00CB70EB" w:rsidP="00EB2874">
      <w:pPr>
        <w:rPr>
          <w:b/>
          <w:sz w:val="32"/>
          <w:szCs w:val="32"/>
        </w:rPr>
      </w:pPr>
      <w:r w:rsidRPr="004E70EC">
        <w:rPr>
          <w:b/>
          <w:sz w:val="32"/>
          <w:szCs w:val="32"/>
        </w:rPr>
        <w:t>Project Details</w:t>
      </w:r>
    </w:p>
    <w:tbl>
      <w:tblPr>
        <w:tblStyle w:val="TableGrid"/>
        <w:tblW w:w="11088" w:type="dxa"/>
        <w:tblInd w:w="-702" w:type="dxa"/>
        <w:tblLook w:val="05A0"/>
      </w:tblPr>
      <w:tblGrid>
        <w:gridCol w:w="1620"/>
        <w:gridCol w:w="9468"/>
      </w:tblGrid>
      <w:tr w:rsidR="00CB70EB" w:rsidTr="00900AC1">
        <w:tc>
          <w:tcPr>
            <w:tcW w:w="1620" w:type="dxa"/>
            <w:vAlign w:val="center"/>
          </w:tcPr>
          <w:p w:rsidR="00CB70EB" w:rsidRPr="00E35A87" w:rsidRDefault="00CB70EB" w:rsidP="00900AC1">
            <w:pPr>
              <w:ind w:left="-108"/>
              <w:rPr>
                <w:b/>
                <w:sz w:val="24"/>
                <w:szCs w:val="24"/>
              </w:rPr>
            </w:pPr>
            <w:r w:rsidRPr="00E35A87">
              <w:rPr>
                <w:b/>
                <w:sz w:val="24"/>
                <w:szCs w:val="24"/>
              </w:rPr>
              <w:t>Group Name</w:t>
            </w:r>
          </w:p>
        </w:tc>
        <w:tc>
          <w:tcPr>
            <w:tcW w:w="9468" w:type="dxa"/>
          </w:tcPr>
          <w:p w:rsidR="00CB70EB" w:rsidRDefault="00CB70EB" w:rsidP="0048307A">
            <w:pPr>
              <w:ind w:left="0"/>
            </w:pPr>
            <w:r>
              <w:t>Group Number-10 (Markup Optimizers)</w:t>
            </w:r>
          </w:p>
        </w:tc>
      </w:tr>
      <w:tr w:rsidR="00CB70EB" w:rsidTr="00900AC1">
        <w:tc>
          <w:tcPr>
            <w:tcW w:w="1620" w:type="dxa"/>
            <w:vAlign w:val="center"/>
          </w:tcPr>
          <w:p w:rsidR="00CB70EB" w:rsidRPr="00E35A87" w:rsidRDefault="00CB70EB" w:rsidP="00900AC1">
            <w:pPr>
              <w:ind w:left="0"/>
              <w:rPr>
                <w:b/>
                <w:sz w:val="24"/>
                <w:szCs w:val="24"/>
              </w:rPr>
            </w:pPr>
            <w:r w:rsidRPr="00E35A87"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9468" w:type="dxa"/>
          </w:tcPr>
          <w:p w:rsidR="00CB70EB" w:rsidRDefault="00CB70EB" w:rsidP="0048307A">
            <w:pPr>
              <w:ind w:left="0"/>
            </w:pPr>
            <w:r>
              <w:t>Lotus Bank – A Banking Website</w:t>
            </w:r>
          </w:p>
        </w:tc>
      </w:tr>
      <w:tr w:rsidR="00CB70EB" w:rsidTr="00900AC1">
        <w:tc>
          <w:tcPr>
            <w:tcW w:w="1620" w:type="dxa"/>
            <w:vAlign w:val="center"/>
          </w:tcPr>
          <w:p w:rsidR="00CB70EB" w:rsidRPr="00E35A87" w:rsidRDefault="00CB70EB" w:rsidP="00900AC1">
            <w:pPr>
              <w:ind w:left="0"/>
              <w:rPr>
                <w:b/>
                <w:sz w:val="24"/>
                <w:szCs w:val="24"/>
              </w:rPr>
            </w:pPr>
            <w:r w:rsidRPr="00E35A87"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9468" w:type="dxa"/>
            <w:tcBorders>
              <w:bottom w:val="single" w:sz="4" w:space="0" w:color="000000" w:themeColor="text1"/>
            </w:tcBorders>
          </w:tcPr>
          <w:p w:rsidR="00CB70EB" w:rsidRDefault="00CB70EB" w:rsidP="0048307A">
            <w:pPr>
              <w:ind w:left="0"/>
            </w:pPr>
            <w:proofErr w:type="spellStart"/>
            <w:r>
              <w:t>Luckshay</w:t>
            </w:r>
            <w:proofErr w:type="spellEnd"/>
            <w:r>
              <w:t xml:space="preserve"> - 2010991610</w:t>
            </w:r>
          </w:p>
        </w:tc>
      </w:tr>
      <w:tr w:rsidR="00CB70EB" w:rsidTr="00900AC1">
        <w:trPr>
          <w:trHeight w:val="1619"/>
        </w:trPr>
        <w:tc>
          <w:tcPr>
            <w:tcW w:w="1620" w:type="dxa"/>
            <w:vAlign w:val="center"/>
          </w:tcPr>
          <w:p w:rsidR="00CB70EB" w:rsidRPr="00E35A87" w:rsidRDefault="00CB70EB" w:rsidP="00900AC1">
            <w:pPr>
              <w:ind w:left="0"/>
              <w:rPr>
                <w:b/>
                <w:sz w:val="24"/>
                <w:szCs w:val="24"/>
              </w:rPr>
            </w:pPr>
            <w:r w:rsidRPr="00E35A87">
              <w:rPr>
                <w:b/>
                <w:sz w:val="24"/>
                <w:szCs w:val="24"/>
              </w:rPr>
              <w:t xml:space="preserve">Details </w:t>
            </w:r>
            <w:r w:rsidR="00B64665" w:rsidRPr="00E35A87">
              <w:rPr>
                <w:b/>
                <w:sz w:val="24"/>
                <w:szCs w:val="24"/>
              </w:rPr>
              <w:t>of Work Division</w:t>
            </w:r>
          </w:p>
        </w:tc>
        <w:tc>
          <w:tcPr>
            <w:tcW w:w="9468" w:type="dxa"/>
            <w:tcBorders>
              <w:bottom w:val="single" w:sz="4" w:space="0" w:color="auto"/>
            </w:tcBorders>
          </w:tcPr>
          <w:tbl>
            <w:tblPr>
              <w:tblpPr w:leftFromText="180" w:rightFromText="180" w:vertAnchor="page" w:horzAnchor="margin" w:tblpX="435" w:tblpY="123"/>
              <w:tblOverlap w:val="never"/>
              <w:tblW w:w="8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140"/>
              <w:gridCol w:w="1360"/>
              <w:gridCol w:w="4860"/>
            </w:tblGrid>
            <w:tr w:rsidR="000F517E" w:rsidRPr="00B64665" w:rsidTr="00AA6682">
              <w:trPr>
                <w:trHeight w:val="315"/>
              </w:trPr>
              <w:tc>
                <w:tcPr>
                  <w:tcW w:w="2140" w:type="dxa"/>
                  <w:shd w:val="clear" w:color="auto" w:fill="auto"/>
                  <w:noWrap/>
                  <w:vAlign w:val="bottom"/>
                  <w:hideMark/>
                </w:tcPr>
                <w:p w:rsidR="000F517E" w:rsidRPr="00B64665" w:rsidRDefault="000F517E" w:rsidP="0048307A">
                  <w:pPr>
                    <w:spacing w:after="0"/>
                    <w:ind w:left="247" w:hanging="247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B6466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Student</w:t>
                  </w:r>
                </w:p>
              </w:tc>
              <w:tc>
                <w:tcPr>
                  <w:tcW w:w="1360" w:type="dxa"/>
                  <w:shd w:val="clear" w:color="auto" w:fill="auto"/>
                  <w:noWrap/>
                  <w:vAlign w:val="bottom"/>
                  <w:hideMark/>
                </w:tcPr>
                <w:p w:rsidR="000F517E" w:rsidRPr="00B64665" w:rsidRDefault="000F517E" w:rsidP="0048307A">
                  <w:pPr>
                    <w:spacing w:after="0"/>
                    <w:ind w:left="0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B6466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Roll No.</w:t>
                  </w:r>
                </w:p>
              </w:tc>
              <w:tc>
                <w:tcPr>
                  <w:tcW w:w="4860" w:type="dxa"/>
                  <w:shd w:val="clear" w:color="auto" w:fill="auto"/>
                  <w:noWrap/>
                  <w:vAlign w:val="bottom"/>
                  <w:hideMark/>
                </w:tcPr>
                <w:p w:rsidR="000F517E" w:rsidRPr="00B64665" w:rsidRDefault="000F517E" w:rsidP="0048307A">
                  <w:pPr>
                    <w:spacing w:after="0"/>
                    <w:ind w:left="0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B6466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Work/Role</w:t>
                  </w:r>
                </w:p>
              </w:tc>
            </w:tr>
            <w:tr w:rsidR="000F517E" w:rsidRPr="00B64665" w:rsidTr="00AA6682">
              <w:trPr>
                <w:trHeight w:val="315"/>
              </w:trPr>
              <w:tc>
                <w:tcPr>
                  <w:tcW w:w="2140" w:type="dxa"/>
                  <w:shd w:val="clear" w:color="auto" w:fill="auto"/>
                  <w:noWrap/>
                  <w:vAlign w:val="center"/>
                  <w:hideMark/>
                </w:tcPr>
                <w:p w:rsidR="000F517E" w:rsidRPr="00B64665" w:rsidRDefault="000F517E" w:rsidP="0048307A">
                  <w:pPr>
                    <w:spacing w:after="0"/>
                    <w:ind w:left="0"/>
                    <w:jc w:val="lef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B64665">
                    <w:rPr>
                      <w:rFonts w:ascii="Calibri" w:eastAsia="Times New Roman" w:hAnsi="Calibri" w:cs="Times New Roman"/>
                      <w:color w:val="000000"/>
                    </w:rPr>
                    <w:t>Abhijeet</w:t>
                  </w:r>
                  <w:proofErr w:type="spellEnd"/>
                  <w:r w:rsidRPr="00B64665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B64665">
                    <w:rPr>
                      <w:rFonts w:ascii="Calibri" w:eastAsia="Times New Roman" w:hAnsi="Calibri" w:cs="Times New Roman"/>
                      <w:color w:val="000000"/>
                    </w:rPr>
                    <w:t>Dass</w:t>
                  </w:r>
                  <w:proofErr w:type="spellEnd"/>
                  <w:r w:rsidRPr="00B64665">
                    <w:rPr>
                      <w:rFonts w:ascii="Calibri" w:eastAsia="Times New Roman" w:hAnsi="Calibri" w:cs="Times New Roman"/>
                      <w:color w:val="000000"/>
                    </w:rPr>
                    <w:t xml:space="preserve"> (G-23)</w:t>
                  </w:r>
                </w:p>
              </w:tc>
              <w:tc>
                <w:tcPr>
                  <w:tcW w:w="1360" w:type="dxa"/>
                  <w:shd w:val="clear" w:color="auto" w:fill="auto"/>
                  <w:noWrap/>
                  <w:vAlign w:val="center"/>
                  <w:hideMark/>
                </w:tcPr>
                <w:p w:rsidR="000F517E" w:rsidRPr="00B64665" w:rsidRDefault="000F517E" w:rsidP="0048307A">
                  <w:pPr>
                    <w:spacing w:after="0"/>
                    <w:ind w:left="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64665">
                    <w:rPr>
                      <w:rFonts w:ascii="Calibri" w:eastAsia="Times New Roman" w:hAnsi="Calibri" w:cs="Times New Roman"/>
                      <w:color w:val="000000"/>
                    </w:rPr>
                    <w:t>2010991223</w:t>
                  </w:r>
                </w:p>
              </w:tc>
              <w:tc>
                <w:tcPr>
                  <w:tcW w:w="4860" w:type="dxa"/>
                  <w:shd w:val="clear" w:color="auto" w:fill="auto"/>
                  <w:noWrap/>
                  <w:vAlign w:val="center"/>
                  <w:hideMark/>
                </w:tcPr>
                <w:p w:rsidR="000F517E" w:rsidRPr="00B64665" w:rsidRDefault="000F517E" w:rsidP="0048307A">
                  <w:pPr>
                    <w:spacing w:after="0"/>
                    <w:ind w:left="0"/>
                    <w:jc w:val="lef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64665">
                    <w:rPr>
                      <w:rFonts w:ascii="Calibri" w:eastAsia="Times New Roman" w:hAnsi="Calibri" w:cs="Times New Roman"/>
                      <w:color w:val="000000"/>
                    </w:rPr>
                    <w:t>Front-End Web Page Development</w:t>
                  </w:r>
                </w:p>
              </w:tc>
            </w:tr>
            <w:tr w:rsidR="000F517E" w:rsidRPr="00B64665" w:rsidTr="00AA6682">
              <w:trPr>
                <w:trHeight w:val="315"/>
              </w:trPr>
              <w:tc>
                <w:tcPr>
                  <w:tcW w:w="2140" w:type="dxa"/>
                  <w:shd w:val="clear" w:color="auto" w:fill="auto"/>
                  <w:noWrap/>
                  <w:vAlign w:val="center"/>
                  <w:hideMark/>
                </w:tcPr>
                <w:p w:rsidR="000F517E" w:rsidRPr="00B64665" w:rsidRDefault="000F517E" w:rsidP="0048307A">
                  <w:pPr>
                    <w:spacing w:after="0"/>
                    <w:ind w:left="0"/>
                    <w:jc w:val="lef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B64665">
                    <w:rPr>
                      <w:rFonts w:ascii="Calibri" w:eastAsia="Times New Roman" w:hAnsi="Calibri" w:cs="Times New Roman"/>
                      <w:color w:val="000000"/>
                    </w:rPr>
                    <w:t>Kashish</w:t>
                  </w:r>
                  <w:proofErr w:type="spellEnd"/>
                  <w:r w:rsidRPr="00B64665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B64665">
                    <w:rPr>
                      <w:rFonts w:ascii="Calibri" w:eastAsia="Times New Roman" w:hAnsi="Calibri" w:cs="Times New Roman"/>
                      <w:color w:val="000000"/>
                    </w:rPr>
                    <w:t>Vatsh</w:t>
                  </w:r>
                  <w:proofErr w:type="spellEnd"/>
                  <w:r w:rsidRPr="00B64665">
                    <w:rPr>
                      <w:rFonts w:ascii="Calibri" w:eastAsia="Times New Roman" w:hAnsi="Calibri" w:cs="Times New Roman"/>
                      <w:color w:val="000000"/>
                    </w:rPr>
                    <w:t xml:space="preserve"> (G-28)</w:t>
                  </w:r>
                </w:p>
              </w:tc>
              <w:tc>
                <w:tcPr>
                  <w:tcW w:w="1360" w:type="dxa"/>
                  <w:shd w:val="clear" w:color="auto" w:fill="auto"/>
                  <w:noWrap/>
                  <w:vAlign w:val="center"/>
                  <w:hideMark/>
                </w:tcPr>
                <w:p w:rsidR="000F517E" w:rsidRPr="00B64665" w:rsidRDefault="000F517E" w:rsidP="0048307A">
                  <w:pPr>
                    <w:spacing w:after="0"/>
                    <w:ind w:left="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64665">
                    <w:rPr>
                      <w:rFonts w:ascii="Calibri" w:eastAsia="Times New Roman" w:hAnsi="Calibri" w:cs="Times New Roman"/>
                      <w:color w:val="000000"/>
                    </w:rPr>
                    <w:t>2010991591</w:t>
                  </w:r>
                </w:p>
              </w:tc>
              <w:tc>
                <w:tcPr>
                  <w:tcW w:w="4860" w:type="dxa"/>
                  <w:shd w:val="clear" w:color="auto" w:fill="auto"/>
                  <w:noWrap/>
                  <w:vAlign w:val="center"/>
                  <w:hideMark/>
                </w:tcPr>
                <w:p w:rsidR="000F517E" w:rsidRPr="00B64665" w:rsidRDefault="000F517E" w:rsidP="0048307A">
                  <w:pPr>
                    <w:spacing w:after="0"/>
                    <w:ind w:left="0"/>
                    <w:jc w:val="lef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64665">
                    <w:rPr>
                      <w:rFonts w:ascii="Calibri" w:eastAsia="Times New Roman" w:hAnsi="Calibri" w:cs="Times New Roman"/>
                      <w:color w:val="000000"/>
                    </w:rPr>
                    <w:t>Front-End Web Page Development</w:t>
                  </w:r>
                </w:p>
              </w:tc>
            </w:tr>
            <w:tr w:rsidR="000F517E" w:rsidRPr="00B64665" w:rsidTr="00AA6682">
              <w:trPr>
                <w:trHeight w:val="315"/>
              </w:trPr>
              <w:tc>
                <w:tcPr>
                  <w:tcW w:w="2140" w:type="dxa"/>
                  <w:shd w:val="clear" w:color="auto" w:fill="auto"/>
                  <w:noWrap/>
                  <w:vAlign w:val="center"/>
                  <w:hideMark/>
                </w:tcPr>
                <w:p w:rsidR="000F517E" w:rsidRPr="00B64665" w:rsidRDefault="000F517E" w:rsidP="0048307A">
                  <w:pPr>
                    <w:spacing w:after="0"/>
                    <w:ind w:left="0"/>
                    <w:jc w:val="lef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B64665">
                    <w:rPr>
                      <w:rFonts w:ascii="Calibri" w:eastAsia="Times New Roman" w:hAnsi="Calibri" w:cs="Times New Roman"/>
                      <w:color w:val="000000"/>
                    </w:rPr>
                    <w:t>Luckshay</w:t>
                  </w:r>
                  <w:proofErr w:type="spellEnd"/>
                  <w:r w:rsidRPr="00B64665">
                    <w:rPr>
                      <w:rFonts w:ascii="Calibri" w:eastAsia="Times New Roman" w:hAnsi="Calibri" w:cs="Times New Roman"/>
                      <w:color w:val="000000"/>
                    </w:rPr>
                    <w:t xml:space="preserve"> (G-28)</w:t>
                  </w:r>
                </w:p>
              </w:tc>
              <w:tc>
                <w:tcPr>
                  <w:tcW w:w="1360" w:type="dxa"/>
                  <w:shd w:val="clear" w:color="auto" w:fill="auto"/>
                  <w:noWrap/>
                  <w:vAlign w:val="center"/>
                  <w:hideMark/>
                </w:tcPr>
                <w:p w:rsidR="000F517E" w:rsidRPr="00B64665" w:rsidRDefault="000F517E" w:rsidP="0048307A">
                  <w:pPr>
                    <w:spacing w:after="0"/>
                    <w:ind w:left="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64665">
                    <w:rPr>
                      <w:rFonts w:ascii="Calibri" w:eastAsia="Times New Roman" w:hAnsi="Calibri" w:cs="Times New Roman"/>
                      <w:color w:val="000000"/>
                    </w:rPr>
                    <w:t>2010991610</w:t>
                  </w:r>
                </w:p>
              </w:tc>
              <w:tc>
                <w:tcPr>
                  <w:tcW w:w="4860" w:type="dxa"/>
                  <w:shd w:val="clear" w:color="auto" w:fill="auto"/>
                  <w:noWrap/>
                  <w:vAlign w:val="center"/>
                  <w:hideMark/>
                </w:tcPr>
                <w:p w:rsidR="000F517E" w:rsidRPr="00B64665" w:rsidRDefault="000F517E" w:rsidP="0048307A">
                  <w:pPr>
                    <w:spacing w:after="0"/>
                    <w:ind w:left="0"/>
                    <w:jc w:val="lef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64665">
                    <w:rPr>
                      <w:rFonts w:ascii="Calibri" w:eastAsia="Times New Roman" w:hAnsi="Calibri" w:cs="Times New Roman"/>
                      <w:color w:val="000000"/>
                    </w:rPr>
                    <w:t>Designing, Code Patch, Debugging, JS Development</w:t>
                  </w:r>
                </w:p>
              </w:tc>
            </w:tr>
          </w:tbl>
          <w:p w:rsidR="000F517E" w:rsidRDefault="000F517E" w:rsidP="0048307A">
            <w:pPr>
              <w:ind w:left="0"/>
              <w:jc w:val="both"/>
            </w:pPr>
          </w:p>
        </w:tc>
      </w:tr>
      <w:tr w:rsidR="00CB70EB" w:rsidTr="00AA6682">
        <w:tc>
          <w:tcPr>
            <w:tcW w:w="1620" w:type="dxa"/>
            <w:vAlign w:val="center"/>
          </w:tcPr>
          <w:p w:rsidR="00CB70EB" w:rsidRPr="00E35A87" w:rsidRDefault="00B64665" w:rsidP="00900AC1">
            <w:pPr>
              <w:ind w:left="0"/>
              <w:rPr>
                <w:b/>
                <w:sz w:val="24"/>
                <w:szCs w:val="24"/>
              </w:rPr>
            </w:pPr>
            <w:r w:rsidRPr="00E35A87">
              <w:rPr>
                <w:b/>
                <w:sz w:val="24"/>
                <w:szCs w:val="24"/>
              </w:rPr>
              <w:t>Higher Level of Approach</w:t>
            </w:r>
          </w:p>
        </w:tc>
        <w:tc>
          <w:tcPr>
            <w:tcW w:w="9468" w:type="dxa"/>
            <w:tcBorders>
              <w:top w:val="single" w:sz="4" w:space="0" w:color="auto"/>
            </w:tcBorders>
            <w:vAlign w:val="center"/>
          </w:tcPr>
          <w:p w:rsidR="00184771" w:rsidRPr="00184771" w:rsidRDefault="00184771" w:rsidP="00184771">
            <w:pPr>
              <w:pStyle w:val="ListParagraph"/>
              <w:ind w:left="522" w:right="360"/>
              <w:jc w:val="both"/>
            </w:pPr>
          </w:p>
          <w:p w:rsidR="00B670F5" w:rsidRPr="00F3627E" w:rsidRDefault="00B670F5" w:rsidP="00EB2874">
            <w:pPr>
              <w:pStyle w:val="ListParagraph"/>
              <w:numPr>
                <w:ilvl w:val="0"/>
                <w:numId w:val="2"/>
              </w:numPr>
              <w:ind w:left="522" w:right="360"/>
              <w:jc w:val="both"/>
            </w:pPr>
            <w:r w:rsidRPr="00BB521C">
              <w:rPr>
                <w:rFonts w:cs="TimesNewRomanPSMT"/>
              </w:rPr>
              <w:t>The basic aim of this website is to make Net-Banking easy for customers all over the country</w:t>
            </w:r>
            <w:r>
              <w:rPr>
                <w:rFonts w:cs="TimesNewRomanPSMT"/>
              </w:rPr>
              <w:t>.</w:t>
            </w:r>
          </w:p>
          <w:p w:rsidR="00B015FB" w:rsidRDefault="00B64665" w:rsidP="00EB2874">
            <w:pPr>
              <w:pStyle w:val="ListParagraph"/>
              <w:numPr>
                <w:ilvl w:val="0"/>
                <w:numId w:val="2"/>
              </w:numPr>
              <w:ind w:left="522" w:right="360"/>
              <w:jc w:val="both"/>
            </w:pPr>
            <w:r>
              <w:t xml:space="preserve">Different Modules are made </w:t>
            </w:r>
            <w:r w:rsidR="00BB521C">
              <w:t>for different purposes</w:t>
            </w:r>
            <w:r>
              <w:t xml:space="preserve"> –</w:t>
            </w:r>
          </w:p>
          <w:p w:rsidR="00B015FB" w:rsidRDefault="00B015FB" w:rsidP="00EB2874">
            <w:pPr>
              <w:pStyle w:val="ListParagraph"/>
              <w:numPr>
                <w:ilvl w:val="0"/>
                <w:numId w:val="5"/>
              </w:numPr>
              <w:ind w:left="882" w:right="360" w:hanging="270"/>
              <w:jc w:val="both"/>
            </w:pPr>
            <w:r>
              <w:t>First it shows top navigation bar which has many list-in-list navigations and buttons to shift to other modules.</w:t>
            </w:r>
          </w:p>
          <w:p w:rsidR="005A2CD1" w:rsidRDefault="005A2CD1" w:rsidP="00EB2874">
            <w:pPr>
              <w:pStyle w:val="ListParagraph"/>
              <w:numPr>
                <w:ilvl w:val="0"/>
                <w:numId w:val="14"/>
              </w:numPr>
              <w:ind w:left="1152" w:right="360" w:hanging="270"/>
              <w:jc w:val="both"/>
            </w:pPr>
            <w:r>
              <w:t xml:space="preserve">When screen size is small, all the buttons and navigations are wrapped which will be shown when three-lines-button is clicked </w:t>
            </w:r>
            <w:r w:rsidR="00EB2874">
              <w:t>present on top</w:t>
            </w:r>
            <w:r>
              <w:t>-</w:t>
            </w:r>
            <w:r w:rsidR="00EB2874">
              <w:t>right corner.</w:t>
            </w:r>
          </w:p>
          <w:p w:rsidR="00EB2874" w:rsidRDefault="00EB2874" w:rsidP="00EB2874">
            <w:pPr>
              <w:pStyle w:val="ListParagraph"/>
              <w:ind w:left="1152" w:right="360"/>
              <w:jc w:val="both"/>
            </w:pPr>
          </w:p>
          <w:p w:rsidR="00BB521C" w:rsidRDefault="00BB521C" w:rsidP="00EB2874">
            <w:pPr>
              <w:pStyle w:val="ListParagraph"/>
              <w:numPr>
                <w:ilvl w:val="0"/>
                <w:numId w:val="5"/>
              </w:numPr>
              <w:ind w:left="882" w:right="360" w:hanging="270"/>
              <w:jc w:val="both"/>
            </w:pPr>
            <w:r>
              <w:t>Personal Module to attract Individual Customers.</w:t>
            </w:r>
          </w:p>
          <w:p w:rsidR="00891CF5" w:rsidRDefault="00B015FB" w:rsidP="00EB2874">
            <w:pPr>
              <w:pStyle w:val="ListParagraph"/>
              <w:numPr>
                <w:ilvl w:val="0"/>
                <w:numId w:val="10"/>
              </w:numPr>
              <w:ind w:left="1152" w:right="360" w:hanging="270"/>
              <w:jc w:val="both"/>
            </w:pPr>
            <w:r>
              <w:t>T</w:t>
            </w:r>
            <w:r w:rsidR="00891CF5">
              <w:t>here is a Carousal of 6 pictures which change automatically after certain time.</w:t>
            </w:r>
          </w:p>
          <w:p w:rsidR="00891CF5" w:rsidRDefault="00891CF5" w:rsidP="00EB2874">
            <w:pPr>
              <w:pStyle w:val="ListParagraph"/>
              <w:numPr>
                <w:ilvl w:val="0"/>
                <w:numId w:val="10"/>
              </w:numPr>
              <w:ind w:left="1152" w:right="360" w:hanging="270"/>
              <w:jc w:val="both"/>
            </w:pPr>
            <w:r>
              <w:t>Then there is a section of flexes which informs customers about features</w:t>
            </w:r>
            <w:r w:rsidR="00E57F6E">
              <w:t xml:space="preserve"> &amp; facilities of our Bank and</w:t>
            </w:r>
            <w:r>
              <w:t xml:space="preserve"> also attracts the</w:t>
            </w:r>
            <w:r w:rsidR="00E57F6E">
              <w:t xml:space="preserve"> users</w:t>
            </w:r>
            <w:r>
              <w:t>.</w:t>
            </w:r>
          </w:p>
          <w:p w:rsidR="00891CF5" w:rsidRDefault="00891CF5" w:rsidP="00EB2874">
            <w:pPr>
              <w:pStyle w:val="ListParagraph"/>
              <w:numPr>
                <w:ilvl w:val="0"/>
                <w:numId w:val="10"/>
              </w:numPr>
              <w:ind w:left="1152" w:right="360" w:hanging="270"/>
              <w:jc w:val="both"/>
            </w:pPr>
            <w:r>
              <w:t>The Rates and Charges flex informs rates</w:t>
            </w:r>
            <w:r w:rsidR="00E57F6E">
              <w:t xml:space="preserve"> </w:t>
            </w:r>
            <w:proofErr w:type="gramStart"/>
            <w:r w:rsidR="00E57F6E">
              <w:t>of  interest</w:t>
            </w:r>
            <w:proofErr w:type="gramEnd"/>
            <w:r>
              <w:t xml:space="preserve"> when u</w:t>
            </w:r>
            <w:r w:rsidR="00B015FB">
              <w:t>ser clicks on the desired element of list.</w:t>
            </w:r>
          </w:p>
          <w:p w:rsidR="00891CF5" w:rsidRDefault="00891CF5" w:rsidP="00891CF5">
            <w:pPr>
              <w:pStyle w:val="ListParagraph"/>
              <w:ind w:left="1710" w:right="360"/>
              <w:jc w:val="both"/>
            </w:pPr>
          </w:p>
          <w:p w:rsidR="00BB521C" w:rsidRDefault="00BB521C" w:rsidP="00EB2874">
            <w:pPr>
              <w:pStyle w:val="ListParagraph"/>
              <w:numPr>
                <w:ilvl w:val="0"/>
                <w:numId w:val="5"/>
              </w:numPr>
              <w:ind w:left="882" w:right="360" w:hanging="270"/>
              <w:jc w:val="both"/>
            </w:pPr>
            <w:r w:rsidRPr="00BB521C">
              <w:t>Business Module to attract Entrepreneurs, Start-Ups, etc.</w:t>
            </w:r>
          </w:p>
          <w:p w:rsidR="00B015FB" w:rsidRDefault="00B015FB" w:rsidP="00EB2874">
            <w:pPr>
              <w:pStyle w:val="ListParagraph"/>
              <w:numPr>
                <w:ilvl w:val="0"/>
                <w:numId w:val="11"/>
              </w:numPr>
              <w:ind w:left="1152" w:right="360" w:hanging="270"/>
              <w:jc w:val="both"/>
            </w:pPr>
            <w:r>
              <w:t>This Module is welcomed by a Motivational Quotation with a background picture of a team depicting team-work.</w:t>
            </w:r>
          </w:p>
          <w:p w:rsidR="00B015FB" w:rsidRDefault="00B015FB" w:rsidP="00EB2874">
            <w:pPr>
              <w:pStyle w:val="ListParagraph"/>
              <w:numPr>
                <w:ilvl w:val="0"/>
                <w:numId w:val="11"/>
              </w:numPr>
              <w:ind w:left="1152" w:right="360" w:hanging="270"/>
              <w:jc w:val="both"/>
            </w:pPr>
            <w:r>
              <w:t>Then there is section of animated bubbles which on hover animates and tells the benefits and features of our bank and also attracts them.</w:t>
            </w:r>
          </w:p>
          <w:p w:rsidR="00B015FB" w:rsidRDefault="00B015FB" w:rsidP="00EB2874">
            <w:pPr>
              <w:pStyle w:val="ListParagraph"/>
              <w:numPr>
                <w:ilvl w:val="0"/>
                <w:numId w:val="11"/>
              </w:numPr>
              <w:ind w:left="1152" w:right="360" w:hanging="270"/>
              <w:jc w:val="both"/>
            </w:pPr>
            <w:r>
              <w:t>L</w:t>
            </w:r>
            <w:r w:rsidR="00E57F6E">
              <w:t>ast on page is an advertisement which is a facility of the bank.</w:t>
            </w:r>
          </w:p>
          <w:p w:rsidR="0075319E" w:rsidRDefault="0075319E" w:rsidP="0075319E">
            <w:pPr>
              <w:pStyle w:val="ListParagraph"/>
              <w:ind w:left="1890" w:right="360"/>
              <w:jc w:val="both"/>
            </w:pPr>
          </w:p>
          <w:p w:rsidR="00BB521C" w:rsidRDefault="00BB521C" w:rsidP="00EB2874">
            <w:pPr>
              <w:pStyle w:val="ListParagraph"/>
              <w:numPr>
                <w:ilvl w:val="0"/>
                <w:numId w:val="5"/>
              </w:numPr>
              <w:ind w:left="882" w:right="360" w:hanging="270"/>
              <w:jc w:val="both"/>
            </w:pPr>
            <w:r>
              <w:t>Contact Us Module is made to take queries from customers.</w:t>
            </w:r>
          </w:p>
          <w:p w:rsidR="00B015FB" w:rsidRDefault="00B015FB" w:rsidP="00EB2874">
            <w:pPr>
              <w:pStyle w:val="ListParagraph"/>
              <w:numPr>
                <w:ilvl w:val="0"/>
                <w:numId w:val="12"/>
              </w:numPr>
              <w:ind w:left="1152" w:right="360" w:hanging="270"/>
              <w:jc w:val="both"/>
            </w:pPr>
            <w:r>
              <w:t>On the left section of this page is the section to inform customers about ou</w:t>
            </w:r>
            <w:r w:rsidR="0075319E">
              <w:t>r</w:t>
            </w:r>
            <w:r>
              <w:t xml:space="preserve"> Customer Care E-mail Id’s</w:t>
            </w:r>
            <w:r w:rsidR="0075319E">
              <w:t>, Phone Numbers and also the L</w:t>
            </w:r>
            <w:r>
              <w:t xml:space="preserve">ocations of branches of our Bank </w:t>
            </w:r>
            <w:r w:rsidR="0075319E">
              <w:t>on a Map.</w:t>
            </w:r>
          </w:p>
          <w:p w:rsidR="0075319E" w:rsidRDefault="0075319E" w:rsidP="00EB2874">
            <w:pPr>
              <w:pStyle w:val="ListParagraph"/>
              <w:numPr>
                <w:ilvl w:val="0"/>
                <w:numId w:val="12"/>
              </w:numPr>
              <w:ind w:left="1152" w:right="360" w:hanging="270"/>
              <w:jc w:val="both"/>
            </w:pPr>
            <w:r>
              <w:t>On the right side there is a form which can be filled by customers and can ask their Queries.</w:t>
            </w:r>
          </w:p>
          <w:p w:rsidR="00E57F6E" w:rsidRDefault="00E57F6E" w:rsidP="00EB2874">
            <w:pPr>
              <w:pStyle w:val="ListParagraph"/>
              <w:numPr>
                <w:ilvl w:val="0"/>
                <w:numId w:val="12"/>
              </w:numPr>
              <w:ind w:left="1152" w:right="360" w:hanging="270"/>
              <w:jc w:val="both"/>
            </w:pPr>
            <w:r>
              <w:t xml:space="preserve">There are certain form-validations which </w:t>
            </w:r>
            <w:proofErr w:type="gramStart"/>
            <w:r>
              <w:t>ensures</w:t>
            </w:r>
            <w:proofErr w:type="gramEnd"/>
            <w:r>
              <w:t xml:space="preserve"> form isn’t blank and user-inputs are in correct format.</w:t>
            </w:r>
          </w:p>
          <w:p w:rsidR="00EB2874" w:rsidRDefault="00EB2874" w:rsidP="00EB2874">
            <w:pPr>
              <w:pStyle w:val="ListParagraph"/>
              <w:ind w:left="1152" w:right="360"/>
              <w:jc w:val="both"/>
            </w:pPr>
          </w:p>
          <w:p w:rsidR="00BB521C" w:rsidRDefault="00BB521C" w:rsidP="00EB2874">
            <w:pPr>
              <w:pStyle w:val="ListParagraph"/>
              <w:numPr>
                <w:ilvl w:val="0"/>
                <w:numId w:val="5"/>
              </w:numPr>
              <w:ind w:left="882" w:right="360" w:hanging="270"/>
              <w:jc w:val="both"/>
            </w:pPr>
            <w:r>
              <w:t>Login and OTP</w:t>
            </w:r>
            <w:r w:rsidR="00E57F6E">
              <w:t xml:space="preserve"> Module connect to </w:t>
            </w:r>
            <w:r>
              <w:t>Dashboard M</w:t>
            </w:r>
            <w:r w:rsidR="00BC342E">
              <w:t xml:space="preserve">odule </w:t>
            </w:r>
            <w:r w:rsidR="00E57F6E">
              <w:t>further connected to</w:t>
            </w:r>
            <w:r w:rsidR="00B670F5">
              <w:t xml:space="preserve"> Transfer o</w:t>
            </w:r>
            <w:r w:rsidR="00BC342E">
              <w:t>f Funds</w:t>
            </w:r>
            <w:r>
              <w:t xml:space="preserve"> Module i.e.</w:t>
            </w:r>
            <w:r w:rsidR="00BC342E">
              <w:t xml:space="preserve"> </w:t>
            </w:r>
            <w:r w:rsidR="00B670F5">
              <w:t>to transfer</w:t>
            </w:r>
            <w:r w:rsidR="00BC342E">
              <w:t xml:space="preserve"> funds to</w:t>
            </w:r>
            <w:r>
              <w:t xml:space="preserve"> other</w:t>
            </w:r>
            <w:r w:rsidR="0075319E">
              <w:t xml:space="preserve"> user’s</w:t>
            </w:r>
            <w:r>
              <w:t xml:space="preserve"> account.</w:t>
            </w:r>
          </w:p>
          <w:p w:rsidR="0075319E" w:rsidRDefault="0075319E" w:rsidP="00EB2874">
            <w:pPr>
              <w:pStyle w:val="ListParagraph"/>
              <w:numPr>
                <w:ilvl w:val="0"/>
                <w:numId w:val="13"/>
              </w:numPr>
              <w:ind w:left="1152" w:right="360" w:hanging="270"/>
              <w:jc w:val="both"/>
            </w:pPr>
            <w:r>
              <w:t xml:space="preserve">By clicking on Login Button positioned on navigation bar, it will re-direct </w:t>
            </w:r>
            <w:r w:rsidR="004F6C3E">
              <w:t>to the login page</w:t>
            </w:r>
            <w:r>
              <w:t>.</w:t>
            </w:r>
          </w:p>
          <w:p w:rsidR="0075319E" w:rsidRDefault="0075319E" w:rsidP="00EB2874">
            <w:pPr>
              <w:pStyle w:val="ListParagraph"/>
              <w:numPr>
                <w:ilvl w:val="0"/>
                <w:numId w:val="13"/>
              </w:numPr>
              <w:ind w:left="1152" w:right="360" w:hanging="270"/>
              <w:jc w:val="both"/>
            </w:pPr>
            <w:r>
              <w:t>On submission, if the login credentials are correct it will re-direct to the OTP page</w:t>
            </w:r>
            <w:r w:rsidR="004F6C3E">
              <w:t xml:space="preserve"> after an alert</w:t>
            </w:r>
            <w:r>
              <w:t>.</w:t>
            </w:r>
          </w:p>
          <w:p w:rsidR="0075319E" w:rsidRDefault="0075319E" w:rsidP="00EB2874">
            <w:pPr>
              <w:pStyle w:val="ListParagraph"/>
              <w:numPr>
                <w:ilvl w:val="0"/>
                <w:numId w:val="13"/>
              </w:numPr>
              <w:ind w:left="1152" w:right="360" w:hanging="270"/>
              <w:jc w:val="both"/>
            </w:pPr>
            <w:r>
              <w:t>If the OTP entered is correct, the user wi</w:t>
            </w:r>
            <w:r w:rsidR="00E57F6E">
              <w:t xml:space="preserve">ll be re-directed to Dashboard, else, return back to the login page. </w:t>
            </w:r>
          </w:p>
          <w:p w:rsidR="004F6C3E" w:rsidRDefault="004F6C3E" w:rsidP="00EB2874">
            <w:pPr>
              <w:pStyle w:val="ListParagraph"/>
              <w:numPr>
                <w:ilvl w:val="0"/>
                <w:numId w:val="13"/>
              </w:numPr>
              <w:ind w:left="1152" w:right="360" w:hanging="270"/>
              <w:jc w:val="both"/>
            </w:pPr>
            <w:r>
              <w:t>On Dashboard in navigation Bar the</w:t>
            </w:r>
            <w:r w:rsidR="00E57F6E">
              <w:t xml:space="preserve">re are list-in-list navigations and the photo of user with </w:t>
            </w:r>
            <w:r>
              <w:t xml:space="preserve">user’s name </w:t>
            </w:r>
            <w:r w:rsidR="00E57F6E">
              <w:t xml:space="preserve">is displayed </w:t>
            </w:r>
            <w:r>
              <w:t>which on hover will give Log-Out option.</w:t>
            </w:r>
          </w:p>
          <w:p w:rsidR="004F6C3E" w:rsidRDefault="004F6C3E" w:rsidP="00EB2874">
            <w:pPr>
              <w:pStyle w:val="ListParagraph"/>
              <w:numPr>
                <w:ilvl w:val="0"/>
                <w:numId w:val="13"/>
              </w:numPr>
              <w:ind w:left="1152" w:right="360" w:hanging="270"/>
              <w:jc w:val="both"/>
            </w:pPr>
            <w:r>
              <w:t>On clicking Log-Out button, user will be re-directed to Personal Module.</w:t>
            </w:r>
          </w:p>
          <w:p w:rsidR="0075319E" w:rsidRDefault="0075319E" w:rsidP="00EB2874">
            <w:pPr>
              <w:pStyle w:val="ListParagraph"/>
              <w:numPr>
                <w:ilvl w:val="0"/>
                <w:numId w:val="13"/>
              </w:numPr>
              <w:ind w:left="1152" w:right="360" w:hanging="270"/>
              <w:jc w:val="both"/>
            </w:pPr>
            <w:r>
              <w:t xml:space="preserve">The Transfer Funds button, in Make Payments on the navigation bar will redirect </w:t>
            </w:r>
            <w:r w:rsidR="004F6C3E">
              <w:t xml:space="preserve">to </w:t>
            </w:r>
            <w:r w:rsidR="004F6C3E">
              <w:lastRenderedPageBreak/>
              <w:t>the Transfer of Funds Module which has a form.</w:t>
            </w:r>
          </w:p>
          <w:p w:rsidR="004F6C3E" w:rsidRDefault="004F6C3E" w:rsidP="00EB2874">
            <w:pPr>
              <w:pStyle w:val="ListParagraph"/>
              <w:numPr>
                <w:ilvl w:val="0"/>
                <w:numId w:val="13"/>
              </w:numPr>
              <w:ind w:left="1152" w:right="360" w:hanging="270"/>
              <w:jc w:val="both"/>
            </w:pPr>
            <w:r>
              <w:t>If all the account details given by user are valid to the dummy database created for the operation, on submit, the funds will be transferred and there will be appropriate alerts</w:t>
            </w:r>
            <w:r w:rsidR="00E57F6E">
              <w:t xml:space="preserve"> displayed </w:t>
            </w:r>
            <w:r>
              <w:t>in process.</w:t>
            </w:r>
          </w:p>
          <w:p w:rsidR="004F6C3E" w:rsidRDefault="004F6C3E" w:rsidP="00EB2874">
            <w:pPr>
              <w:pStyle w:val="ListParagraph"/>
              <w:numPr>
                <w:ilvl w:val="0"/>
                <w:numId w:val="13"/>
              </w:numPr>
              <w:ind w:left="1152" w:right="360" w:hanging="270"/>
              <w:jc w:val="both"/>
            </w:pPr>
            <w:r>
              <w:t xml:space="preserve"> To go back to dashboard an appropriate button is given beside submit button.</w:t>
            </w:r>
          </w:p>
          <w:p w:rsidR="00EB2874" w:rsidRDefault="00EB2874" w:rsidP="00EB2874">
            <w:pPr>
              <w:pStyle w:val="ListParagraph"/>
              <w:ind w:left="1152" w:right="360"/>
              <w:jc w:val="both"/>
            </w:pPr>
          </w:p>
          <w:p w:rsidR="00AA6682" w:rsidRPr="00184771" w:rsidRDefault="00F3627E" w:rsidP="00184771">
            <w:pPr>
              <w:pStyle w:val="ListParagraph"/>
              <w:numPr>
                <w:ilvl w:val="0"/>
                <w:numId w:val="2"/>
              </w:numPr>
              <w:ind w:left="522" w:right="360"/>
              <w:jc w:val="both"/>
            </w:pPr>
            <w:r>
              <w:rPr>
                <w:rFonts w:cs="TimesNewRomanPSMT"/>
              </w:rPr>
              <w:t xml:space="preserve">The website </w:t>
            </w:r>
            <w:r w:rsidR="00BC342E">
              <w:rPr>
                <w:rFonts w:cs="TimesNewRomanPSMT"/>
              </w:rPr>
              <w:t>h</w:t>
            </w:r>
            <w:r w:rsidR="00E57F6E">
              <w:rPr>
                <w:rFonts w:cs="TimesNewRomanPSMT"/>
              </w:rPr>
              <w:t>as Two-Factor-Authentication to</w:t>
            </w:r>
            <w:r>
              <w:rPr>
                <w:rFonts w:cs="TimesNewRomanPSMT"/>
              </w:rPr>
              <w:t xml:space="preserve"> login and transfer </w:t>
            </w:r>
            <w:r w:rsidR="00BC342E">
              <w:rPr>
                <w:rFonts w:cs="TimesNewRomanPSMT"/>
              </w:rPr>
              <w:t>funds which make it</w:t>
            </w:r>
            <w:r>
              <w:rPr>
                <w:rFonts w:cs="TimesNewRomanPSMT"/>
              </w:rPr>
              <w:t xml:space="preserve"> safe and secure for customers.</w:t>
            </w:r>
          </w:p>
          <w:p w:rsidR="00184771" w:rsidRPr="00BB521C" w:rsidRDefault="00184771" w:rsidP="00184771">
            <w:pPr>
              <w:ind w:left="162" w:right="360"/>
              <w:jc w:val="both"/>
            </w:pPr>
          </w:p>
        </w:tc>
      </w:tr>
      <w:tr w:rsidR="00CB70EB" w:rsidTr="00900AC1">
        <w:tc>
          <w:tcPr>
            <w:tcW w:w="1620" w:type="dxa"/>
            <w:vAlign w:val="center"/>
          </w:tcPr>
          <w:p w:rsidR="00CB70EB" w:rsidRPr="00E35A87" w:rsidRDefault="00F3627E" w:rsidP="00900AC1">
            <w:pPr>
              <w:ind w:left="0"/>
              <w:rPr>
                <w:b/>
                <w:sz w:val="24"/>
                <w:szCs w:val="24"/>
              </w:rPr>
            </w:pPr>
            <w:r w:rsidRPr="00E35A87">
              <w:rPr>
                <w:b/>
                <w:sz w:val="24"/>
                <w:szCs w:val="24"/>
              </w:rPr>
              <w:lastRenderedPageBreak/>
              <w:t>Lower Level of Approach</w:t>
            </w:r>
          </w:p>
        </w:tc>
        <w:tc>
          <w:tcPr>
            <w:tcW w:w="9468" w:type="dxa"/>
          </w:tcPr>
          <w:p w:rsidR="00184771" w:rsidRDefault="00184771" w:rsidP="00184771">
            <w:pPr>
              <w:pStyle w:val="ListParagraph"/>
              <w:ind w:left="522" w:right="360"/>
              <w:jc w:val="both"/>
            </w:pPr>
          </w:p>
          <w:p w:rsidR="00C34A84" w:rsidRDefault="00C34A84" w:rsidP="00C34A84">
            <w:pPr>
              <w:pStyle w:val="ListParagraph"/>
              <w:numPr>
                <w:ilvl w:val="0"/>
                <w:numId w:val="6"/>
              </w:numPr>
              <w:ind w:left="522" w:right="360"/>
              <w:jc w:val="both"/>
            </w:pPr>
            <w:r>
              <w:t>HTML attributes are used to link Personal, Business, Contact-Us, Login Modules to each other and Dashboard to Personal Module while logging out.</w:t>
            </w:r>
          </w:p>
          <w:p w:rsidR="00C34A84" w:rsidRDefault="00C34A84" w:rsidP="00C34A84">
            <w:pPr>
              <w:pStyle w:val="ListParagraph"/>
              <w:numPr>
                <w:ilvl w:val="0"/>
                <w:numId w:val="6"/>
              </w:numPr>
              <w:ind w:left="522" w:right="360"/>
              <w:jc w:val="both"/>
            </w:pPr>
            <w:r>
              <w:t>JS attributes and coding is used to link Dashboard page with OTP page with Login Page.</w:t>
            </w:r>
          </w:p>
          <w:p w:rsidR="00CB70EB" w:rsidRDefault="002F0F00" w:rsidP="00C1470B">
            <w:pPr>
              <w:pStyle w:val="ListParagraph"/>
              <w:numPr>
                <w:ilvl w:val="0"/>
                <w:numId w:val="6"/>
              </w:numPr>
              <w:ind w:left="522" w:right="360"/>
              <w:jc w:val="both"/>
            </w:pPr>
            <w:r>
              <w:t xml:space="preserve">CSS Properties and Media Queries are used </w:t>
            </w:r>
            <w:r w:rsidR="00C34A84">
              <w:t xml:space="preserve">to </w:t>
            </w:r>
            <w:r>
              <w:t>make all Modules Responsive to almost all screen sizes possible.</w:t>
            </w:r>
          </w:p>
          <w:p w:rsidR="00C34A84" w:rsidRDefault="00C34A84" w:rsidP="00C1470B">
            <w:pPr>
              <w:pStyle w:val="ListParagraph"/>
              <w:numPr>
                <w:ilvl w:val="0"/>
                <w:numId w:val="6"/>
              </w:numPr>
              <w:ind w:left="522" w:right="360"/>
              <w:jc w:val="both"/>
            </w:pPr>
            <w:r>
              <w:t>The buttons and lists-in-list on navigation bar have unique hover effects.</w:t>
            </w:r>
          </w:p>
          <w:p w:rsidR="00C34A84" w:rsidRDefault="00C34A84" w:rsidP="002F0F00">
            <w:pPr>
              <w:pStyle w:val="ListParagraph"/>
              <w:numPr>
                <w:ilvl w:val="0"/>
                <w:numId w:val="6"/>
              </w:numPr>
              <w:ind w:left="522" w:right="360"/>
              <w:jc w:val="both"/>
            </w:pPr>
            <w:r>
              <w:t>Proper sections have been made for content in every module.</w:t>
            </w:r>
          </w:p>
          <w:p w:rsidR="002F0F00" w:rsidRDefault="00C34A84" w:rsidP="002F0F00">
            <w:pPr>
              <w:pStyle w:val="ListParagraph"/>
              <w:numPr>
                <w:ilvl w:val="0"/>
                <w:numId w:val="6"/>
              </w:numPr>
              <w:ind w:left="522" w:right="360"/>
              <w:jc w:val="both"/>
            </w:pPr>
            <w:proofErr w:type="spellStart"/>
            <w:r>
              <w:t>JQuery</w:t>
            </w:r>
            <w:proofErr w:type="spellEnd"/>
            <w:r>
              <w:t xml:space="preserve"> is used for active user response in Rates-and-charges flex in Personal Module.</w:t>
            </w:r>
          </w:p>
          <w:p w:rsidR="00BF03BD" w:rsidRDefault="00C34A84" w:rsidP="00C34A84">
            <w:pPr>
              <w:pStyle w:val="ListParagraph"/>
              <w:numPr>
                <w:ilvl w:val="0"/>
                <w:numId w:val="6"/>
              </w:numPr>
              <w:ind w:left="522" w:right="360"/>
              <w:jc w:val="both"/>
            </w:pPr>
            <w:r>
              <w:t xml:space="preserve">All the input fields of forms are required to be filled in Contact-Us Module (to send queries) as well as in Transfer </w:t>
            </w:r>
            <w:proofErr w:type="gramStart"/>
            <w:r>
              <w:t>Of</w:t>
            </w:r>
            <w:proofErr w:type="gramEnd"/>
            <w:r>
              <w:t xml:space="preserve"> Funds Module (to transfer funds).</w:t>
            </w:r>
          </w:p>
          <w:p w:rsidR="00AA6682" w:rsidRDefault="00A869C9" w:rsidP="00184771">
            <w:pPr>
              <w:pStyle w:val="ListParagraph"/>
              <w:numPr>
                <w:ilvl w:val="0"/>
                <w:numId w:val="6"/>
              </w:numPr>
              <w:ind w:left="522" w:right="360"/>
              <w:jc w:val="both"/>
            </w:pPr>
            <w:r>
              <w:t xml:space="preserve">JS </w:t>
            </w:r>
            <w:r w:rsidR="002F0F00">
              <w:t xml:space="preserve">coding </w:t>
            </w:r>
            <w:r>
              <w:t xml:space="preserve">is widely used to perform the </w:t>
            </w:r>
            <w:r w:rsidR="00AA6682">
              <w:t xml:space="preserve">dummy </w:t>
            </w:r>
            <w:r>
              <w:t>operation of fund</w:t>
            </w:r>
            <w:r w:rsidR="00BF03BD">
              <w:t>s</w:t>
            </w:r>
            <w:r>
              <w:t xml:space="preserve"> transfer.</w:t>
            </w:r>
          </w:p>
          <w:p w:rsidR="00184771" w:rsidRDefault="00184771" w:rsidP="00184771">
            <w:pPr>
              <w:ind w:left="0" w:right="360"/>
              <w:jc w:val="both"/>
            </w:pPr>
          </w:p>
        </w:tc>
      </w:tr>
      <w:tr w:rsidR="00CB70EB" w:rsidTr="00184771">
        <w:trPr>
          <w:trHeight w:val="1421"/>
        </w:trPr>
        <w:tc>
          <w:tcPr>
            <w:tcW w:w="1620" w:type="dxa"/>
            <w:vAlign w:val="center"/>
          </w:tcPr>
          <w:p w:rsidR="00CB70EB" w:rsidRPr="00E35A87" w:rsidRDefault="00AA6682" w:rsidP="00900AC1">
            <w:pPr>
              <w:ind w:left="0"/>
              <w:rPr>
                <w:b/>
                <w:sz w:val="24"/>
                <w:szCs w:val="24"/>
              </w:rPr>
            </w:pPr>
            <w:r w:rsidRPr="00E35A87">
              <w:rPr>
                <w:b/>
                <w:sz w:val="24"/>
                <w:szCs w:val="24"/>
              </w:rPr>
              <w:t>Advantage of the project with applicability</w:t>
            </w:r>
          </w:p>
        </w:tc>
        <w:tc>
          <w:tcPr>
            <w:tcW w:w="9468" w:type="dxa"/>
          </w:tcPr>
          <w:p w:rsidR="00CB70EB" w:rsidRDefault="00CB70EB" w:rsidP="0048307A">
            <w:pPr>
              <w:ind w:left="0" w:right="360"/>
              <w:jc w:val="both"/>
            </w:pPr>
          </w:p>
          <w:p w:rsidR="00AA6682" w:rsidRDefault="00AA6682" w:rsidP="00C1470B">
            <w:pPr>
              <w:pStyle w:val="ListParagraph"/>
              <w:numPr>
                <w:ilvl w:val="0"/>
                <w:numId w:val="8"/>
              </w:numPr>
              <w:ind w:left="522" w:right="360"/>
              <w:jc w:val="both"/>
            </w:pPr>
            <w:r>
              <w:t xml:space="preserve">Our WebPages are COMPLETELY RESPONSIVE i.e. they work perfectly fine on any screen size varying from a </w:t>
            </w:r>
            <w:r w:rsidR="008F3F46">
              <w:t>Smartphone</w:t>
            </w:r>
            <w:r>
              <w:t xml:space="preserve"> of a screen size </w:t>
            </w:r>
            <w:r w:rsidR="008F3F46">
              <w:t xml:space="preserve">of </w:t>
            </w:r>
            <w:r w:rsidR="00C76D63">
              <w:t xml:space="preserve">width of </w:t>
            </w:r>
            <w:r w:rsidR="008F3F46">
              <w:t>450px</w:t>
            </w:r>
            <w:r>
              <w:t xml:space="preserve"> </w:t>
            </w:r>
            <w:r w:rsidR="008F3F46">
              <w:t>to a laptop with big screen.</w:t>
            </w:r>
          </w:p>
          <w:p w:rsidR="008F3F46" w:rsidRDefault="008F3F46" w:rsidP="00C1470B">
            <w:pPr>
              <w:pStyle w:val="ListParagraph"/>
              <w:numPr>
                <w:ilvl w:val="0"/>
                <w:numId w:val="8"/>
              </w:numPr>
              <w:ind w:left="522" w:right="360"/>
              <w:jc w:val="both"/>
            </w:pPr>
            <w:r>
              <w:t>Our WebPages are simply Aesthetic, User-Friendly and Convenient-to-use.</w:t>
            </w:r>
          </w:p>
          <w:p w:rsidR="008F3F46" w:rsidRDefault="008F3F46" w:rsidP="00C1470B">
            <w:pPr>
              <w:pStyle w:val="ListParagraph"/>
              <w:numPr>
                <w:ilvl w:val="0"/>
                <w:numId w:val="8"/>
              </w:numPr>
              <w:ind w:left="522" w:right="360"/>
              <w:jc w:val="both"/>
            </w:pPr>
            <w:r>
              <w:t>This project can be easily customized for the host in future.</w:t>
            </w:r>
          </w:p>
          <w:p w:rsidR="008F3F46" w:rsidRDefault="008F3F46" w:rsidP="0048307A">
            <w:pPr>
              <w:ind w:left="162" w:right="360"/>
              <w:jc w:val="both"/>
            </w:pPr>
          </w:p>
        </w:tc>
      </w:tr>
      <w:tr w:rsidR="00CB70EB" w:rsidTr="00184771">
        <w:trPr>
          <w:trHeight w:val="3212"/>
        </w:trPr>
        <w:tc>
          <w:tcPr>
            <w:tcW w:w="1620" w:type="dxa"/>
            <w:vAlign w:val="center"/>
          </w:tcPr>
          <w:p w:rsidR="00CB70EB" w:rsidRPr="00E35A87" w:rsidRDefault="008F3F46" w:rsidP="00900AC1">
            <w:pPr>
              <w:ind w:left="0"/>
              <w:rPr>
                <w:b/>
                <w:sz w:val="24"/>
                <w:szCs w:val="24"/>
              </w:rPr>
            </w:pPr>
            <w:r w:rsidRPr="00E35A87">
              <w:rPr>
                <w:b/>
                <w:sz w:val="24"/>
                <w:szCs w:val="24"/>
              </w:rPr>
              <w:t>Schedule of Implementing the use case</w:t>
            </w:r>
          </w:p>
        </w:tc>
        <w:tc>
          <w:tcPr>
            <w:tcW w:w="9468" w:type="dxa"/>
          </w:tcPr>
          <w:p w:rsidR="00CB70EB" w:rsidRDefault="00CB70EB" w:rsidP="0048307A">
            <w:pPr>
              <w:ind w:left="0" w:right="360"/>
            </w:pPr>
          </w:p>
          <w:tbl>
            <w:tblPr>
              <w:tblStyle w:val="TableGrid"/>
              <w:tblW w:w="8830" w:type="dxa"/>
              <w:tblInd w:w="247" w:type="dxa"/>
              <w:tblLook w:val="04A0"/>
            </w:tblPr>
            <w:tblGrid>
              <w:gridCol w:w="5040"/>
              <w:gridCol w:w="3790"/>
            </w:tblGrid>
            <w:tr w:rsidR="008F3F46" w:rsidTr="00776642">
              <w:tc>
                <w:tcPr>
                  <w:tcW w:w="5040" w:type="dxa"/>
                </w:tcPr>
                <w:p w:rsidR="008F3F46" w:rsidRPr="008F3F46" w:rsidRDefault="008F3F46" w:rsidP="0048307A">
                  <w:pPr>
                    <w:ind w:left="0" w:right="360"/>
                    <w:rPr>
                      <w:b/>
                    </w:rPr>
                  </w:pPr>
                  <w:r w:rsidRPr="008F3F46">
                    <w:rPr>
                      <w:b/>
                    </w:rPr>
                    <w:t>Deliverables</w:t>
                  </w:r>
                </w:p>
              </w:tc>
              <w:tc>
                <w:tcPr>
                  <w:tcW w:w="3790" w:type="dxa"/>
                </w:tcPr>
                <w:p w:rsidR="008F3F46" w:rsidRPr="008F3F46" w:rsidRDefault="008F3F46" w:rsidP="0048307A">
                  <w:pPr>
                    <w:ind w:left="0" w:right="360"/>
                    <w:rPr>
                      <w:b/>
                    </w:rPr>
                  </w:pPr>
                  <w:r>
                    <w:rPr>
                      <w:b/>
                    </w:rPr>
                    <w:t>Completion Date (Expected)</w:t>
                  </w:r>
                </w:p>
              </w:tc>
            </w:tr>
            <w:tr w:rsidR="008F3F46" w:rsidTr="00776642">
              <w:tc>
                <w:tcPr>
                  <w:tcW w:w="5040" w:type="dxa"/>
                </w:tcPr>
                <w:p w:rsidR="008F3F46" w:rsidRDefault="008F3F46" w:rsidP="0048307A">
                  <w:pPr>
                    <w:ind w:left="0" w:right="360"/>
                    <w:jc w:val="left"/>
                  </w:pPr>
                  <w:r>
                    <w:t xml:space="preserve">Information Gathering, </w:t>
                  </w:r>
                  <w:r w:rsidR="00333DA2">
                    <w:t xml:space="preserve">Webpage Designing, Resource Collection, </w:t>
                  </w:r>
                  <w:r>
                    <w:t>Project Planning</w:t>
                  </w:r>
                  <w:r w:rsidR="00333DA2">
                    <w:t xml:space="preserve"> and Management.</w:t>
                  </w:r>
                </w:p>
              </w:tc>
              <w:tc>
                <w:tcPr>
                  <w:tcW w:w="3790" w:type="dxa"/>
                </w:tcPr>
                <w:p w:rsidR="008F3F46" w:rsidRDefault="00776642" w:rsidP="0048307A">
                  <w:pPr>
                    <w:ind w:left="0" w:right="360"/>
                  </w:pPr>
                  <w:r>
                    <w:t>1</w:t>
                  </w:r>
                  <w:r w:rsidRPr="00776642">
                    <w:rPr>
                      <w:vertAlign w:val="superscript"/>
                    </w:rPr>
                    <w:t>st</w:t>
                  </w:r>
                  <w:r>
                    <w:t xml:space="preserve"> April, 2021 - </w:t>
                  </w:r>
                  <w:r w:rsidR="00333DA2">
                    <w:t>5</w:t>
                  </w:r>
                  <w:r w:rsidR="00333DA2" w:rsidRPr="00333DA2">
                    <w:rPr>
                      <w:vertAlign w:val="superscript"/>
                    </w:rPr>
                    <w:t>th</w:t>
                  </w:r>
                  <w:r w:rsidR="00333DA2">
                    <w:t xml:space="preserve"> April, 2021</w:t>
                  </w:r>
                </w:p>
                <w:p w:rsidR="00776642" w:rsidRDefault="00776642" w:rsidP="0048307A">
                  <w:pPr>
                    <w:ind w:left="0" w:right="360"/>
                  </w:pPr>
                  <w:r>
                    <w:t>(Completed)</w:t>
                  </w:r>
                </w:p>
              </w:tc>
            </w:tr>
            <w:tr w:rsidR="00776642" w:rsidTr="00776642">
              <w:tc>
                <w:tcPr>
                  <w:tcW w:w="5040" w:type="dxa"/>
                </w:tcPr>
                <w:p w:rsidR="00776642" w:rsidRDefault="00776642" w:rsidP="0048307A">
                  <w:pPr>
                    <w:ind w:left="0" w:right="360"/>
                    <w:jc w:val="left"/>
                  </w:pPr>
                  <w:r>
                    <w:t>Front-End Development(by individual members)</w:t>
                  </w:r>
                </w:p>
              </w:tc>
              <w:tc>
                <w:tcPr>
                  <w:tcW w:w="3790" w:type="dxa"/>
                </w:tcPr>
                <w:p w:rsidR="00776642" w:rsidRDefault="00776642" w:rsidP="0048307A">
                  <w:pPr>
                    <w:ind w:left="0" w:right="360"/>
                  </w:pPr>
                  <w:r>
                    <w:t>5</w:t>
                  </w:r>
                  <w:r w:rsidRPr="00776642">
                    <w:rPr>
                      <w:vertAlign w:val="superscript"/>
                    </w:rPr>
                    <w:t>th</w:t>
                  </w:r>
                  <w:r>
                    <w:t xml:space="preserve"> April, 2021 – 25</w:t>
                  </w:r>
                  <w:r w:rsidRPr="00776642">
                    <w:rPr>
                      <w:vertAlign w:val="superscript"/>
                    </w:rPr>
                    <w:t>th</w:t>
                  </w:r>
                  <w:r>
                    <w:t xml:space="preserve"> April,2021</w:t>
                  </w:r>
                </w:p>
                <w:p w:rsidR="00776642" w:rsidRDefault="00776642" w:rsidP="0048307A">
                  <w:pPr>
                    <w:ind w:left="0" w:right="360"/>
                  </w:pPr>
                  <w:r>
                    <w:t>(Completed)</w:t>
                  </w:r>
                </w:p>
                <w:p w:rsidR="00776642" w:rsidRDefault="00776642" w:rsidP="0048307A">
                  <w:pPr>
                    <w:ind w:left="0" w:right="360"/>
                  </w:pPr>
                </w:p>
              </w:tc>
            </w:tr>
            <w:tr w:rsidR="00333DA2" w:rsidTr="00776642">
              <w:tc>
                <w:tcPr>
                  <w:tcW w:w="5040" w:type="dxa"/>
                </w:tcPr>
                <w:p w:rsidR="00333DA2" w:rsidRDefault="0048307A" w:rsidP="0048307A">
                  <w:pPr>
                    <w:ind w:left="0" w:right="360"/>
                    <w:jc w:val="left"/>
                  </w:pPr>
                  <w:r>
                    <w:t>Code-Patch and Debugging</w:t>
                  </w:r>
                </w:p>
              </w:tc>
              <w:tc>
                <w:tcPr>
                  <w:tcW w:w="3790" w:type="dxa"/>
                </w:tcPr>
                <w:p w:rsidR="00333DA2" w:rsidRDefault="00776642" w:rsidP="0048307A">
                  <w:pPr>
                    <w:ind w:left="0" w:right="360"/>
                  </w:pPr>
                  <w:r>
                    <w:t>25</w:t>
                  </w:r>
                  <w:r w:rsidRPr="00776642">
                    <w:rPr>
                      <w:vertAlign w:val="superscript"/>
                    </w:rPr>
                    <w:t>th</w:t>
                  </w:r>
                  <w:r>
                    <w:t xml:space="preserve"> April,2021 - </w:t>
                  </w:r>
                  <w:r w:rsidR="0048307A">
                    <w:t>5</w:t>
                  </w:r>
                  <w:r w:rsidR="0048307A" w:rsidRPr="0048307A">
                    <w:rPr>
                      <w:vertAlign w:val="superscript"/>
                    </w:rPr>
                    <w:t>th</w:t>
                  </w:r>
                  <w:r w:rsidR="0048307A">
                    <w:t xml:space="preserve"> May, 2021</w:t>
                  </w:r>
                </w:p>
                <w:p w:rsidR="00776642" w:rsidRDefault="00776642" w:rsidP="0048307A">
                  <w:pPr>
                    <w:ind w:left="0" w:right="360"/>
                  </w:pPr>
                  <w:r>
                    <w:t>(Completed)</w:t>
                  </w:r>
                </w:p>
              </w:tc>
            </w:tr>
            <w:tr w:rsidR="00333DA2" w:rsidTr="00776642">
              <w:tc>
                <w:tcPr>
                  <w:tcW w:w="5040" w:type="dxa"/>
                </w:tcPr>
                <w:p w:rsidR="00333DA2" w:rsidRDefault="0048307A" w:rsidP="0048307A">
                  <w:pPr>
                    <w:ind w:left="0" w:right="360"/>
                    <w:jc w:val="left"/>
                  </w:pPr>
                  <w:r>
                    <w:t>Final Touches, Review and Testing</w:t>
                  </w:r>
                </w:p>
              </w:tc>
              <w:tc>
                <w:tcPr>
                  <w:tcW w:w="3790" w:type="dxa"/>
                </w:tcPr>
                <w:p w:rsidR="00333DA2" w:rsidRDefault="00776642" w:rsidP="0048307A">
                  <w:pPr>
                    <w:ind w:left="0" w:right="360"/>
                  </w:pPr>
                  <w:r>
                    <w:t>5</w:t>
                  </w:r>
                  <w:r w:rsidRPr="00776642">
                    <w:rPr>
                      <w:vertAlign w:val="superscript"/>
                    </w:rPr>
                    <w:t>th</w:t>
                  </w:r>
                  <w:r>
                    <w:t xml:space="preserve"> May Onwards</w:t>
                  </w:r>
                </w:p>
              </w:tc>
            </w:tr>
          </w:tbl>
          <w:p w:rsidR="008F3F46" w:rsidRDefault="008F3F46" w:rsidP="00D34532">
            <w:pPr>
              <w:ind w:left="0" w:right="360"/>
              <w:jc w:val="both"/>
            </w:pPr>
          </w:p>
        </w:tc>
      </w:tr>
      <w:tr w:rsidR="00CB70EB" w:rsidTr="00184771">
        <w:trPr>
          <w:trHeight w:val="1160"/>
        </w:trPr>
        <w:tc>
          <w:tcPr>
            <w:tcW w:w="1620" w:type="dxa"/>
            <w:vAlign w:val="center"/>
          </w:tcPr>
          <w:p w:rsidR="00CB70EB" w:rsidRPr="00E35A87" w:rsidRDefault="0048307A" w:rsidP="00900AC1">
            <w:pPr>
              <w:ind w:left="0"/>
              <w:rPr>
                <w:b/>
                <w:sz w:val="24"/>
                <w:szCs w:val="24"/>
              </w:rPr>
            </w:pPr>
            <w:r w:rsidRPr="00E35A87">
              <w:rPr>
                <w:b/>
                <w:sz w:val="24"/>
                <w:szCs w:val="24"/>
              </w:rPr>
              <w:t>Future Scope of The Project</w:t>
            </w:r>
          </w:p>
        </w:tc>
        <w:tc>
          <w:tcPr>
            <w:tcW w:w="9468" w:type="dxa"/>
            <w:vAlign w:val="center"/>
          </w:tcPr>
          <w:p w:rsidR="00CB70EB" w:rsidRDefault="00CB70EB" w:rsidP="0048307A">
            <w:pPr>
              <w:ind w:left="0"/>
              <w:jc w:val="left"/>
            </w:pPr>
          </w:p>
          <w:p w:rsidR="0048307A" w:rsidRDefault="0048307A" w:rsidP="00623964">
            <w:pPr>
              <w:pStyle w:val="ListParagraph"/>
              <w:numPr>
                <w:ilvl w:val="0"/>
                <w:numId w:val="9"/>
              </w:numPr>
              <w:ind w:right="270" w:hanging="558"/>
              <w:jc w:val="left"/>
            </w:pPr>
            <w:r>
              <w:t>When Back-End will be introduced, it will open many gates to add new features to the existing project.</w:t>
            </w:r>
          </w:p>
          <w:p w:rsidR="00623964" w:rsidRDefault="00623964" w:rsidP="00623964">
            <w:pPr>
              <w:pStyle w:val="ListParagraph"/>
              <w:numPr>
                <w:ilvl w:val="0"/>
                <w:numId w:val="9"/>
              </w:numPr>
              <w:ind w:right="270" w:hanging="558"/>
              <w:jc w:val="left"/>
            </w:pPr>
            <w:r>
              <w:t xml:space="preserve">The use of Back-End in future will make the transfer of funds a lot </w:t>
            </w:r>
            <w:r w:rsidR="00BF03BD">
              <w:t xml:space="preserve">more </w:t>
            </w:r>
            <w:r>
              <w:t>secure and safe.</w:t>
            </w:r>
          </w:p>
          <w:p w:rsidR="0048307A" w:rsidRDefault="0048307A" w:rsidP="00623964">
            <w:pPr>
              <w:ind w:left="162" w:right="270"/>
              <w:jc w:val="left"/>
            </w:pPr>
          </w:p>
        </w:tc>
      </w:tr>
    </w:tbl>
    <w:tbl>
      <w:tblPr>
        <w:tblW w:w="10626" w:type="dxa"/>
        <w:tblInd w:w="-612" w:type="dxa"/>
        <w:tblLook w:val="04A0"/>
      </w:tblPr>
      <w:tblGrid>
        <w:gridCol w:w="2250"/>
        <w:gridCol w:w="720"/>
        <w:gridCol w:w="180"/>
        <w:gridCol w:w="1560"/>
        <w:gridCol w:w="5916"/>
      </w:tblGrid>
      <w:tr w:rsidR="005B5AFC" w:rsidRPr="005B5AFC" w:rsidTr="00184771">
        <w:trPr>
          <w:trHeight w:val="351"/>
        </w:trPr>
        <w:tc>
          <w:tcPr>
            <w:tcW w:w="31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71" w:rsidRPr="00184771" w:rsidRDefault="00184771" w:rsidP="005B5AFC">
            <w:pPr>
              <w:spacing w:after="0"/>
              <w:ind w:left="-18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8"/>
                <w:szCs w:val="8"/>
              </w:rPr>
            </w:pPr>
          </w:p>
          <w:p w:rsidR="00184771" w:rsidRPr="00184771" w:rsidRDefault="00184771" w:rsidP="005B5AFC">
            <w:pPr>
              <w:spacing w:after="0"/>
              <w:ind w:left="-18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  <w:p w:rsidR="005B5AFC" w:rsidRPr="005B5AFC" w:rsidRDefault="005B5AFC" w:rsidP="005B5AFC">
            <w:pPr>
              <w:spacing w:after="0"/>
              <w:ind w:left="-18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u w:val="single"/>
              </w:rPr>
            </w:pPr>
            <w:r w:rsidRPr="005B5AFC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t>DOCUMENT HISTORY :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AFC" w:rsidRPr="005B5AFC" w:rsidRDefault="005B5AFC" w:rsidP="005B5AFC">
            <w:pPr>
              <w:spacing w:after="0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AFC" w:rsidRPr="005B5AFC" w:rsidRDefault="005B5AFC" w:rsidP="005B5AFC">
            <w:pPr>
              <w:spacing w:after="0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5B5AFC" w:rsidRPr="005B5AFC" w:rsidTr="00184771">
        <w:trPr>
          <w:trHeight w:val="315"/>
        </w:trPr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B5AFC" w:rsidRPr="005B5AFC" w:rsidRDefault="005B5AFC" w:rsidP="005B5AFC">
            <w:pPr>
              <w:spacing w:after="0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B5AF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FC" w:rsidRPr="005B5AFC" w:rsidRDefault="005B5AFC" w:rsidP="005B5AFC">
            <w:pPr>
              <w:spacing w:after="0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AF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5AFC" w:rsidRPr="005B5AFC" w:rsidRDefault="005B5AFC" w:rsidP="005B5AFC">
            <w:pPr>
              <w:spacing w:after="0"/>
              <w:ind w:left="0"/>
              <w:rPr>
                <w:rFonts w:ascii="Calibri" w:eastAsia="Times New Roman" w:hAnsi="Calibri" w:cs="Times New Roman"/>
                <w:b/>
                <w:color w:val="000000"/>
                <w:sz w:val="26"/>
                <w:szCs w:val="26"/>
              </w:rPr>
            </w:pPr>
            <w:r w:rsidRPr="005B5AFC">
              <w:rPr>
                <w:rFonts w:ascii="Calibri" w:eastAsia="Times New Roman" w:hAnsi="Calibri" w:cs="Times New Roman"/>
                <w:b/>
                <w:color w:val="000000"/>
                <w:sz w:val="26"/>
                <w:szCs w:val="26"/>
              </w:rPr>
              <w:t xml:space="preserve">Team Markup Optimizers </w:t>
            </w:r>
          </w:p>
        </w:tc>
      </w:tr>
      <w:tr w:rsidR="005B5AFC" w:rsidRPr="005B5AFC" w:rsidTr="00184771">
        <w:trPr>
          <w:trHeight w:val="422"/>
        </w:trPr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B5AFC" w:rsidRPr="005B5AFC" w:rsidRDefault="005B5AFC" w:rsidP="005B5AFC">
            <w:pPr>
              <w:spacing w:after="0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FC" w:rsidRPr="005B5AFC" w:rsidRDefault="005B5AFC" w:rsidP="005B5AFC">
            <w:pPr>
              <w:spacing w:after="0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AF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5AFC" w:rsidRPr="005B5AFC" w:rsidRDefault="005B5AFC" w:rsidP="005B5AFC">
            <w:pPr>
              <w:spacing w:after="0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5AFC">
              <w:rPr>
                <w:rFonts w:ascii="Calibri" w:eastAsia="Times New Roman" w:hAnsi="Calibri" w:cs="Times New Roman"/>
                <w:b/>
                <w:color w:val="000000"/>
              </w:rPr>
              <w:t>Abhijeet</w:t>
            </w:r>
            <w:proofErr w:type="spellEnd"/>
            <w:r w:rsidRPr="005B5AFC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5B5AFC">
              <w:rPr>
                <w:rFonts w:ascii="Calibri" w:eastAsia="Times New Roman" w:hAnsi="Calibri" w:cs="Times New Roman"/>
                <w:b/>
                <w:color w:val="000000"/>
              </w:rPr>
              <w:t>Dass</w:t>
            </w:r>
            <w:proofErr w:type="spellEnd"/>
            <w:r w:rsidRPr="005B5AFC">
              <w:rPr>
                <w:rFonts w:ascii="Calibri" w:eastAsia="Times New Roman" w:hAnsi="Calibri" w:cs="Times New Roman"/>
                <w:color w:val="000000"/>
              </w:rPr>
              <w:t xml:space="preserve"> - 2010991223 - Group23 - DCSE, </w:t>
            </w:r>
            <w:proofErr w:type="spellStart"/>
            <w:r w:rsidRPr="005B5AFC">
              <w:rPr>
                <w:rFonts w:ascii="Calibri" w:eastAsia="Times New Roman" w:hAnsi="Calibri" w:cs="Times New Roman"/>
                <w:color w:val="000000"/>
              </w:rPr>
              <w:t>Chitkara</w:t>
            </w:r>
            <w:proofErr w:type="spellEnd"/>
            <w:r w:rsidRPr="005B5AFC">
              <w:rPr>
                <w:rFonts w:ascii="Calibri" w:eastAsia="Times New Roman" w:hAnsi="Calibri" w:cs="Times New Roman"/>
                <w:color w:val="000000"/>
              </w:rPr>
              <w:t xml:space="preserve"> University, Punjab </w:t>
            </w:r>
          </w:p>
        </w:tc>
      </w:tr>
      <w:tr w:rsidR="005B5AFC" w:rsidRPr="005B5AFC" w:rsidTr="00184771">
        <w:trPr>
          <w:trHeight w:val="440"/>
        </w:trPr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B5AFC" w:rsidRPr="005B5AFC" w:rsidRDefault="005B5AFC" w:rsidP="005B5AFC">
            <w:pPr>
              <w:spacing w:after="0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FC" w:rsidRPr="005B5AFC" w:rsidRDefault="005B5AFC" w:rsidP="005B5AFC">
            <w:pPr>
              <w:spacing w:after="0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AF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5AFC" w:rsidRPr="005B5AFC" w:rsidRDefault="005B5AFC" w:rsidP="005B5AFC">
            <w:pPr>
              <w:spacing w:after="0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5AFC">
              <w:rPr>
                <w:rFonts w:ascii="Calibri" w:eastAsia="Times New Roman" w:hAnsi="Calibri" w:cs="Times New Roman"/>
                <w:b/>
                <w:color w:val="000000"/>
              </w:rPr>
              <w:t>Kashish</w:t>
            </w:r>
            <w:proofErr w:type="spellEnd"/>
            <w:r w:rsidRPr="005B5AFC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5B5AFC">
              <w:rPr>
                <w:rFonts w:ascii="Calibri" w:eastAsia="Times New Roman" w:hAnsi="Calibri" w:cs="Times New Roman"/>
                <w:b/>
                <w:color w:val="000000"/>
              </w:rPr>
              <w:t>Vatsh</w:t>
            </w:r>
            <w:proofErr w:type="spellEnd"/>
            <w:r w:rsidRPr="005B5AFC">
              <w:rPr>
                <w:rFonts w:ascii="Calibri" w:eastAsia="Times New Roman" w:hAnsi="Calibri" w:cs="Times New Roman"/>
                <w:color w:val="000000"/>
              </w:rPr>
              <w:t xml:space="preserve"> - 2010991591 - Group28 - DCSE, </w:t>
            </w:r>
            <w:proofErr w:type="spellStart"/>
            <w:r w:rsidRPr="005B5AFC">
              <w:rPr>
                <w:rFonts w:ascii="Calibri" w:eastAsia="Times New Roman" w:hAnsi="Calibri" w:cs="Times New Roman"/>
                <w:color w:val="000000"/>
              </w:rPr>
              <w:t>Chitkara</w:t>
            </w:r>
            <w:proofErr w:type="spellEnd"/>
            <w:r w:rsidRPr="005B5AFC">
              <w:rPr>
                <w:rFonts w:ascii="Calibri" w:eastAsia="Times New Roman" w:hAnsi="Calibri" w:cs="Times New Roman"/>
                <w:color w:val="000000"/>
              </w:rPr>
              <w:t xml:space="preserve"> University, Punjab </w:t>
            </w:r>
          </w:p>
        </w:tc>
      </w:tr>
      <w:tr w:rsidR="005B5AFC" w:rsidRPr="005B5AFC" w:rsidTr="00184771">
        <w:trPr>
          <w:trHeight w:val="440"/>
        </w:trPr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B5AFC" w:rsidRPr="005B5AFC" w:rsidRDefault="005B5AFC" w:rsidP="005B5AFC">
            <w:pPr>
              <w:spacing w:after="0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FC" w:rsidRPr="005B5AFC" w:rsidRDefault="005B5AFC" w:rsidP="005B5AFC">
            <w:pPr>
              <w:spacing w:after="0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AF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5AFC" w:rsidRPr="005B5AFC" w:rsidRDefault="005B5AFC" w:rsidP="005B5AFC">
            <w:pPr>
              <w:spacing w:after="0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5AFC">
              <w:rPr>
                <w:rFonts w:ascii="Calibri" w:eastAsia="Times New Roman" w:hAnsi="Calibri" w:cs="Times New Roman"/>
                <w:b/>
                <w:color w:val="000000"/>
              </w:rPr>
              <w:t>Luckshay</w:t>
            </w:r>
            <w:proofErr w:type="spellEnd"/>
            <w:r w:rsidRPr="005B5AFC">
              <w:rPr>
                <w:rFonts w:ascii="Calibri" w:eastAsia="Times New Roman" w:hAnsi="Calibri" w:cs="Times New Roman"/>
                <w:color w:val="000000"/>
              </w:rPr>
              <w:t xml:space="preserve"> - 2010991610 - Group28 - DCSE, </w:t>
            </w:r>
            <w:proofErr w:type="spellStart"/>
            <w:r w:rsidRPr="005B5AFC">
              <w:rPr>
                <w:rFonts w:ascii="Calibri" w:eastAsia="Times New Roman" w:hAnsi="Calibri" w:cs="Times New Roman"/>
                <w:color w:val="000000"/>
              </w:rPr>
              <w:t>Chitkara</w:t>
            </w:r>
            <w:proofErr w:type="spellEnd"/>
            <w:r w:rsidRPr="005B5AFC">
              <w:rPr>
                <w:rFonts w:ascii="Calibri" w:eastAsia="Times New Roman" w:hAnsi="Calibri" w:cs="Times New Roman"/>
                <w:color w:val="000000"/>
              </w:rPr>
              <w:t xml:space="preserve"> University, Punjab </w:t>
            </w:r>
          </w:p>
        </w:tc>
      </w:tr>
      <w:tr w:rsidR="005B5AFC" w:rsidRPr="005B5AFC" w:rsidTr="00184771">
        <w:trPr>
          <w:trHeight w:val="44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AFC" w:rsidRPr="005B5AFC" w:rsidRDefault="005B5AFC" w:rsidP="005B5AFC">
            <w:pPr>
              <w:spacing w:after="0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B5AF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Approved By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FC" w:rsidRPr="005B5AFC" w:rsidRDefault="005B5AFC" w:rsidP="005B5AFC">
            <w:pPr>
              <w:spacing w:after="0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B5AF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76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FC" w:rsidRPr="005B5AFC" w:rsidRDefault="005B5AFC" w:rsidP="005B5AFC">
            <w:pPr>
              <w:spacing w:after="0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5B5AFC">
              <w:rPr>
                <w:rFonts w:ascii="Calibri" w:eastAsia="Times New Roman" w:hAnsi="Calibri" w:cs="Times New Roman"/>
                <w:b/>
                <w:color w:val="000000"/>
                <w:sz w:val="26"/>
                <w:szCs w:val="26"/>
              </w:rPr>
              <w:t xml:space="preserve">Dr. </w:t>
            </w:r>
            <w:proofErr w:type="spellStart"/>
            <w:r w:rsidRPr="005B5AFC">
              <w:rPr>
                <w:rFonts w:ascii="Calibri" w:eastAsia="Times New Roman" w:hAnsi="Calibri" w:cs="Times New Roman"/>
                <w:b/>
                <w:color w:val="000000"/>
                <w:sz w:val="26"/>
                <w:szCs w:val="26"/>
              </w:rPr>
              <w:t>Srikanta</w:t>
            </w:r>
            <w:proofErr w:type="spellEnd"/>
            <w:r w:rsidRPr="005B5AFC">
              <w:rPr>
                <w:rFonts w:ascii="Calibri" w:eastAsia="Times New Roman" w:hAnsi="Calibri" w:cs="Times New Roman"/>
                <w:b/>
                <w:color w:val="000000"/>
                <w:sz w:val="26"/>
                <w:szCs w:val="26"/>
              </w:rPr>
              <w:t xml:space="preserve"> Kumar </w:t>
            </w:r>
            <w:proofErr w:type="spellStart"/>
            <w:r w:rsidRPr="005B5AFC">
              <w:rPr>
                <w:rFonts w:ascii="Calibri" w:eastAsia="Times New Roman" w:hAnsi="Calibri" w:cs="Times New Roman"/>
                <w:b/>
                <w:color w:val="000000"/>
                <w:sz w:val="26"/>
                <w:szCs w:val="26"/>
              </w:rPr>
              <w:t>Mohapatra</w:t>
            </w:r>
            <w:proofErr w:type="spellEnd"/>
            <w:r w:rsidRPr="005B5AF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CUIET, </w:t>
            </w:r>
            <w:proofErr w:type="spellStart"/>
            <w:r w:rsidRPr="005B5AF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Chitkara</w:t>
            </w:r>
            <w:proofErr w:type="spellEnd"/>
            <w:r w:rsidRPr="005B5AF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University, Punjab</w:t>
            </w:r>
          </w:p>
        </w:tc>
      </w:tr>
      <w:tr w:rsidR="005B5AFC" w:rsidRPr="005B5AFC" w:rsidTr="00184771">
        <w:trPr>
          <w:trHeight w:val="440"/>
        </w:trPr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5AFC" w:rsidRPr="005B5AFC" w:rsidRDefault="005B5AFC" w:rsidP="005B5AFC">
            <w:pPr>
              <w:spacing w:after="0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B5AF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Month Of Creation</w:t>
            </w:r>
          </w:p>
        </w:tc>
        <w:tc>
          <w:tcPr>
            <w:tcW w:w="76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FC" w:rsidRPr="005B5AFC" w:rsidRDefault="005B5AFC" w:rsidP="005B5AFC">
            <w:pPr>
              <w:spacing w:after="0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AF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April-May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</w:t>
            </w:r>
            <w:r w:rsidRPr="005B5AF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2021</w:t>
            </w:r>
          </w:p>
        </w:tc>
      </w:tr>
    </w:tbl>
    <w:p w:rsidR="00623964" w:rsidRDefault="00623964" w:rsidP="00094321">
      <w:pPr>
        <w:ind w:left="0"/>
        <w:jc w:val="both"/>
      </w:pPr>
    </w:p>
    <w:sectPr w:rsidR="00623964" w:rsidSect="00094321">
      <w:pgSz w:w="12240" w:h="15840"/>
      <w:pgMar w:top="0" w:right="63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3262"/>
    <w:multiLevelType w:val="hybridMultilevel"/>
    <w:tmpl w:val="19C01FA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13294D6A"/>
    <w:multiLevelType w:val="hybridMultilevel"/>
    <w:tmpl w:val="5EEE62A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17A53AB1"/>
    <w:multiLevelType w:val="hybridMultilevel"/>
    <w:tmpl w:val="2996D4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32B32"/>
    <w:multiLevelType w:val="hybridMultilevel"/>
    <w:tmpl w:val="BD281B7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A444A6E"/>
    <w:multiLevelType w:val="hybridMultilevel"/>
    <w:tmpl w:val="3258E17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242E2A95"/>
    <w:multiLevelType w:val="hybridMultilevel"/>
    <w:tmpl w:val="BD281B7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B7F3351"/>
    <w:multiLevelType w:val="hybridMultilevel"/>
    <w:tmpl w:val="0DA0F8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47DB3"/>
    <w:multiLevelType w:val="hybridMultilevel"/>
    <w:tmpl w:val="14463E0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473A2E07"/>
    <w:multiLevelType w:val="hybridMultilevel"/>
    <w:tmpl w:val="06264A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914B11"/>
    <w:multiLevelType w:val="hybridMultilevel"/>
    <w:tmpl w:val="42EA92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F7BB2"/>
    <w:multiLevelType w:val="hybridMultilevel"/>
    <w:tmpl w:val="6964BE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762F0C"/>
    <w:multiLevelType w:val="hybridMultilevel"/>
    <w:tmpl w:val="18605D7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768C1EA0"/>
    <w:multiLevelType w:val="hybridMultilevel"/>
    <w:tmpl w:val="2DD21A3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FD262CA"/>
    <w:multiLevelType w:val="hybridMultilevel"/>
    <w:tmpl w:val="6C0449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8"/>
  </w:num>
  <w:num w:numId="8">
    <w:abstractNumId w:val="13"/>
  </w:num>
  <w:num w:numId="9">
    <w:abstractNumId w:val="9"/>
  </w:num>
  <w:num w:numId="10">
    <w:abstractNumId w:val="4"/>
  </w:num>
  <w:num w:numId="11">
    <w:abstractNumId w:val="11"/>
  </w:num>
  <w:num w:numId="12">
    <w:abstractNumId w:val="0"/>
  </w:num>
  <w:num w:numId="13">
    <w:abstractNumId w:val="7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70EB"/>
    <w:rsid w:val="00094321"/>
    <w:rsid w:val="000F517E"/>
    <w:rsid w:val="00123B21"/>
    <w:rsid w:val="00182247"/>
    <w:rsid w:val="00184771"/>
    <w:rsid w:val="002F0F00"/>
    <w:rsid w:val="00333DA2"/>
    <w:rsid w:val="0036683B"/>
    <w:rsid w:val="0037162E"/>
    <w:rsid w:val="00393F28"/>
    <w:rsid w:val="0048307A"/>
    <w:rsid w:val="004B4D83"/>
    <w:rsid w:val="004E70EC"/>
    <w:rsid w:val="004F6C3E"/>
    <w:rsid w:val="005A2CD1"/>
    <w:rsid w:val="005B5AFC"/>
    <w:rsid w:val="00623964"/>
    <w:rsid w:val="00662EF0"/>
    <w:rsid w:val="006A25DC"/>
    <w:rsid w:val="0075319E"/>
    <w:rsid w:val="00776642"/>
    <w:rsid w:val="007D63A1"/>
    <w:rsid w:val="00830CB5"/>
    <w:rsid w:val="00840C2E"/>
    <w:rsid w:val="00891CF5"/>
    <w:rsid w:val="008F3F46"/>
    <w:rsid w:val="00900AC1"/>
    <w:rsid w:val="00A869C9"/>
    <w:rsid w:val="00AA6682"/>
    <w:rsid w:val="00AC12D8"/>
    <w:rsid w:val="00B015FB"/>
    <w:rsid w:val="00B64665"/>
    <w:rsid w:val="00B670F5"/>
    <w:rsid w:val="00BA3E44"/>
    <w:rsid w:val="00BB521C"/>
    <w:rsid w:val="00BC342E"/>
    <w:rsid w:val="00BF03BD"/>
    <w:rsid w:val="00C1470B"/>
    <w:rsid w:val="00C34A84"/>
    <w:rsid w:val="00C66CDD"/>
    <w:rsid w:val="00C76D63"/>
    <w:rsid w:val="00CB70EB"/>
    <w:rsid w:val="00D34532"/>
    <w:rsid w:val="00D506B2"/>
    <w:rsid w:val="00E35A87"/>
    <w:rsid w:val="00E57F6E"/>
    <w:rsid w:val="00E74788"/>
    <w:rsid w:val="00EB2874"/>
    <w:rsid w:val="00F32671"/>
    <w:rsid w:val="00F36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-144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0E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4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69F6B-93F9-4344-8E72-626F68671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</dc:creator>
  <cp:lastModifiedBy>Luck</cp:lastModifiedBy>
  <cp:revision>24</cp:revision>
  <cp:lastPrinted>2021-05-11T12:33:00Z</cp:lastPrinted>
  <dcterms:created xsi:type="dcterms:W3CDTF">2021-05-11T12:18:00Z</dcterms:created>
  <dcterms:modified xsi:type="dcterms:W3CDTF">2021-05-19T11:15:00Z</dcterms:modified>
</cp:coreProperties>
</file>