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B9E5E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透气窗下单参数</w:t>
      </w:r>
    </w:p>
    <w:p w14:paraId="6BB760C6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50889F5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</w:t>
      </w:r>
      <w:r>
        <w:rPr>
          <w:rFonts w:ascii="宋体" w:eastAsia="宋体" w:hAnsi="宋体" w:cs="宋体"/>
          <w:sz w:val="24"/>
        </w:rPr>
        <w:t>：材质：椴木</w:t>
      </w:r>
      <w:r>
        <w:rPr>
          <w:rFonts w:ascii="Calibri" w:eastAsia="Calibri" w:hAnsi="Calibri" w:cs="Calibri"/>
          <w:sz w:val="24"/>
        </w:rPr>
        <w:t>/PVC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/>
          <w:sz w:val="24"/>
        </w:rPr>
        <w:t>桐木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color w:val="FF0000"/>
          <w:sz w:val="24"/>
        </w:rPr>
        <w:t>以</w:t>
      </w:r>
      <w:r>
        <w:rPr>
          <w:rFonts w:ascii="宋体" w:eastAsia="宋体" w:hAnsi="宋体" w:cs="宋体"/>
          <w:color w:val="FF0000"/>
          <w:sz w:val="24"/>
        </w:rPr>
        <w:t>PVC</w:t>
      </w:r>
      <w:r>
        <w:rPr>
          <w:rFonts w:ascii="宋体" w:eastAsia="宋体" w:hAnsi="宋体" w:cs="宋体"/>
          <w:color w:val="FF0000"/>
          <w:sz w:val="24"/>
        </w:rPr>
        <w:t>为主</w:t>
      </w:r>
    </w:p>
    <w:p w14:paraId="63A169EC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42696E8E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>
        <w:rPr>
          <w:rFonts w:ascii="宋体" w:eastAsia="宋体" w:hAnsi="宋体" w:cs="宋体"/>
          <w:sz w:val="24"/>
        </w:rPr>
        <w:t>：窗扇类型：单层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双层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轨道折叠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轨道推拉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异形窗（圆形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椭圆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多边形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三角形等）</w:t>
      </w:r>
    </w:p>
    <w:p w14:paraId="61C32609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（下单的必备条件在不同类型里要求是不一样的，大体有以下参数）</w:t>
      </w:r>
    </w:p>
    <w:p w14:paraId="1697090E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B431323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</w:t>
      </w:r>
      <w:r>
        <w:rPr>
          <w:rFonts w:ascii="宋体" w:eastAsia="宋体" w:hAnsi="宋体" w:cs="宋体"/>
          <w:sz w:val="24"/>
        </w:rPr>
        <w:t>：尺寸类型：客户给的是洞口尺寸还是净尺寸，零售客户一般是给家里测量的洞口尺寸，批发客户专业性强，会给他们约定的尺寸，比如内置时就给洞口尺寸，外置时就给外框尺寸，也就是扣减后的尺寸，不管是哪种尺寸类型，都要事先明确约定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color w:val="FF0000"/>
          <w:sz w:val="24"/>
        </w:rPr>
        <w:t>建议给窗子的制作尺寸。我们可以标注清楚具体安装方式对应的尺寸如何计算。</w:t>
      </w:r>
    </w:p>
    <w:p w14:paraId="1741F045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7AB56A4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  <w:r>
        <w:rPr>
          <w:rFonts w:ascii="宋体" w:eastAsia="宋体" w:hAnsi="宋体" w:cs="宋体"/>
          <w:sz w:val="24"/>
        </w:rPr>
        <w:t>：尺寸：长度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宽度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中板高度，如果双层的要有双层分界点高度。</w:t>
      </w:r>
      <w:r>
        <w:rPr>
          <w:rFonts w:ascii="宋体" w:eastAsia="宋体" w:hAnsi="宋体" w:cs="宋体"/>
          <w:color w:val="FF0000"/>
          <w:sz w:val="24"/>
        </w:rPr>
        <w:t>必须提供</w:t>
      </w:r>
    </w:p>
    <w:p w14:paraId="6327A7AB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03584003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5:</w:t>
      </w:r>
      <w:r>
        <w:rPr>
          <w:rFonts w:ascii="宋体" w:eastAsia="宋体" w:hAnsi="宋体" w:cs="宋体"/>
          <w:sz w:val="24"/>
        </w:rPr>
        <w:t>要几套</w:t>
      </w:r>
      <w:proofErr w:type="gramEnd"/>
    </w:p>
    <w:p w14:paraId="6B9C745A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C28828D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宋体" w:eastAsia="宋体" w:hAnsi="宋体" w:cs="宋体"/>
          <w:sz w:val="24"/>
        </w:rPr>
        <w:t>：框条类型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框条边数</w:t>
      </w:r>
    </w:p>
    <w:p w14:paraId="69253DC0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4BEE98E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</w:t>
      </w:r>
      <w:r>
        <w:rPr>
          <w:rFonts w:ascii="宋体" w:eastAsia="宋体" w:hAnsi="宋体" w:cs="宋体"/>
          <w:sz w:val="24"/>
        </w:rPr>
        <w:t>：立柱类型（隐形拉杆时是否要用隐形立柱）</w:t>
      </w:r>
      <w:r>
        <w:rPr>
          <w:rFonts w:ascii="宋体" w:eastAsia="宋体" w:hAnsi="宋体" w:cs="宋体"/>
          <w:color w:val="FF0000"/>
          <w:sz w:val="24"/>
        </w:rPr>
        <w:t>否。可以默认只有正常竖柱和</w:t>
      </w:r>
      <w:r>
        <w:rPr>
          <w:rFonts w:ascii="宋体" w:eastAsia="宋体" w:hAnsi="宋体" w:cs="宋体"/>
          <w:color w:val="FF0000"/>
          <w:sz w:val="24"/>
        </w:rPr>
        <w:t>D-</w:t>
      </w:r>
      <w:proofErr w:type="spellStart"/>
      <w:r>
        <w:rPr>
          <w:rFonts w:ascii="宋体" w:eastAsia="宋体" w:hAnsi="宋体" w:cs="宋体"/>
          <w:color w:val="FF0000"/>
          <w:sz w:val="24"/>
        </w:rPr>
        <w:t>mould</w:t>
      </w:r>
      <w:proofErr w:type="spellEnd"/>
      <w:r>
        <w:rPr>
          <w:rFonts w:ascii="宋体" w:eastAsia="宋体" w:hAnsi="宋体" w:cs="宋体"/>
          <w:color w:val="FF0000"/>
          <w:sz w:val="24"/>
        </w:rPr>
        <w:t>竖柱。</w:t>
      </w:r>
    </w:p>
    <w:p w14:paraId="3B12E1A0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E668653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4"/>
        </w:rPr>
        <w:t>8</w:t>
      </w:r>
      <w:r>
        <w:rPr>
          <w:rFonts w:ascii="宋体" w:eastAsia="宋体" w:hAnsi="宋体" w:cs="宋体"/>
          <w:sz w:val="24"/>
        </w:rPr>
        <w:t>：叶片类型（叶片是否能上下翻转）</w:t>
      </w:r>
      <w:r>
        <w:rPr>
          <w:rFonts w:ascii="宋体" w:eastAsia="宋体" w:hAnsi="宋体" w:cs="宋体"/>
          <w:color w:val="FF0000"/>
          <w:sz w:val="24"/>
        </w:rPr>
        <w:t>叶片三种尺寸，主推</w:t>
      </w:r>
      <w:proofErr w:type="gramStart"/>
      <w:r>
        <w:rPr>
          <w:rFonts w:ascii="宋体" w:eastAsia="宋体" w:hAnsi="宋体" w:cs="宋体"/>
          <w:color w:val="FF0000"/>
          <w:sz w:val="24"/>
        </w:rPr>
        <w:t>3.5</w:t>
      </w:r>
      <w:r>
        <w:rPr>
          <w:rFonts w:ascii="宋体" w:eastAsia="宋体" w:hAnsi="宋体" w:cs="宋体"/>
          <w:color w:val="FF0000"/>
          <w:sz w:val="24"/>
        </w:rPr>
        <w:t>英寸的。上下翻转的加进去</w:t>
      </w:r>
      <w:proofErr w:type="gramEnd"/>
    </w:p>
    <w:p w14:paraId="1E3BF7C5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D9CFD54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</w:t>
      </w:r>
      <w:r>
        <w:rPr>
          <w:rFonts w:ascii="宋体" w:eastAsia="宋体" w:hAnsi="宋体" w:cs="宋体"/>
          <w:sz w:val="24"/>
        </w:rPr>
        <w:t>：</w:t>
      </w:r>
      <w:proofErr w:type="gramStart"/>
      <w:r>
        <w:rPr>
          <w:rFonts w:ascii="宋体" w:eastAsia="宋体" w:hAnsi="宋体" w:cs="宋体"/>
          <w:sz w:val="24"/>
        </w:rPr>
        <w:t>拉杆类型</w:t>
      </w: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color w:val="FF0000"/>
          <w:sz w:val="24"/>
        </w:rPr>
        <w:t>中间</w:t>
      </w:r>
      <w:proofErr w:type="gramEnd"/>
      <w:r>
        <w:rPr>
          <w:rFonts w:ascii="宋体" w:eastAsia="宋体" w:hAnsi="宋体" w:cs="宋体"/>
          <w:color w:val="FF0000"/>
          <w:sz w:val="24"/>
        </w:rPr>
        <w:t>，隐形，共两种</w:t>
      </w:r>
    </w:p>
    <w:p w14:paraId="0AAF8BA3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0B8C931B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r>
        <w:rPr>
          <w:rFonts w:ascii="宋体" w:eastAsia="宋体" w:hAnsi="宋体" w:cs="宋体"/>
          <w:sz w:val="24"/>
        </w:rPr>
        <w:t>：开启方式，一般零售客户会说想要几扇，然后每扇想怎么开，批发商用一般用</w:t>
      </w:r>
      <w:r>
        <w:rPr>
          <w:rFonts w:ascii="Calibri" w:eastAsia="Calibri" w:hAnsi="Calibri" w:cs="Calibri"/>
          <w:sz w:val="24"/>
        </w:rPr>
        <w:t>L</w:t>
      </w:r>
      <w:r>
        <w:rPr>
          <w:rFonts w:ascii="宋体" w:eastAsia="宋体" w:hAnsi="宋体" w:cs="宋体"/>
          <w:sz w:val="24"/>
        </w:rPr>
        <w:t>代表向</w:t>
      </w:r>
      <w:r>
        <w:rPr>
          <w:rFonts w:ascii="Calibri" w:eastAsia="Calibri" w:hAnsi="Calibri" w:cs="Calibri"/>
          <w:sz w:val="24"/>
        </w:rPr>
        <w:t>L</w:t>
      </w:r>
      <w:r>
        <w:rPr>
          <w:rFonts w:ascii="宋体" w:eastAsia="宋体" w:hAnsi="宋体" w:cs="宋体"/>
          <w:sz w:val="24"/>
        </w:rPr>
        <w:t>开，</w:t>
      </w:r>
      <w:r>
        <w:rPr>
          <w:rFonts w:ascii="Calibri" w:eastAsia="Calibri" w:hAnsi="Calibri" w:cs="Calibri"/>
          <w:sz w:val="24"/>
        </w:rPr>
        <w:t>R</w:t>
      </w:r>
      <w:r>
        <w:rPr>
          <w:rFonts w:ascii="宋体" w:eastAsia="宋体" w:hAnsi="宋体" w:cs="宋体"/>
          <w:sz w:val="24"/>
        </w:rPr>
        <w:t>代表向右开（这个要有说明或约定）。</w:t>
      </w:r>
    </w:p>
    <w:p w14:paraId="2AF430B3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4FD1E36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宋体" w:eastAsia="宋体" w:hAnsi="宋体" w:cs="宋体"/>
          <w:sz w:val="24"/>
        </w:rPr>
        <w:t>：颜色：窗扇颜色</w:t>
      </w:r>
      <w:r>
        <w:rPr>
          <w:rFonts w:ascii="Calibri" w:eastAsia="Calibri" w:hAnsi="Calibri" w:cs="Calibri"/>
          <w:sz w:val="24"/>
        </w:rPr>
        <w:t>/</w:t>
      </w:r>
      <w:r>
        <w:rPr>
          <w:rFonts w:ascii="宋体" w:eastAsia="宋体" w:hAnsi="宋体" w:cs="宋体"/>
          <w:sz w:val="24"/>
        </w:rPr>
        <w:t>五金颜色</w:t>
      </w:r>
    </w:p>
    <w:p w14:paraId="2D7CFFFE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2F758F36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</w:t>
      </w:r>
      <w:r>
        <w:rPr>
          <w:rFonts w:ascii="宋体" w:eastAsia="宋体" w:hAnsi="宋体" w:cs="宋体"/>
          <w:sz w:val="24"/>
        </w:rPr>
        <w:t>：特殊说明：</w:t>
      </w:r>
    </w:p>
    <w:p w14:paraId="4C03DF96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</w:t>
      </w:r>
      <w:r>
        <w:rPr>
          <w:rFonts w:ascii="宋体" w:eastAsia="宋体" w:hAnsi="宋体" w:cs="宋体"/>
          <w:sz w:val="24"/>
        </w:rPr>
        <w:t>：比如有的客户喜欢</w:t>
      </w:r>
      <w:r>
        <w:rPr>
          <w:rFonts w:ascii="Calibri" w:eastAsia="Calibri" w:hAnsi="Calibri" w:cs="Calibri"/>
          <w:sz w:val="24"/>
        </w:rPr>
        <w:t>Z</w:t>
      </w:r>
      <w:r>
        <w:rPr>
          <w:rFonts w:ascii="宋体" w:eastAsia="宋体" w:hAnsi="宋体" w:cs="宋体"/>
          <w:sz w:val="24"/>
        </w:rPr>
        <w:t>形框，但家里有窗台框，下面</w:t>
      </w:r>
      <w:r>
        <w:rPr>
          <w:rFonts w:ascii="Calibri" w:eastAsia="Calibri" w:hAnsi="Calibri" w:cs="Calibri"/>
          <w:sz w:val="24"/>
        </w:rPr>
        <w:t>Z</w:t>
      </w:r>
      <w:r>
        <w:rPr>
          <w:rFonts w:ascii="宋体" w:eastAsia="宋体" w:hAnsi="宋体" w:cs="宋体"/>
          <w:sz w:val="24"/>
        </w:rPr>
        <w:t>框条盖沿是要切掉的。</w:t>
      </w:r>
    </w:p>
    <w:p w14:paraId="4BA55695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B:</w:t>
      </w:r>
      <w:r>
        <w:rPr>
          <w:rFonts w:ascii="宋体" w:eastAsia="宋体" w:hAnsi="宋体" w:cs="宋体"/>
          <w:sz w:val="24"/>
        </w:rPr>
        <w:t>拉杆断开要求</w:t>
      </w:r>
      <w:proofErr w:type="gramEnd"/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color w:val="FF0000"/>
          <w:sz w:val="24"/>
        </w:rPr>
        <w:t>默认超过</w:t>
      </w:r>
      <w:r>
        <w:rPr>
          <w:rFonts w:ascii="宋体" w:eastAsia="宋体" w:hAnsi="宋体" w:cs="宋体"/>
          <w:color w:val="FF0000"/>
          <w:sz w:val="24"/>
        </w:rPr>
        <w:t>13</w:t>
      </w:r>
      <w:r>
        <w:rPr>
          <w:rFonts w:ascii="宋体" w:eastAsia="宋体" w:hAnsi="宋体" w:cs="宋体"/>
          <w:color w:val="FF0000"/>
          <w:sz w:val="24"/>
        </w:rPr>
        <w:t>各叶片分段。建议这个可以不给客户选项，直接按照工厂制作规</w:t>
      </w:r>
      <w:r>
        <w:rPr>
          <w:rFonts w:ascii="宋体" w:eastAsia="宋体" w:hAnsi="宋体" w:cs="宋体"/>
          <w:color w:val="FF0000"/>
          <w:sz w:val="24"/>
        </w:rPr>
        <w:t>范制作。</w:t>
      </w:r>
    </w:p>
    <w:p w14:paraId="20F76AD9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4ECABCB4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2B6363B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color w:val="FF0000"/>
          <w:sz w:val="24"/>
        </w:rPr>
      </w:pPr>
      <w:r>
        <w:rPr>
          <w:rFonts w:ascii="宋体" w:eastAsia="宋体" w:hAnsi="宋体" w:cs="宋体"/>
          <w:color w:val="FF0000"/>
          <w:sz w:val="24"/>
        </w:rPr>
        <w:t>（如果一定要界定必备条件，我想是对上面一些参数的默认，比如你只推</w:t>
      </w:r>
      <w:r>
        <w:rPr>
          <w:rFonts w:ascii="Calibri" w:eastAsia="Calibri" w:hAnsi="Calibri" w:cs="Calibri"/>
          <w:color w:val="FF0000"/>
          <w:sz w:val="24"/>
        </w:rPr>
        <w:t>PVC</w:t>
      </w:r>
      <w:r>
        <w:rPr>
          <w:rFonts w:ascii="宋体" w:eastAsia="宋体" w:hAnsi="宋体" w:cs="宋体"/>
          <w:color w:val="FF0000"/>
          <w:sz w:val="24"/>
        </w:rPr>
        <w:t>材质，那么材质就默认</w:t>
      </w:r>
      <w:r>
        <w:rPr>
          <w:rFonts w:ascii="Calibri" w:eastAsia="Calibri" w:hAnsi="Calibri" w:cs="Calibri"/>
          <w:color w:val="FF0000"/>
          <w:sz w:val="24"/>
        </w:rPr>
        <w:t>PVC</w:t>
      </w:r>
      <w:r>
        <w:rPr>
          <w:rFonts w:ascii="宋体" w:eastAsia="宋体" w:hAnsi="宋体" w:cs="宋体"/>
          <w:color w:val="FF0000"/>
          <w:sz w:val="24"/>
        </w:rPr>
        <w:t>了，比如框条或立柱，你如果就只推一种，那么客户下</w:t>
      </w:r>
      <w:r>
        <w:rPr>
          <w:rFonts w:ascii="宋体" w:eastAsia="宋体" w:hAnsi="宋体" w:cs="宋体"/>
          <w:color w:val="FF0000"/>
          <w:sz w:val="24"/>
        </w:rPr>
        <w:lastRenderedPageBreak/>
        <w:t>的单就是默认的框条或立柱类型，但到了工厂生产这块，这些信息还是都要的，否则生产是不能确认一个订单的完整信息的）</w:t>
      </w:r>
    </w:p>
    <w:p w14:paraId="334B6467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E579DA1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（下面图示是画图纸或做生产料单时要知道的信息，这些信息都确定了那要生产的东西就是明确的）</w:t>
      </w:r>
    </w:p>
    <w:p w14:paraId="32471E01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单层窗参数：</w:t>
      </w:r>
    </w:p>
    <w:p w14:paraId="6D56D138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object w:dxaOrig="13276" w:dyaOrig="4457" w14:anchorId="59BD3D0E">
          <v:rect id="rectole0000000000" o:spid="_x0000_i1025" style="width:664pt;height:223pt" o:ole="" o:preferrelative="t" stroked="f">
            <v:imagedata r:id="rId6" o:title=""/>
          </v:rect>
          <o:OLEObject Type="Embed" ProgID="StaticMetafile" ShapeID="rectole0000000000" DrawAspect="Content" ObjectID="_1635419234" r:id="rId7"/>
        </w:object>
      </w:r>
    </w:p>
    <w:p w14:paraId="36A54EC6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ECBDE76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双层窗参数：</w:t>
      </w:r>
    </w:p>
    <w:p w14:paraId="6E226194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8066FC4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object w:dxaOrig="13276" w:dyaOrig="4517" w14:anchorId="4BDC3A32">
          <v:rect id="rectole0000000001" o:spid="_x0000_i1026" style="width:664pt;height:226pt" o:ole="" o:preferrelative="t" stroked="f">
            <v:imagedata r:id="rId8" o:title=""/>
          </v:rect>
          <o:OLEObject Type="Embed" ProgID="StaticMetafile" ShapeID="rectole0000000001" DrawAspect="Content" ObjectID="_1635419235" r:id="rId9"/>
        </w:object>
      </w:r>
    </w:p>
    <w:p w14:paraId="69FA7590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487CFA77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DA1894F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91D92FC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E9CADFB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1BCB4742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07976FB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2ED66A61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轨道折叠参数：</w:t>
      </w:r>
    </w:p>
    <w:p w14:paraId="72BBD3FE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2AC09F6D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object w:dxaOrig="13276" w:dyaOrig="4591" w14:anchorId="5AB17085">
          <v:rect id="rectole0000000002" o:spid="_x0000_i1027" style="width:664pt;height:229.5pt" o:ole="" o:preferrelative="t" stroked="f">
            <v:imagedata r:id="rId10" o:title=""/>
          </v:rect>
          <o:OLEObject Type="Embed" ProgID="StaticMetafile" ShapeID="rectole0000000002" DrawAspect="Content" ObjectID="_1635419236" r:id="rId11"/>
        </w:object>
      </w:r>
    </w:p>
    <w:p w14:paraId="3AB0DEA8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2E5AA681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6B263AD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bookmarkStart w:id="0" w:name="_GoBack"/>
      <w:bookmarkEnd w:id="0"/>
    </w:p>
    <w:p w14:paraId="64A6C241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C7732B8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3E1A765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2DF8C8E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05200CA4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991962B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轨道折叠参数：</w:t>
      </w:r>
    </w:p>
    <w:p w14:paraId="213AB801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4B1C3AC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12AC7800" w14:textId="77777777" w:rsidR="00552798" w:rsidRDefault="00552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D845BA8" w14:textId="77777777" w:rsidR="00552798" w:rsidRDefault="00831E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object w:dxaOrig="13352" w:dyaOrig="4418" w14:anchorId="64368EC8">
          <v:rect id="rectole0000000003" o:spid="_x0000_i1028" style="width:667.5pt;height:221pt" o:ole="" o:preferrelative="t" stroked="f">
            <v:imagedata r:id="rId12" o:title=""/>
          </v:rect>
          <o:OLEObject Type="Embed" ProgID="StaticMetafile" ShapeID="rectole0000000003" DrawAspect="Content" ObjectID="_1635419237" r:id="rId13"/>
        </w:object>
      </w:r>
    </w:p>
    <w:sectPr w:rsidR="005527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FCF4" w14:textId="77777777" w:rsidR="00831EBE" w:rsidRDefault="00831EBE" w:rsidP="00C31A6F">
      <w:pPr>
        <w:spacing w:after="0" w:line="240" w:lineRule="auto"/>
      </w:pPr>
      <w:r>
        <w:separator/>
      </w:r>
    </w:p>
  </w:endnote>
  <w:endnote w:type="continuationSeparator" w:id="0">
    <w:p w14:paraId="4F367A5A" w14:textId="77777777" w:rsidR="00831EBE" w:rsidRDefault="00831EBE" w:rsidP="00C3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24695" w14:textId="77777777" w:rsidR="00831EBE" w:rsidRDefault="00831EBE" w:rsidP="00C31A6F">
      <w:pPr>
        <w:spacing w:after="0" w:line="240" w:lineRule="auto"/>
      </w:pPr>
      <w:r>
        <w:separator/>
      </w:r>
    </w:p>
  </w:footnote>
  <w:footnote w:type="continuationSeparator" w:id="0">
    <w:p w14:paraId="7AF96492" w14:textId="77777777" w:rsidR="00831EBE" w:rsidRDefault="00831EBE" w:rsidP="00C31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98"/>
    <w:rsid w:val="00552798"/>
    <w:rsid w:val="00831EBE"/>
    <w:rsid w:val="00C3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41706"/>
  <w15:docId w15:val="{B5FC9E73-1F24-470F-8ED0-854F5B1B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A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31A6F"/>
  </w:style>
  <w:style w:type="paragraph" w:styleId="a5">
    <w:name w:val="footer"/>
    <w:basedOn w:val="a"/>
    <w:link w:val="a6"/>
    <w:uiPriority w:val="99"/>
    <w:unhideWhenUsed/>
    <w:rsid w:val="00C31A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31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2019-11-16T06:21:00Z</dcterms:created>
  <dcterms:modified xsi:type="dcterms:W3CDTF">2019-11-16T06:21:00Z</dcterms:modified>
</cp:coreProperties>
</file>