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607252"/>
    <w:bookmarkStart w:id="1" w:name="_MON_1707219941"/>
    <w:bookmarkEnd w:id="1"/>
    <w:p w14:paraId="0DC57303" w14:textId="2789CF4D" w:rsidR="00C278D3" w:rsidRDefault="00FA1569" w:rsidP="00C278D3">
      <w:pPr>
        <w:widowControl/>
        <w:ind w:leftChars="-405" w:left="-850"/>
        <w:jc w:val="left"/>
        <w:rPr>
          <w:rFonts w:ascii="宋体" w:eastAsia="宋体" w:hAnsi="宋体"/>
          <w:b/>
          <w:bCs/>
          <w:sz w:val="28"/>
          <w:szCs w:val="28"/>
        </w:rPr>
      </w:pPr>
      <w:r>
        <w:rPr>
          <w:rFonts w:ascii="宋体" w:eastAsia="宋体" w:hAnsi="宋体"/>
          <w:b/>
          <w:bCs/>
          <w:sz w:val="28"/>
          <w:szCs w:val="28"/>
        </w:rPr>
        <w:object w:dxaOrig="11028" w:dyaOrig="13821" w14:anchorId="06EB5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55pt;height:690.9pt" o:ole="">
            <v:imagedata r:id="rId8" o:title=""/>
          </v:shape>
          <o:OLEObject Type="Embed" ProgID="Word.Document.12" ShapeID="_x0000_i1025" DrawAspect="Content" ObjectID="_1707236946" r:id="rId9">
            <o:FieldCodes>\s</o:FieldCodes>
          </o:OLEObject>
        </w:object>
      </w:r>
    </w:p>
    <w:p w14:paraId="36A24F64" w14:textId="40440D77" w:rsidR="00C278D3" w:rsidRPr="00C278D3" w:rsidRDefault="00C278D3" w:rsidP="00C278D3">
      <w:pPr>
        <w:widowControl/>
        <w:ind w:leftChars="-405" w:left="-850"/>
        <w:jc w:val="left"/>
        <w:rPr>
          <w:rFonts w:ascii="宋体" w:eastAsia="宋体" w:hAnsi="宋体"/>
          <w:b/>
          <w:bCs/>
          <w:sz w:val="28"/>
          <w:szCs w:val="28"/>
        </w:rPr>
      </w:pPr>
    </w:p>
    <w:sdt>
      <w:sdtPr>
        <w:rPr>
          <w:rFonts w:asciiTheme="minorHAnsi" w:eastAsiaTheme="minorEastAsia" w:hAnsiTheme="minorHAnsi" w:cstheme="minorBidi"/>
          <w:color w:val="auto"/>
          <w:kern w:val="2"/>
          <w:sz w:val="21"/>
          <w:szCs w:val="22"/>
          <w:lang w:val="zh-CN"/>
        </w:rPr>
        <w:id w:val="-138731094"/>
        <w:docPartObj>
          <w:docPartGallery w:val="Table of Contents"/>
          <w:docPartUnique/>
        </w:docPartObj>
      </w:sdtPr>
      <w:sdtEndPr>
        <w:rPr>
          <w:b/>
          <w:bCs/>
        </w:rPr>
      </w:sdtEndPr>
      <w:sdtContent>
        <w:p w14:paraId="6444C1F3" w14:textId="6EBF295A" w:rsidR="00D66C7E" w:rsidRDefault="00D66C7E">
          <w:pPr>
            <w:pStyle w:val="TOC"/>
          </w:pPr>
          <w:r>
            <w:rPr>
              <w:lang w:val="zh-CN"/>
            </w:rPr>
            <w:t>目录</w:t>
          </w:r>
        </w:p>
        <w:p w14:paraId="0F1FDBD9" w14:textId="7AB37F91" w:rsidR="00D66C7E" w:rsidRDefault="00D66C7E">
          <w:pPr>
            <w:pStyle w:val="TOC1"/>
            <w:tabs>
              <w:tab w:val="right" w:leader="dot" w:pos="8296"/>
            </w:tabs>
            <w:rPr>
              <w:noProof/>
            </w:rPr>
          </w:pPr>
          <w:r>
            <w:fldChar w:fldCharType="begin"/>
          </w:r>
          <w:r>
            <w:instrText xml:space="preserve"> TOC \o "1-3" \h \z \u </w:instrText>
          </w:r>
          <w:r>
            <w:fldChar w:fldCharType="separate"/>
          </w:r>
          <w:hyperlink w:anchor="_Toc96607572" w:history="1">
            <w:r w:rsidRPr="003541AE">
              <w:rPr>
                <w:rStyle w:val="af2"/>
                <w:noProof/>
              </w:rPr>
              <w:t>1调研背景</w:t>
            </w:r>
            <w:r>
              <w:rPr>
                <w:noProof/>
                <w:webHidden/>
              </w:rPr>
              <w:tab/>
            </w:r>
            <w:r>
              <w:rPr>
                <w:noProof/>
                <w:webHidden/>
              </w:rPr>
              <w:fldChar w:fldCharType="begin"/>
            </w:r>
            <w:r>
              <w:rPr>
                <w:noProof/>
                <w:webHidden/>
              </w:rPr>
              <w:instrText xml:space="preserve"> PAGEREF _Toc96607572 \h </w:instrText>
            </w:r>
            <w:r>
              <w:rPr>
                <w:noProof/>
                <w:webHidden/>
              </w:rPr>
            </w:r>
            <w:r>
              <w:rPr>
                <w:noProof/>
                <w:webHidden/>
              </w:rPr>
              <w:fldChar w:fldCharType="separate"/>
            </w:r>
            <w:r w:rsidR="00ED7E20">
              <w:rPr>
                <w:noProof/>
                <w:webHidden/>
              </w:rPr>
              <w:t>3</w:t>
            </w:r>
            <w:r>
              <w:rPr>
                <w:noProof/>
                <w:webHidden/>
              </w:rPr>
              <w:fldChar w:fldCharType="end"/>
            </w:r>
          </w:hyperlink>
        </w:p>
        <w:p w14:paraId="5441D4CB" w14:textId="55699C8D" w:rsidR="00D66C7E" w:rsidRDefault="00D51707">
          <w:pPr>
            <w:pStyle w:val="TOC2"/>
            <w:tabs>
              <w:tab w:val="right" w:leader="dot" w:pos="8296"/>
            </w:tabs>
            <w:rPr>
              <w:noProof/>
            </w:rPr>
          </w:pPr>
          <w:hyperlink w:anchor="_Toc96607573" w:history="1">
            <w:r w:rsidR="00D66C7E" w:rsidRPr="003541AE">
              <w:rPr>
                <w:rStyle w:val="af2"/>
                <w:noProof/>
              </w:rPr>
              <w:t>1.1苏州话的基本概况</w:t>
            </w:r>
            <w:r w:rsidR="00D66C7E">
              <w:rPr>
                <w:noProof/>
                <w:webHidden/>
              </w:rPr>
              <w:tab/>
            </w:r>
            <w:r w:rsidR="00D66C7E">
              <w:rPr>
                <w:noProof/>
                <w:webHidden/>
              </w:rPr>
              <w:fldChar w:fldCharType="begin"/>
            </w:r>
            <w:r w:rsidR="00D66C7E">
              <w:rPr>
                <w:noProof/>
                <w:webHidden/>
              </w:rPr>
              <w:instrText xml:space="preserve"> PAGEREF _Toc96607573 \h </w:instrText>
            </w:r>
            <w:r w:rsidR="00D66C7E">
              <w:rPr>
                <w:noProof/>
                <w:webHidden/>
              </w:rPr>
            </w:r>
            <w:r w:rsidR="00D66C7E">
              <w:rPr>
                <w:noProof/>
                <w:webHidden/>
              </w:rPr>
              <w:fldChar w:fldCharType="separate"/>
            </w:r>
            <w:r w:rsidR="00ED7E20">
              <w:rPr>
                <w:noProof/>
                <w:webHidden/>
              </w:rPr>
              <w:t>3</w:t>
            </w:r>
            <w:r w:rsidR="00D66C7E">
              <w:rPr>
                <w:noProof/>
                <w:webHidden/>
              </w:rPr>
              <w:fldChar w:fldCharType="end"/>
            </w:r>
          </w:hyperlink>
        </w:p>
        <w:p w14:paraId="7C8D5C17" w14:textId="6C265531" w:rsidR="00D66C7E" w:rsidRDefault="00D51707">
          <w:pPr>
            <w:pStyle w:val="TOC2"/>
            <w:tabs>
              <w:tab w:val="right" w:leader="dot" w:pos="8296"/>
            </w:tabs>
            <w:rPr>
              <w:noProof/>
            </w:rPr>
          </w:pPr>
          <w:hyperlink w:anchor="_Toc96607574" w:history="1">
            <w:r w:rsidR="00D66C7E" w:rsidRPr="003541AE">
              <w:rPr>
                <w:rStyle w:val="af2"/>
                <w:noProof/>
              </w:rPr>
              <w:t>1.2苏州话的使用现状</w:t>
            </w:r>
            <w:r w:rsidR="00D66C7E">
              <w:rPr>
                <w:noProof/>
                <w:webHidden/>
              </w:rPr>
              <w:tab/>
            </w:r>
            <w:r w:rsidR="00D66C7E">
              <w:rPr>
                <w:noProof/>
                <w:webHidden/>
              </w:rPr>
              <w:fldChar w:fldCharType="begin"/>
            </w:r>
            <w:r w:rsidR="00D66C7E">
              <w:rPr>
                <w:noProof/>
                <w:webHidden/>
              </w:rPr>
              <w:instrText xml:space="preserve"> PAGEREF _Toc96607574 \h </w:instrText>
            </w:r>
            <w:r w:rsidR="00D66C7E">
              <w:rPr>
                <w:noProof/>
                <w:webHidden/>
              </w:rPr>
            </w:r>
            <w:r w:rsidR="00D66C7E">
              <w:rPr>
                <w:noProof/>
                <w:webHidden/>
              </w:rPr>
              <w:fldChar w:fldCharType="separate"/>
            </w:r>
            <w:r w:rsidR="00ED7E20">
              <w:rPr>
                <w:noProof/>
                <w:webHidden/>
              </w:rPr>
              <w:t>3</w:t>
            </w:r>
            <w:r w:rsidR="00D66C7E">
              <w:rPr>
                <w:noProof/>
                <w:webHidden/>
              </w:rPr>
              <w:fldChar w:fldCharType="end"/>
            </w:r>
          </w:hyperlink>
        </w:p>
        <w:p w14:paraId="5612D138" w14:textId="0BB8A81E" w:rsidR="00D66C7E" w:rsidRDefault="00D51707">
          <w:pPr>
            <w:pStyle w:val="TOC1"/>
            <w:tabs>
              <w:tab w:val="right" w:leader="dot" w:pos="8296"/>
            </w:tabs>
            <w:rPr>
              <w:noProof/>
            </w:rPr>
          </w:pPr>
          <w:hyperlink w:anchor="_Toc96607575" w:history="1">
            <w:r w:rsidR="00D66C7E" w:rsidRPr="003541AE">
              <w:rPr>
                <w:rStyle w:val="af2"/>
                <w:noProof/>
              </w:rPr>
              <w:t>2 调查问卷及其结果分析</w:t>
            </w:r>
            <w:r w:rsidR="00D66C7E">
              <w:rPr>
                <w:noProof/>
                <w:webHidden/>
              </w:rPr>
              <w:tab/>
            </w:r>
            <w:r w:rsidR="00D66C7E">
              <w:rPr>
                <w:noProof/>
                <w:webHidden/>
              </w:rPr>
              <w:fldChar w:fldCharType="begin"/>
            </w:r>
            <w:r w:rsidR="00D66C7E">
              <w:rPr>
                <w:noProof/>
                <w:webHidden/>
              </w:rPr>
              <w:instrText xml:space="preserve"> PAGEREF _Toc96607575 \h </w:instrText>
            </w:r>
            <w:r w:rsidR="00D66C7E">
              <w:rPr>
                <w:noProof/>
                <w:webHidden/>
              </w:rPr>
            </w:r>
            <w:r w:rsidR="00D66C7E">
              <w:rPr>
                <w:noProof/>
                <w:webHidden/>
              </w:rPr>
              <w:fldChar w:fldCharType="separate"/>
            </w:r>
            <w:r w:rsidR="00ED7E20">
              <w:rPr>
                <w:noProof/>
                <w:webHidden/>
              </w:rPr>
              <w:t>4</w:t>
            </w:r>
            <w:r w:rsidR="00D66C7E">
              <w:rPr>
                <w:noProof/>
                <w:webHidden/>
              </w:rPr>
              <w:fldChar w:fldCharType="end"/>
            </w:r>
          </w:hyperlink>
        </w:p>
        <w:p w14:paraId="2AF13CB8" w14:textId="0EE56C2F" w:rsidR="00D66C7E" w:rsidRDefault="00D51707">
          <w:pPr>
            <w:pStyle w:val="TOC2"/>
            <w:tabs>
              <w:tab w:val="right" w:leader="dot" w:pos="8296"/>
            </w:tabs>
            <w:rPr>
              <w:noProof/>
            </w:rPr>
          </w:pPr>
          <w:hyperlink w:anchor="_Toc96607576" w:history="1">
            <w:r w:rsidR="00D66C7E" w:rsidRPr="003541AE">
              <w:rPr>
                <w:rStyle w:val="af2"/>
                <w:noProof/>
              </w:rPr>
              <w:t>2.1问卷设计和调查对象</w:t>
            </w:r>
            <w:r w:rsidR="00D66C7E">
              <w:rPr>
                <w:noProof/>
                <w:webHidden/>
              </w:rPr>
              <w:tab/>
            </w:r>
            <w:r w:rsidR="00D66C7E">
              <w:rPr>
                <w:noProof/>
                <w:webHidden/>
              </w:rPr>
              <w:fldChar w:fldCharType="begin"/>
            </w:r>
            <w:r w:rsidR="00D66C7E">
              <w:rPr>
                <w:noProof/>
                <w:webHidden/>
              </w:rPr>
              <w:instrText xml:space="preserve"> PAGEREF _Toc96607576 \h </w:instrText>
            </w:r>
            <w:r w:rsidR="00D66C7E">
              <w:rPr>
                <w:noProof/>
                <w:webHidden/>
              </w:rPr>
            </w:r>
            <w:r w:rsidR="00D66C7E">
              <w:rPr>
                <w:noProof/>
                <w:webHidden/>
              </w:rPr>
              <w:fldChar w:fldCharType="separate"/>
            </w:r>
            <w:r w:rsidR="00ED7E20">
              <w:rPr>
                <w:noProof/>
                <w:webHidden/>
              </w:rPr>
              <w:t>4</w:t>
            </w:r>
            <w:r w:rsidR="00D66C7E">
              <w:rPr>
                <w:noProof/>
                <w:webHidden/>
              </w:rPr>
              <w:fldChar w:fldCharType="end"/>
            </w:r>
          </w:hyperlink>
        </w:p>
        <w:p w14:paraId="03B31D7D" w14:textId="3E8BA339" w:rsidR="00D66C7E" w:rsidRDefault="00D51707">
          <w:pPr>
            <w:pStyle w:val="TOC2"/>
            <w:tabs>
              <w:tab w:val="right" w:leader="dot" w:pos="8296"/>
            </w:tabs>
            <w:rPr>
              <w:noProof/>
            </w:rPr>
          </w:pPr>
          <w:hyperlink w:anchor="_Toc96607577" w:history="1">
            <w:r w:rsidR="00D66C7E" w:rsidRPr="003541AE">
              <w:rPr>
                <w:rStyle w:val="af2"/>
                <w:noProof/>
              </w:rPr>
              <w:t>2.2苏州方言使用调查结果分析</w:t>
            </w:r>
            <w:r w:rsidR="00D66C7E">
              <w:rPr>
                <w:noProof/>
                <w:webHidden/>
              </w:rPr>
              <w:tab/>
            </w:r>
            <w:r w:rsidR="00D66C7E">
              <w:rPr>
                <w:noProof/>
                <w:webHidden/>
              </w:rPr>
              <w:fldChar w:fldCharType="begin"/>
            </w:r>
            <w:r w:rsidR="00D66C7E">
              <w:rPr>
                <w:noProof/>
                <w:webHidden/>
              </w:rPr>
              <w:instrText xml:space="preserve"> PAGEREF _Toc96607577 \h </w:instrText>
            </w:r>
            <w:r w:rsidR="00D66C7E">
              <w:rPr>
                <w:noProof/>
                <w:webHidden/>
              </w:rPr>
            </w:r>
            <w:r w:rsidR="00D66C7E">
              <w:rPr>
                <w:noProof/>
                <w:webHidden/>
              </w:rPr>
              <w:fldChar w:fldCharType="separate"/>
            </w:r>
            <w:r w:rsidR="00ED7E20">
              <w:rPr>
                <w:noProof/>
                <w:webHidden/>
              </w:rPr>
              <w:t>4</w:t>
            </w:r>
            <w:r w:rsidR="00D66C7E">
              <w:rPr>
                <w:noProof/>
                <w:webHidden/>
              </w:rPr>
              <w:fldChar w:fldCharType="end"/>
            </w:r>
          </w:hyperlink>
        </w:p>
        <w:p w14:paraId="097EF232" w14:textId="132343F5" w:rsidR="00D66C7E" w:rsidRDefault="00D51707">
          <w:pPr>
            <w:pStyle w:val="TOC1"/>
            <w:tabs>
              <w:tab w:val="right" w:leader="dot" w:pos="8296"/>
            </w:tabs>
            <w:rPr>
              <w:noProof/>
            </w:rPr>
          </w:pPr>
          <w:hyperlink w:anchor="_Toc96607578" w:history="1">
            <w:r w:rsidR="00D66C7E" w:rsidRPr="003541AE">
              <w:rPr>
                <w:rStyle w:val="af2"/>
                <w:noProof/>
              </w:rPr>
              <w:t>3 苏州方言传承保护的动因</w:t>
            </w:r>
            <w:r w:rsidR="00D66C7E">
              <w:rPr>
                <w:noProof/>
                <w:webHidden/>
              </w:rPr>
              <w:tab/>
            </w:r>
            <w:r w:rsidR="00D66C7E">
              <w:rPr>
                <w:noProof/>
                <w:webHidden/>
              </w:rPr>
              <w:fldChar w:fldCharType="begin"/>
            </w:r>
            <w:r w:rsidR="00D66C7E">
              <w:rPr>
                <w:noProof/>
                <w:webHidden/>
              </w:rPr>
              <w:instrText xml:space="preserve"> PAGEREF _Toc96607578 \h </w:instrText>
            </w:r>
            <w:r w:rsidR="00D66C7E">
              <w:rPr>
                <w:noProof/>
                <w:webHidden/>
              </w:rPr>
            </w:r>
            <w:r w:rsidR="00D66C7E">
              <w:rPr>
                <w:noProof/>
                <w:webHidden/>
              </w:rPr>
              <w:fldChar w:fldCharType="separate"/>
            </w:r>
            <w:r w:rsidR="00ED7E20">
              <w:rPr>
                <w:noProof/>
                <w:webHidden/>
              </w:rPr>
              <w:t>5</w:t>
            </w:r>
            <w:r w:rsidR="00D66C7E">
              <w:rPr>
                <w:noProof/>
                <w:webHidden/>
              </w:rPr>
              <w:fldChar w:fldCharType="end"/>
            </w:r>
          </w:hyperlink>
        </w:p>
        <w:p w14:paraId="661E1AF7" w14:textId="2A75B516" w:rsidR="00D66C7E" w:rsidRDefault="00D51707">
          <w:pPr>
            <w:pStyle w:val="TOC2"/>
            <w:tabs>
              <w:tab w:val="right" w:leader="dot" w:pos="8296"/>
            </w:tabs>
            <w:rPr>
              <w:noProof/>
            </w:rPr>
          </w:pPr>
          <w:hyperlink w:anchor="_Toc96607579" w:history="1">
            <w:r w:rsidR="00D66C7E" w:rsidRPr="003541AE">
              <w:rPr>
                <w:rStyle w:val="af2"/>
                <w:noProof/>
              </w:rPr>
              <w:t>3.1保护和传承苏州方言的意义与价值</w:t>
            </w:r>
            <w:r w:rsidR="00D66C7E">
              <w:rPr>
                <w:noProof/>
                <w:webHidden/>
              </w:rPr>
              <w:tab/>
            </w:r>
            <w:r w:rsidR="00D66C7E">
              <w:rPr>
                <w:noProof/>
                <w:webHidden/>
              </w:rPr>
              <w:fldChar w:fldCharType="begin"/>
            </w:r>
            <w:r w:rsidR="00D66C7E">
              <w:rPr>
                <w:noProof/>
                <w:webHidden/>
              </w:rPr>
              <w:instrText xml:space="preserve"> PAGEREF _Toc96607579 \h </w:instrText>
            </w:r>
            <w:r w:rsidR="00D66C7E">
              <w:rPr>
                <w:noProof/>
                <w:webHidden/>
              </w:rPr>
            </w:r>
            <w:r w:rsidR="00D66C7E">
              <w:rPr>
                <w:noProof/>
                <w:webHidden/>
              </w:rPr>
              <w:fldChar w:fldCharType="separate"/>
            </w:r>
            <w:r w:rsidR="00ED7E20">
              <w:rPr>
                <w:noProof/>
                <w:webHidden/>
              </w:rPr>
              <w:t>5</w:t>
            </w:r>
            <w:r w:rsidR="00D66C7E">
              <w:rPr>
                <w:noProof/>
                <w:webHidden/>
              </w:rPr>
              <w:fldChar w:fldCharType="end"/>
            </w:r>
          </w:hyperlink>
        </w:p>
        <w:p w14:paraId="2BFD556A" w14:textId="7906C42E" w:rsidR="00D66C7E" w:rsidRDefault="00D51707">
          <w:pPr>
            <w:pStyle w:val="TOC2"/>
            <w:tabs>
              <w:tab w:val="right" w:leader="dot" w:pos="8296"/>
            </w:tabs>
            <w:rPr>
              <w:noProof/>
            </w:rPr>
          </w:pPr>
          <w:hyperlink w:anchor="_Toc96607580" w:history="1">
            <w:r w:rsidR="00D66C7E" w:rsidRPr="003541AE">
              <w:rPr>
                <w:rStyle w:val="af2"/>
                <w:noProof/>
              </w:rPr>
              <w:t>3.2方言保护者的推动力</w:t>
            </w:r>
            <w:r w:rsidR="00D66C7E">
              <w:rPr>
                <w:noProof/>
                <w:webHidden/>
              </w:rPr>
              <w:tab/>
            </w:r>
            <w:r w:rsidR="00D66C7E">
              <w:rPr>
                <w:noProof/>
                <w:webHidden/>
              </w:rPr>
              <w:fldChar w:fldCharType="begin"/>
            </w:r>
            <w:r w:rsidR="00D66C7E">
              <w:rPr>
                <w:noProof/>
                <w:webHidden/>
              </w:rPr>
              <w:instrText xml:space="preserve"> PAGEREF _Toc96607580 \h </w:instrText>
            </w:r>
            <w:r w:rsidR="00D66C7E">
              <w:rPr>
                <w:noProof/>
                <w:webHidden/>
              </w:rPr>
            </w:r>
            <w:r w:rsidR="00D66C7E">
              <w:rPr>
                <w:noProof/>
                <w:webHidden/>
              </w:rPr>
              <w:fldChar w:fldCharType="separate"/>
            </w:r>
            <w:r w:rsidR="00ED7E20">
              <w:rPr>
                <w:noProof/>
                <w:webHidden/>
              </w:rPr>
              <w:t>6</w:t>
            </w:r>
            <w:r w:rsidR="00D66C7E">
              <w:rPr>
                <w:noProof/>
                <w:webHidden/>
              </w:rPr>
              <w:fldChar w:fldCharType="end"/>
            </w:r>
          </w:hyperlink>
        </w:p>
        <w:p w14:paraId="30C29BA0" w14:textId="575FBCF5" w:rsidR="00D66C7E" w:rsidRDefault="00D51707">
          <w:pPr>
            <w:pStyle w:val="TOC1"/>
            <w:tabs>
              <w:tab w:val="right" w:leader="dot" w:pos="8296"/>
            </w:tabs>
            <w:rPr>
              <w:noProof/>
            </w:rPr>
          </w:pPr>
          <w:hyperlink w:anchor="_Toc96607581" w:history="1">
            <w:r w:rsidR="00D66C7E" w:rsidRPr="003541AE">
              <w:rPr>
                <w:rStyle w:val="af2"/>
                <w:noProof/>
              </w:rPr>
              <w:t>4现有保护措施</w:t>
            </w:r>
            <w:r w:rsidR="00D66C7E">
              <w:rPr>
                <w:noProof/>
                <w:webHidden/>
              </w:rPr>
              <w:tab/>
            </w:r>
            <w:r w:rsidR="00D66C7E">
              <w:rPr>
                <w:noProof/>
                <w:webHidden/>
              </w:rPr>
              <w:fldChar w:fldCharType="begin"/>
            </w:r>
            <w:r w:rsidR="00D66C7E">
              <w:rPr>
                <w:noProof/>
                <w:webHidden/>
              </w:rPr>
              <w:instrText xml:space="preserve"> PAGEREF _Toc96607581 \h </w:instrText>
            </w:r>
            <w:r w:rsidR="00D66C7E">
              <w:rPr>
                <w:noProof/>
                <w:webHidden/>
              </w:rPr>
            </w:r>
            <w:r w:rsidR="00D66C7E">
              <w:rPr>
                <w:noProof/>
                <w:webHidden/>
              </w:rPr>
              <w:fldChar w:fldCharType="separate"/>
            </w:r>
            <w:r w:rsidR="00ED7E20">
              <w:rPr>
                <w:noProof/>
                <w:webHidden/>
              </w:rPr>
              <w:t>6</w:t>
            </w:r>
            <w:r w:rsidR="00D66C7E">
              <w:rPr>
                <w:noProof/>
                <w:webHidden/>
              </w:rPr>
              <w:fldChar w:fldCharType="end"/>
            </w:r>
          </w:hyperlink>
        </w:p>
        <w:p w14:paraId="34D913FB" w14:textId="09CDA23C" w:rsidR="00D66C7E" w:rsidRDefault="00D51707">
          <w:pPr>
            <w:pStyle w:val="TOC2"/>
            <w:tabs>
              <w:tab w:val="right" w:leader="dot" w:pos="8296"/>
            </w:tabs>
            <w:rPr>
              <w:noProof/>
            </w:rPr>
          </w:pPr>
          <w:hyperlink w:anchor="_Toc96607582" w:history="1">
            <w:r w:rsidR="00D66C7E" w:rsidRPr="003541AE">
              <w:rPr>
                <w:rStyle w:val="af2"/>
                <w:noProof/>
              </w:rPr>
              <w:t>4.1官方性质的保护</w:t>
            </w:r>
            <w:r w:rsidR="00D66C7E">
              <w:rPr>
                <w:noProof/>
                <w:webHidden/>
              </w:rPr>
              <w:tab/>
            </w:r>
            <w:r w:rsidR="00D66C7E">
              <w:rPr>
                <w:noProof/>
                <w:webHidden/>
              </w:rPr>
              <w:fldChar w:fldCharType="begin"/>
            </w:r>
            <w:r w:rsidR="00D66C7E">
              <w:rPr>
                <w:noProof/>
                <w:webHidden/>
              </w:rPr>
              <w:instrText xml:space="preserve"> PAGEREF _Toc96607582 \h </w:instrText>
            </w:r>
            <w:r w:rsidR="00D66C7E">
              <w:rPr>
                <w:noProof/>
                <w:webHidden/>
              </w:rPr>
            </w:r>
            <w:r w:rsidR="00D66C7E">
              <w:rPr>
                <w:noProof/>
                <w:webHidden/>
              </w:rPr>
              <w:fldChar w:fldCharType="separate"/>
            </w:r>
            <w:r w:rsidR="00ED7E20">
              <w:rPr>
                <w:noProof/>
                <w:webHidden/>
              </w:rPr>
              <w:t>6</w:t>
            </w:r>
            <w:r w:rsidR="00D66C7E">
              <w:rPr>
                <w:noProof/>
                <w:webHidden/>
              </w:rPr>
              <w:fldChar w:fldCharType="end"/>
            </w:r>
          </w:hyperlink>
        </w:p>
        <w:p w14:paraId="06E04945" w14:textId="4B87368B" w:rsidR="00D66C7E" w:rsidRDefault="00D51707">
          <w:pPr>
            <w:pStyle w:val="TOC3"/>
            <w:tabs>
              <w:tab w:val="right" w:leader="dot" w:pos="8296"/>
            </w:tabs>
            <w:rPr>
              <w:noProof/>
            </w:rPr>
          </w:pPr>
          <w:hyperlink w:anchor="_Toc96607583" w:history="1">
            <w:r w:rsidR="00D66C7E" w:rsidRPr="003541AE">
              <w:rPr>
                <w:rStyle w:val="af2"/>
                <w:noProof/>
              </w:rPr>
              <w:t>4.1.1中国语言资源有声数据库的建设</w:t>
            </w:r>
            <w:r w:rsidR="00D66C7E">
              <w:rPr>
                <w:noProof/>
                <w:webHidden/>
              </w:rPr>
              <w:tab/>
            </w:r>
            <w:r w:rsidR="00D66C7E">
              <w:rPr>
                <w:noProof/>
                <w:webHidden/>
              </w:rPr>
              <w:fldChar w:fldCharType="begin"/>
            </w:r>
            <w:r w:rsidR="00D66C7E">
              <w:rPr>
                <w:noProof/>
                <w:webHidden/>
              </w:rPr>
              <w:instrText xml:space="preserve"> PAGEREF _Toc96607583 \h </w:instrText>
            </w:r>
            <w:r w:rsidR="00D66C7E">
              <w:rPr>
                <w:noProof/>
                <w:webHidden/>
              </w:rPr>
            </w:r>
            <w:r w:rsidR="00D66C7E">
              <w:rPr>
                <w:noProof/>
                <w:webHidden/>
              </w:rPr>
              <w:fldChar w:fldCharType="separate"/>
            </w:r>
            <w:r w:rsidR="00ED7E20">
              <w:rPr>
                <w:noProof/>
                <w:webHidden/>
              </w:rPr>
              <w:t>6</w:t>
            </w:r>
            <w:r w:rsidR="00D66C7E">
              <w:rPr>
                <w:noProof/>
                <w:webHidden/>
              </w:rPr>
              <w:fldChar w:fldCharType="end"/>
            </w:r>
          </w:hyperlink>
        </w:p>
        <w:p w14:paraId="6567A1AC" w14:textId="786E3DDE" w:rsidR="00D66C7E" w:rsidRDefault="00D51707">
          <w:pPr>
            <w:pStyle w:val="TOC3"/>
            <w:tabs>
              <w:tab w:val="right" w:leader="dot" w:pos="8296"/>
            </w:tabs>
            <w:rPr>
              <w:noProof/>
            </w:rPr>
          </w:pPr>
          <w:hyperlink w:anchor="_Toc96607584" w:history="1">
            <w:r w:rsidR="00D66C7E" w:rsidRPr="003541AE">
              <w:rPr>
                <w:rStyle w:val="af2"/>
                <w:noProof/>
              </w:rPr>
              <w:t>4.1.2苏州话保护工程</w:t>
            </w:r>
            <w:r w:rsidR="00D66C7E">
              <w:rPr>
                <w:noProof/>
                <w:webHidden/>
              </w:rPr>
              <w:tab/>
            </w:r>
            <w:r w:rsidR="00D66C7E">
              <w:rPr>
                <w:noProof/>
                <w:webHidden/>
              </w:rPr>
              <w:fldChar w:fldCharType="begin"/>
            </w:r>
            <w:r w:rsidR="00D66C7E">
              <w:rPr>
                <w:noProof/>
                <w:webHidden/>
              </w:rPr>
              <w:instrText xml:space="preserve"> PAGEREF _Toc96607584 \h </w:instrText>
            </w:r>
            <w:r w:rsidR="00D66C7E">
              <w:rPr>
                <w:noProof/>
                <w:webHidden/>
              </w:rPr>
            </w:r>
            <w:r w:rsidR="00D66C7E">
              <w:rPr>
                <w:noProof/>
                <w:webHidden/>
              </w:rPr>
              <w:fldChar w:fldCharType="separate"/>
            </w:r>
            <w:r w:rsidR="00ED7E20">
              <w:rPr>
                <w:noProof/>
                <w:webHidden/>
              </w:rPr>
              <w:t>6</w:t>
            </w:r>
            <w:r w:rsidR="00D66C7E">
              <w:rPr>
                <w:noProof/>
                <w:webHidden/>
              </w:rPr>
              <w:fldChar w:fldCharType="end"/>
            </w:r>
          </w:hyperlink>
        </w:p>
        <w:p w14:paraId="53B239DF" w14:textId="6547EB10" w:rsidR="00D66C7E" w:rsidRDefault="00D51707">
          <w:pPr>
            <w:pStyle w:val="TOC3"/>
            <w:tabs>
              <w:tab w:val="right" w:leader="dot" w:pos="8296"/>
            </w:tabs>
            <w:rPr>
              <w:noProof/>
            </w:rPr>
          </w:pPr>
          <w:hyperlink w:anchor="_Toc96607585" w:history="1">
            <w:r w:rsidR="00D66C7E" w:rsidRPr="003541AE">
              <w:rPr>
                <w:rStyle w:val="af2"/>
                <w:noProof/>
              </w:rPr>
              <w:t>4.1.3苏州话辅导师的培训</w:t>
            </w:r>
            <w:r w:rsidR="00D66C7E">
              <w:rPr>
                <w:noProof/>
                <w:webHidden/>
              </w:rPr>
              <w:tab/>
            </w:r>
            <w:r w:rsidR="00D66C7E">
              <w:rPr>
                <w:noProof/>
                <w:webHidden/>
              </w:rPr>
              <w:fldChar w:fldCharType="begin"/>
            </w:r>
            <w:r w:rsidR="00D66C7E">
              <w:rPr>
                <w:noProof/>
                <w:webHidden/>
              </w:rPr>
              <w:instrText xml:space="preserve"> PAGEREF _Toc96607585 \h </w:instrText>
            </w:r>
            <w:r w:rsidR="00D66C7E">
              <w:rPr>
                <w:noProof/>
                <w:webHidden/>
              </w:rPr>
            </w:r>
            <w:r w:rsidR="00D66C7E">
              <w:rPr>
                <w:noProof/>
                <w:webHidden/>
              </w:rPr>
              <w:fldChar w:fldCharType="separate"/>
            </w:r>
            <w:r w:rsidR="00ED7E20">
              <w:rPr>
                <w:noProof/>
                <w:webHidden/>
              </w:rPr>
              <w:t>7</w:t>
            </w:r>
            <w:r w:rsidR="00D66C7E">
              <w:rPr>
                <w:noProof/>
                <w:webHidden/>
              </w:rPr>
              <w:fldChar w:fldCharType="end"/>
            </w:r>
          </w:hyperlink>
        </w:p>
        <w:p w14:paraId="7762F98C" w14:textId="63DD097A" w:rsidR="00D66C7E" w:rsidRDefault="00D51707">
          <w:pPr>
            <w:pStyle w:val="TOC3"/>
            <w:tabs>
              <w:tab w:val="right" w:leader="dot" w:pos="8296"/>
            </w:tabs>
            <w:rPr>
              <w:noProof/>
            </w:rPr>
          </w:pPr>
          <w:hyperlink w:anchor="_Toc96607586" w:history="1">
            <w:r w:rsidR="00D66C7E" w:rsidRPr="003541AE">
              <w:rPr>
                <w:rStyle w:val="af2"/>
                <w:noProof/>
              </w:rPr>
              <w:t>4.1.4举办苏州方言比赛</w:t>
            </w:r>
            <w:r w:rsidR="00D66C7E">
              <w:rPr>
                <w:noProof/>
                <w:webHidden/>
              </w:rPr>
              <w:tab/>
            </w:r>
            <w:r w:rsidR="00D66C7E">
              <w:rPr>
                <w:noProof/>
                <w:webHidden/>
              </w:rPr>
              <w:fldChar w:fldCharType="begin"/>
            </w:r>
            <w:r w:rsidR="00D66C7E">
              <w:rPr>
                <w:noProof/>
                <w:webHidden/>
              </w:rPr>
              <w:instrText xml:space="preserve"> PAGEREF _Toc96607586 \h </w:instrText>
            </w:r>
            <w:r w:rsidR="00D66C7E">
              <w:rPr>
                <w:noProof/>
                <w:webHidden/>
              </w:rPr>
            </w:r>
            <w:r w:rsidR="00D66C7E">
              <w:rPr>
                <w:noProof/>
                <w:webHidden/>
              </w:rPr>
              <w:fldChar w:fldCharType="separate"/>
            </w:r>
            <w:r w:rsidR="00ED7E20">
              <w:rPr>
                <w:noProof/>
                <w:webHidden/>
              </w:rPr>
              <w:t>7</w:t>
            </w:r>
            <w:r w:rsidR="00D66C7E">
              <w:rPr>
                <w:noProof/>
                <w:webHidden/>
              </w:rPr>
              <w:fldChar w:fldCharType="end"/>
            </w:r>
          </w:hyperlink>
        </w:p>
        <w:p w14:paraId="2B0C7263" w14:textId="40AC7E60" w:rsidR="00D66C7E" w:rsidRDefault="00D51707">
          <w:pPr>
            <w:pStyle w:val="TOC2"/>
            <w:tabs>
              <w:tab w:val="right" w:leader="dot" w:pos="8296"/>
            </w:tabs>
            <w:rPr>
              <w:noProof/>
            </w:rPr>
          </w:pPr>
          <w:hyperlink w:anchor="_Toc96607587" w:history="1">
            <w:r w:rsidR="00D66C7E" w:rsidRPr="003541AE">
              <w:rPr>
                <w:rStyle w:val="af2"/>
                <w:noProof/>
              </w:rPr>
              <w:t>4.2民间性质的保护</w:t>
            </w:r>
            <w:r w:rsidR="00D66C7E">
              <w:rPr>
                <w:noProof/>
                <w:webHidden/>
              </w:rPr>
              <w:tab/>
            </w:r>
            <w:r w:rsidR="00D66C7E">
              <w:rPr>
                <w:noProof/>
                <w:webHidden/>
              </w:rPr>
              <w:fldChar w:fldCharType="begin"/>
            </w:r>
            <w:r w:rsidR="00D66C7E">
              <w:rPr>
                <w:noProof/>
                <w:webHidden/>
              </w:rPr>
              <w:instrText xml:space="preserve"> PAGEREF _Toc96607587 \h </w:instrText>
            </w:r>
            <w:r w:rsidR="00D66C7E">
              <w:rPr>
                <w:noProof/>
                <w:webHidden/>
              </w:rPr>
            </w:r>
            <w:r w:rsidR="00D66C7E">
              <w:rPr>
                <w:noProof/>
                <w:webHidden/>
              </w:rPr>
              <w:fldChar w:fldCharType="separate"/>
            </w:r>
            <w:r w:rsidR="00ED7E20">
              <w:rPr>
                <w:noProof/>
                <w:webHidden/>
              </w:rPr>
              <w:t>7</w:t>
            </w:r>
            <w:r w:rsidR="00D66C7E">
              <w:rPr>
                <w:noProof/>
                <w:webHidden/>
              </w:rPr>
              <w:fldChar w:fldCharType="end"/>
            </w:r>
          </w:hyperlink>
        </w:p>
        <w:p w14:paraId="178D03A1" w14:textId="0B78B6FE" w:rsidR="00D66C7E" w:rsidRDefault="00D51707">
          <w:pPr>
            <w:pStyle w:val="TOC3"/>
            <w:tabs>
              <w:tab w:val="right" w:leader="dot" w:pos="8296"/>
            </w:tabs>
            <w:rPr>
              <w:noProof/>
            </w:rPr>
          </w:pPr>
          <w:hyperlink w:anchor="_Toc96607588" w:history="1">
            <w:r w:rsidR="00D66C7E" w:rsidRPr="003541AE">
              <w:rPr>
                <w:rStyle w:val="af2"/>
                <w:noProof/>
              </w:rPr>
              <w:t>4.2.1苏州方言教学</w:t>
            </w:r>
            <w:r w:rsidR="00D66C7E">
              <w:rPr>
                <w:noProof/>
                <w:webHidden/>
              </w:rPr>
              <w:tab/>
            </w:r>
            <w:r w:rsidR="00D66C7E">
              <w:rPr>
                <w:noProof/>
                <w:webHidden/>
              </w:rPr>
              <w:fldChar w:fldCharType="begin"/>
            </w:r>
            <w:r w:rsidR="00D66C7E">
              <w:rPr>
                <w:noProof/>
                <w:webHidden/>
              </w:rPr>
              <w:instrText xml:space="preserve"> PAGEREF _Toc96607588 \h </w:instrText>
            </w:r>
            <w:r w:rsidR="00D66C7E">
              <w:rPr>
                <w:noProof/>
                <w:webHidden/>
              </w:rPr>
            </w:r>
            <w:r w:rsidR="00D66C7E">
              <w:rPr>
                <w:noProof/>
                <w:webHidden/>
              </w:rPr>
              <w:fldChar w:fldCharType="separate"/>
            </w:r>
            <w:r w:rsidR="00ED7E20">
              <w:rPr>
                <w:noProof/>
                <w:webHidden/>
              </w:rPr>
              <w:t>7</w:t>
            </w:r>
            <w:r w:rsidR="00D66C7E">
              <w:rPr>
                <w:noProof/>
                <w:webHidden/>
              </w:rPr>
              <w:fldChar w:fldCharType="end"/>
            </w:r>
          </w:hyperlink>
        </w:p>
        <w:p w14:paraId="17D0EBCA" w14:textId="3078A2C3" w:rsidR="00D66C7E" w:rsidRDefault="00D51707">
          <w:pPr>
            <w:pStyle w:val="TOC3"/>
            <w:tabs>
              <w:tab w:val="right" w:leader="dot" w:pos="8296"/>
            </w:tabs>
            <w:rPr>
              <w:noProof/>
            </w:rPr>
          </w:pPr>
          <w:hyperlink w:anchor="_Toc96607589" w:history="1">
            <w:r w:rsidR="00D66C7E" w:rsidRPr="003541AE">
              <w:rPr>
                <w:rStyle w:val="af2"/>
                <w:noProof/>
              </w:rPr>
              <w:t>4.2.2大众传媒</w:t>
            </w:r>
            <w:r w:rsidR="00D66C7E">
              <w:rPr>
                <w:noProof/>
                <w:webHidden/>
              </w:rPr>
              <w:tab/>
            </w:r>
            <w:r w:rsidR="00D66C7E">
              <w:rPr>
                <w:noProof/>
                <w:webHidden/>
              </w:rPr>
              <w:fldChar w:fldCharType="begin"/>
            </w:r>
            <w:r w:rsidR="00D66C7E">
              <w:rPr>
                <w:noProof/>
                <w:webHidden/>
              </w:rPr>
              <w:instrText xml:space="preserve"> PAGEREF _Toc96607589 \h </w:instrText>
            </w:r>
            <w:r w:rsidR="00D66C7E">
              <w:rPr>
                <w:noProof/>
                <w:webHidden/>
              </w:rPr>
            </w:r>
            <w:r w:rsidR="00D66C7E">
              <w:rPr>
                <w:noProof/>
                <w:webHidden/>
              </w:rPr>
              <w:fldChar w:fldCharType="separate"/>
            </w:r>
            <w:r w:rsidR="00ED7E20">
              <w:rPr>
                <w:noProof/>
                <w:webHidden/>
              </w:rPr>
              <w:t>7</w:t>
            </w:r>
            <w:r w:rsidR="00D66C7E">
              <w:rPr>
                <w:noProof/>
                <w:webHidden/>
              </w:rPr>
              <w:fldChar w:fldCharType="end"/>
            </w:r>
          </w:hyperlink>
        </w:p>
        <w:p w14:paraId="44F275FB" w14:textId="587BC4EB" w:rsidR="00D66C7E" w:rsidRDefault="00D51707">
          <w:pPr>
            <w:pStyle w:val="TOC3"/>
            <w:tabs>
              <w:tab w:val="right" w:leader="dot" w:pos="8296"/>
            </w:tabs>
            <w:rPr>
              <w:noProof/>
            </w:rPr>
          </w:pPr>
          <w:hyperlink w:anchor="_Toc96607590" w:history="1">
            <w:r w:rsidR="00D66C7E" w:rsidRPr="003541AE">
              <w:rPr>
                <w:rStyle w:val="af2"/>
                <w:noProof/>
              </w:rPr>
              <w:t>4.2.3互联网平台</w:t>
            </w:r>
            <w:r w:rsidR="00D66C7E">
              <w:rPr>
                <w:noProof/>
                <w:webHidden/>
              </w:rPr>
              <w:tab/>
            </w:r>
            <w:r w:rsidR="00D66C7E">
              <w:rPr>
                <w:noProof/>
                <w:webHidden/>
              </w:rPr>
              <w:fldChar w:fldCharType="begin"/>
            </w:r>
            <w:r w:rsidR="00D66C7E">
              <w:rPr>
                <w:noProof/>
                <w:webHidden/>
              </w:rPr>
              <w:instrText xml:space="preserve"> PAGEREF _Toc96607590 \h </w:instrText>
            </w:r>
            <w:r w:rsidR="00D66C7E">
              <w:rPr>
                <w:noProof/>
                <w:webHidden/>
              </w:rPr>
            </w:r>
            <w:r w:rsidR="00D66C7E">
              <w:rPr>
                <w:noProof/>
                <w:webHidden/>
              </w:rPr>
              <w:fldChar w:fldCharType="separate"/>
            </w:r>
            <w:r w:rsidR="00ED7E20">
              <w:rPr>
                <w:noProof/>
                <w:webHidden/>
              </w:rPr>
              <w:t>8</w:t>
            </w:r>
            <w:r w:rsidR="00D66C7E">
              <w:rPr>
                <w:noProof/>
                <w:webHidden/>
              </w:rPr>
              <w:fldChar w:fldCharType="end"/>
            </w:r>
          </w:hyperlink>
        </w:p>
        <w:p w14:paraId="24A4F09B" w14:textId="4467A06E" w:rsidR="00D66C7E" w:rsidRDefault="00D51707">
          <w:pPr>
            <w:pStyle w:val="TOC1"/>
            <w:tabs>
              <w:tab w:val="right" w:leader="dot" w:pos="8296"/>
            </w:tabs>
            <w:rPr>
              <w:noProof/>
            </w:rPr>
          </w:pPr>
          <w:hyperlink w:anchor="_Toc96607591" w:history="1">
            <w:r w:rsidR="00D66C7E" w:rsidRPr="003541AE">
              <w:rPr>
                <w:rStyle w:val="af2"/>
                <w:noProof/>
              </w:rPr>
              <w:t>5现有传承形式</w:t>
            </w:r>
            <w:r w:rsidR="00D66C7E">
              <w:rPr>
                <w:noProof/>
                <w:webHidden/>
              </w:rPr>
              <w:tab/>
            </w:r>
            <w:r w:rsidR="00D66C7E">
              <w:rPr>
                <w:noProof/>
                <w:webHidden/>
              </w:rPr>
              <w:fldChar w:fldCharType="begin"/>
            </w:r>
            <w:r w:rsidR="00D66C7E">
              <w:rPr>
                <w:noProof/>
                <w:webHidden/>
              </w:rPr>
              <w:instrText xml:space="preserve"> PAGEREF _Toc96607591 \h </w:instrText>
            </w:r>
            <w:r w:rsidR="00D66C7E">
              <w:rPr>
                <w:noProof/>
                <w:webHidden/>
              </w:rPr>
            </w:r>
            <w:r w:rsidR="00D66C7E">
              <w:rPr>
                <w:noProof/>
                <w:webHidden/>
              </w:rPr>
              <w:fldChar w:fldCharType="separate"/>
            </w:r>
            <w:r w:rsidR="00ED7E20">
              <w:rPr>
                <w:noProof/>
                <w:webHidden/>
              </w:rPr>
              <w:t>8</w:t>
            </w:r>
            <w:r w:rsidR="00D66C7E">
              <w:rPr>
                <w:noProof/>
                <w:webHidden/>
              </w:rPr>
              <w:fldChar w:fldCharType="end"/>
            </w:r>
          </w:hyperlink>
        </w:p>
        <w:p w14:paraId="66AF3CA7" w14:textId="2DB87D7B" w:rsidR="00D66C7E" w:rsidRDefault="00D51707">
          <w:pPr>
            <w:pStyle w:val="TOC2"/>
            <w:tabs>
              <w:tab w:val="right" w:leader="dot" w:pos="8296"/>
            </w:tabs>
            <w:rPr>
              <w:noProof/>
            </w:rPr>
          </w:pPr>
          <w:hyperlink w:anchor="_Toc96607592" w:history="1">
            <w:r w:rsidR="00D66C7E" w:rsidRPr="003541AE">
              <w:rPr>
                <w:rStyle w:val="af2"/>
                <w:noProof/>
              </w:rPr>
              <w:t>5.1曲艺</w:t>
            </w:r>
            <w:r w:rsidR="00D66C7E">
              <w:rPr>
                <w:noProof/>
                <w:webHidden/>
              </w:rPr>
              <w:tab/>
            </w:r>
            <w:r w:rsidR="00D66C7E">
              <w:rPr>
                <w:noProof/>
                <w:webHidden/>
              </w:rPr>
              <w:fldChar w:fldCharType="begin"/>
            </w:r>
            <w:r w:rsidR="00D66C7E">
              <w:rPr>
                <w:noProof/>
                <w:webHidden/>
              </w:rPr>
              <w:instrText xml:space="preserve"> PAGEREF _Toc96607592 \h </w:instrText>
            </w:r>
            <w:r w:rsidR="00D66C7E">
              <w:rPr>
                <w:noProof/>
                <w:webHidden/>
              </w:rPr>
            </w:r>
            <w:r w:rsidR="00D66C7E">
              <w:rPr>
                <w:noProof/>
                <w:webHidden/>
              </w:rPr>
              <w:fldChar w:fldCharType="separate"/>
            </w:r>
            <w:r w:rsidR="00ED7E20">
              <w:rPr>
                <w:noProof/>
                <w:webHidden/>
              </w:rPr>
              <w:t>8</w:t>
            </w:r>
            <w:r w:rsidR="00D66C7E">
              <w:rPr>
                <w:noProof/>
                <w:webHidden/>
              </w:rPr>
              <w:fldChar w:fldCharType="end"/>
            </w:r>
          </w:hyperlink>
        </w:p>
        <w:p w14:paraId="6BB6C468" w14:textId="61E3D050" w:rsidR="00D66C7E" w:rsidRDefault="00D51707">
          <w:pPr>
            <w:pStyle w:val="TOC2"/>
            <w:tabs>
              <w:tab w:val="right" w:leader="dot" w:pos="8296"/>
            </w:tabs>
            <w:rPr>
              <w:noProof/>
            </w:rPr>
          </w:pPr>
          <w:hyperlink w:anchor="_Toc96607593" w:history="1">
            <w:r w:rsidR="00D66C7E" w:rsidRPr="003541AE">
              <w:rPr>
                <w:rStyle w:val="af2"/>
                <w:noProof/>
              </w:rPr>
              <w:t>5.2其他传承形式</w:t>
            </w:r>
            <w:r w:rsidR="00D66C7E">
              <w:rPr>
                <w:noProof/>
                <w:webHidden/>
              </w:rPr>
              <w:tab/>
            </w:r>
            <w:r w:rsidR="00D66C7E">
              <w:rPr>
                <w:noProof/>
                <w:webHidden/>
              </w:rPr>
              <w:fldChar w:fldCharType="begin"/>
            </w:r>
            <w:r w:rsidR="00D66C7E">
              <w:rPr>
                <w:noProof/>
                <w:webHidden/>
              </w:rPr>
              <w:instrText xml:space="preserve"> PAGEREF _Toc96607593 \h </w:instrText>
            </w:r>
            <w:r w:rsidR="00D66C7E">
              <w:rPr>
                <w:noProof/>
                <w:webHidden/>
              </w:rPr>
            </w:r>
            <w:r w:rsidR="00D66C7E">
              <w:rPr>
                <w:noProof/>
                <w:webHidden/>
              </w:rPr>
              <w:fldChar w:fldCharType="separate"/>
            </w:r>
            <w:r w:rsidR="00ED7E20">
              <w:rPr>
                <w:noProof/>
                <w:webHidden/>
              </w:rPr>
              <w:t>8</w:t>
            </w:r>
            <w:r w:rsidR="00D66C7E">
              <w:rPr>
                <w:noProof/>
                <w:webHidden/>
              </w:rPr>
              <w:fldChar w:fldCharType="end"/>
            </w:r>
          </w:hyperlink>
        </w:p>
        <w:p w14:paraId="5D99BFA4" w14:textId="58E71687" w:rsidR="00D66C7E" w:rsidRDefault="00D51707">
          <w:pPr>
            <w:pStyle w:val="TOC1"/>
            <w:tabs>
              <w:tab w:val="right" w:leader="dot" w:pos="8296"/>
            </w:tabs>
            <w:rPr>
              <w:noProof/>
            </w:rPr>
          </w:pPr>
          <w:hyperlink w:anchor="_Toc96607594" w:history="1">
            <w:r w:rsidR="00D66C7E" w:rsidRPr="003541AE">
              <w:rPr>
                <w:rStyle w:val="af2"/>
                <w:noProof/>
              </w:rPr>
              <w:t>6存在问题分析</w:t>
            </w:r>
            <w:r w:rsidR="00D66C7E">
              <w:rPr>
                <w:noProof/>
                <w:webHidden/>
              </w:rPr>
              <w:tab/>
            </w:r>
            <w:r w:rsidR="00D66C7E">
              <w:rPr>
                <w:noProof/>
                <w:webHidden/>
              </w:rPr>
              <w:fldChar w:fldCharType="begin"/>
            </w:r>
            <w:r w:rsidR="00D66C7E">
              <w:rPr>
                <w:noProof/>
                <w:webHidden/>
              </w:rPr>
              <w:instrText xml:space="preserve"> PAGEREF _Toc96607594 \h </w:instrText>
            </w:r>
            <w:r w:rsidR="00D66C7E">
              <w:rPr>
                <w:noProof/>
                <w:webHidden/>
              </w:rPr>
            </w:r>
            <w:r w:rsidR="00D66C7E">
              <w:rPr>
                <w:noProof/>
                <w:webHidden/>
              </w:rPr>
              <w:fldChar w:fldCharType="separate"/>
            </w:r>
            <w:r w:rsidR="00ED7E20">
              <w:rPr>
                <w:noProof/>
                <w:webHidden/>
              </w:rPr>
              <w:t>9</w:t>
            </w:r>
            <w:r w:rsidR="00D66C7E">
              <w:rPr>
                <w:noProof/>
                <w:webHidden/>
              </w:rPr>
              <w:fldChar w:fldCharType="end"/>
            </w:r>
          </w:hyperlink>
        </w:p>
        <w:p w14:paraId="6E59EC23" w14:textId="517B7C91" w:rsidR="00D66C7E" w:rsidRDefault="00D51707">
          <w:pPr>
            <w:pStyle w:val="TOC2"/>
            <w:tabs>
              <w:tab w:val="right" w:leader="dot" w:pos="8296"/>
            </w:tabs>
            <w:rPr>
              <w:noProof/>
            </w:rPr>
          </w:pPr>
          <w:hyperlink w:anchor="_Toc96607595" w:history="1">
            <w:r w:rsidR="00D66C7E" w:rsidRPr="003541AE">
              <w:rPr>
                <w:rStyle w:val="af2"/>
                <w:noProof/>
              </w:rPr>
              <w:t>6.1词汇方面</w:t>
            </w:r>
            <w:r w:rsidR="00D66C7E">
              <w:rPr>
                <w:noProof/>
                <w:webHidden/>
              </w:rPr>
              <w:tab/>
            </w:r>
            <w:r w:rsidR="00D66C7E">
              <w:rPr>
                <w:noProof/>
                <w:webHidden/>
              </w:rPr>
              <w:fldChar w:fldCharType="begin"/>
            </w:r>
            <w:r w:rsidR="00D66C7E">
              <w:rPr>
                <w:noProof/>
                <w:webHidden/>
              </w:rPr>
              <w:instrText xml:space="preserve"> PAGEREF _Toc96607595 \h </w:instrText>
            </w:r>
            <w:r w:rsidR="00D66C7E">
              <w:rPr>
                <w:noProof/>
                <w:webHidden/>
              </w:rPr>
            </w:r>
            <w:r w:rsidR="00D66C7E">
              <w:rPr>
                <w:noProof/>
                <w:webHidden/>
              </w:rPr>
              <w:fldChar w:fldCharType="separate"/>
            </w:r>
            <w:r w:rsidR="00ED7E20">
              <w:rPr>
                <w:noProof/>
                <w:webHidden/>
              </w:rPr>
              <w:t>9</w:t>
            </w:r>
            <w:r w:rsidR="00D66C7E">
              <w:rPr>
                <w:noProof/>
                <w:webHidden/>
              </w:rPr>
              <w:fldChar w:fldCharType="end"/>
            </w:r>
          </w:hyperlink>
        </w:p>
        <w:p w14:paraId="0AC4FAB2" w14:textId="32FEDEA3" w:rsidR="00D66C7E" w:rsidRDefault="00D51707">
          <w:pPr>
            <w:pStyle w:val="TOC2"/>
            <w:tabs>
              <w:tab w:val="right" w:leader="dot" w:pos="8296"/>
            </w:tabs>
            <w:rPr>
              <w:noProof/>
            </w:rPr>
          </w:pPr>
          <w:hyperlink w:anchor="_Toc96607596" w:history="1">
            <w:r w:rsidR="00D66C7E" w:rsidRPr="003541AE">
              <w:rPr>
                <w:rStyle w:val="af2"/>
                <w:noProof/>
              </w:rPr>
              <w:t>6.2语音方面</w:t>
            </w:r>
            <w:r w:rsidR="00D66C7E">
              <w:rPr>
                <w:noProof/>
                <w:webHidden/>
              </w:rPr>
              <w:tab/>
            </w:r>
            <w:r w:rsidR="00D66C7E">
              <w:rPr>
                <w:noProof/>
                <w:webHidden/>
              </w:rPr>
              <w:fldChar w:fldCharType="begin"/>
            </w:r>
            <w:r w:rsidR="00D66C7E">
              <w:rPr>
                <w:noProof/>
                <w:webHidden/>
              </w:rPr>
              <w:instrText xml:space="preserve"> PAGEREF _Toc96607596 \h </w:instrText>
            </w:r>
            <w:r w:rsidR="00D66C7E">
              <w:rPr>
                <w:noProof/>
                <w:webHidden/>
              </w:rPr>
            </w:r>
            <w:r w:rsidR="00D66C7E">
              <w:rPr>
                <w:noProof/>
                <w:webHidden/>
              </w:rPr>
              <w:fldChar w:fldCharType="separate"/>
            </w:r>
            <w:r w:rsidR="00ED7E20">
              <w:rPr>
                <w:noProof/>
                <w:webHidden/>
              </w:rPr>
              <w:t>9</w:t>
            </w:r>
            <w:r w:rsidR="00D66C7E">
              <w:rPr>
                <w:noProof/>
                <w:webHidden/>
              </w:rPr>
              <w:fldChar w:fldCharType="end"/>
            </w:r>
          </w:hyperlink>
        </w:p>
        <w:p w14:paraId="41D23B6E" w14:textId="3698DC86" w:rsidR="00D66C7E" w:rsidRDefault="00D51707">
          <w:pPr>
            <w:pStyle w:val="TOC1"/>
            <w:tabs>
              <w:tab w:val="right" w:leader="dot" w:pos="8296"/>
            </w:tabs>
            <w:rPr>
              <w:noProof/>
            </w:rPr>
          </w:pPr>
          <w:hyperlink w:anchor="_Toc96607597" w:history="1">
            <w:r w:rsidR="00D66C7E" w:rsidRPr="003541AE">
              <w:rPr>
                <w:rStyle w:val="af2"/>
                <w:noProof/>
              </w:rPr>
              <w:t>7苏州方言传承保护的建议</w:t>
            </w:r>
            <w:r w:rsidR="00D66C7E">
              <w:rPr>
                <w:noProof/>
                <w:webHidden/>
              </w:rPr>
              <w:tab/>
            </w:r>
            <w:r w:rsidR="00D66C7E">
              <w:rPr>
                <w:noProof/>
                <w:webHidden/>
              </w:rPr>
              <w:fldChar w:fldCharType="begin"/>
            </w:r>
            <w:r w:rsidR="00D66C7E">
              <w:rPr>
                <w:noProof/>
                <w:webHidden/>
              </w:rPr>
              <w:instrText xml:space="preserve"> PAGEREF _Toc96607597 \h </w:instrText>
            </w:r>
            <w:r w:rsidR="00D66C7E">
              <w:rPr>
                <w:noProof/>
                <w:webHidden/>
              </w:rPr>
            </w:r>
            <w:r w:rsidR="00D66C7E">
              <w:rPr>
                <w:noProof/>
                <w:webHidden/>
              </w:rPr>
              <w:fldChar w:fldCharType="separate"/>
            </w:r>
            <w:r w:rsidR="00ED7E20">
              <w:rPr>
                <w:noProof/>
                <w:webHidden/>
              </w:rPr>
              <w:t>9</w:t>
            </w:r>
            <w:r w:rsidR="00D66C7E">
              <w:rPr>
                <w:noProof/>
                <w:webHidden/>
              </w:rPr>
              <w:fldChar w:fldCharType="end"/>
            </w:r>
          </w:hyperlink>
        </w:p>
        <w:p w14:paraId="393ED0B7" w14:textId="67E322F6" w:rsidR="00D66C7E" w:rsidRDefault="00D51707">
          <w:pPr>
            <w:pStyle w:val="TOC1"/>
            <w:tabs>
              <w:tab w:val="right" w:leader="dot" w:pos="8296"/>
            </w:tabs>
            <w:rPr>
              <w:noProof/>
            </w:rPr>
          </w:pPr>
          <w:hyperlink w:anchor="_Toc96607598" w:history="1">
            <w:r w:rsidR="00D66C7E" w:rsidRPr="003541AE">
              <w:rPr>
                <w:rStyle w:val="af2"/>
                <w:noProof/>
              </w:rPr>
              <w:t>8总结和展望</w:t>
            </w:r>
            <w:r w:rsidR="00D66C7E">
              <w:rPr>
                <w:noProof/>
                <w:webHidden/>
              </w:rPr>
              <w:tab/>
            </w:r>
            <w:r w:rsidR="00D66C7E">
              <w:rPr>
                <w:noProof/>
                <w:webHidden/>
              </w:rPr>
              <w:fldChar w:fldCharType="begin"/>
            </w:r>
            <w:r w:rsidR="00D66C7E">
              <w:rPr>
                <w:noProof/>
                <w:webHidden/>
              </w:rPr>
              <w:instrText xml:space="preserve"> PAGEREF _Toc96607598 \h </w:instrText>
            </w:r>
            <w:r w:rsidR="00D66C7E">
              <w:rPr>
                <w:noProof/>
                <w:webHidden/>
              </w:rPr>
            </w:r>
            <w:r w:rsidR="00D66C7E">
              <w:rPr>
                <w:noProof/>
                <w:webHidden/>
              </w:rPr>
              <w:fldChar w:fldCharType="separate"/>
            </w:r>
            <w:r w:rsidR="00ED7E20">
              <w:rPr>
                <w:noProof/>
                <w:webHidden/>
              </w:rPr>
              <w:t>9</w:t>
            </w:r>
            <w:r w:rsidR="00D66C7E">
              <w:rPr>
                <w:noProof/>
                <w:webHidden/>
              </w:rPr>
              <w:fldChar w:fldCharType="end"/>
            </w:r>
          </w:hyperlink>
        </w:p>
        <w:p w14:paraId="39D9C995" w14:textId="6D9688D0" w:rsidR="00D66C7E" w:rsidRDefault="00D51707">
          <w:pPr>
            <w:pStyle w:val="TOC2"/>
            <w:tabs>
              <w:tab w:val="right" w:leader="dot" w:pos="8296"/>
            </w:tabs>
            <w:rPr>
              <w:noProof/>
            </w:rPr>
          </w:pPr>
          <w:hyperlink w:anchor="_Toc96607599" w:history="1">
            <w:r w:rsidR="00D66C7E" w:rsidRPr="003541AE">
              <w:rPr>
                <w:rStyle w:val="af2"/>
                <w:noProof/>
              </w:rPr>
              <w:t>8.1研究总结</w:t>
            </w:r>
            <w:r w:rsidR="00D66C7E">
              <w:rPr>
                <w:noProof/>
                <w:webHidden/>
              </w:rPr>
              <w:tab/>
            </w:r>
            <w:r w:rsidR="00D66C7E">
              <w:rPr>
                <w:noProof/>
                <w:webHidden/>
              </w:rPr>
              <w:fldChar w:fldCharType="begin"/>
            </w:r>
            <w:r w:rsidR="00D66C7E">
              <w:rPr>
                <w:noProof/>
                <w:webHidden/>
              </w:rPr>
              <w:instrText xml:space="preserve"> PAGEREF _Toc96607599 \h </w:instrText>
            </w:r>
            <w:r w:rsidR="00D66C7E">
              <w:rPr>
                <w:noProof/>
                <w:webHidden/>
              </w:rPr>
            </w:r>
            <w:r w:rsidR="00D66C7E">
              <w:rPr>
                <w:noProof/>
                <w:webHidden/>
              </w:rPr>
              <w:fldChar w:fldCharType="separate"/>
            </w:r>
            <w:r w:rsidR="00ED7E20">
              <w:rPr>
                <w:noProof/>
                <w:webHidden/>
              </w:rPr>
              <w:t>10</w:t>
            </w:r>
            <w:r w:rsidR="00D66C7E">
              <w:rPr>
                <w:noProof/>
                <w:webHidden/>
              </w:rPr>
              <w:fldChar w:fldCharType="end"/>
            </w:r>
          </w:hyperlink>
        </w:p>
        <w:p w14:paraId="73172F72" w14:textId="32A66E5D" w:rsidR="00D66C7E" w:rsidRDefault="00D51707">
          <w:pPr>
            <w:pStyle w:val="TOC2"/>
            <w:tabs>
              <w:tab w:val="right" w:leader="dot" w:pos="8296"/>
            </w:tabs>
            <w:rPr>
              <w:noProof/>
            </w:rPr>
          </w:pPr>
          <w:hyperlink w:anchor="_Toc96607600" w:history="1">
            <w:r w:rsidR="00D66C7E" w:rsidRPr="003541AE">
              <w:rPr>
                <w:rStyle w:val="af2"/>
                <w:noProof/>
              </w:rPr>
              <w:t>8.2研究展望</w:t>
            </w:r>
            <w:r w:rsidR="00D66C7E">
              <w:rPr>
                <w:noProof/>
                <w:webHidden/>
              </w:rPr>
              <w:tab/>
            </w:r>
            <w:r w:rsidR="00D66C7E">
              <w:rPr>
                <w:noProof/>
                <w:webHidden/>
              </w:rPr>
              <w:fldChar w:fldCharType="begin"/>
            </w:r>
            <w:r w:rsidR="00D66C7E">
              <w:rPr>
                <w:noProof/>
                <w:webHidden/>
              </w:rPr>
              <w:instrText xml:space="preserve"> PAGEREF _Toc96607600 \h </w:instrText>
            </w:r>
            <w:r w:rsidR="00D66C7E">
              <w:rPr>
                <w:noProof/>
                <w:webHidden/>
              </w:rPr>
            </w:r>
            <w:r w:rsidR="00D66C7E">
              <w:rPr>
                <w:noProof/>
                <w:webHidden/>
              </w:rPr>
              <w:fldChar w:fldCharType="separate"/>
            </w:r>
            <w:r w:rsidR="00ED7E20">
              <w:rPr>
                <w:noProof/>
                <w:webHidden/>
              </w:rPr>
              <w:t>10</w:t>
            </w:r>
            <w:r w:rsidR="00D66C7E">
              <w:rPr>
                <w:noProof/>
                <w:webHidden/>
              </w:rPr>
              <w:fldChar w:fldCharType="end"/>
            </w:r>
          </w:hyperlink>
        </w:p>
        <w:p w14:paraId="3CD16337" w14:textId="5CBDE5A8" w:rsidR="00D66C7E" w:rsidRDefault="00D66C7E">
          <w:r>
            <w:rPr>
              <w:b/>
              <w:bCs/>
              <w:lang w:val="zh-CN"/>
            </w:rPr>
            <w:fldChar w:fldCharType="end"/>
          </w:r>
        </w:p>
      </w:sdtContent>
    </w:sdt>
    <w:p w14:paraId="5800AA4C" w14:textId="600749B4" w:rsidR="00D66C7E" w:rsidRDefault="00D66C7E">
      <w:pPr>
        <w:widowControl/>
        <w:jc w:val="left"/>
        <w:rPr>
          <w:rFonts w:ascii="宋体" w:eastAsia="宋体" w:hAnsi="宋体"/>
          <w:b/>
          <w:bCs/>
          <w:sz w:val="28"/>
          <w:szCs w:val="28"/>
        </w:rPr>
      </w:pPr>
      <w:r>
        <w:rPr>
          <w:rFonts w:ascii="宋体" w:eastAsia="宋体" w:hAnsi="宋体"/>
          <w:b/>
          <w:bCs/>
          <w:sz w:val="28"/>
          <w:szCs w:val="28"/>
        </w:rPr>
        <w:br w:type="page"/>
      </w:r>
    </w:p>
    <w:p w14:paraId="14919508" w14:textId="474C5FB6" w:rsidR="004E30A0" w:rsidRPr="00A40EC4" w:rsidRDefault="00E901B5" w:rsidP="004E30A0">
      <w:pPr>
        <w:rPr>
          <w:rFonts w:ascii="宋体" w:eastAsia="宋体" w:hAnsi="宋体"/>
          <w:b/>
          <w:bCs/>
          <w:sz w:val="28"/>
          <w:szCs w:val="28"/>
        </w:rPr>
      </w:pPr>
      <w:r w:rsidRPr="00A40EC4">
        <w:rPr>
          <w:rFonts w:ascii="宋体" w:eastAsia="宋体" w:hAnsi="宋体" w:hint="eastAsia"/>
          <w:b/>
          <w:bCs/>
          <w:sz w:val="28"/>
          <w:szCs w:val="28"/>
        </w:rPr>
        <w:lastRenderedPageBreak/>
        <w:t>闲话吴语——</w:t>
      </w:r>
      <w:r w:rsidR="004E30A0" w:rsidRPr="00A40EC4">
        <w:rPr>
          <w:rFonts w:ascii="宋体" w:eastAsia="宋体" w:hAnsi="宋体" w:hint="eastAsia"/>
          <w:b/>
          <w:bCs/>
          <w:sz w:val="28"/>
          <w:szCs w:val="28"/>
        </w:rPr>
        <w:t>苏州方言传承保护探究</w:t>
      </w:r>
      <w:r w:rsidR="00EF2ECE" w:rsidRPr="00A40EC4">
        <w:rPr>
          <w:rFonts w:ascii="宋体" w:eastAsia="宋体" w:hAnsi="宋体" w:hint="eastAsia"/>
          <w:b/>
          <w:bCs/>
          <w:sz w:val="28"/>
          <w:szCs w:val="28"/>
        </w:rPr>
        <w:t>社会实践</w:t>
      </w:r>
      <w:r w:rsidRPr="00A40EC4">
        <w:rPr>
          <w:rFonts w:ascii="宋体" w:eastAsia="宋体" w:hAnsi="宋体" w:hint="eastAsia"/>
          <w:b/>
          <w:bCs/>
          <w:sz w:val="28"/>
          <w:szCs w:val="28"/>
        </w:rPr>
        <w:t>报告</w:t>
      </w:r>
    </w:p>
    <w:bookmarkEnd w:id="0"/>
    <w:p w14:paraId="3110634B" w14:textId="7CAB3CFE" w:rsidR="00EF2ECE" w:rsidRPr="00A40EC4" w:rsidRDefault="004E30A0" w:rsidP="004E30A0">
      <w:pPr>
        <w:rPr>
          <w:rFonts w:ascii="宋体" w:eastAsia="宋体" w:hAnsi="宋体"/>
          <w:szCs w:val="21"/>
        </w:rPr>
      </w:pPr>
      <w:r w:rsidRPr="00C278D3">
        <w:rPr>
          <w:rFonts w:ascii="宋体" w:eastAsia="宋体" w:hAnsi="宋体" w:hint="eastAsia"/>
          <w:b/>
          <w:bCs/>
          <w:szCs w:val="21"/>
        </w:rPr>
        <w:t>摘</w:t>
      </w:r>
      <w:r w:rsidR="00C278D3">
        <w:rPr>
          <w:rFonts w:ascii="宋体" w:eastAsia="宋体" w:hAnsi="宋体" w:hint="eastAsia"/>
          <w:b/>
          <w:bCs/>
          <w:szCs w:val="21"/>
        </w:rPr>
        <w:t xml:space="preserve"> </w:t>
      </w:r>
      <w:r w:rsidRPr="00C278D3">
        <w:rPr>
          <w:rFonts w:ascii="宋体" w:eastAsia="宋体" w:hAnsi="宋体" w:hint="eastAsia"/>
          <w:b/>
          <w:bCs/>
          <w:szCs w:val="21"/>
        </w:rPr>
        <w:t>要</w:t>
      </w:r>
      <w:r w:rsidR="00EF2ECE" w:rsidRPr="00A40EC4">
        <w:rPr>
          <w:rFonts w:ascii="宋体" w:eastAsia="宋体" w:hAnsi="宋体" w:hint="eastAsia"/>
          <w:szCs w:val="21"/>
        </w:rPr>
        <w:t>：</w:t>
      </w:r>
      <w:r w:rsidR="00E901B5" w:rsidRPr="00A40EC4">
        <w:rPr>
          <w:rFonts w:ascii="宋体" w:eastAsia="宋体" w:hAnsi="宋体" w:hint="eastAsia"/>
          <w:szCs w:val="21"/>
        </w:rPr>
        <w:t>苏州方言俗称“苏州闲话”，是一种吴语方言。本文围绕闲话吴语社会实践小组寒假社会实践的内容，</w:t>
      </w:r>
      <w:r w:rsidR="00280037">
        <w:rPr>
          <w:rFonts w:ascii="宋体" w:eastAsia="宋体" w:hAnsi="宋体" w:hint="eastAsia"/>
          <w:szCs w:val="21"/>
        </w:rPr>
        <w:t>探究</w:t>
      </w:r>
      <w:r w:rsidR="00E901B5" w:rsidRPr="00A40EC4">
        <w:rPr>
          <w:rFonts w:ascii="宋体" w:eastAsia="宋体" w:hAnsi="宋体" w:hint="eastAsia"/>
          <w:szCs w:val="21"/>
        </w:rPr>
        <w:t>苏州方言现今的使用传承保护现状，发现苏州方言现阶段存在的问题并针对问题提出解决方案。</w:t>
      </w:r>
    </w:p>
    <w:p w14:paraId="248BFE90" w14:textId="701697A5" w:rsidR="004244EF" w:rsidRPr="00A40EC4" w:rsidRDefault="004E30A0" w:rsidP="004E30A0">
      <w:pPr>
        <w:rPr>
          <w:rFonts w:ascii="宋体" w:eastAsia="宋体" w:hAnsi="宋体"/>
          <w:szCs w:val="21"/>
        </w:rPr>
      </w:pPr>
      <w:r w:rsidRPr="00C278D3">
        <w:rPr>
          <w:rFonts w:ascii="宋体" w:eastAsia="宋体" w:hAnsi="宋体" w:hint="eastAsia"/>
          <w:b/>
          <w:bCs/>
          <w:szCs w:val="21"/>
        </w:rPr>
        <w:t>关键词</w:t>
      </w:r>
      <w:r w:rsidR="004244EF" w:rsidRPr="00C278D3">
        <w:rPr>
          <w:rFonts w:ascii="宋体" w:eastAsia="宋体" w:hAnsi="宋体" w:hint="eastAsia"/>
          <w:b/>
          <w:bCs/>
          <w:szCs w:val="21"/>
        </w:rPr>
        <w:t>：</w:t>
      </w:r>
      <w:r w:rsidR="004244EF" w:rsidRPr="00A40EC4">
        <w:rPr>
          <w:rFonts w:ascii="宋体" w:eastAsia="宋体" w:hAnsi="宋体" w:hint="eastAsia"/>
          <w:szCs w:val="21"/>
        </w:rPr>
        <w:t>苏州方言；方言保护；方言传承</w:t>
      </w:r>
    </w:p>
    <w:p w14:paraId="50182F48" w14:textId="77777777" w:rsidR="00A61694" w:rsidRDefault="00A61694" w:rsidP="004E30A0">
      <w:pPr>
        <w:rPr>
          <w:rFonts w:ascii="宋体" w:eastAsia="宋体" w:hAnsi="宋体"/>
          <w:szCs w:val="21"/>
        </w:rPr>
      </w:pPr>
    </w:p>
    <w:p w14:paraId="300F0C54" w14:textId="6BBE33A3" w:rsidR="004E30A0" w:rsidRPr="00652B30" w:rsidRDefault="00652B30" w:rsidP="00A61694">
      <w:pPr>
        <w:ind w:firstLineChars="200" w:firstLine="420"/>
        <w:rPr>
          <w:rFonts w:ascii="宋体" w:eastAsia="宋体" w:hAnsi="宋体"/>
          <w:szCs w:val="21"/>
        </w:rPr>
      </w:pPr>
      <w:r w:rsidRPr="00A40EC4">
        <w:rPr>
          <w:rFonts w:ascii="宋体" w:eastAsia="宋体" w:hAnsi="宋体" w:hint="eastAsia"/>
          <w:szCs w:val="21"/>
        </w:rPr>
        <w:t>吴方言作为第二大汉语方言，其传承与保护现状引起许多人的关注。作为吴语的代表方言之一，苏州话</w:t>
      </w:r>
      <w:r w:rsidR="00980441">
        <w:rPr>
          <w:rFonts w:ascii="宋体" w:eastAsia="宋体" w:hAnsi="宋体" w:hint="eastAsia"/>
          <w:szCs w:val="21"/>
        </w:rPr>
        <w:t>历史</w:t>
      </w:r>
      <w:r w:rsidRPr="00A40EC4">
        <w:rPr>
          <w:rFonts w:ascii="宋体" w:eastAsia="宋体" w:hAnsi="宋体" w:hint="eastAsia"/>
          <w:szCs w:val="21"/>
        </w:rPr>
        <w:t>渊源</w:t>
      </w:r>
      <w:r w:rsidRPr="00A40EC4">
        <w:rPr>
          <w:rFonts w:ascii="宋体" w:eastAsia="宋体" w:hAnsi="宋体"/>
          <w:szCs w:val="21"/>
        </w:rPr>
        <w:t>,典雅、复杂,</w:t>
      </w:r>
      <w:r>
        <w:rPr>
          <w:rFonts w:ascii="宋体" w:eastAsia="宋体" w:hAnsi="宋体" w:hint="eastAsia"/>
          <w:szCs w:val="21"/>
        </w:rPr>
        <w:t>带有儒雅的书卷气</w:t>
      </w:r>
      <w:r w:rsidR="00980441">
        <w:rPr>
          <w:rFonts w:ascii="宋体" w:eastAsia="宋体" w:hAnsi="宋体" w:hint="eastAsia"/>
          <w:szCs w:val="21"/>
        </w:rPr>
        <w:t>，</w:t>
      </w:r>
      <w:r w:rsidRPr="00A40EC4">
        <w:rPr>
          <w:rFonts w:ascii="宋体" w:eastAsia="宋体" w:hAnsi="宋体"/>
          <w:szCs w:val="21"/>
        </w:rPr>
        <w:t>并且具有很强的表现力,</w:t>
      </w:r>
      <w:r>
        <w:rPr>
          <w:rFonts w:ascii="宋体" w:eastAsia="宋体" w:hAnsi="宋体" w:hint="eastAsia"/>
          <w:szCs w:val="21"/>
        </w:rPr>
        <w:t>在评弹昆曲等曲艺中具有广泛应用，</w:t>
      </w:r>
      <w:r w:rsidRPr="00A40EC4">
        <w:rPr>
          <w:rFonts w:ascii="宋体" w:eastAsia="宋体" w:hAnsi="宋体"/>
          <w:szCs w:val="21"/>
        </w:rPr>
        <w:t xml:space="preserve">是一种“智慧”方言。它不仅在过去曾经为苏州地区的繁盛做出过贡献, </w:t>
      </w:r>
      <w:r w:rsidR="00FC2957">
        <w:rPr>
          <w:rFonts w:ascii="宋体" w:eastAsia="宋体" w:hAnsi="宋体" w:hint="eastAsia"/>
          <w:szCs w:val="21"/>
        </w:rPr>
        <w:t>还</w:t>
      </w:r>
      <w:r w:rsidRPr="00A40EC4">
        <w:rPr>
          <w:rFonts w:ascii="宋体" w:eastAsia="宋体" w:hAnsi="宋体"/>
          <w:szCs w:val="21"/>
        </w:rPr>
        <w:t>在文化和社会功能方面具有巨大的现实价值。</w:t>
      </w:r>
      <w:r>
        <w:rPr>
          <w:rFonts w:ascii="宋体" w:eastAsia="宋体" w:hAnsi="宋体" w:hint="eastAsia"/>
          <w:szCs w:val="21"/>
        </w:rPr>
        <w:t>研究苏州方言的传承与保护现状，对于传承优秀传统文化，保护非物质文化遗产，增强作为苏州人的使命感与责任感起到了重要作用。</w:t>
      </w:r>
    </w:p>
    <w:p w14:paraId="02D529FB" w14:textId="77777777" w:rsidR="00FF6F13" w:rsidRPr="00FE7CBD" w:rsidRDefault="00FF6F13" w:rsidP="00FE7CBD">
      <w:pPr>
        <w:pStyle w:val="ae"/>
      </w:pPr>
      <w:bookmarkStart w:id="2" w:name="_Toc96607572"/>
      <w:r w:rsidRPr="00FE7CBD">
        <w:t>1调研背景</w:t>
      </w:r>
      <w:bookmarkEnd w:id="2"/>
    </w:p>
    <w:p w14:paraId="46B83A61" w14:textId="77777777" w:rsidR="00FF6F13" w:rsidRPr="00FE7CBD" w:rsidRDefault="00FF6F13" w:rsidP="00FE7CBD">
      <w:pPr>
        <w:pStyle w:val="ac"/>
      </w:pPr>
      <w:bookmarkStart w:id="3" w:name="_Toc96607573"/>
      <w:r w:rsidRPr="00FE7CBD">
        <w:t>1.1苏州话的基本概况</w:t>
      </w:r>
      <w:bookmarkEnd w:id="3"/>
    </w:p>
    <w:p w14:paraId="24A47DEC" w14:textId="0EA60C78" w:rsidR="00FF6F13" w:rsidRPr="007400A7" w:rsidRDefault="007400A7" w:rsidP="00652B30">
      <w:pPr>
        <w:ind w:firstLineChars="200" w:firstLine="420"/>
        <w:rPr>
          <w:rFonts w:ascii="宋体" w:eastAsia="宋体" w:hAnsi="宋体"/>
          <w:szCs w:val="21"/>
        </w:rPr>
      </w:pPr>
      <w:r w:rsidRPr="007400A7">
        <w:rPr>
          <w:rFonts w:ascii="宋体" w:eastAsia="宋体" w:hAnsi="宋体"/>
        </w:rPr>
        <w:t>苏州话，俗称“苏州闲话”，是一种吴语方言，属吴语太湖片苏沪嘉小片。苏州话以软糯著称，素有“吴侬软语”之美称。</w:t>
      </w:r>
      <w:r w:rsidRPr="007400A7">
        <w:rPr>
          <w:rFonts w:ascii="宋体" w:eastAsia="宋体" w:hAnsi="宋体" w:hint="eastAsia"/>
        </w:rPr>
        <w:t>它不仅是一种文学语言，更是一种生活语言和艺术语言</w:t>
      </w:r>
      <w:r w:rsidR="00FC2957">
        <w:rPr>
          <w:rFonts w:ascii="宋体" w:eastAsia="宋体" w:hAnsi="宋体" w:hint="eastAsia"/>
        </w:rPr>
        <w:t>，</w:t>
      </w:r>
      <w:r w:rsidR="00FF6F13" w:rsidRPr="007400A7">
        <w:rPr>
          <w:rFonts w:ascii="宋体" w:eastAsia="宋体" w:hAnsi="宋体" w:hint="eastAsia"/>
          <w:szCs w:val="21"/>
        </w:rPr>
        <w:t>多种曲艺例如评弹昆曲等都使用苏白作为其标准音。</w:t>
      </w:r>
    </w:p>
    <w:p w14:paraId="16D486F7" w14:textId="4B4A02AD" w:rsidR="00E901B5" w:rsidRPr="00A40EC4" w:rsidRDefault="00BF74F3" w:rsidP="00652B30">
      <w:pPr>
        <w:ind w:firstLineChars="200" w:firstLine="420"/>
        <w:rPr>
          <w:rFonts w:ascii="宋体" w:eastAsia="宋体" w:hAnsi="宋体"/>
          <w:szCs w:val="21"/>
        </w:rPr>
      </w:pPr>
      <w:r>
        <w:rPr>
          <w:rFonts w:ascii="宋体" w:eastAsia="宋体" w:hAnsi="宋体" w:hint="eastAsia"/>
          <w:szCs w:val="21"/>
        </w:rPr>
        <w:t>苏州</w:t>
      </w:r>
      <w:r w:rsidR="00FF6F13" w:rsidRPr="00A40EC4">
        <w:rPr>
          <w:rFonts w:ascii="宋体" w:eastAsia="宋体" w:hAnsi="宋体" w:hint="eastAsia"/>
          <w:szCs w:val="21"/>
        </w:rPr>
        <w:t>方言在音韵、语词和用法上都有着独特之处。</w:t>
      </w:r>
      <w:r w:rsidRPr="00BF74F3">
        <w:rPr>
          <w:rFonts w:ascii="宋体" w:eastAsia="宋体" w:hAnsi="宋体" w:hint="eastAsia"/>
          <w:szCs w:val="21"/>
        </w:rPr>
        <w:t>现代新派苏州话有</w:t>
      </w:r>
      <w:r w:rsidRPr="00BF74F3">
        <w:rPr>
          <w:rFonts w:ascii="宋体" w:eastAsia="宋体" w:hAnsi="宋体"/>
          <w:szCs w:val="21"/>
        </w:rPr>
        <w:t>28个声母，43个韵母，7个声调，这个声韵调系统也是吴语的一般情况。而老派的苏州话则具有27个声母，49个韵母，7调。苏州郊区很多都保留了翘舌音声母，故部分地区具有33个声母。</w:t>
      </w:r>
    </w:p>
    <w:p w14:paraId="557F99AE" w14:textId="70F909FC" w:rsidR="00FF6F13" w:rsidRPr="00A40EC4" w:rsidRDefault="00E901B5" w:rsidP="00652B30">
      <w:pPr>
        <w:ind w:firstLineChars="200" w:firstLine="420"/>
        <w:rPr>
          <w:rFonts w:ascii="宋体" w:eastAsia="宋体" w:hAnsi="宋体"/>
          <w:szCs w:val="21"/>
        </w:rPr>
      </w:pPr>
      <w:r w:rsidRPr="00A40EC4">
        <w:rPr>
          <w:rFonts w:ascii="宋体" w:eastAsia="宋体" w:hAnsi="宋体" w:hint="eastAsia"/>
          <w:szCs w:val="21"/>
        </w:rPr>
        <w:t>文白异读也是苏州方言的一大特色，文读是指随着新词语的进入苏州话的读书音，</w:t>
      </w:r>
      <w:r w:rsidR="002A7921">
        <w:rPr>
          <w:rFonts w:ascii="宋体" w:eastAsia="宋体" w:hAnsi="宋体" w:hint="eastAsia"/>
          <w:szCs w:val="21"/>
        </w:rPr>
        <w:t>比较接近官话，</w:t>
      </w:r>
      <w:r w:rsidRPr="00A40EC4">
        <w:rPr>
          <w:rFonts w:ascii="宋体" w:eastAsia="宋体" w:hAnsi="宋体" w:hint="eastAsia"/>
          <w:szCs w:val="21"/>
        </w:rPr>
        <w:t>而白读是苏州话原有的读音</w:t>
      </w:r>
      <w:r w:rsidR="002A7921">
        <w:rPr>
          <w:rFonts w:ascii="宋体" w:eastAsia="宋体" w:hAnsi="宋体" w:hint="eastAsia"/>
          <w:szCs w:val="21"/>
        </w:rPr>
        <w:t>，比较接近古音</w:t>
      </w:r>
      <w:r w:rsidRPr="00A40EC4">
        <w:rPr>
          <w:rFonts w:ascii="宋体" w:eastAsia="宋体" w:hAnsi="宋体" w:hint="eastAsia"/>
          <w:szCs w:val="21"/>
        </w:rPr>
        <w:t>。</w:t>
      </w:r>
    </w:p>
    <w:p w14:paraId="1B3784FA" w14:textId="25680DF2" w:rsidR="00FF6F13" w:rsidRPr="00A40EC4" w:rsidRDefault="00FF6F13" w:rsidP="00652B30">
      <w:pPr>
        <w:ind w:firstLineChars="200" w:firstLine="420"/>
        <w:rPr>
          <w:rFonts w:ascii="宋体" w:eastAsia="宋体" w:hAnsi="宋体"/>
          <w:szCs w:val="21"/>
        </w:rPr>
      </w:pPr>
      <w:r w:rsidRPr="00A40EC4">
        <w:rPr>
          <w:rFonts w:ascii="宋体" w:eastAsia="宋体" w:hAnsi="宋体" w:hint="eastAsia"/>
          <w:szCs w:val="21"/>
        </w:rPr>
        <w:t>另外，根据教育部2</w:t>
      </w:r>
      <w:r w:rsidRPr="00A40EC4">
        <w:rPr>
          <w:rFonts w:ascii="宋体" w:eastAsia="宋体" w:hAnsi="宋体"/>
          <w:szCs w:val="21"/>
        </w:rPr>
        <w:t>012</w:t>
      </w:r>
      <w:r w:rsidRPr="00A40EC4">
        <w:rPr>
          <w:rFonts w:ascii="宋体" w:eastAsia="宋体" w:hAnsi="宋体" w:hint="eastAsia"/>
          <w:szCs w:val="21"/>
        </w:rPr>
        <w:t>年发布的</w:t>
      </w:r>
      <w:r w:rsidRPr="00A40EC4">
        <w:rPr>
          <w:rFonts w:ascii="宋体" w:eastAsia="宋体" w:hAnsi="宋体" w:hint="eastAsia"/>
          <w:color w:val="000000"/>
          <w:szCs w:val="21"/>
        </w:rPr>
        <w:t>《3-6岁儿童学习与发展指南》指出，语言是交流和思维的工具，儿童是语言习得的关键时期，而方言作为家庭的第一用语，是家庭内部讲述得最多的语言。而苏州目前的孩子方言在学龄前比较标准而地道，而到了幼儿园年龄，受到普通话的影响，</w:t>
      </w:r>
      <w:r w:rsidR="00652B30">
        <w:rPr>
          <w:rFonts w:ascii="宋体" w:eastAsia="宋体" w:hAnsi="宋体" w:hint="eastAsia"/>
          <w:color w:val="000000"/>
          <w:szCs w:val="21"/>
        </w:rPr>
        <w:t>苏州方言的使用情况逐渐弱化</w:t>
      </w:r>
      <w:r w:rsidRPr="00A40EC4">
        <w:rPr>
          <w:rFonts w:ascii="宋体" w:eastAsia="宋体" w:hAnsi="宋体" w:hint="eastAsia"/>
          <w:color w:val="000000"/>
          <w:szCs w:val="21"/>
        </w:rPr>
        <w:t>。</w:t>
      </w:r>
    </w:p>
    <w:p w14:paraId="3BF5195A" w14:textId="77777777" w:rsidR="00FF6F13" w:rsidRPr="00A40EC4" w:rsidRDefault="00FF6F13" w:rsidP="00FE7CBD">
      <w:pPr>
        <w:pStyle w:val="ac"/>
      </w:pPr>
      <w:bookmarkStart w:id="4" w:name="_Toc96607574"/>
      <w:r w:rsidRPr="00A40EC4">
        <w:t>1.2苏州话的使用现状</w:t>
      </w:r>
      <w:bookmarkEnd w:id="4"/>
    </w:p>
    <w:p w14:paraId="44DA63D1" w14:textId="7B905075" w:rsidR="00FF6F13" w:rsidRPr="00A40EC4" w:rsidRDefault="00FF6F13" w:rsidP="00652B30">
      <w:pPr>
        <w:ind w:firstLineChars="200" w:firstLine="420"/>
        <w:rPr>
          <w:rFonts w:ascii="宋体" w:eastAsia="宋体" w:hAnsi="宋体"/>
          <w:szCs w:val="21"/>
        </w:rPr>
      </w:pPr>
      <w:r w:rsidRPr="00A40EC4">
        <w:rPr>
          <w:rFonts w:ascii="宋体" w:eastAsia="宋体" w:hAnsi="宋体" w:hint="eastAsia"/>
          <w:szCs w:val="21"/>
        </w:rPr>
        <w:t>作为吴语的一大代表，苏州方言的研究已有</w:t>
      </w:r>
      <w:r w:rsidR="00ED7E20">
        <w:rPr>
          <w:rFonts w:ascii="宋体" w:eastAsia="宋体" w:hAnsi="宋体" w:hint="eastAsia"/>
          <w:szCs w:val="21"/>
        </w:rPr>
        <w:t>约一百年</w:t>
      </w:r>
      <w:r w:rsidRPr="00A40EC4">
        <w:rPr>
          <w:rFonts w:ascii="宋体" w:eastAsia="宋体" w:hAnsi="宋体" w:hint="eastAsia"/>
          <w:szCs w:val="21"/>
        </w:rPr>
        <w:t>的研究历史。</w:t>
      </w:r>
      <w:r w:rsidR="00E411D5" w:rsidRPr="00A40EC4">
        <w:rPr>
          <w:rFonts w:ascii="宋体" w:eastAsia="宋体" w:hAnsi="宋体" w:hint="eastAsia"/>
          <w:szCs w:val="21"/>
        </w:rPr>
        <w:t>从二十世纪二十年代起，学者便开始对苏州话进行语言学意义上的研究</w:t>
      </w:r>
      <w:r w:rsidR="002A7921">
        <w:rPr>
          <w:rFonts w:ascii="宋体" w:eastAsia="宋体" w:hAnsi="宋体" w:hint="eastAsia"/>
          <w:szCs w:val="21"/>
        </w:rPr>
        <w:t>，</w:t>
      </w:r>
      <w:r w:rsidRPr="00A40EC4">
        <w:rPr>
          <w:rFonts w:ascii="宋体" w:eastAsia="宋体" w:hAnsi="宋体" w:hint="eastAsia"/>
          <w:szCs w:val="21"/>
        </w:rPr>
        <w:t>从词汇、语法</w:t>
      </w:r>
      <w:r w:rsidR="002A7921">
        <w:rPr>
          <w:rFonts w:ascii="宋体" w:eastAsia="宋体" w:hAnsi="宋体" w:hint="eastAsia"/>
          <w:szCs w:val="21"/>
        </w:rPr>
        <w:t>、</w:t>
      </w:r>
      <w:r w:rsidRPr="00A40EC4">
        <w:rPr>
          <w:rFonts w:ascii="宋体" w:eastAsia="宋体" w:hAnsi="宋体" w:hint="eastAsia"/>
          <w:szCs w:val="21"/>
        </w:rPr>
        <w:t>语音等多个方面做出了相对其他方言而言详细的研究。</w:t>
      </w:r>
      <w:r w:rsidR="002A7921">
        <w:rPr>
          <w:rFonts w:ascii="宋体" w:eastAsia="宋体" w:hAnsi="宋体" w:hint="eastAsia"/>
          <w:szCs w:val="21"/>
        </w:rPr>
        <w:t>而</w:t>
      </w:r>
      <w:r w:rsidRPr="00A40EC4">
        <w:rPr>
          <w:rFonts w:ascii="宋体" w:eastAsia="宋体" w:hAnsi="宋体" w:hint="eastAsia"/>
          <w:szCs w:val="21"/>
        </w:rPr>
        <w:t>对于苏州方言的传承与保护现状，学者们也通过调查研究</w:t>
      </w:r>
      <w:r w:rsidR="002A7921">
        <w:rPr>
          <w:rFonts w:ascii="宋体" w:eastAsia="宋体" w:hAnsi="宋体" w:hint="eastAsia"/>
          <w:szCs w:val="21"/>
        </w:rPr>
        <w:t>得</w:t>
      </w:r>
      <w:r w:rsidRPr="00A40EC4">
        <w:rPr>
          <w:rFonts w:ascii="宋体" w:eastAsia="宋体" w:hAnsi="宋体" w:hint="eastAsia"/>
          <w:szCs w:val="21"/>
        </w:rPr>
        <w:t>出多种结论。</w:t>
      </w:r>
    </w:p>
    <w:p w14:paraId="093425C4" w14:textId="713036CA" w:rsidR="00FF6F13" w:rsidRPr="00A40EC4" w:rsidRDefault="00FF6F13" w:rsidP="00652B30">
      <w:pPr>
        <w:ind w:firstLineChars="200" w:firstLine="420"/>
        <w:rPr>
          <w:rFonts w:ascii="宋体" w:eastAsia="宋体" w:hAnsi="宋体"/>
          <w:szCs w:val="21"/>
        </w:rPr>
      </w:pPr>
      <w:r w:rsidRPr="00A40EC4">
        <w:rPr>
          <w:rFonts w:ascii="宋体" w:eastAsia="宋体" w:hAnsi="宋体" w:hint="eastAsia"/>
          <w:szCs w:val="21"/>
        </w:rPr>
        <w:t>苏州方言分为老中新三派，老派</w:t>
      </w:r>
      <w:r w:rsidR="002A7921">
        <w:rPr>
          <w:rFonts w:ascii="宋体" w:eastAsia="宋体" w:hAnsi="宋体" w:hint="eastAsia"/>
          <w:szCs w:val="21"/>
        </w:rPr>
        <w:t>存在翘舌音，</w:t>
      </w:r>
      <w:r w:rsidR="00995A50">
        <w:rPr>
          <w:rFonts w:ascii="宋体" w:eastAsia="宋体" w:hAnsi="宋体" w:hint="eastAsia"/>
          <w:szCs w:val="21"/>
        </w:rPr>
        <w:t>而到了上世纪五六十年代，翘舌音已经</w:t>
      </w:r>
      <w:r w:rsidR="00973331">
        <w:rPr>
          <w:rFonts w:ascii="宋体" w:eastAsia="宋体" w:hAnsi="宋体" w:hint="eastAsia"/>
          <w:szCs w:val="21"/>
        </w:rPr>
        <w:t>消失，现今</w:t>
      </w:r>
      <w:r w:rsidRPr="00A40EC4">
        <w:rPr>
          <w:rFonts w:ascii="宋体" w:eastAsia="宋体" w:hAnsi="宋体" w:hint="eastAsia"/>
          <w:szCs w:val="21"/>
        </w:rPr>
        <w:t>老派苏州方言基本</w:t>
      </w:r>
      <w:r w:rsidR="00973331">
        <w:rPr>
          <w:rFonts w:ascii="宋体" w:eastAsia="宋体" w:hAnsi="宋体" w:hint="eastAsia"/>
          <w:szCs w:val="21"/>
        </w:rPr>
        <w:t>只</w:t>
      </w:r>
      <w:r w:rsidRPr="00A40EC4">
        <w:rPr>
          <w:rFonts w:ascii="宋体" w:eastAsia="宋体" w:hAnsi="宋体" w:hint="eastAsia"/>
          <w:szCs w:val="21"/>
        </w:rPr>
        <w:t>评弹等曲艺之中。而</w:t>
      </w:r>
      <w:r w:rsidR="00973331">
        <w:rPr>
          <w:rFonts w:ascii="宋体" w:eastAsia="宋体" w:hAnsi="宋体" w:hint="eastAsia"/>
          <w:szCs w:val="21"/>
        </w:rPr>
        <w:t>上世纪</w:t>
      </w:r>
      <w:r w:rsidRPr="00A40EC4">
        <w:rPr>
          <w:rFonts w:ascii="宋体" w:eastAsia="宋体" w:hAnsi="宋体" w:hint="eastAsia"/>
          <w:szCs w:val="21"/>
        </w:rPr>
        <w:t>七十年代以来，</w:t>
      </w:r>
      <w:r w:rsidR="00973331">
        <w:rPr>
          <w:rFonts w:ascii="宋体" w:eastAsia="宋体" w:hAnsi="宋体" w:hint="eastAsia"/>
          <w:szCs w:val="21"/>
        </w:rPr>
        <w:t>年轻人发生了一定的音变，一定程度上改变了苏州话的面貌。</w:t>
      </w:r>
      <w:r w:rsidR="00995A50">
        <w:rPr>
          <w:rFonts w:ascii="宋体" w:eastAsia="宋体" w:hAnsi="宋体" w:hint="eastAsia"/>
          <w:szCs w:val="21"/>
        </w:rPr>
        <w:t>现今苏州方言日常用语中，</w:t>
      </w:r>
      <w:r w:rsidR="00973331" w:rsidRPr="00A40EC4">
        <w:rPr>
          <w:rFonts w:ascii="宋体" w:eastAsia="宋体" w:hAnsi="宋体" w:hint="eastAsia"/>
          <w:szCs w:val="21"/>
        </w:rPr>
        <w:t>老年人大多使用的是中派苏州方言，</w:t>
      </w:r>
      <w:r w:rsidR="00973331">
        <w:rPr>
          <w:rFonts w:ascii="宋体" w:eastAsia="宋体" w:hAnsi="宋体" w:hint="eastAsia"/>
          <w:szCs w:val="21"/>
        </w:rPr>
        <w:t>年轻人多数</w:t>
      </w:r>
      <w:r w:rsidR="00973331" w:rsidRPr="00A40EC4">
        <w:rPr>
          <w:rFonts w:ascii="宋体" w:eastAsia="宋体" w:hAnsi="宋体" w:hint="eastAsia"/>
          <w:szCs w:val="21"/>
        </w:rPr>
        <w:t>使用的是新派苏州方言</w:t>
      </w:r>
      <w:r w:rsidR="00973331">
        <w:rPr>
          <w:rFonts w:ascii="宋体" w:eastAsia="宋体" w:hAnsi="宋体" w:hint="eastAsia"/>
          <w:szCs w:val="21"/>
        </w:rPr>
        <w:t>，</w:t>
      </w:r>
      <w:r w:rsidR="000C2170" w:rsidRPr="00A40EC4">
        <w:rPr>
          <w:rFonts w:ascii="宋体" w:eastAsia="宋体" w:hAnsi="宋体" w:hint="eastAsia"/>
          <w:szCs w:val="21"/>
        </w:rPr>
        <w:t>总体呈现出中派与新派共存的局面。</w:t>
      </w:r>
    </w:p>
    <w:p w14:paraId="0CAB1865" w14:textId="07494403" w:rsidR="00FF6F13" w:rsidRPr="00A40EC4" w:rsidRDefault="00FF6F13" w:rsidP="00A61694">
      <w:pPr>
        <w:ind w:firstLineChars="200" w:firstLine="420"/>
        <w:rPr>
          <w:rFonts w:ascii="宋体" w:eastAsia="宋体" w:hAnsi="宋体"/>
          <w:szCs w:val="21"/>
        </w:rPr>
      </w:pPr>
      <w:r w:rsidRPr="00A40EC4">
        <w:rPr>
          <w:rFonts w:ascii="宋体" w:eastAsia="宋体" w:hAnsi="宋体" w:hint="eastAsia"/>
          <w:szCs w:val="21"/>
        </w:rPr>
        <w:t>而对于新一代青年对于苏州方言的使用情况。2</w:t>
      </w:r>
      <w:r w:rsidRPr="00A40EC4">
        <w:rPr>
          <w:rFonts w:ascii="宋体" w:eastAsia="宋体" w:hAnsi="宋体"/>
          <w:szCs w:val="21"/>
        </w:rPr>
        <w:t>003</w:t>
      </w:r>
      <w:r w:rsidRPr="00A40EC4">
        <w:rPr>
          <w:rFonts w:ascii="宋体" w:eastAsia="宋体" w:hAnsi="宋体" w:hint="eastAsia"/>
          <w:szCs w:val="21"/>
        </w:rPr>
        <w:t>年汪平教授的《普通话和苏州话在苏州的消长研究》将8-</w:t>
      </w:r>
      <w:r w:rsidRPr="00A40EC4">
        <w:rPr>
          <w:rFonts w:ascii="宋体" w:eastAsia="宋体" w:hAnsi="宋体"/>
          <w:szCs w:val="21"/>
        </w:rPr>
        <w:t>18</w:t>
      </w:r>
      <w:r w:rsidRPr="00A40EC4">
        <w:rPr>
          <w:rFonts w:ascii="宋体" w:eastAsia="宋体" w:hAnsi="宋体" w:hint="eastAsia"/>
          <w:szCs w:val="21"/>
        </w:rPr>
        <w:t>岁孩童作为研究对象，指出，随着国家推普工作和社会发展的速度的大大提升</w:t>
      </w:r>
      <w:r w:rsidR="00A369A4">
        <w:rPr>
          <w:rFonts w:ascii="宋体" w:eastAsia="宋体" w:hAnsi="宋体" w:hint="eastAsia"/>
          <w:szCs w:val="21"/>
        </w:rPr>
        <w:t>，语言环境中总体呈现</w:t>
      </w:r>
      <w:r w:rsidRPr="00A40EC4">
        <w:rPr>
          <w:rFonts w:ascii="宋体" w:eastAsia="宋体" w:hAnsi="宋体" w:hint="eastAsia"/>
          <w:szCs w:val="21"/>
        </w:rPr>
        <w:t>苏消普长的</w:t>
      </w:r>
      <w:r w:rsidR="00A369A4">
        <w:rPr>
          <w:rFonts w:ascii="宋体" w:eastAsia="宋体" w:hAnsi="宋体" w:hint="eastAsia"/>
          <w:szCs w:val="21"/>
        </w:rPr>
        <w:t>状况</w:t>
      </w:r>
      <w:r w:rsidRPr="00A40EC4">
        <w:rPr>
          <w:rFonts w:ascii="宋体" w:eastAsia="宋体" w:hAnsi="宋体" w:hint="eastAsia"/>
          <w:szCs w:val="21"/>
        </w:rPr>
        <w:t>。</w:t>
      </w:r>
      <w:r w:rsidRPr="00A40EC4">
        <w:rPr>
          <w:rFonts w:ascii="宋体" w:eastAsia="宋体" w:hAnsi="宋体"/>
          <w:szCs w:val="21"/>
        </w:rPr>
        <w:t>2010</w:t>
      </w:r>
      <w:r w:rsidRPr="00A40EC4">
        <w:rPr>
          <w:rFonts w:ascii="宋体" w:eastAsia="宋体" w:hAnsi="宋体" w:hint="eastAsia"/>
          <w:szCs w:val="21"/>
        </w:rPr>
        <w:t>年，俞玮奇的《普通话的推广与苏州方言的保持——苏州市中小学生语言生活状况调查》指出，在苏州地区，普通话的</w:t>
      </w:r>
      <w:r w:rsidRPr="00A40EC4">
        <w:rPr>
          <w:rFonts w:ascii="宋体" w:eastAsia="宋体" w:hAnsi="宋体" w:hint="eastAsia"/>
          <w:szCs w:val="21"/>
        </w:rPr>
        <w:lastRenderedPageBreak/>
        <w:t>地位基本已经确立，虽然年轻一代的苏州方言呈衰弱现象，但认同度在增加，苏州方言和普通话将会长期和谐共存</w:t>
      </w:r>
      <w:r w:rsidR="00A369A4">
        <w:rPr>
          <w:rFonts w:ascii="宋体" w:eastAsia="宋体" w:hAnsi="宋体" w:hint="eastAsia"/>
          <w:szCs w:val="21"/>
        </w:rPr>
        <w:t>，对此我们应当保持乐观态度。</w:t>
      </w:r>
    </w:p>
    <w:p w14:paraId="258CD11F" w14:textId="286DA63B" w:rsidR="004E30A0" w:rsidRPr="00A40EC4" w:rsidRDefault="004E30A0" w:rsidP="00FE7CBD">
      <w:pPr>
        <w:pStyle w:val="ae"/>
      </w:pPr>
      <w:bookmarkStart w:id="5" w:name="_Toc96607575"/>
      <w:r w:rsidRPr="00A40EC4">
        <w:t>2</w:t>
      </w:r>
      <w:r w:rsidR="00FE7CBD">
        <w:t xml:space="preserve"> </w:t>
      </w:r>
      <w:r w:rsidRPr="00A40EC4">
        <w:t>调查问卷及其结果分析</w:t>
      </w:r>
      <w:bookmarkEnd w:id="5"/>
    </w:p>
    <w:p w14:paraId="73CB9D92" w14:textId="77777777" w:rsidR="00B9382E" w:rsidRPr="00A40EC4" w:rsidRDefault="00B9382E" w:rsidP="00B9382E">
      <w:pPr>
        <w:pStyle w:val="ac"/>
      </w:pPr>
      <w:bookmarkStart w:id="6" w:name="_Toc96607576"/>
      <w:bookmarkStart w:id="7" w:name="_Toc96607577"/>
      <w:r w:rsidRPr="00A40EC4">
        <w:t>2.1问卷设计和调查对象</w:t>
      </w:r>
      <w:bookmarkEnd w:id="6"/>
    </w:p>
    <w:p w14:paraId="6568F122" w14:textId="77777777" w:rsidR="00B9382E" w:rsidRPr="00A40EC4" w:rsidRDefault="00B9382E" w:rsidP="00B9382E">
      <w:pPr>
        <w:ind w:firstLineChars="200" w:firstLine="420"/>
        <w:rPr>
          <w:rFonts w:ascii="宋体" w:eastAsia="宋体" w:hAnsi="宋体"/>
          <w:szCs w:val="21"/>
        </w:rPr>
      </w:pPr>
      <w:r w:rsidRPr="00A40EC4">
        <w:rPr>
          <w:rFonts w:ascii="宋体" w:eastAsia="宋体" w:hAnsi="宋体" w:hint="eastAsia"/>
          <w:szCs w:val="21"/>
        </w:rPr>
        <w:t>研究初期本小组首先着手准备相关调查问卷，寄希望以数据事实为依托开展本次研究，并通过问卷结果分析更加明晰研究重点与对策方案得制定方向，在此目的驱动下，本小组在调研中陆陆续续共收集了以19至50岁的青壮年为主体部分的三百零四份问卷，且主要以切实居住在苏州、与苏州这座城市关系密切的群体为主要调查对象，以求获得更多的有效结果。</w:t>
      </w:r>
    </w:p>
    <w:p w14:paraId="6785313F" w14:textId="5CF3D36A" w:rsidR="004E30A0" w:rsidRPr="00A40EC4" w:rsidRDefault="004E30A0" w:rsidP="00FE7CBD">
      <w:pPr>
        <w:pStyle w:val="ac"/>
      </w:pPr>
      <w:r w:rsidRPr="00A40EC4">
        <w:t>2.2苏州方言使用调查结果分析</w:t>
      </w:r>
      <w:bookmarkEnd w:id="7"/>
    </w:p>
    <w:p w14:paraId="21E47571" w14:textId="77777777"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t>问卷以评分形式对受调查者的苏州话掌握程度进行了大致的估计，数据显示，大部分人可以听懂苏州话，但对苏州话的应用以及日常交流并不熟练，且对一些带有苏州特色的俗语来历并不清楚。通过问询一些调查者，初步收集到的原因主要归结于不同代际的人所习惯使用的语言并不相同，相对而言，老年人在表达的时候更愿意使用自己所熟知的方言，且对老年群体来说，在这一年龄段开始学习普通话的困难较大，因而在一些多代同居的家庭里，听懂苏州话是必要的，但相对年轻的一代，也就是我们的主体受调查者，他们所更习惯使用的普通话老年人也能听懂，因而学会应用苏州话的必要性并没有那么高。</w:t>
      </w:r>
    </w:p>
    <w:p w14:paraId="547A3D00" w14:textId="77777777"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t>为了对研究有更深入的帮助，问卷进一步调查受调查者了解苏州话的途径，结果分析显示绝大多数受调查者对苏州话的了解源于环境熏陶，而其中起决定性作用的是家庭环境，其次还包括了与同学、老师之间的交流。这一结果在现实中也是有所体现的，例如，处于文化传承中心的苏州市区，即老城区使用苏州话明显更加常见，无论是家庭中的家常交流还是学校里的日常交流，都较常出现使用苏州话表达的时刻；而相比之下，新开发的园区、新区等城区使用苏州话的频率就大大下降了，无论是外来人口的增多事实还是多元文化的融合需求都使得这此类城区更偏向于使用官方性更强、适用性更广的普通话作为日常交流的主要语言，因此缺乏苏州话的环境熏陶，也导致了居住在此类城区的市民对苏州话的使用在大数据上不如老城区的市民。</w:t>
      </w:r>
    </w:p>
    <w:p w14:paraId="708317BE" w14:textId="77777777"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t>除了受调查者有意识地介入的日常社交场所之外，问卷结果也显示出了在设计问卷之初未曾考虑到的一种无意识间接收苏州话熏陶的途径，也就是苏州公交普通话与苏州话结合的播报方式。在问卷的主观回答中，有很多受调查者提及了这一点，此种形式也是广大苏州市民日常接触到苏州话的重要途径之一。苏州公交在此做出的贡献也体现在了受调查者日常听到苏州话的第二大主要途径——电视机广播节目之中，这类节目中很大一部分包括了公交车上经常播放的以苏州话为节目语言的苏州地方节目，包括施斌聊斋等。</w:t>
      </w:r>
    </w:p>
    <w:p w14:paraId="7032BFB1" w14:textId="77777777"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t>而在问卷结果分析的时候，也发现日常接触苏州话的大部分场合与学习苏州话的场合有相当高的重合度，基本都是与家庭朋友之间的交流，以及苏州公交特有的方言播报形式，也充分体现了苏州话传播与学习其实更倾向于非官方的途径，并不是通过正式的教学，而多是日常的耳濡目染以及家庭朋友的交流需要等民间途径，也为小组的对策研究提供了一定的方向。除此之外，戏曲艺术作为更加娱乐性的一种民间途径，也成为了人们对苏州话感兴趣的原因之一，此类艺术形式或许也可以成为传播苏州话的关键因素。</w:t>
      </w:r>
    </w:p>
    <w:p w14:paraId="65F0EA40" w14:textId="77777777"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t>我们也在问卷之中试图了解现下苏州话传播的现状，调查显示，受调查者基本上都能认识到宣传苏州话的意义所在，也大致了解方言传承的重要性，可由此初步推断苏州话传承的精神动因并不特别缺乏。</w:t>
      </w:r>
    </w:p>
    <w:p w14:paraId="110276C2" w14:textId="476222F0" w:rsidR="00733918" w:rsidRPr="00A40EC4" w:rsidRDefault="00733918" w:rsidP="00733918">
      <w:pPr>
        <w:ind w:firstLineChars="200" w:firstLine="420"/>
        <w:rPr>
          <w:rFonts w:ascii="宋体" w:eastAsia="宋体" w:hAnsi="宋体"/>
          <w:szCs w:val="21"/>
        </w:rPr>
      </w:pPr>
      <w:r w:rsidRPr="00A40EC4">
        <w:rPr>
          <w:rFonts w:ascii="宋体" w:eastAsia="宋体" w:hAnsi="宋体" w:hint="eastAsia"/>
          <w:szCs w:val="21"/>
        </w:rPr>
        <w:lastRenderedPageBreak/>
        <w:t>但事实上苏州话的宣传活动并不常见，有近乎半数受调查者都没有见过苏州话相关的宣传活动，而在剩下的曾为受调查者所知宣传活动中，线上宣传占据了最大的比例，互联网时代下网络宣传的效率似乎更高，也面向的人群也更广，将目光跳出了苏州城，吸引了一些戏曲爱好者以及历史文化爱好者了解苏州话。而在线下活动中，苏州地方的部分小学、初中、高中所组织的苏州话教学活动也有所成效，根据对些受调查者的进一步了解，在受教育时期有过苏州话教学活动、以及参与过苏州话宣传活动的人群，多数对苏州话都比较了解，也更容易学会听、说苏州话；除此之外，苏州本地特有的园林景点、文化古迹等物质文化传承的周边，往往更容易设置苏州话的宣传活动，借浩大的客流量与游客对历史古迹的进一步探索之心，也间接帮助了苏州话的传播。</w:t>
      </w:r>
    </w:p>
    <w:p w14:paraId="04DB9E5B" w14:textId="260814EA" w:rsidR="00F2732C" w:rsidRPr="00A40EC4" w:rsidRDefault="00F2732C" w:rsidP="00FE7CBD">
      <w:pPr>
        <w:pStyle w:val="ae"/>
      </w:pPr>
      <w:bookmarkStart w:id="8" w:name="_Toc96607578"/>
      <w:r w:rsidRPr="00A40EC4">
        <w:rPr>
          <w:rFonts w:hint="eastAsia"/>
        </w:rPr>
        <w:t>3</w:t>
      </w:r>
      <w:r w:rsidR="00FE7CBD">
        <w:t xml:space="preserve"> </w:t>
      </w:r>
      <w:r w:rsidRPr="00A40EC4">
        <w:rPr>
          <w:rFonts w:hint="eastAsia"/>
        </w:rPr>
        <w:t>苏州方言传承保护的动因</w:t>
      </w:r>
      <w:bookmarkEnd w:id="8"/>
    </w:p>
    <w:p w14:paraId="7856C021" w14:textId="77777777" w:rsidR="00F2732C" w:rsidRPr="00A40EC4" w:rsidRDefault="00F2732C" w:rsidP="00FE7CBD">
      <w:pPr>
        <w:pStyle w:val="ac"/>
      </w:pPr>
      <w:bookmarkStart w:id="9" w:name="_Toc96607579"/>
      <w:r w:rsidRPr="00A40EC4">
        <w:rPr>
          <w:rFonts w:hint="eastAsia"/>
        </w:rPr>
        <w:t>3</w:t>
      </w:r>
      <w:r w:rsidRPr="00A40EC4">
        <w:t>.1</w:t>
      </w:r>
      <w:r w:rsidRPr="00A40EC4">
        <w:rPr>
          <w:rFonts w:hint="eastAsia"/>
        </w:rPr>
        <w:t>保护和传承苏州方言的意义与价值</w:t>
      </w:r>
      <w:bookmarkEnd w:id="9"/>
    </w:p>
    <w:p w14:paraId="33159F3C"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中华人民共和国国家通用语言文字法》第二条规定：“国家推广普通话，推行规范汉字。”国家推动普通话的使用有法律保证，眼光长远，意义重大，有效促进了不同民族间的沟通，有力维护了不同民族间的团结。但同时，方言作为千百年来一个地区的语言结晶，承载着历经岁月的地方文化，与普通话的推行并不矛盾，也应予以传承。</w:t>
      </w:r>
    </w:p>
    <w:p w14:paraId="5F8A9457"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苏州话又称苏白，而苏白是明清时期的四大白话（苏白、京白、韵白、粤白）之一。当时苏州地区经济繁荣，文人雅客辈出，苏白亦因此成为非常重要的官方层次的一种方言。</w:t>
      </w:r>
      <w:r w:rsidRPr="00A40EC4">
        <w:rPr>
          <w:rFonts w:ascii="宋体" w:eastAsia="宋体" w:hAnsi="宋体"/>
          <w:szCs w:val="21"/>
        </w:rPr>
        <w:t>王士性在《广志绎》中说：“善操海内上下进退之权，苏人以为雅者，则四方随之而雅</w:t>
      </w:r>
      <w:r w:rsidRPr="00A40EC4">
        <w:rPr>
          <w:rFonts w:ascii="宋体" w:eastAsia="宋体" w:hAnsi="宋体" w:hint="eastAsia"/>
          <w:szCs w:val="21"/>
        </w:rPr>
        <w:t>；</w:t>
      </w:r>
      <w:r w:rsidRPr="00A40EC4">
        <w:rPr>
          <w:rFonts w:ascii="宋体" w:eastAsia="宋体" w:hAnsi="宋体"/>
          <w:szCs w:val="21"/>
        </w:rPr>
        <w:t>俗者，则随而俗之</w:t>
      </w:r>
      <w:r w:rsidRPr="00A40EC4">
        <w:rPr>
          <w:rFonts w:ascii="宋体" w:eastAsia="宋体" w:hAnsi="宋体" w:hint="eastAsia"/>
          <w:szCs w:val="21"/>
        </w:rPr>
        <w:t>。”苏州话的影响力可见一斑，因而留下了大量的吴语（以苏州话为代表）小说与资料（如：《海上花列传》《拍案惊奇》《山歌》）。而这些吴语文字资料业已成为研究古代吴语地区民风民俗的绝佳考据，从这种层面上来说，传承与保护苏州话，就是在传承与保护一段沉淀已久的历史。</w:t>
      </w:r>
    </w:p>
    <w:p w14:paraId="6269BBC0"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苏州话曾经的昌盛意味着大量相关汉字的广为流传。古时吴语地区的常用字是汉字的重要组成部分。“掇”（用双手拿；端、抬）、“囥”（把东西藏起来）、“搲”（抓；握）、“隑”（倚靠）……这些数百年前的常用字可能在现代已经难得一见，但它们却真真实实地存在过、流行过，它们仍然活在苏州话中。试想，如果我们对这些字一无所知，我们将在文献研究中遇到多大的障碍！放弃苏州话、放弃吴语，在某种意义上等同于自断一臂，等同于对汉字体系的重要部分进行了残忍的切割。</w:t>
      </w:r>
    </w:p>
    <w:p w14:paraId="0D548F0B"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不止于此，苏州话中蕴含着大量的特色表达与特色词汇。苏州话至今仍广为使用“铜钿”（钱）、“豪稍”（快点）、“家小”、“困思懵懂”（睡眼惺忪、迷迷糊糊的样子）等特色词汇。毋庸置疑，这些吴语词汇是汉语词汇这棵茂密大树上粗壮的枝条。普通话中的一些词汇本就来自于吴语，如“笃定”；许多词汇受到吴语的强烈影响，如“吃掉”、“用掉”等，源自于吴语中“吃脱”、“用脱”的表达；还有更多的词汇为</w:t>
      </w:r>
      <w:r w:rsidRPr="00A40EC4">
        <w:rPr>
          <w:rFonts w:ascii="宋体" w:eastAsia="宋体" w:hAnsi="宋体" w:hint="eastAsia"/>
          <w:szCs w:val="21"/>
          <w:vertAlign w:val="superscript"/>
        </w:rPr>
        <w:t>1</w:t>
      </w:r>
      <w:r w:rsidRPr="00A40EC4">
        <w:rPr>
          <w:rFonts w:ascii="宋体" w:eastAsia="宋体" w:hAnsi="宋体" w:hint="eastAsia"/>
          <w:szCs w:val="21"/>
        </w:rPr>
        <w:t>吴语和北方方言的单音节拼词，两者拼在一起构成了和两个单音节字意义相同的合成词，如“道路”（吴语说“路”，北方话说“道”）、“狭窄”（吴语说“狭”、北方话说“窄”）。这样的词汇数不胜数，部分列举如下：道路、狭窄、脸面、寻找、站立、疼痛、奔跑、穿着……传承与保护吴语特色词汇，也就是在为普通话寻根，扩充普通话词汇的多样性。</w:t>
      </w:r>
    </w:p>
    <w:p w14:paraId="000047C1" w14:textId="77777777" w:rsidR="00F2732C" w:rsidRPr="00C34815" w:rsidRDefault="00F2732C" w:rsidP="00F2732C">
      <w:pPr>
        <w:rPr>
          <w:rFonts w:ascii="宋体" w:eastAsia="宋体" w:hAnsi="宋体"/>
          <w:szCs w:val="21"/>
        </w:rPr>
      </w:pPr>
      <w:r w:rsidRPr="00C34815">
        <w:rPr>
          <w:rFonts w:ascii="宋体" w:eastAsia="宋体" w:hAnsi="宋体"/>
          <w:szCs w:val="21"/>
        </w:rPr>
        <w:tab/>
      </w:r>
      <w:r w:rsidRPr="00C34815">
        <w:rPr>
          <w:rFonts w:ascii="宋体" w:eastAsia="宋体" w:hAnsi="宋体" w:hint="eastAsia"/>
          <w:szCs w:val="21"/>
        </w:rPr>
        <w:t>苏州方言是评弹、苏剧、昆曲（南昆）等艺术形式的载体，评弹、苏剧、昆曲等都是人类历史上璀璨夺目的非物质文化遗产。它们都以苏州话为根基，保护苏州方言，可以有力地推动人类非物质文化遗产的保护、传承。</w:t>
      </w:r>
      <w:r w:rsidRPr="00C34815">
        <w:rPr>
          <w:rFonts w:ascii="宋体" w:eastAsia="宋体" w:hAnsi="宋体"/>
          <w:szCs w:val="21"/>
        </w:rPr>
        <w:t>一种语言消亡，以它为载具的文化往往也会随之消亡，而这将对人类文化造成不可逆的损伤。语言资源是关键的文化、信息资源，保护苏州方言，对相关非物质文化遗产的保护和传承非常重要。</w:t>
      </w:r>
    </w:p>
    <w:p w14:paraId="25CD77C7" w14:textId="77777777" w:rsidR="00F2732C" w:rsidRPr="00C34815" w:rsidRDefault="00F2732C" w:rsidP="00FE7CBD">
      <w:pPr>
        <w:pStyle w:val="ac"/>
      </w:pPr>
      <w:bookmarkStart w:id="10" w:name="_Toc96607580"/>
      <w:r w:rsidRPr="00C34815">
        <w:rPr>
          <w:rFonts w:hint="eastAsia"/>
        </w:rPr>
        <w:lastRenderedPageBreak/>
        <w:t>3</w:t>
      </w:r>
      <w:r w:rsidRPr="00C34815">
        <w:t>.2</w:t>
      </w:r>
      <w:r w:rsidRPr="00C34815">
        <w:rPr>
          <w:rFonts w:hint="eastAsia"/>
        </w:rPr>
        <w:t>方言保护者的推动力</w:t>
      </w:r>
      <w:bookmarkEnd w:id="10"/>
    </w:p>
    <w:p w14:paraId="5678DDC4"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针对方言保护者动机的研究少之又少。我们从访谈和资料整理中得到如下结论：</w:t>
      </w:r>
    </w:p>
    <w:p w14:paraId="75E092F9"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外部推动力较小。方言保护工作无利可图，也鲜有政府支持与资金推动，仅仅在部分高校或研究机构有相关的课题（如科大讯飞的语保计划）。由此可见，走上方言保护道路的志士主要出于内因。</w:t>
      </w:r>
    </w:p>
    <w:p w14:paraId="43735471"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对方言（部分）内容发自内心的热爱。一位从事苏州话教学的受访者表示，“（研究方言）最有意思的是它</w:t>
      </w:r>
      <w:r w:rsidRPr="00A40EC4">
        <w:rPr>
          <w:rFonts w:ascii="宋体" w:eastAsia="宋体" w:hAnsi="宋体"/>
          <w:szCs w:val="21"/>
        </w:rPr>
        <w:t>好玩</w:t>
      </w:r>
      <w:r w:rsidRPr="00A40EC4">
        <w:rPr>
          <w:rFonts w:ascii="宋体" w:eastAsia="宋体" w:hAnsi="宋体" w:hint="eastAsia"/>
          <w:szCs w:val="21"/>
        </w:rPr>
        <w:t>它</w:t>
      </w:r>
      <w:r w:rsidRPr="00A40EC4">
        <w:rPr>
          <w:rFonts w:ascii="宋体" w:eastAsia="宋体" w:hAnsi="宋体"/>
          <w:szCs w:val="21"/>
        </w:rPr>
        <w:t>让我快乐，这不就是最重要的一点吗？没有那么多弯弯绕的</w:t>
      </w:r>
      <w:r w:rsidRPr="00A40EC4">
        <w:rPr>
          <w:rFonts w:ascii="宋体" w:eastAsia="宋体" w:hAnsi="宋体" w:hint="eastAsia"/>
          <w:szCs w:val="21"/>
        </w:rPr>
        <w:t>。</w:t>
      </w:r>
      <w:r w:rsidRPr="00A40EC4">
        <w:rPr>
          <w:rFonts w:ascii="宋体" w:eastAsia="宋体" w:hAnsi="宋体"/>
          <w:szCs w:val="21"/>
        </w:rPr>
        <w:t>有时候吴语可以和西班牙语扯上关系，有时候和英语还</w:t>
      </w:r>
      <w:r w:rsidRPr="00A40EC4">
        <w:rPr>
          <w:rFonts w:ascii="宋体" w:eastAsia="宋体" w:hAnsi="宋体" w:hint="eastAsia"/>
          <w:szCs w:val="21"/>
        </w:rPr>
        <w:t>有关系</w:t>
      </w:r>
      <w:r w:rsidRPr="00A40EC4">
        <w:rPr>
          <w:rFonts w:ascii="宋体" w:eastAsia="宋体" w:hAnsi="宋体"/>
          <w:szCs w:val="21"/>
        </w:rPr>
        <w:t>，有时候在这个过程当中</w:t>
      </w:r>
      <w:r w:rsidRPr="00A40EC4">
        <w:rPr>
          <w:rFonts w:ascii="宋体" w:eastAsia="宋体" w:hAnsi="宋体" w:hint="eastAsia"/>
          <w:szCs w:val="21"/>
        </w:rPr>
        <w:t>发现</w:t>
      </w:r>
      <w:r w:rsidRPr="00A40EC4">
        <w:rPr>
          <w:rFonts w:ascii="宋体" w:eastAsia="宋体" w:hAnsi="宋体"/>
          <w:szCs w:val="21"/>
        </w:rPr>
        <w:t>了一个词汇，</w:t>
      </w:r>
      <w:r w:rsidRPr="00A40EC4">
        <w:rPr>
          <w:rFonts w:ascii="宋体" w:eastAsia="宋体" w:hAnsi="宋体" w:hint="eastAsia"/>
          <w:szCs w:val="21"/>
        </w:rPr>
        <w:t>它</w:t>
      </w:r>
      <w:r w:rsidRPr="00A40EC4">
        <w:rPr>
          <w:rFonts w:ascii="宋体" w:eastAsia="宋体" w:hAnsi="宋体"/>
          <w:szCs w:val="21"/>
        </w:rPr>
        <w:t>在很久之前就存在了</w:t>
      </w:r>
      <w:r w:rsidRPr="00A40EC4">
        <w:rPr>
          <w:rFonts w:ascii="宋体" w:eastAsia="宋体" w:hAnsi="宋体" w:hint="eastAsia"/>
          <w:szCs w:val="21"/>
        </w:rPr>
        <w:t>。</w:t>
      </w:r>
      <w:r w:rsidRPr="00A40EC4">
        <w:rPr>
          <w:rFonts w:ascii="宋体" w:eastAsia="宋体" w:hAnsi="宋体"/>
          <w:szCs w:val="21"/>
        </w:rPr>
        <w:t>现在</w:t>
      </w:r>
      <w:r w:rsidRPr="00A40EC4">
        <w:rPr>
          <w:rFonts w:ascii="宋体" w:eastAsia="宋体" w:hAnsi="宋体" w:hint="eastAsia"/>
          <w:szCs w:val="21"/>
        </w:rPr>
        <w:t>（被我重新发现）</w:t>
      </w:r>
      <w:r w:rsidRPr="00A40EC4">
        <w:rPr>
          <w:rFonts w:ascii="宋体" w:eastAsia="宋体" w:hAnsi="宋体"/>
          <w:szCs w:val="21"/>
        </w:rPr>
        <w:t>，</w:t>
      </w:r>
      <w:r w:rsidRPr="00A40EC4">
        <w:rPr>
          <w:rFonts w:ascii="宋体" w:eastAsia="宋体" w:hAnsi="宋体" w:hint="eastAsia"/>
          <w:szCs w:val="21"/>
        </w:rPr>
        <w:t>产生</w:t>
      </w:r>
      <w:r w:rsidRPr="00A40EC4">
        <w:rPr>
          <w:rFonts w:ascii="宋体" w:eastAsia="宋体" w:hAnsi="宋体"/>
          <w:szCs w:val="21"/>
        </w:rPr>
        <w:t>一种时空的呼应感。</w:t>
      </w:r>
      <w:r w:rsidRPr="00A40EC4">
        <w:rPr>
          <w:rFonts w:ascii="宋体" w:eastAsia="宋体" w:hAnsi="宋体" w:hint="eastAsia"/>
          <w:szCs w:val="21"/>
        </w:rPr>
        <w:t>就像《春江花月夜》里讲的，“江月年年望相似”</w:t>
      </w:r>
      <w:r w:rsidRPr="00A40EC4">
        <w:rPr>
          <w:rFonts w:ascii="宋体" w:eastAsia="宋体" w:hAnsi="宋体"/>
          <w:szCs w:val="21"/>
        </w:rPr>
        <w:t>。词汇还在那边，我们已经过了这么多年了。”</w:t>
      </w:r>
      <w:r w:rsidRPr="00A40EC4">
        <w:rPr>
          <w:rFonts w:ascii="宋体" w:eastAsia="宋体" w:hAnsi="宋体" w:hint="eastAsia"/>
          <w:szCs w:val="21"/>
        </w:rPr>
        <w:t>内生的纯粹热爱是大多数方言保护者的不竭动力，鼓舞他们不断前行。</w:t>
      </w:r>
    </w:p>
    <w:p w14:paraId="3A7B41CD"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公民意识尤其是公民参与意识的觉醒。公民参与意识是指：</w:t>
      </w:r>
      <w:r w:rsidRPr="00A40EC4">
        <w:rPr>
          <w:rFonts w:ascii="宋体" w:eastAsia="宋体" w:hAnsi="宋体" w:hint="eastAsia"/>
          <w:szCs w:val="21"/>
          <w:vertAlign w:val="superscript"/>
        </w:rPr>
        <w:t>2</w:t>
      </w:r>
      <w:r w:rsidRPr="00A40EC4">
        <w:rPr>
          <w:rFonts w:ascii="宋体" w:eastAsia="宋体" w:hAnsi="宋体"/>
          <w:szCs w:val="21"/>
        </w:rPr>
        <w:t>公民明白自己的政治地位和权利是什么，能外化为自觉参与活动，对公共权力运行的方向、过程和结果发生现实的影响</w:t>
      </w:r>
      <w:r w:rsidRPr="00A40EC4">
        <w:rPr>
          <w:rFonts w:ascii="宋体" w:eastAsia="宋体" w:hAnsi="宋体" w:hint="eastAsia"/>
          <w:szCs w:val="21"/>
        </w:rPr>
        <w:t>，而在方言保护的领域则表现为对方言保护、传承的亲自实践。这种意识的觉醒也在一定程度上促进了方言保护者的产生。</w:t>
      </w:r>
    </w:p>
    <w:p w14:paraId="25982BA4" w14:textId="77777777" w:rsidR="00F2732C" w:rsidRPr="00A40EC4" w:rsidRDefault="00F2732C" w:rsidP="00F2732C">
      <w:pPr>
        <w:rPr>
          <w:rFonts w:ascii="宋体" w:eastAsia="宋体" w:hAnsi="宋体"/>
          <w:szCs w:val="21"/>
        </w:rPr>
      </w:pPr>
      <w:r w:rsidRPr="00A40EC4">
        <w:rPr>
          <w:rFonts w:ascii="宋体" w:eastAsia="宋体" w:hAnsi="宋体"/>
          <w:szCs w:val="21"/>
        </w:rPr>
        <w:tab/>
      </w:r>
      <w:r w:rsidRPr="00A40EC4">
        <w:rPr>
          <w:rFonts w:ascii="宋体" w:eastAsia="宋体" w:hAnsi="宋体" w:hint="eastAsia"/>
          <w:szCs w:val="21"/>
        </w:rPr>
        <w:t>地方文化认同感的增强。随着年龄的增长，一些公民会对家乡产生较强的归属感与地方文化认同感，进而增进其方言认同，甚至引发语言认同从普通话到方言的转变。这一现象在高中年龄段普遍存在。俞玮奇（2012</w:t>
      </w:r>
      <w:r w:rsidRPr="00A40EC4">
        <w:rPr>
          <w:rFonts w:ascii="宋体" w:eastAsia="宋体" w:hAnsi="宋体"/>
          <w:szCs w:val="21"/>
        </w:rPr>
        <w:t>）对南京市中小学生语言生活状况做了大规模的调查，发现</w:t>
      </w:r>
      <w:r w:rsidRPr="00A40EC4">
        <w:rPr>
          <w:rFonts w:ascii="宋体" w:eastAsia="宋体" w:hAnsi="宋体" w:hint="eastAsia"/>
          <w:szCs w:val="21"/>
        </w:rPr>
        <w:t>很多</w:t>
      </w:r>
      <w:r w:rsidRPr="00A40EC4">
        <w:rPr>
          <w:rFonts w:ascii="宋体" w:eastAsia="宋体" w:hAnsi="宋体"/>
          <w:szCs w:val="21"/>
        </w:rPr>
        <w:t>中学生会</w:t>
      </w:r>
      <w:r w:rsidRPr="00A40EC4">
        <w:rPr>
          <w:rFonts w:ascii="宋体" w:eastAsia="宋体" w:hAnsi="宋体" w:hint="eastAsia"/>
          <w:szCs w:val="21"/>
        </w:rPr>
        <w:t>逐步</w:t>
      </w:r>
      <w:r w:rsidRPr="00A40EC4">
        <w:rPr>
          <w:rFonts w:ascii="宋体" w:eastAsia="宋体" w:hAnsi="宋体"/>
          <w:szCs w:val="21"/>
        </w:rPr>
        <w:t>染上南京话口音，原先标准的普通话</w:t>
      </w:r>
      <w:r w:rsidRPr="00A40EC4">
        <w:rPr>
          <w:rFonts w:ascii="宋体" w:eastAsia="宋体" w:hAnsi="宋体" w:hint="eastAsia"/>
          <w:szCs w:val="21"/>
        </w:rPr>
        <w:t>发生改变</w:t>
      </w:r>
      <w:r w:rsidRPr="00A40EC4">
        <w:rPr>
          <w:rFonts w:ascii="宋体" w:eastAsia="宋体" w:hAnsi="宋体"/>
          <w:szCs w:val="21"/>
        </w:rPr>
        <w:t>，对方言的认同感不断增强，</w:t>
      </w:r>
      <w:r w:rsidRPr="00A40EC4">
        <w:rPr>
          <w:rFonts w:ascii="宋体" w:eastAsia="宋体" w:hAnsi="宋体" w:hint="eastAsia"/>
          <w:szCs w:val="21"/>
        </w:rPr>
        <w:t>而</w:t>
      </w:r>
      <w:r w:rsidRPr="00A40EC4">
        <w:rPr>
          <w:rFonts w:ascii="宋体" w:eastAsia="宋体" w:hAnsi="宋体"/>
          <w:szCs w:val="21"/>
        </w:rPr>
        <w:t>对普通话的使用与认同下降。</w:t>
      </w:r>
      <w:r w:rsidRPr="00A40EC4">
        <w:rPr>
          <w:rFonts w:ascii="宋体" w:eastAsia="宋体" w:hAnsi="宋体" w:hint="eastAsia"/>
          <w:szCs w:val="21"/>
        </w:rPr>
        <w:t>这一普遍存在的地方语言变体认同也对方言保护者的出现有正面影响。</w:t>
      </w:r>
    </w:p>
    <w:p w14:paraId="59CF0812" w14:textId="1CBF9414" w:rsidR="00F2732C" w:rsidRPr="00A40EC4" w:rsidRDefault="00F2732C" w:rsidP="00B14974">
      <w:pPr>
        <w:ind w:firstLineChars="200" w:firstLine="420"/>
        <w:rPr>
          <w:rFonts w:ascii="宋体" w:eastAsia="宋体" w:hAnsi="宋体"/>
          <w:szCs w:val="21"/>
        </w:rPr>
      </w:pPr>
      <w:r w:rsidRPr="00A40EC4">
        <w:rPr>
          <w:rFonts w:ascii="宋体" w:eastAsia="宋体" w:hAnsi="宋体" w:hint="eastAsia"/>
          <w:szCs w:val="21"/>
        </w:rPr>
        <w:t>除此以外，客观上，部分方言（如苏州话）式微的现状也导致了方言保护传承的紧迫，进而促使有识之士从事相关工作。客观原因非本文重点讨论范围，在此略去。</w:t>
      </w:r>
    </w:p>
    <w:p w14:paraId="05CE8124" w14:textId="77777777" w:rsidR="00C41C07" w:rsidRPr="00A40EC4" w:rsidRDefault="00C41C07" w:rsidP="00FE7CBD">
      <w:pPr>
        <w:pStyle w:val="ae"/>
      </w:pPr>
      <w:bookmarkStart w:id="11" w:name="_Toc96607581"/>
      <w:r w:rsidRPr="00A40EC4">
        <w:t>4现有保护措施</w:t>
      </w:r>
      <w:bookmarkEnd w:id="11"/>
    </w:p>
    <w:p w14:paraId="5E3CFC25" w14:textId="77777777" w:rsidR="00C41C07" w:rsidRPr="00A40EC4" w:rsidRDefault="00C41C07" w:rsidP="00FE7CBD">
      <w:pPr>
        <w:pStyle w:val="ac"/>
      </w:pPr>
      <w:bookmarkStart w:id="12" w:name="_Toc96607582"/>
      <w:r w:rsidRPr="00A40EC4">
        <w:t>4.1官方性质的保护</w:t>
      </w:r>
      <w:bookmarkEnd w:id="12"/>
    </w:p>
    <w:p w14:paraId="64A20EE0" w14:textId="77777777" w:rsidR="00C41C07" w:rsidRPr="00A40EC4" w:rsidRDefault="00C41C07" w:rsidP="00FE7CBD">
      <w:pPr>
        <w:pStyle w:val="af0"/>
      </w:pPr>
      <w:bookmarkStart w:id="13" w:name="_Toc96607583"/>
      <w:r w:rsidRPr="00A40EC4">
        <w:rPr>
          <w:rFonts w:hint="eastAsia"/>
        </w:rPr>
        <w:t>4</w:t>
      </w:r>
      <w:r w:rsidRPr="00A40EC4">
        <w:t>.1.1</w:t>
      </w:r>
      <w:r>
        <w:rPr>
          <w:rFonts w:hint="eastAsia"/>
        </w:rPr>
        <w:t>中国语言资源</w:t>
      </w:r>
      <w:r w:rsidRPr="00A40EC4">
        <w:rPr>
          <w:rFonts w:hint="eastAsia"/>
        </w:rPr>
        <w:t>有声数据库的建设</w:t>
      </w:r>
      <w:bookmarkEnd w:id="13"/>
    </w:p>
    <w:p w14:paraId="382195BF" w14:textId="77777777" w:rsidR="00C41C07" w:rsidRPr="00A40EC4" w:rsidRDefault="00C41C07" w:rsidP="00C41C07">
      <w:pPr>
        <w:ind w:firstLineChars="200" w:firstLine="420"/>
        <w:rPr>
          <w:rFonts w:ascii="宋体" w:eastAsia="宋体" w:hAnsi="宋体"/>
          <w:szCs w:val="21"/>
        </w:rPr>
      </w:pPr>
      <w:r>
        <w:rPr>
          <w:rFonts w:ascii="宋体" w:eastAsia="宋体" w:hAnsi="宋体" w:hint="eastAsia"/>
          <w:szCs w:val="21"/>
        </w:rPr>
        <w:t>语言是国家的重要资源，方言是地方文化的丰富宝藏。</w:t>
      </w:r>
      <w:r w:rsidRPr="00A40EC4">
        <w:rPr>
          <w:rFonts w:ascii="宋体" w:eastAsia="宋体" w:hAnsi="宋体"/>
          <w:szCs w:val="21"/>
        </w:rPr>
        <w:t>为</w:t>
      </w:r>
      <w:r>
        <w:rPr>
          <w:rFonts w:ascii="宋体" w:eastAsia="宋体" w:hAnsi="宋体" w:hint="eastAsia"/>
          <w:szCs w:val="21"/>
        </w:rPr>
        <w:t>了</w:t>
      </w:r>
      <w:r w:rsidRPr="00A40EC4">
        <w:rPr>
          <w:rFonts w:ascii="宋体" w:eastAsia="宋体" w:hAnsi="宋体"/>
          <w:szCs w:val="21"/>
        </w:rPr>
        <w:t>全面掌握语言</w:t>
      </w:r>
      <w:r>
        <w:rPr>
          <w:rFonts w:ascii="宋体" w:eastAsia="宋体" w:hAnsi="宋体" w:hint="eastAsia"/>
          <w:szCs w:val="21"/>
        </w:rPr>
        <w:t>国情</w:t>
      </w:r>
      <w:r w:rsidRPr="00A40EC4">
        <w:rPr>
          <w:rFonts w:ascii="宋体" w:eastAsia="宋体" w:hAnsi="宋体"/>
          <w:szCs w:val="21"/>
        </w:rPr>
        <w:t>，</w:t>
      </w:r>
      <w:r>
        <w:rPr>
          <w:rFonts w:ascii="宋体" w:eastAsia="宋体" w:hAnsi="宋体" w:hint="eastAsia"/>
          <w:szCs w:val="21"/>
        </w:rPr>
        <w:t>更好地推进</w:t>
      </w:r>
      <w:r w:rsidRPr="00A40EC4">
        <w:rPr>
          <w:rFonts w:ascii="宋体" w:eastAsia="宋体" w:hAnsi="宋体"/>
          <w:szCs w:val="21"/>
        </w:rPr>
        <w:t>普通话推广和语言文字信息化建设，抢救、保存衰危的语言及方言并向社会提供语言资源和口头文化资源服务，国家语委于2008年10月在苏州市启动了“中国语言资源有声数据库”建设。苏州市区及常熟、昆山市区被确定为首批试点地区。苏州大学文学院教授汪平带领2名师生组成采录团队，负责苏州市城区的采录工作。</w:t>
      </w:r>
      <w:r>
        <w:rPr>
          <w:rFonts w:ascii="宋体" w:eastAsia="宋体" w:hAnsi="宋体" w:hint="eastAsia"/>
          <w:szCs w:val="21"/>
        </w:rPr>
        <w:t>试点过程中，</w:t>
      </w:r>
      <w:r w:rsidRPr="00A40EC4">
        <w:rPr>
          <w:rFonts w:ascii="宋体" w:eastAsia="宋体" w:hAnsi="宋体"/>
          <w:szCs w:val="21"/>
        </w:rPr>
        <w:t>苏州大学和南京大学、南京师范大学3所高校组成专家团与三地语委密切配合，按照《中国语言资源有声数据库</w:t>
      </w:r>
      <w:r w:rsidRPr="00A40EC4">
        <w:rPr>
          <w:rFonts w:ascii="宋体" w:eastAsia="宋体" w:hAnsi="宋体" w:hint="eastAsia"/>
          <w:szCs w:val="21"/>
        </w:rPr>
        <w:t>建设实施方案》（江苏省试点稿）要求，认真实践，积极探索，大胆创新</w:t>
      </w:r>
      <w:r>
        <w:rPr>
          <w:rFonts w:ascii="宋体" w:eastAsia="宋体" w:hAnsi="宋体" w:hint="eastAsia"/>
          <w:szCs w:val="21"/>
        </w:rPr>
        <w:t>。苏州</w:t>
      </w:r>
      <w:r w:rsidRPr="00CA5350">
        <w:rPr>
          <w:rFonts w:ascii="宋体" w:eastAsia="宋体" w:hAnsi="宋体" w:hint="eastAsia"/>
          <w:szCs w:val="21"/>
        </w:rPr>
        <w:t>率先启动</w:t>
      </w:r>
      <w:r>
        <w:rPr>
          <w:rFonts w:ascii="宋体" w:eastAsia="宋体" w:hAnsi="宋体" w:hint="eastAsia"/>
          <w:szCs w:val="21"/>
        </w:rPr>
        <w:t>了</w:t>
      </w:r>
      <w:r w:rsidRPr="00CA5350">
        <w:rPr>
          <w:rFonts w:ascii="宋体" w:eastAsia="宋体" w:hAnsi="宋体" w:hint="eastAsia"/>
          <w:szCs w:val="21"/>
        </w:rPr>
        <w:t>苏州地方口头文化语料采录工作，完成了河阳山歌、阳澄湖渔歌、芦墟山歌、白洋湾山歌、苏州地方童谣、景点讲述、叫卖、歌曲演唱等的整理、采录，采录的内容已放到语言文化研习体验馆，供市民学习。</w:t>
      </w:r>
      <w:r>
        <w:rPr>
          <w:rFonts w:ascii="宋体" w:eastAsia="宋体" w:hAnsi="宋体" w:hint="eastAsia"/>
          <w:szCs w:val="21"/>
        </w:rPr>
        <w:t>最终，项目</w:t>
      </w:r>
      <w:r w:rsidRPr="00A40EC4">
        <w:rPr>
          <w:rFonts w:ascii="宋体" w:eastAsia="宋体" w:hAnsi="宋体" w:hint="eastAsia"/>
          <w:szCs w:val="21"/>
        </w:rPr>
        <w:t>达到了预期目的，取得了圆满成功</w:t>
      </w:r>
      <w:r>
        <w:rPr>
          <w:rFonts w:ascii="宋体" w:eastAsia="宋体" w:hAnsi="宋体" w:hint="eastAsia"/>
          <w:szCs w:val="21"/>
        </w:rPr>
        <w:t>。整理苏州地区方言等有声资料，进行加工与整理，将其长期保存下来，有利于将来更深入地研究和开发利用。</w:t>
      </w:r>
    </w:p>
    <w:p w14:paraId="7B7A8937" w14:textId="77777777" w:rsidR="00C41C07" w:rsidRPr="00A40EC4" w:rsidRDefault="00C41C07" w:rsidP="00FE7CBD">
      <w:pPr>
        <w:pStyle w:val="af0"/>
      </w:pPr>
      <w:bookmarkStart w:id="14" w:name="_Toc96607584"/>
      <w:r w:rsidRPr="00A40EC4">
        <w:rPr>
          <w:rFonts w:hint="eastAsia"/>
        </w:rPr>
        <w:t>4</w:t>
      </w:r>
      <w:r w:rsidRPr="00A40EC4">
        <w:t>.1.2</w:t>
      </w:r>
      <w:r w:rsidRPr="00A40EC4">
        <w:rPr>
          <w:rFonts w:hint="eastAsia"/>
        </w:rPr>
        <w:t>苏州话保护工程</w:t>
      </w:r>
      <w:bookmarkEnd w:id="14"/>
    </w:p>
    <w:p w14:paraId="26EEF21A" w14:textId="4ADABB57" w:rsidR="00C41C07" w:rsidRDefault="00C41C07" w:rsidP="00C41C07">
      <w:pPr>
        <w:ind w:firstLine="420"/>
        <w:rPr>
          <w:rFonts w:ascii="宋体" w:eastAsia="宋体" w:hAnsi="宋体"/>
          <w:szCs w:val="21"/>
        </w:rPr>
      </w:pPr>
      <w:r w:rsidRPr="00922C6E">
        <w:rPr>
          <w:rFonts w:ascii="宋体" w:eastAsia="宋体" w:hAnsi="宋体" w:hint="eastAsia"/>
          <w:szCs w:val="21"/>
        </w:rPr>
        <w:t>2</w:t>
      </w:r>
      <w:r w:rsidRPr="00922C6E">
        <w:rPr>
          <w:rFonts w:ascii="宋体" w:eastAsia="宋体" w:hAnsi="宋体"/>
          <w:szCs w:val="21"/>
        </w:rPr>
        <w:t>012</w:t>
      </w:r>
      <w:r w:rsidRPr="00922C6E">
        <w:rPr>
          <w:rFonts w:ascii="宋体" w:eastAsia="宋体" w:hAnsi="宋体" w:hint="eastAsia"/>
          <w:szCs w:val="21"/>
        </w:rPr>
        <w:t>年，苏州市语言文字工作委员会启动了苏州话保护工程，成立了方言培训中心和</w:t>
      </w:r>
      <w:r w:rsidRPr="00922C6E">
        <w:rPr>
          <w:rFonts w:ascii="宋体" w:eastAsia="宋体" w:hAnsi="宋体" w:hint="eastAsia"/>
          <w:szCs w:val="21"/>
        </w:rPr>
        <w:lastRenderedPageBreak/>
        <w:t>苏州</w:t>
      </w:r>
      <w:r>
        <w:rPr>
          <w:rFonts w:ascii="宋体" w:eastAsia="宋体" w:hAnsi="宋体" w:hint="eastAsia"/>
          <w:szCs w:val="21"/>
        </w:rPr>
        <w:t>职业</w:t>
      </w:r>
      <w:r w:rsidRPr="00922C6E">
        <w:rPr>
          <w:rFonts w:ascii="宋体" w:eastAsia="宋体" w:hAnsi="宋体" w:hint="eastAsia"/>
          <w:szCs w:val="21"/>
        </w:rPr>
        <w:t>大学方言教学研究中心，为研究苏州话提供了有利条件。</w:t>
      </w:r>
      <w:r>
        <w:rPr>
          <w:rFonts w:ascii="宋体" w:eastAsia="宋体" w:hAnsi="宋体" w:hint="eastAsia"/>
          <w:szCs w:val="21"/>
        </w:rPr>
        <w:t>苏州方言</w:t>
      </w:r>
      <w:r w:rsidRPr="00922C6E">
        <w:rPr>
          <w:rFonts w:ascii="宋体" w:eastAsia="宋体" w:hAnsi="宋体" w:hint="eastAsia"/>
          <w:szCs w:val="21"/>
        </w:rPr>
        <w:t>同时</w:t>
      </w:r>
      <w:r w:rsidRPr="00922C6E">
        <w:rPr>
          <w:rFonts w:ascii="宋体" w:eastAsia="宋体" w:hAnsi="宋体"/>
          <w:color w:val="222222"/>
          <w:shd w:val="clear" w:color="auto" w:fill="FFFFFF"/>
        </w:rPr>
        <w:t>开展学习材料的编写工作，组织编写苏州方言类教材，如《学说苏州话》《邢晏春苏州话语音词典》等</w:t>
      </w:r>
      <w:r>
        <w:rPr>
          <w:rFonts w:ascii="宋体" w:eastAsia="宋体" w:hAnsi="宋体" w:hint="eastAsia"/>
          <w:szCs w:val="21"/>
        </w:rPr>
        <w:t>。方言类教材的问世，既能为学习苏州方言提供系统的依据，又能将苏州话留存下来，对方言进行保护。</w:t>
      </w:r>
    </w:p>
    <w:p w14:paraId="37CA914F" w14:textId="77777777" w:rsidR="00C41C07" w:rsidRDefault="00C41C07" w:rsidP="00C41C07">
      <w:pPr>
        <w:ind w:firstLine="420"/>
        <w:rPr>
          <w:rFonts w:ascii="宋体" w:eastAsia="宋体" w:hAnsi="宋体"/>
          <w:color w:val="000000"/>
          <w:szCs w:val="21"/>
        </w:rPr>
      </w:pPr>
      <w:r>
        <w:rPr>
          <w:rFonts w:ascii="宋体" w:eastAsia="宋体" w:hAnsi="宋体" w:hint="eastAsia"/>
          <w:szCs w:val="21"/>
        </w:rPr>
        <w:t>为了让更多的青少年学习苏州话，培养对苏州文化的热爱与认同，苏州城区的一些幼儿园内，安排了一些学说苏州话的课程。同时，在苏州城区内选取部分小学、初中和高中作为试</w:t>
      </w:r>
      <w:r w:rsidRPr="00EE7027">
        <w:rPr>
          <w:rFonts w:ascii="宋体" w:eastAsia="宋体" w:hAnsi="宋体" w:hint="eastAsia"/>
          <w:szCs w:val="21"/>
        </w:rPr>
        <w:t>点，</w:t>
      </w:r>
      <w:r w:rsidRPr="00EE7027">
        <w:rPr>
          <w:rFonts w:ascii="宋体" w:eastAsia="宋体" w:hAnsi="宋体" w:hint="eastAsia"/>
          <w:color w:val="000000"/>
          <w:szCs w:val="21"/>
        </w:rPr>
        <w:t>利用综合实践课、班会课等，开设学说苏州话、讲好苏州话、苏州话欣赏等相关的校本课程。</w:t>
      </w:r>
    </w:p>
    <w:p w14:paraId="71355093" w14:textId="77777777" w:rsidR="00C41C07" w:rsidRPr="00E871B6" w:rsidRDefault="00C41C07" w:rsidP="00C41C07">
      <w:pPr>
        <w:ind w:firstLine="420"/>
        <w:rPr>
          <w:rFonts w:ascii="宋体" w:eastAsia="宋体" w:hAnsi="宋体"/>
          <w:color w:val="000000"/>
          <w:szCs w:val="21"/>
        </w:rPr>
      </w:pPr>
      <w:r w:rsidRPr="00EE7027">
        <w:rPr>
          <w:rFonts w:ascii="宋体" w:eastAsia="宋体" w:hAnsi="宋体" w:hint="eastAsia"/>
          <w:color w:val="000000"/>
          <w:szCs w:val="21"/>
        </w:rPr>
        <w:t>面向公务员、服务行业从业人员等，特别是非苏州籍的人员，</w:t>
      </w:r>
      <w:r>
        <w:rPr>
          <w:rFonts w:ascii="宋体" w:eastAsia="宋体" w:hAnsi="宋体" w:hint="eastAsia"/>
          <w:color w:val="000000"/>
          <w:szCs w:val="21"/>
        </w:rPr>
        <w:t>也</w:t>
      </w:r>
      <w:r w:rsidRPr="00EE7027">
        <w:rPr>
          <w:rFonts w:ascii="宋体" w:eastAsia="宋体" w:hAnsi="宋体" w:hint="eastAsia"/>
          <w:color w:val="000000"/>
          <w:szCs w:val="21"/>
        </w:rPr>
        <w:t>开设</w:t>
      </w:r>
      <w:r>
        <w:rPr>
          <w:rFonts w:ascii="宋体" w:eastAsia="宋体" w:hAnsi="宋体" w:hint="eastAsia"/>
          <w:color w:val="000000"/>
          <w:szCs w:val="21"/>
        </w:rPr>
        <w:t>了</w:t>
      </w:r>
      <w:r w:rsidRPr="00EE7027">
        <w:rPr>
          <w:rFonts w:ascii="宋体" w:eastAsia="宋体" w:hAnsi="宋体" w:hint="eastAsia"/>
          <w:color w:val="000000"/>
          <w:szCs w:val="21"/>
        </w:rPr>
        <w:t>苏州话培训班，让他们了解苏州的语言文化，学会基本的苏州话。</w:t>
      </w:r>
    </w:p>
    <w:p w14:paraId="2560FF2E" w14:textId="77777777" w:rsidR="00C41C07" w:rsidRPr="00A40EC4" w:rsidRDefault="00C41C07" w:rsidP="00FE7CBD">
      <w:pPr>
        <w:pStyle w:val="af0"/>
      </w:pPr>
      <w:bookmarkStart w:id="15" w:name="_Toc96607585"/>
      <w:r w:rsidRPr="00A40EC4">
        <w:rPr>
          <w:rFonts w:hint="eastAsia"/>
        </w:rPr>
        <w:t>4</w:t>
      </w:r>
      <w:r w:rsidRPr="00A40EC4">
        <w:t>.1.3</w:t>
      </w:r>
      <w:r w:rsidRPr="00A40EC4">
        <w:rPr>
          <w:rFonts w:hint="eastAsia"/>
        </w:rPr>
        <w:t>苏州话辅导师的培训</w:t>
      </w:r>
      <w:bookmarkEnd w:id="15"/>
    </w:p>
    <w:p w14:paraId="152A5138" w14:textId="77777777" w:rsidR="00C41C07" w:rsidRDefault="00C41C07" w:rsidP="00C41C07">
      <w:pPr>
        <w:ind w:firstLineChars="200" w:firstLine="420"/>
        <w:rPr>
          <w:rFonts w:ascii="宋体" w:eastAsia="宋体" w:hAnsi="宋体"/>
          <w:szCs w:val="21"/>
        </w:rPr>
      </w:pPr>
      <w:r w:rsidRPr="00A46E58">
        <w:rPr>
          <w:rFonts w:ascii="宋体" w:eastAsia="宋体" w:hAnsi="宋体" w:hint="eastAsia"/>
          <w:szCs w:val="21"/>
        </w:rPr>
        <w:t>培训从苏州话理论与实训出发，安排苏州话发音特点、拼音方案及发音训练课程，并邀请名师培训教学方式及规律。整个课程结束后，将进行苏州话及教师资格考核，通过考核者将获“苏州话辅导师”证书并进入师资库。</w:t>
      </w:r>
      <w:r>
        <w:rPr>
          <w:rFonts w:ascii="宋体" w:eastAsia="宋体" w:hAnsi="宋体" w:hint="eastAsia"/>
          <w:szCs w:val="21"/>
        </w:rPr>
        <w:t>目前为止，苏州话辅导师已经培训了六期，现如今已经有接近五百位拿到证书的苏州话辅导师。许多拿到证书的苏州话培训师举办了一些的公益读书会，将苏州方言传授给更多人。</w:t>
      </w:r>
    </w:p>
    <w:p w14:paraId="137A8C17" w14:textId="77777777" w:rsidR="00C41C07" w:rsidRPr="00A40EC4" w:rsidRDefault="00C41C07" w:rsidP="00FE7CBD">
      <w:pPr>
        <w:pStyle w:val="af0"/>
      </w:pPr>
      <w:bookmarkStart w:id="16" w:name="_Toc96607586"/>
      <w:r w:rsidRPr="00A40EC4">
        <w:rPr>
          <w:rFonts w:hint="eastAsia"/>
        </w:rPr>
        <w:t>4</w:t>
      </w:r>
      <w:r w:rsidRPr="00A40EC4">
        <w:t>.1.4</w:t>
      </w:r>
      <w:r w:rsidRPr="00A40EC4">
        <w:rPr>
          <w:rFonts w:hint="eastAsia"/>
        </w:rPr>
        <w:t>举办</w:t>
      </w:r>
      <w:r>
        <w:rPr>
          <w:rFonts w:hint="eastAsia"/>
        </w:rPr>
        <w:t>苏州方言</w:t>
      </w:r>
      <w:r w:rsidRPr="00A40EC4">
        <w:rPr>
          <w:rFonts w:hint="eastAsia"/>
        </w:rPr>
        <w:t>比赛</w:t>
      </w:r>
      <w:bookmarkEnd w:id="16"/>
    </w:p>
    <w:p w14:paraId="5F5D116A" w14:textId="50F95B01" w:rsidR="00C41C07" w:rsidRPr="00A40EC4" w:rsidRDefault="00C41C07" w:rsidP="00C41C07">
      <w:pPr>
        <w:rPr>
          <w:rFonts w:ascii="宋体" w:eastAsia="宋体" w:hAnsi="宋体"/>
          <w:szCs w:val="21"/>
        </w:rPr>
      </w:pPr>
      <w:r w:rsidRPr="00A40EC4">
        <w:rPr>
          <w:rFonts w:ascii="宋体" w:eastAsia="宋体" w:hAnsi="宋体" w:hint="eastAsia"/>
          <w:szCs w:val="21"/>
        </w:rPr>
        <w:t xml:space="preserve">　　</w:t>
      </w:r>
      <w:r>
        <w:rPr>
          <w:rFonts w:ascii="宋体" w:eastAsia="宋体" w:hAnsi="宋体" w:hint="eastAsia"/>
          <w:szCs w:val="21"/>
        </w:rPr>
        <w:t>为了让中小学生们实现“说一口标准的普通话面向全国，说一口流利的英语走向世界，说一口地道的苏州话热爱家乡”，苏州市每年均会结合时事，举办“普通话、苏州方言，英语口语”比赛，迄今为止已经举办了1</w:t>
      </w:r>
      <w:r>
        <w:rPr>
          <w:rFonts w:ascii="宋体" w:eastAsia="宋体" w:hAnsi="宋体"/>
          <w:szCs w:val="21"/>
        </w:rPr>
        <w:t>3</w:t>
      </w:r>
      <w:r>
        <w:rPr>
          <w:rFonts w:ascii="宋体" w:eastAsia="宋体" w:hAnsi="宋体" w:hint="eastAsia"/>
          <w:szCs w:val="21"/>
        </w:rPr>
        <w:t>届。</w:t>
      </w:r>
      <w:r w:rsidR="00A61694">
        <w:rPr>
          <w:rFonts w:ascii="宋体" w:eastAsia="宋体" w:hAnsi="宋体" w:hint="eastAsia"/>
          <w:szCs w:val="21"/>
        </w:rPr>
        <w:t>苏州广电总台等举办了“苏州话童谣大赛”。</w:t>
      </w:r>
      <w:r>
        <w:rPr>
          <w:rFonts w:ascii="宋体" w:eastAsia="宋体" w:hAnsi="宋体" w:hint="eastAsia"/>
          <w:szCs w:val="21"/>
        </w:rPr>
        <w:t>以</w:t>
      </w:r>
      <w:r w:rsidR="00A61694">
        <w:rPr>
          <w:rFonts w:ascii="宋体" w:eastAsia="宋体" w:hAnsi="宋体" w:hint="eastAsia"/>
          <w:szCs w:val="21"/>
        </w:rPr>
        <w:t>多种</w:t>
      </w:r>
      <w:r>
        <w:rPr>
          <w:rFonts w:ascii="宋体" w:eastAsia="宋体" w:hAnsi="宋体" w:hint="eastAsia"/>
          <w:szCs w:val="21"/>
        </w:rPr>
        <w:t>比赛形式，激发学生们学习苏州话的浓厚兴趣，增强他们对家乡的认同感与归属感，提高他们对于苏州方言的掌握水平。</w:t>
      </w:r>
    </w:p>
    <w:p w14:paraId="1071FF27" w14:textId="77777777" w:rsidR="00C41C07" w:rsidRPr="00A40EC4" w:rsidRDefault="00C41C07" w:rsidP="00FE7CBD">
      <w:pPr>
        <w:pStyle w:val="ac"/>
      </w:pPr>
      <w:bookmarkStart w:id="17" w:name="_Toc96607587"/>
      <w:r w:rsidRPr="00A40EC4">
        <w:t>4.2民间性质的保护</w:t>
      </w:r>
      <w:bookmarkEnd w:id="17"/>
    </w:p>
    <w:p w14:paraId="00564760" w14:textId="77777777" w:rsidR="00C41C07" w:rsidRDefault="00C41C07" w:rsidP="00FE7CBD">
      <w:pPr>
        <w:pStyle w:val="af0"/>
      </w:pPr>
      <w:bookmarkStart w:id="18" w:name="_Toc96607588"/>
      <w:r w:rsidRPr="00A40EC4">
        <w:t>4.2.1</w:t>
      </w:r>
      <w:r>
        <w:rPr>
          <w:rFonts w:hint="eastAsia"/>
        </w:rPr>
        <w:t>苏州方言</w:t>
      </w:r>
      <w:r w:rsidRPr="00A40EC4">
        <w:t>教学</w:t>
      </w:r>
      <w:bookmarkEnd w:id="18"/>
    </w:p>
    <w:p w14:paraId="08FCD6F0" w14:textId="77777777" w:rsidR="00C41C07" w:rsidRDefault="00C41C07" w:rsidP="00C41C07">
      <w:pPr>
        <w:ind w:firstLine="420"/>
        <w:rPr>
          <w:rFonts w:ascii="宋体" w:eastAsia="宋体" w:hAnsi="宋体"/>
          <w:szCs w:val="21"/>
        </w:rPr>
      </w:pPr>
      <w:r>
        <w:rPr>
          <w:rFonts w:ascii="宋体" w:eastAsia="宋体" w:hAnsi="宋体" w:hint="eastAsia"/>
          <w:color w:val="000000"/>
          <w:szCs w:val="21"/>
        </w:rPr>
        <w:t>前文曾提到，苏州市为青少年开设了苏州话校本课程教学。通过采访，我们发现，中小学校园内开设的苏州方言校本课程并非尽如人意。一方面，学生对待校本课程所投放的经历远低于对待主课；另一方面，学生在学校里并没有苏州方言的语言环境，学习效果并不佳。</w:t>
      </w:r>
    </w:p>
    <w:p w14:paraId="66CE7D58" w14:textId="11D93036" w:rsidR="00C41C07" w:rsidRPr="00A40EC4" w:rsidRDefault="00C41C07" w:rsidP="00C41C07">
      <w:pPr>
        <w:ind w:firstLineChars="200" w:firstLine="420"/>
        <w:rPr>
          <w:rFonts w:ascii="宋体" w:eastAsia="宋体" w:hAnsi="宋体"/>
          <w:szCs w:val="21"/>
        </w:rPr>
      </w:pPr>
      <w:r>
        <w:rPr>
          <w:rFonts w:ascii="宋体" w:eastAsia="宋体" w:hAnsi="宋体" w:hint="eastAsia"/>
          <w:szCs w:val="21"/>
        </w:rPr>
        <w:t>苏州高校的课程中也涵盖了部分苏州方言学习，出于文化保护意识需要，苏州职业大学开设了“苏州方言”的选修课，课程中采用了生活化的情景对话训练，特色的文化讲解，以轻松直观的方式让学生们学习苏州方言。</w:t>
      </w:r>
    </w:p>
    <w:p w14:paraId="1AAB7E1D" w14:textId="77777777" w:rsidR="00C41C07" w:rsidRPr="00A40EC4" w:rsidRDefault="00C41C07" w:rsidP="00FE7CBD">
      <w:pPr>
        <w:pStyle w:val="af0"/>
      </w:pPr>
      <w:bookmarkStart w:id="19" w:name="_Toc96607589"/>
      <w:r w:rsidRPr="00A40EC4">
        <w:t>4.2.2</w:t>
      </w:r>
      <w:r>
        <w:rPr>
          <w:rFonts w:hint="eastAsia"/>
        </w:rPr>
        <w:t>大众传媒</w:t>
      </w:r>
      <w:bookmarkEnd w:id="19"/>
    </w:p>
    <w:p w14:paraId="4011F155" w14:textId="1E07E79E" w:rsidR="00C41C07" w:rsidRPr="00A40EC4" w:rsidRDefault="00C41C07" w:rsidP="00C41C07">
      <w:pPr>
        <w:ind w:firstLineChars="200" w:firstLine="420"/>
        <w:rPr>
          <w:rFonts w:ascii="宋体" w:eastAsia="宋体" w:hAnsi="宋体"/>
          <w:szCs w:val="21"/>
        </w:rPr>
      </w:pPr>
      <w:r>
        <w:rPr>
          <w:rFonts w:ascii="宋体" w:eastAsia="宋体" w:hAnsi="宋体" w:hint="eastAsia"/>
          <w:szCs w:val="21"/>
        </w:rPr>
        <w:t>大众传媒是传承方言的有效方式和重要阵地。电视方言节目于2</w:t>
      </w:r>
      <w:r>
        <w:rPr>
          <w:rFonts w:ascii="宋体" w:eastAsia="宋体" w:hAnsi="宋体"/>
          <w:szCs w:val="21"/>
        </w:rPr>
        <w:t>0</w:t>
      </w:r>
      <w:r>
        <w:rPr>
          <w:rFonts w:ascii="宋体" w:eastAsia="宋体" w:hAnsi="宋体" w:hint="eastAsia"/>
          <w:szCs w:val="21"/>
        </w:rPr>
        <w:t>世纪8</w:t>
      </w:r>
      <w:r>
        <w:rPr>
          <w:rFonts w:ascii="宋体" w:eastAsia="宋体" w:hAnsi="宋体"/>
          <w:szCs w:val="21"/>
        </w:rPr>
        <w:t>0</w:t>
      </w:r>
      <w:r>
        <w:rPr>
          <w:rFonts w:ascii="宋体" w:eastAsia="宋体" w:hAnsi="宋体" w:hint="eastAsia"/>
          <w:szCs w:val="21"/>
        </w:rPr>
        <w:t>年代出现，在9</w:t>
      </w:r>
      <w:r>
        <w:rPr>
          <w:rFonts w:ascii="宋体" w:eastAsia="宋体" w:hAnsi="宋体"/>
          <w:szCs w:val="21"/>
        </w:rPr>
        <w:t>0</w:t>
      </w:r>
      <w:r>
        <w:rPr>
          <w:rFonts w:ascii="宋体" w:eastAsia="宋体" w:hAnsi="宋体" w:hint="eastAsia"/>
          <w:szCs w:val="21"/>
        </w:rPr>
        <w:t>年代走向盛行。方言广播节目于1</w:t>
      </w:r>
      <w:r>
        <w:rPr>
          <w:rFonts w:ascii="宋体" w:eastAsia="宋体" w:hAnsi="宋体"/>
          <w:szCs w:val="21"/>
        </w:rPr>
        <w:t>956</w:t>
      </w:r>
      <w:r>
        <w:rPr>
          <w:rFonts w:ascii="宋体" w:eastAsia="宋体" w:hAnsi="宋体" w:hint="eastAsia"/>
          <w:szCs w:val="21"/>
        </w:rPr>
        <w:t>年宣传普通话的文件下传后一度萧条，于8</w:t>
      </w:r>
      <w:r>
        <w:rPr>
          <w:rFonts w:ascii="宋体" w:eastAsia="宋体" w:hAnsi="宋体"/>
          <w:szCs w:val="21"/>
        </w:rPr>
        <w:t>0</w:t>
      </w:r>
      <w:r>
        <w:rPr>
          <w:rFonts w:ascii="宋体" w:eastAsia="宋体" w:hAnsi="宋体" w:hint="eastAsia"/>
          <w:szCs w:val="21"/>
        </w:rPr>
        <w:t>年代中期后再度兴起。苏州广播电视总台抓出潮流，推出了不少</w:t>
      </w:r>
      <w:r w:rsidRPr="00A40EC4">
        <w:rPr>
          <w:rFonts w:ascii="宋体" w:eastAsia="宋体" w:hAnsi="宋体" w:hint="eastAsia"/>
          <w:szCs w:val="21"/>
        </w:rPr>
        <w:t>方言的电视和广播节目</w:t>
      </w:r>
      <w:r w:rsidR="00A61694">
        <w:rPr>
          <w:rFonts w:ascii="宋体" w:eastAsia="宋体" w:hAnsi="宋体" w:hint="eastAsia"/>
          <w:szCs w:val="21"/>
        </w:rPr>
        <w:t>，营造苏州方言的语言环境。</w:t>
      </w:r>
    </w:p>
    <w:p w14:paraId="0B6418B5" w14:textId="77777777" w:rsidR="00C41C07" w:rsidRDefault="00C41C07" w:rsidP="00C41C07">
      <w:pPr>
        <w:ind w:firstLineChars="200" w:firstLine="420"/>
        <w:rPr>
          <w:rFonts w:ascii="宋体" w:eastAsia="宋体" w:hAnsi="宋体"/>
          <w:szCs w:val="21"/>
        </w:rPr>
      </w:pPr>
      <w:r w:rsidRPr="00A40EC4">
        <w:rPr>
          <w:rFonts w:ascii="宋体" w:eastAsia="宋体" w:hAnsi="宋体" w:hint="eastAsia"/>
          <w:szCs w:val="21"/>
        </w:rPr>
        <w:t>《施斌聊斋》是苏州社会经济频道方言栏目之一，是一档纯方言的脱口秀栏目。内容多为时事笑话，同时也结合了吴语介绍、社会新闻、歇后语、猜谜语、脑筋急转弯等等。《李刚评话》挖掘苏州人文历史故事，听老苏州谈古论今</w:t>
      </w:r>
      <w:r>
        <w:rPr>
          <w:rFonts w:ascii="宋体" w:eastAsia="宋体" w:hAnsi="宋体" w:hint="eastAsia"/>
          <w:szCs w:val="21"/>
        </w:rPr>
        <w:t>，选</w:t>
      </w:r>
      <w:r w:rsidRPr="00A40EC4">
        <w:rPr>
          <w:rFonts w:ascii="宋体" w:eastAsia="宋体" w:hAnsi="宋体"/>
          <w:szCs w:val="21"/>
        </w:rPr>
        <w:t>取热点新闻事件</w:t>
      </w:r>
      <w:r>
        <w:rPr>
          <w:rFonts w:ascii="宋体" w:eastAsia="宋体" w:hAnsi="宋体" w:hint="eastAsia"/>
          <w:szCs w:val="21"/>
        </w:rPr>
        <w:t>，明是非评善恶，并发动观众一同点评新闻</w:t>
      </w:r>
      <w:r w:rsidRPr="00A40EC4">
        <w:rPr>
          <w:rFonts w:ascii="宋体" w:eastAsia="宋体" w:hAnsi="宋体"/>
          <w:szCs w:val="21"/>
        </w:rPr>
        <w:t>。</w:t>
      </w:r>
      <w:r>
        <w:rPr>
          <w:rFonts w:ascii="宋体" w:eastAsia="宋体" w:hAnsi="宋体" w:hint="eastAsia"/>
          <w:szCs w:val="21"/>
        </w:rPr>
        <w:t>苏州电视广播受到众多各个年龄阶段，新老苏州人的兴</w:t>
      </w:r>
      <w:r>
        <w:rPr>
          <w:rFonts w:ascii="宋体" w:eastAsia="宋体" w:hAnsi="宋体" w:hint="eastAsia"/>
          <w:szCs w:val="21"/>
        </w:rPr>
        <w:lastRenderedPageBreak/>
        <w:t>趣，不仅内容丰富有趣，贴近百姓生活，通俗而不低俗，电视全程字幕的特点也满足了许多观众对于学习苏州方言的兴趣。</w:t>
      </w:r>
      <w:r w:rsidRPr="00A40EC4">
        <w:rPr>
          <w:rFonts w:ascii="宋体" w:eastAsia="宋体" w:hAnsi="宋体" w:hint="eastAsia"/>
          <w:szCs w:val="21"/>
        </w:rPr>
        <w:t>一边看电视，一边学苏州话</w:t>
      </w:r>
      <w:r w:rsidRPr="00A40EC4">
        <w:rPr>
          <w:rFonts w:ascii="宋体" w:eastAsia="宋体" w:hAnsi="宋体"/>
          <w:szCs w:val="21"/>
        </w:rPr>
        <w:t>寓教于乐，也是最轻松的一种方式。</w:t>
      </w:r>
    </w:p>
    <w:p w14:paraId="1A148E87" w14:textId="77777777" w:rsidR="00C41C07" w:rsidRPr="00A40EC4" w:rsidRDefault="00C41C07" w:rsidP="00C41C07">
      <w:pPr>
        <w:ind w:firstLineChars="200" w:firstLine="420"/>
        <w:rPr>
          <w:rFonts w:ascii="宋体" w:eastAsia="宋体" w:hAnsi="宋体"/>
          <w:szCs w:val="21"/>
        </w:rPr>
      </w:pPr>
      <w:r>
        <w:rPr>
          <w:rFonts w:ascii="宋体" w:eastAsia="宋体" w:hAnsi="宋体" w:hint="eastAsia"/>
          <w:szCs w:val="21"/>
        </w:rPr>
        <w:t>苏州方言广播节目也同样具有一定的影响力。</w:t>
      </w:r>
      <w:r w:rsidRPr="00A40EC4">
        <w:rPr>
          <w:rFonts w:ascii="宋体" w:eastAsia="宋体" w:hAnsi="宋体" w:hint="eastAsia"/>
          <w:szCs w:val="21"/>
        </w:rPr>
        <w:t>《阿万茶楼》是一档方言类脱口秀节目，意在传播、弘扬与保护苏州传统文化与习俗。上通天文地理中外时事，下侃社会焦点街坊趣闻</w:t>
      </w:r>
      <w:r>
        <w:rPr>
          <w:rFonts w:ascii="宋体" w:eastAsia="宋体" w:hAnsi="宋体" w:hint="eastAsia"/>
          <w:szCs w:val="21"/>
        </w:rPr>
        <w:t>。《阿万茶楼》以广播直播的方式播出，苏州方言的方式给听众带来本土的亲切感，犹如在与身边的亲朋聊天。推动方言的发展和本土文化的推广。</w:t>
      </w:r>
    </w:p>
    <w:p w14:paraId="21ACA26B" w14:textId="77777777" w:rsidR="00C41C07" w:rsidRPr="00A40EC4" w:rsidRDefault="00C41C07" w:rsidP="00FE7CBD">
      <w:pPr>
        <w:pStyle w:val="af0"/>
      </w:pPr>
      <w:bookmarkStart w:id="20" w:name="_Toc96607590"/>
      <w:r w:rsidRPr="00A40EC4">
        <w:t>4.2.3</w:t>
      </w:r>
      <w:r>
        <w:rPr>
          <w:rFonts w:hint="eastAsia"/>
        </w:rPr>
        <w:t>互联网平台</w:t>
      </w:r>
      <w:bookmarkEnd w:id="20"/>
    </w:p>
    <w:p w14:paraId="76DFA062" w14:textId="334BA743" w:rsidR="00C41C07" w:rsidRPr="001706C7" w:rsidRDefault="00C41C07" w:rsidP="00C41C07">
      <w:pPr>
        <w:ind w:firstLineChars="200" w:firstLine="420"/>
        <w:rPr>
          <w:rFonts w:ascii="宋体" w:eastAsia="宋体" w:hAnsi="宋体"/>
          <w:szCs w:val="21"/>
        </w:rPr>
      </w:pPr>
      <w:r>
        <w:rPr>
          <w:rFonts w:ascii="宋体" w:eastAsia="宋体" w:hAnsi="宋体" w:hint="eastAsia"/>
          <w:szCs w:val="21"/>
        </w:rPr>
        <w:t>吴语片区的语言学专家人数众多。因此给我们留下了丰富的资料，但事实上专家写的东西并非那</w:t>
      </w:r>
      <w:r w:rsidRPr="001706C7">
        <w:rPr>
          <w:rFonts w:ascii="宋体" w:eastAsia="宋体" w:hAnsi="宋体" w:hint="eastAsia"/>
          <w:szCs w:val="21"/>
        </w:rPr>
        <w:t>么通俗易懂，而予安为</w:t>
      </w:r>
      <w:r w:rsidR="00162017">
        <w:rPr>
          <w:rFonts w:ascii="宋体" w:eastAsia="宋体" w:hAnsi="宋体" w:hint="eastAsia"/>
          <w:szCs w:val="21"/>
        </w:rPr>
        <w:t>专家和普通老百姓</w:t>
      </w:r>
      <w:r w:rsidRPr="001706C7">
        <w:rPr>
          <w:rFonts w:ascii="宋体" w:eastAsia="宋体" w:hAnsi="宋体" w:hint="eastAsia"/>
          <w:szCs w:val="21"/>
        </w:rPr>
        <w:t>架起了一座桥梁，通过研究苏州方言发展的规律，将苏州话用浅显的方式呈现在我们面前。她在b站教学苏州话，通过互联网平台让更多人了解学习苏州方言，感受苏州</w:t>
      </w:r>
      <w:r w:rsidR="00FA1569">
        <w:rPr>
          <w:rFonts w:ascii="宋体" w:eastAsia="宋体" w:hAnsi="宋体" w:hint="eastAsia"/>
          <w:szCs w:val="21"/>
        </w:rPr>
        <w:t>话</w:t>
      </w:r>
      <w:r w:rsidRPr="001706C7">
        <w:rPr>
          <w:rFonts w:ascii="宋体" w:eastAsia="宋体" w:hAnsi="宋体" w:hint="eastAsia"/>
          <w:szCs w:val="21"/>
        </w:rPr>
        <w:t>的魅力。</w:t>
      </w:r>
    </w:p>
    <w:p w14:paraId="7C18D4AC" w14:textId="3D90513A" w:rsidR="00C41C07" w:rsidRDefault="00C41C07" w:rsidP="00C41C07">
      <w:pPr>
        <w:rPr>
          <w:rFonts w:ascii="宋体" w:eastAsia="宋体" w:hAnsi="宋体"/>
        </w:rPr>
      </w:pPr>
      <w:r w:rsidRPr="001706C7">
        <w:rPr>
          <w:rFonts w:ascii="宋体" w:eastAsia="宋体" w:hAnsi="宋体" w:hint="eastAsia"/>
        </w:rPr>
        <w:t xml:space="preserve"> </w:t>
      </w:r>
      <w:r w:rsidRPr="001706C7">
        <w:rPr>
          <w:rFonts w:ascii="宋体" w:eastAsia="宋体" w:hAnsi="宋体"/>
        </w:rPr>
        <w:t xml:space="preserve">  </w:t>
      </w:r>
      <w:r w:rsidRPr="001706C7">
        <w:rPr>
          <w:rFonts w:ascii="宋体" w:eastAsia="宋体" w:hAnsi="宋体" w:hint="eastAsia"/>
        </w:rPr>
        <w:t>予安并非</w:t>
      </w:r>
      <w:r w:rsidR="00A95EE7">
        <w:rPr>
          <w:rFonts w:ascii="宋体" w:eastAsia="宋体" w:hAnsi="宋体" w:hint="eastAsia"/>
        </w:rPr>
        <w:t>一个人在战斗</w:t>
      </w:r>
      <w:r>
        <w:rPr>
          <w:rFonts w:ascii="宋体" w:eastAsia="宋体" w:hAnsi="宋体" w:hint="eastAsia"/>
        </w:rPr>
        <w:t>，她的背后是整个吴语学堂的力量。</w:t>
      </w:r>
      <w:r w:rsidR="006768F5">
        <w:rPr>
          <w:rFonts w:ascii="宋体" w:eastAsia="宋体" w:hAnsi="宋体" w:hint="eastAsia"/>
        </w:rPr>
        <w:t>一群又一群热爱苏州方言苏州文化的青年</w:t>
      </w:r>
      <w:r w:rsidR="00FA1569">
        <w:rPr>
          <w:rFonts w:ascii="宋体" w:eastAsia="宋体" w:hAnsi="宋体" w:hint="eastAsia"/>
        </w:rPr>
        <w:t>地</w:t>
      </w:r>
      <w:r w:rsidR="006768F5">
        <w:rPr>
          <w:rFonts w:ascii="宋体" w:eastAsia="宋体" w:hAnsi="宋体" w:hint="eastAsia"/>
        </w:rPr>
        <w:t>投身于苏州话</w:t>
      </w:r>
      <w:r w:rsidR="0072056A">
        <w:rPr>
          <w:rFonts w:ascii="宋体" w:eastAsia="宋体" w:hAnsi="宋体" w:hint="eastAsia"/>
        </w:rPr>
        <w:t>保护</w:t>
      </w:r>
      <w:r w:rsidR="006768F5">
        <w:rPr>
          <w:rFonts w:ascii="宋体" w:eastAsia="宋体" w:hAnsi="宋体" w:hint="eastAsia"/>
        </w:rPr>
        <w:t>的行列中</w:t>
      </w:r>
      <w:r w:rsidR="00FA1569">
        <w:rPr>
          <w:rFonts w:ascii="宋体" w:eastAsia="宋体" w:hAnsi="宋体" w:hint="eastAsia"/>
        </w:rPr>
        <w:t>，坚持为苏州方言的传承贡献自己的力量。</w:t>
      </w:r>
    </w:p>
    <w:p w14:paraId="5FA3BB1A" w14:textId="33220F37" w:rsidR="00C41C07" w:rsidRPr="001706C7" w:rsidRDefault="00C41C07" w:rsidP="00C41C07">
      <w:pPr>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利用互联网来教学苏州方言的事例还有许多。</w:t>
      </w:r>
      <w:r w:rsidRPr="00A40EC4">
        <w:rPr>
          <w:rFonts w:ascii="宋体" w:eastAsia="宋体" w:hAnsi="宋体"/>
          <w:szCs w:val="21"/>
        </w:rPr>
        <w:t>珍享学苏州“闲话”由苏州图书馆联合苏州评弹学校，引入优秀师资力量，将定期通过苏州图书馆微信公众号推出教学视频，打破时空限制，让读者朋友们足不出户，通过微信公众号，就能在手机上学习地道苏州话</w:t>
      </w:r>
      <w:r w:rsidR="00B30FDE">
        <w:rPr>
          <w:rFonts w:ascii="宋体" w:eastAsia="宋体" w:hAnsi="宋体" w:hint="eastAsia"/>
          <w:szCs w:val="21"/>
        </w:rPr>
        <w:t>，配合线下的</w:t>
      </w:r>
      <w:r w:rsidR="00B30FDE" w:rsidRPr="00B30FDE">
        <w:rPr>
          <w:rFonts w:ascii="宋体" w:eastAsia="宋体" w:hAnsi="宋体" w:hint="eastAsia"/>
          <w:szCs w:val="21"/>
        </w:rPr>
        <w:t>“跟伲喻老师学讲苏州‘闲话’”活动</w:t>
      </w:r>
      <w:r w:rsidR="00B30FDE">
        <w:rPr>
          <w:rFonts w:ascii="宋体" w:eastAsia="宋体" w:hAnsi="宋体" w:hint="eastAsia"/>
          <w:szCs w:val="21"/>
        </w:rPr>
        <w:t>，</w:t>
      </w:r>
      <w:r w:rsidRPr="00A40EC4">
        <w:rPr>
          <w:rFonts w:ascii="宋体" w:eastAsia="宋体" w:hAnsi="宋体"/>
          <w:szCs w:val="21"/>
        </w:rPr>
        <w:t>进一步加强苏州话学习的广度和深度，吸引更多读者学好苏州话，了解吴文化</w:t>
      </w:r>
      <w:r>
        <w:rPr>
          <w:rFonts w:ascii="宋体" w:eastAsia="宋体" w:hAnsi="宋体" w:hint="eastAsia"/>
          <w:szCs w:val="21"/>
        </w:rPr>
        <w:t>。</w:t>
      </w:r>
    </w:p>
    <w:p w14:paraId="4C92B688" w14:textId="77777777" w:rsidR="00C34815" w:rsidRPr="00A40EC4" w:rsidRDefault="00C34815" w:rsidP="00FE7CBD">
      <w:pPr>
        <w:pStyle w:val="ae"/>
      </w:pPr>
      <w:bookmarkStart w:id="21" w:name="_Toc96607591"/>
      <w:r w:rsidRPr="00A40EC4">
        <w:t>5现有传承形式</w:t>
      </w:r>
      <w:bookmarkEnd w:id="21"/>
    </w:p>
    <w:p w14:paraId="33716B01" w14:textId="77777777" w:rsidR="00C34815" w:rsidRPr="00A40EC4" w:rsidRDefault="00C34815" w:rsidP="00FE7CBD">
      <w:pPr>
        <w:pStyle w:val="ac"/>
      </w:pPr>
      <w:bookmarkStart w:id="22" w:name="_Toc96607592"/>
      <w:r w:rsidRPr="00A40EC4">
        <w:t>5.1曲艺</w:t>
      </w:r>
      <w:bookmarkEnd w:id="22"/>
    </w:p>
    <w:p w14:paraId="2122D8E9" w14:textId="77777777" w:rsidR="00C34815" w:rsidRDefault="00C34815" w:rsidP="00C34815">
      <w:pPr>
        <w:ind w:firstLineChars="200" w:firstLine="420"/>
        <w:rPr>
          <w:rFonts w:ascii="宋体" w:eastAsia="宋体" w:hAnsi="宋体"/>
          <w:szCs w:val="21"/>
        </w:rPr>
      </w:pPr>
      <w:r>
        <w:rPr>
          <w:rFonts w:ascii="宋体" w:eastAsia="宋体" w:hAnsi="宋体" w:hint="eastAsia"/>
          <w:szCs w:val="21"/>
        </w:rPr>
        <w:t>苏州方言不仅是一种生活语言，更是一种文化语言。苏州方言的传承，离不开多种戏曲艺术的传承。</w:t>
      </w:r>
    </w:p>
    <w:p w14:paraId="50E82A6D" w14:textId="77777777" w:rsidR="00C34815" w:rsidRPr="00A40EC4" w:rsidRDefault="00C34815" w:rsidP="00C34815">
      <w:pPr>
        <w:ind w:firstLineChars="200" w:firstLine="420"/>
        <w:rPr>
          <w:rFonts w:ascii="宋体" w:eastAsia="宋体" w:hAnsi="宋体"/>
          <w:szCs w:val="21"/>
        </w:rPr>
      </w:pPr>
      <w:r w:rsidRPr="00A40EC4">
        <w:rPr>
          <w:rFonts w:ascii="宋体" w:eastAsia="宋体" w:hAnsi="宋体" w:hint="eastAsia"/>
          <w:szCs w:val="21"/>
        </w:rPr>
        <w:t>苏州评弹是苏州评话和苏州弹词的总称</w:t>
      </w:r>
      <w:r>
        <w:rPr>
          <w:rFonts w:ascii="宋体" w:eastAsia="宋体" w:hAnsi="宋体" w:hint="eastAsia"/>
          <w:szCs w:val="21"/>
        </w:rPr>
        <w:t>。</w:t>
      </w:r>
      <w:r w:rsidRPr="00A40EC4">
        <w:rPr>
          <w:rFonts w:ascii="宋体" w:eastAsia="宋体" w:hAnsi="宋体" w:hint="eastAsia"/>
          <w:szCs w:val="21"/>
        </w:rPr>
        <w:t>苏州评话是用苏州方言讲故事的口头语言艺术，很注重噱，有“噱乃书中之宝”的说法。苏州弹词的表演通常以说为主，说中夹唱，艺术传统非常深厚，技艺十分发达，讲究“说噱弹唱”。</w:t>
      </w:r>
      <w:r>
        <w:rPr>
          <w:rFonts w:ascii="宋体" w:eastAsia="宋体" w:hAnsi="宋体" w:hint="eastAsia"/>
          <w:szCs w:val="21"/>
        </w:rPr>
        <w:t>苏州评弹被列为首批国家级非物质文化遗产表现形式。专家认为“如果苏州方言的普及度和流行度弱化，必然会影响到评弹艺术的普及和发展，反之，如果评弹艺术的声讯发展举步维艰，苏州方言的存在和传播同样遭遇困难”评弹以艺术形式对苏州方言的传承具有着重要作用。</w:t>
      </w:r>
    </w:p>
    <w:p w14:paraId="75B071E2" w14:textId="77777777" w:rsidR="00C34815" w:rsidRDefault="00C34815" w:rsidP="00C34815">
      <w:pPr>
        <w:ind w:firstLineChars="200" w:firstLine="420"/>
        <w:rPr>
          <w:rFonts w:ascii="宋体" w:eastAsia="宋体" w:hAnsi="宋体"/>
          <w:szCs w:val="21"/>
        </w:rPr>
      </w:pPr>
      <w:r>
        <w:rPr>
          <w:rFonts w:ascii="宋体" w:eastAsia="宋体" w:hAnsi="宋体" w:hint="eastAsia"/>
          <w:szCs w:val="21"/>
        </w:rPr>
        <w:t>另外，具有“中国戏曲之母”雅称的昆曲也和苏州方言有着千丝万缕的联系，</w:t>
      </w:r>
      <w:r w:rsidRPr="00A40EC4">
        <w:rPr>
          <w:rFonts w:ascii="宋体" w:eastAsia="宋体" w:hAnsi="宋体" w:hint="eastAsia"/>
          <w:szCs w:val="21"/>
        </w:rPr>
        <w:t>昆曲</w:t>
      </w:r>
      <w:r>
        <w:rPr>
          <w:rFonts w:ascii="宋体" w:eastAsia="宋体" w:hAnsi="宋体" w:hint="eastAsia"/>
          <w:szCs w:val="21"/>
        </w:rPr>
        <w:t>起源于昆山，其中的丑角的念白会使用苏州方言。</w:t>
      </w:r>
    </w:p>
    <w:p w14:paraId="0D0DE696" w14:textId="77777777" w:rsidR="00C34815" w:rsidRDefault="00C34815" w:rsidP="00C34815">
      <w:pPr>
        <w:ind w:firstLineChars="200" w:firstLine="420"/>
        <w:rPr>
          <w:rFonts w:ascii="宋体" w:eastAsia="宋体" w:hAnsi="宋体"/>
          <w:szCs w:val="21"/>
        </w:rPr>
      </w:pPr>
      <w:r w:rsidRPr="00A40EC4">
        <w:rPr>
          <w:rFonts w:ascii="宋体" w:eastAsia="宋体" w:hAnsi="宋体" w:hint="eastAsia"/>
          <w:szCs w:val="21"/>
        </w:rPr>
        <w:t>评弹</w:t>
      </w:r>
      <w:r>
        <w:rPr>
          <w:rFonts w:ascii="宋体" w:eastAsia="宋体" w:hAnsi="宋体" w:hint="eastAsia"/>
          <w:szCs w:val="21"/>
        </w:rPr>
        <w:t>昆曲</w:t>
      </w:r>
      <w:r w:rsidRPr="00A40EC4">
        <w:rPr>
          <w:rFonts w:ascii="宋体" w:eastAsia="宋体" w:hAnsi="宋体" w:hint="eastAsia"/>
          <w:szCs w:val="21"/>
        </w:rPr>
        <w:t>依赖苏州话而得以传承。通过欣赏昆曲或者苏州评弹来学习苏州话并不是效率很高的一种方式。但是在欣赏这些传统文化的过程中，我们对于苏州的历史文化有更进一步的了解，或许也可以加深我们学习苏州话的兴趣。</w:t>
      </w:r>
    </w:p>
    <w:p w14:paraId="6953C927" w14:textId="77777777" w:rsidR="00C34815" w:rsidRPr="00A40EC4" w:rsidRDefault="00C34815" w:rsidP="00FE7CBD">
      <w:pPr>
        <w:pStyle w:val="ac"/>
      </w:pPr>
      <w:bookmarkStart w:id="23" w:name="_Toc96607593"/>
      <w:r w:rsidRPr="00A40EC4">
        <w:t>5.2其他传承形式</w:t>
      </w:r>
      <w:bookmarkEnd w:id="23"/>
    </w:p>
    <w:p w14:paraId="4E58D401" w14:textId="77777777" w:rsidR="00C34815" w:rsidRPr="0049686F" w:rsidRDefault="00C34815" w:rsidP="00C34815">
      <w:pPr>
        <w:ind w:firstLineChars="200" w:firstLine="420"/>
        <w:rPr>
          <w:rFonts w:ascii="宋体" w:eastAsia="宋体" w:hAnsi="宋体"/>
          <w:szCs w:val="21"/>
        </w:rPr>
      </w:pPr>
      <w:r w:rsidRPr="0049686F">
        <w:rPr>
          <w:rFonts w:ascii="宋体" w:eastAsia="宋体" w:hAnsi="宋体" w:hint="eastAsia"/>
          <w:szCs w:val="21"/>
        </w:rPr>
        <w:t>苏州方言的文化延伸，在歌谣、小说等方面也有展现。</w:t>
      </w:r>
      <w:r w:rsidRPr="0049686F">
        <w:rPr>
          <w:rFonts w:ascii="宋体" w:eastAsia="宋体" w:hAnsi="宋体"/>
        </w:rPr>
        <w:t>音乐作品如《苏州好风光》、《秦淮景》等</w:t>
      </w:r>
      <w:r w:rsidRPr="0049686F">
        <w:rPr>
          <w:rFonts w:ascii="宋体" w:eastAsia="宋体" w:hAnsi="宋体" w:hint="eastAsia"/>
        </w:rPr>
        <w:t>均使用苏州方言演唱。</w:t>
      </w:r>
      <w:r w:rsidRPr="0049686F">
        <w:rPr>
          <w:rFonts w:ascii="宋体" w:eastAsia="宋体" w:hAnsi="宋体" w:hint="eastAsia"/>
          <w:szCs w:val="21"/>
        </w:rPr>
        <w:t>早在明末清初，冯梦龙的《挂枝儿》《山歌》《三言》，韩邦庆的《海上花列传》等就已经用苏州方言写作，并且这个传统一直传承到了现在。范小青的《裤裆向风流记》以苏州方言写作，塑造出一位典型人物形象。</w:t>
      </w:r>
    </w:p>
    <w:p w14:paraId="6B12D10F" w14:textId="77777777" w:rsidR="009E3D44" w:rsidRPr="00A40EC4" w:rsidRDefault="009E3D44" w:rsidP="00FE7CBD">
      <w:pPr>
        <w:pStyle w:val="ae"/>
      </w:pPr>
      <w:bookmarkStart w:id="24" w:name="_Toc96607594"/>
      <w:r w:rsidRPr="00A40EC4">
        <w:lastRenderedPageBreak/>
        <w:t>6存在问题分析</w:t>
      </w:r>
      <w:bookmarkEnd w:id="24"/>
    </w:p>
    <w:p w14:paraId="4BEB2562" w14:textId="77777777" w:rsidR="009E3D44" w:rsidRPr="001A6373" w:rsidRDefault="009E3D44" w:rsidP="00FE7CBD">
      <w:pPr>
        <w:pStyle w:val="ac"/>
      </w:pPr>
      <w:bookmarkStart w:id="25" w:name="_Toc96607595"/>
      <w:r w:rsidRPr="00A40EC4">
        <w:t>6.1</w:t>
      </w:r>
      <w:r w:rsidRPr="001A6373">
        <w:t>词汇方面</w:t>
      </w:r>
      <w:bookmarkEnd w:id="25"/>
    </w:p>
    <w:p w14:paraId="17060109" w14:textId="77777777" w:rsidR="009E3D44" w:rsidRPr="001A6373" w:rsidRDefault="009E3D44" w:rsidP="009E3D44">
      <w:pPr>
        <w:ind w:firstLineChars="200" w:firstLine="420"/>
        <w:rPr>
          <w:rFonts w:ascii="宋体" w:eastAsia="宋体" w:hAnsi="宋体"/>
          <w:szCs w:val="21"/>
        </w:rPr>
      </w:pPr>
      <w:r w:rsidRPr="001A6373">
        <w:rPr>
          <w:rFonts w:ascii="宋体" w:eastAsia="宋体" w:hAnsi="宋体" w:hint="eastAsia"/>
          <w:szCs w:val="21"/>
        </w:rPr>
        <w:t>随着时代的发展，社会生活的变迁，经济社会的发展，许多词汇发生流失的现象。</w:t>
      </w:r>
    </w:p>
    <w:p w14:paraId="5C628757" w14:textId="77777777" w:rsidR="009E3D44" w:rsidRPr="001A6373" w:rsidRDefault="009E3D44" w:rsidP="009E3D44">
      <w:pPr>
        <w:ind w:firstLineChars="200" w:firstLine="420"/>
        <w:rPr>
          <w:rFonts w:ascii="宋体" w:eastAsia="宋体" w:hAnsi="宋体"/>
          <w:szCs w:val="21"/>
        </w:rPr>
      </w:pPr>
      <w:r w:rsidRPr="001A6373">
        <w:rPr>
          <w:rFonts w:ascii="宋体" w:eastAsia="宋体" w:hAnsi="宋体" w:hint="eastAsia"/>
          <w:szCs w:val="21"/>
        </w:rPr>
        <w:t>上地铁前，广播里会用苏州方言念“请大家带好口罩”，这一现象不禁让老苏州人感慨。因为苏州话的“口罩”应当是“嘴套”才对。关于苏州话话语的变化，钟燕在《浅谈苏州话的变化》中提到，“划一”（确实，果然）“七打八”（七八成）等特别是苏州方言中的俗语，由于人们说得少了，这些具有特定表达意思的话语会随着时代的发展而逐渐消逝。</w:t>
      </w:r>
    </w:p>
    <w:p w14:paraId="4AEF02F9" w14:textId="77777777" w:rsidR="009E3D44" w:rsidRPr="001A6373" w:rsidRDefault="009E3D44" w:rsidP="00FE7CBD">
      <w:pPr>
        <w:pStyle w:val="ac"/>
      </w:pPr>
      <w:bookmarkStart w:id="26" w:name="_Toc96607596"/>
      <w:r w:rsidRPr="001A6373">
        <w:t>6.2语音方面</w:t>
      </w:r>
      <w:bookmarkEnd w:id="26"/>
    </w:p>
    <w:p w14:paraId="4E51F9A6" w14:textId="0EEFD282" w:rsidR="009E3D44" w:rsidRPr="001A6373" w:rsidRDefault="009E3D44" w:rsidP="009E3D44">
      <w:pPr>
        <w:rPr>
          <w:rFonts w:ascii="宋体" w:eastAsia="宋体" w:hAnsi="宋体"/>
          <w:szCs w:val="21"/>
        </w:rPr>
      </w:pPr>
      <w:r w:rsidRPr="001A6373">
        <w:rPr>
          <w:rFonts w:ascii="宋体" w:eastAsia="宋体" w:hAnsi="宋体" w:hint="eastAsia"/>
          <w:szCs w:val="21"/>
        </w:rPr>
        <w:t xml:space="preserve"> </w:t>
      </w:r>
      <w:r w:rsidRPr="001A6373">
        <w:rPr>
          <w:rFonts w:ascii="宋体" w:eastAsia="宋体" w:hAnsi="宋体"/>
          <w:szCs w:val="21"/>
        </w:rPr>
        <w:t xml:space="preserve">   </w:t>
      </w:r>
      <w:r w:rsidRPr="001A6373">
        <w:rPr>
          <w:rFonts w:ascii="宋体" w:eastAsia="宋体" w:hAnsi="宋体" w:hint="eastAsia"/>
          <w:szCs w:val="21"/>
        </w:rPr>
        <w:t>在使用频率低的影响下，清浊音不分成为了当代人，特别是青年人讲苏州方言时的一大</w:t>
      </w:r>
      <w:r w:rsidR="007D1695">
        <w:rPr>
          <w:rFonts w:ascii="宋体" w:eastAsia="宋体" w:hAnsi="宋体" w:hint="eastAsia"/>
          <w:szCs w:val="21"/>
        </w:rPr>
        <w:t>问题</w:t>
      </w:r>
      <w:r w:rsidRPr="001A6373">
        <w:rPr>
          <w:rFonts w:ascii="宋体" w:eastAsia="宋体" w:hAnsi="宋体" w:hint="eastAsia"/>
          <w:szCs w:val="21"/>
        </w:rPr>
        <w:t>。</w:t>
      </w:r>
      <w:r w:rsidRPr="001A6373">
        <w:rPr>
          <w:rFonts w:ascii="宋体" w:eastAsia="宋体" w:hAnsi="宋体" w:hint="eastAsia"/>
        </w:rPr>
        <w:t>音韵学家把发音时声带颤动的声纽（声类）叫做“浊音”，把发音时声带不颤动的声纽叫做“清音”。</w:t>
      </w:r>
      <w:r w:rsidR="007D1695">
        <w:rPr>
          <w:rFonts w:ascii="宋体" w:eastAsia="宋体" w:hAnsi="宋体" w:hint="eastAsia"/>
          <w:szCs w:val="21"/>
        </w:rPr>
        <w:t>现在有不少苏州年轻人</w:t>
      </w:r>
      <w:r w:rsidRPr="001A6373">
        <w:rPr>
          <w:rFonts w:ascii="宋体" w:eastAsia="宋体" w:hAnsi="宋体" w:hint="eastAsia"/>
          <w:szCs w:val="21"/>
        </w:rPr>
        <w:t>在</w:t>
      </w:r>
      <w:r w:rsidR="007D1695">
        <w:rPr>
          <w:rFonts w:ascii="宋体" w:eastAsia="宋体" w:hAnsi="宋体" w:hint="eastAsia"/>
          <w:szCs w:val="21"/>
        </w:rPr>
        <w:t>起首的</w:t>
      </w:r>
      <w:r w:rsidRPr="001A6373">
        <w:rPr>
          <w:rFonts w:ascii="宋体" w:eastAsia="宋体" w:hAnsi="宋体" w:hint="eastAsia"/>
          <w:szCs w:val="21"/>
        </w:rPr>
        <w:t>浊声的位置上丧失带音特征，浊声母有了进一步清化的表现。</w:t>
      </w:r>
    </w:p>
    <w:p w14:paraId="39E3446D" w14:textId="77777777" w:rsidR="009E3D44" w:rsidRPr="00A40EC4" w:rsidRDefault="009E3D44" w:rsidP="009E3D44">
      <w:pPr>
        <w:ind w:firstLineChars="200" w:firstLine="420"/>
        <w:rPr>
          <w:rFonts w:ascii="宋体" w:eastAsia="宋体" w:hAnsi="宋体"/>
          <w:szCs w:val="21"/>
        </w:rPr>
      </w:pPr>
      <w:r w:rsidRPr="001A6373">
        <w:rPr>
          <w:rFonts w:ascii="宋体" w:eastAsia="宋体" w:hAnsi="宋体" w:hint="eastAsia"/>
          <w:szCs w:val="21"/>
        </w:rPr>
        <w:t>随着时代的发展，尖团音合流也是苏州方言的一大趋势。因为尖团音在语流中区别并非很明显。有学者调查发现，读</w:t>
      </w:r>
      <w:r>
        <w:rPr>
          <w:rFonts w:ascii="宋体" w:eastAsia="宋体" w:hAnsi="宋体" w:hint="eastAsia"/>
          <w:szCs w:val="21"/>
        </w:rPr>
        <w:t>一些字时，年轻人有时不确定自己念的是尖音还是团音，尖团的选择往往具有随机性。</w:t>
      </w:r>
    </w:p>
    <w:p w14:paraId="2EA32F7B" w14:textId="1BB9C961" w:rsidR="002226EE" w:rsidRDefault="004E30A0" w:rsidP="00FE7CBD">
      <w:pPr>
        <w:pStyle w:val="ae"/>
      </w:pPr>
      <w:bookmarkStart w:id="27" w:name="_Toc96607597"/>
      <w:r w:rsidRPr="00A40EC4">
        <w:t>7苏州方言传承保护的建议</w:t>
      </w:r>
      <w:bookmarkEnd w:id="27"/>
    </w:p>
    <w:p w14:paraId="38A2D798" w14:textId="18AEF210" w:rsidR="00A61694" w:rsidRPr="004C5D62" w:rsidRDefault="005521D4" w:rsidP="005521D4">
      <w:pPr>
        <w:spacing w:line="276" w:lineRule="auto"/>
        <w:ind w:firstLineChars="200" w:firstLine="420"/>
        <w:rPr>
          <w:rFonts w:ascii="宋体" w:eastAsia="宋体" w:hAnsi="宋体"/>
        </w:rPr>
      </w:pPr>
      <w:r>
        <w:rPr>
          <w:rFonts w:ascii="宋体" w:eastAsia="宋体" w:hAnsi="宋体" w:hint="eastAsia"/>
        </w:rPr>
        <w:t>第一，</w:t>
      </w:r>
      <w:r w:rsidR="00A61694" w:rsidRPr="004C5D62">
        <w:rPr>
          <w:rFonts w:ascii="宋体" w:eastAsia="宋体" w:hAnsi="宋体"/>
        </w:rPr>
        <w:t xml:space="preserve"> </w:t>
      </w:r>
      <w:r w:rsidR="00A61694" w:rsidRPr="004C5D62">
        <w:rPr>
          <w:rFonts w:ascii="宋体" w:eastAsia="宋体" w:hAnsi="宋体" w:hint="eastAsia"/>
        </w:rPr>
        <w:t>地方立法机构（如：苏州市人民代表大会）应在不违背《中华人民共和国国家通用语言文字法》等法律的基础上，出台有利于苏州话保护与传承的法律，将其提升到法律高度。</w:t>
      </w:r>
    </w:p>
    <w:p w14:paraId="5A35A9B3" w14:textId="698F7C87" w:rsidR="00A61694" w:rsidRPr="004C5D62" w:rsidRDefault="005521D4" w:rsidP="005521D4">
      <w:pPr>
        <w:spacing w:line="276" w:lineRule="auto"/>
        <w:ind w:firstLineChars="200" w:firstLine="420"/>
        <w:rPr>
          <w:rFonts w:ascii="宋体" w:eastAsia="宋体" w:hAnsi="宋体"/>
        </w:rPr>
      </w:pPr>
      <w:r>
        <w:rPr>
          <w:rFonts w:ascii="宋体" w:eastAsia="宋体" w:hAnsi="宋体" w:hint="eastAsia"/>
        </w:rPr>
        <w:t>第二，</w:t>
      </w:r>
      <w:r w:rsidR="00A61694" w:rsidRPr="004C5D62">
        <w:rPr>
          <w:rFonts w:ascii="宋体" w:eastAsia="宋体" w:hAnsi="宋体" w:hint="eastAsia"/>
        </w:rPr>
        <w:t>地方政府应对民间的方言保护力量给予一定的支持，如：定期举办方言传承保护会议、沙龙；免费向方言保护者开放与方言保护相关的资料库、论文库；协助相关乡野考察；向方言类网站提供价格较低的服务器等。</w:t>
      </w:r>
    </w:p>
    <w:p w14:paraId="57BC1CCE" w14:textId="497A0121" w:rsidR="00A61694" w:rsidRPr="004C5D62" w:rsidRDefault="005521D4" w:rsidP="005521D4">
      <w:pPr>
        <w:spacing w:line="276" w:lineRule="auto"/>
        <w:ind w:firstLineChars="200" w:firstLine="420"/>
        <w:rPr>
          <w:rFonts w:ascii="宋体" w:eastAsia="宋体" w:hAnsi="宋体"/>
        </w:rPr>
      </w:pPr>
      <w:r>
        <w:rPr>
          <w:rFonts w:ascii="宋体" w:eastAsia="宋体" w:hAnsi="宋体" w:hint="eastAsia"/>
        </w:rPr>
        <w:t>第三，</w:t>
      </w:r>
      <w:r w:rsidR="00A61694" w:rsidRPr="004C5D62">
        <w:rPr>
          <w:rFonts w:ascii="宋体" w:eastAsia="宋体" w:hAnsi="宋体" w:hint="eastAsia"/>
        </w:rPr>
        <w:t>各窗口单位（如：银行、派出所、邮局等）应招募一定数量的具有方言能力的业务员。</w:t>
      </w:r>
    </w:p>
    <w:p w14:paraId="66A9F070" w14:textId="4D48B3C1" w:rsidR="00A61694" w:rsidRPr="004C5D62" w:rsidRDefault="005521D4" w:rsidP="005521D4">
      <w:pPr>
        <w:spacing w:line="276" w:lineRule="auto"/>
        <w:ind w:firstLineChars="200" w:firstLine="420"/>
        <w:rPr>
          <w:rFonts w:ascii="宋体" w:eastAsia="宋体" w:hAnsi="宋体"/>
        </w:rPr>
      </w:pPr>
      <w:r>
        <w:rPr>
          <w:rFonts w:ascii="宋体" w:eastAsia="宋体" w:hAnsi="宋体" w:hint="eastAsia"/>
        </w:rPr>
        <w:t>第四，</w:t>
      </w:r>
      <w:r w:rsidR="00A61694" w:rsidRPr="004C5D62">
        <w:rPr>
          <w:rFonts w:ascii="宋体" w:eastAsia="宋体" w:hAnsi="宋体" w:hint="eastAsia"/>
        </w:rPr>
        <w:t>在有条件、苏州话仍为主要母语的幼儿园（满足条件的可谓少之又少，在不久的将来将不复存在），教师应在至少一半的课堂时间使用苏州话；在其他苏州地区的幼儿园，开设吴语课，教授吴语童谣等，增强孩子们对苏州话的兴趣。在幼儿园阶段，应避免潜移默化地向孩子们灌输“普通话是高级语体，大家应该讲普通话“的思想。</w:t>
      </w:r>
    </w:p>
    <w:p w14:paraId="2079DE38" w14:textId="75FA29DA" w:rsidR="00A61694" w:rsidRPr="004C5D62" w:rsidRDefault="005521D4" w:rsidP="005521D4">
      <w:pPr>
        <w:spacing w:line="276" w:lineRule="auto"/>
        <w:ind w:firstLineChars="200" w:firstLine="420"/>
        <w:rPr>
          <w:rFonts w:ascii="宋体" w:eastAsia="宋体" w:hAnsi="宋体"/>
        </w:rPr>
      </w:pPr>
      <w:r>
        <w:rPr>
          <w:rFonts w:ascii="宋体" w:eastAsia="宋体" w:hAnsi="宋体" w:hint="eastAsia"/>
        </w:rPr>
        <w:t>第五，</w:t>
      </w:r>
      <w:r w:rsidR="00A61694" w:rsidRPr="004C5D62">
        <w:rPr>
          <w:rFonts w:ascii="宋体" w:eastAsia="宋体" w:hAnsi="宋体"/>
        </w:rPr>
        <w:t xml:space="preserve"> </w:t>
      </w:r>
      <w:r w:rsidR="00A61694" w:rsidRPr="004C5D62">
        <w:rPr>
          <w:rFonts w:ascii="宋体" w:eastAsia="宋体" w:hAnsi="宋体" w:hint="eastAsia"/>
        </w:rPr>
        <w:t>恢复并扩大苏州话教师的考评认证工作，鼓励有资质的方言教学者开设各类线上线下课程，便于愿学者的学习。</w:t>
      </w:r>
    </w:p>
    <w:p w14:paraId="416F4B9B" w14:textId="3C821ED4" w:rsidR="00A61694" w:rsidRPr="00A61694" w:rsidRDefault="005521D4" w:rsidP="005521D4">
      <w:pPr>
        <w:spacing w:line="276" w:lineRule="auto"/>
        <w:ind w:firstLineChars="200" w:firstLine="420"/>
        <w:rPr>
          <w:rFonts w:ascii="宋体" w:eastAsia="宋体" w:hAnsi="宋体"/>
        </w:rPr>
      </w:pPr>
      <w:r>
        <w:rPr>
          <w:rFonts w:ascii="宋体" w:eastAsia="宋体" w:hAnsi="宋体" w:hint="eastAsia"/>
        </w:rPr>
        <w:t>第六，</w:t>
      </w:r>
      <w:r w:rsidR="00A61694" w:rsidRPr="004C5D62">
        <w:rPr>
          <w:rFonts w:ascii="宋体" w:eastAsia="宋体" w:hAnsi="宋体" w:hint="eastAsia"/>
        </w:rPr>
        <w:t>会说苏州话的群体应尽可能多用苏州话与周围的人（如：孩子、长辈、同事、亲戚等）交流，将自己的吴语一脉播出去，传下去。</w:t>
      </w:r>
    </w:p>
    <w:p w14:paraId="61E6685C" w14:textId="77777777" w:rsidR="004E30A0" w:rsidRPr="00A40EC4" w:rsidRDefault="004E30A0" w:rsidP="00FE7CBD">
      <w:pPr>
        <w:pStyle w:val="ae"/>
      </w:pPr>
      <w:bookmarkStart w:id="28" w:name="_Toc96607598"/>
      <w:r w:rsidRPr="00A40EC4">
        <w:t>8总结和展望</w:t>
      </w:r>
      <w:bookmarkEnd w:id="28"/>
    </w:p>
    <w:p w14:paraId="5F3E7DD7" w14:textId="05FB9CEE" w:rsidR="004E30A0" w:rsidRPr="00A40EC4" w:rsidRDefault="004E30A0" w:rsidP="00FE7CBD">
      <w:pPr>
        <w:pStyle w:val="ac"/>
      </w:pPr>
      <w:bookmarkStart w:id="29" w:name="_Toc96607599"/>
      <w:r w:rsidRPr="00A40EC4">
        <w:t>8.1研究总结</w:t>
      </w:r>
      <w:bookmarkEnd w:id="29"/>
    </w:p>
    <w:p w14:paraId="06062204" w14:textId="77777777" w:rsidR="009B4C36" w:rsidRPr="00A40EC4" w:rsidRDefault="009B4C36" w:rsidP="00610B3E">
      <w:pPr>
        <w:ind w:firstLineChars="200" w:firstLine="420"/>
        <w:rPr>
          <w:rFonts w:ascii="宋体" w:eastAsia="宋体" w:hAnsi="宋体"/>
          <w:szCs w:val="21"/>
        </w:rPr>
      </w:pPr>
      <w:r w:rsidRPr="00A40EC4">
        <w:rPr>
          <w:rFonts w:ascii="宋体" w:eastAsia="宋体" w:hAnsi="宋体" w:hint="eastAsia"/>
          <w:szCs w:val="21"/>
        </w:rPr>
        <w:lastRenderedPageBreak/>
        <w:t>我们通过调查与采访，感受到了苏州方言的精妙。在采访过程中，很多受访者都对我们的苏州方言的日渐式微而感到惋惜。苏州方言中，蕴含着几代苏州人民生活智慧的结晶，既是文化记忆和文化身份的依据，同时也是苏州文化传承的重要载体。实践调研的过程，不仅让我们感受到苏州话丰富的文化韵味与苏州这座城市的文化根基，同时也深刻反映出苏州方言传承的道路仍然任重道远。保护苏州方言，莫使得只能在博物馆中被发掘，是我们每个人应该承担的责任与义务。这就需要我们年轻人积极投身传承与保护中去，呼吁更多人对我们的方言传承与保护做出贡献。</w:t>
      </w:r>
    </w:p>
    <w:p w14:paraId="559F9A9E" w14:textId="5B70C02F" w:rsidR="00EB3D91" w:rsidRPr="00A40EC4" w:rsidRDefault="004E30A0" w:rsidP="00FE7CBD">
      <w:pPr>
        <w:pStyle w:val="ac"/>
      </w:pPr>
      <w:bookmarkStart w:id="30" w:name="_Toc96607600"/>
      <w:r w:rsidRPr="00A40EC4">
        <w:t>8.2研究展望</w:t>
      </w:r>
      <w:bookmarkEnd w:id="30"/>
    </w:p>
    <w:p w14:paraId="268699F5" w14:textId="7B748B17" w:rsidR="00B81A92" w:rsidRPr="00A40EC4" w:rsidRDefault="00842FE9" w:rsidP="007400A7">
      <w:pPr>
        <w:ind w:firstLineChars="200" w:firstLine="420"/>
        <w:rPr>
          <w:rFonts w:ascii="宋体" w:eastAsia="宋体" w:hAnsi="宋体"/>
          <w:szCs w:val="21"/>
        </w:rPr>
      </w:pPr>
      <w:r w:rsidRPr="00A40EC4">
        <w:rPr>
          <w:rFonts w:ascii="宋体" w:eastAsia="宋体" w:hAnsi="宋体" w:hint="eastAsia"/>
          <w:szCs w:val="21"/>
        </w:rPr>
        <w:t>目前苏州人对于苏州话的感情</w:t>
      </w:r>
      <w:r w:rsidR="00610B3E">
        <w:rPr>
          <w:rFonts w:ascii="宋体" w:eastAsia="宋体" w:hAnsi="宋体" w:hint="eastAsia"/>
          <w:szCs w:val="21"/>
        </w:rPr>
        <w:t>浓烈，苏州人具有很强的保护和传承苏州方言的精神动因。</w:t>
      </w:r>
      <w:r w:rsidR="00632CAD" w:rsidRPr="00A40EC4">
        <w:rPr>
          <w:rFonts w:ascii="宋体" w:eastAsia="宋体" w:hAnsi="宋体" w:hint="eastAsia"/>
          <w:szCs w:val="21"/>
        </w:rPr>
        <w:t>了解苏州方言的变化，掌握苏州方言的特点，保护先人留下的文化遗产，为吴文化的发扬光大做出贡献</w:t>
      </w:r>
      <w:r w:rsidR="00610B3E">
        <w:rPr>
          <w:rFonts w:ascii="宋体" w:eastAsia="宋体" w:hAnsi="宋体" w:hint="eastAsia"/>
          <w:szCs w:val="21"/>
        </w:rPr>
        <w:t>，这是我们苏州人的使命</w:t>
      </w:r>
      <w:r w:rsidR="00632CAD" w:rsidRPr="00A40EC4">
        <w:rPr>
          <w:rFonts w:ascii="宋体" w:eastAsia="宋体" w:hAnsi="宋体" w:hint="eastAsia"/>
          <w:szCs w:val="21"/>
        </w:rPr>
        <w:t>。</w:t>
      </w:r>
      <w:r w:rsidR="00B81A92">
        <w:rPr>
          <w:rFonts w:ascii="宋体" w:eastAsia="宋体" w:hAnsi="宋体" w:hint="eastAsia"/>
          <w:szCs w:val="21"/>
        </w:rPr>
        <w:t>苏州方言保护与传承不光是研究方言的学界的事，应该成为全社会的共同责任，既要学界热，更要社会热。官方与研究学者可以做好方言的记录保存，而方言的长期生存和健康发展，离不开社会的力量的支持和推动。</w:t>
      </w:r>
      <w:r w:rsidR="007400A7" w:rsidRPr="00A40EC4">
        <w:rPr>
          <w:rFonts w:ascii="宋体" w:eastAsia="宋体" w:hAnsi="宋体" w:hint="eastAsia"/>
          <w:szCs w:val="21"/>
        </w:rPr>
        <w:t>我们所希望的保护苏州话不是狭隘的，而是宽广的，希望能够达到苏州话与普通话并存，一同发展的局面。</w:t>
      </w:r>
    </w:p>
    <w:p w14:paraId="694AB2B6" w14:textId="77777777" w:rsidR="00B14974" w:rsidRDefault="00B14974">
      <w:pPr>
        <w:ind w:firstLineChars="200" w:firstLine="420"/>
        <w:rPr>
          <w:rFonts w:ascii="宋体" w:eastAsia="宋体" w:hAnsi="宋体"/>
          <w:szCs w:val="21"/>
        </w:rPr>
      </w:pPr>
    </w:p>
    <w:p w14:paraId="5747C96D" w14:textId="192987C8" w:rsidR="00B14974" w:rsidRDefault="00B14974" w:rsidP="0040673A">
      <w:pPr>
        <w:pStyle w:val="ae"/>
        <w:outlineLvl w:val="9"/>
      </w:pPr>
      <w:r>
        <w:rPr>
          <w:rFonts w:hint="eastAsia"/>
        </w:rPr>
        <w:t>参考文献</w:t>
      </w:r>
    </w:p>
    <w:p w14:paraId="701E52AA" w14:textId="6CE6CB34" w:rsidR="0078291E" w:rsidRPr="0040673A" w:rsidRDefault="00B30512" w:rsidP="0040673A">
      <w:pPr>
        <w:widowControl/>
        <w:shd w:val="clear" w:color="auto" w:fill="FFFFFF"/>
        <w:jc w:val="left"/>
        <w:rPr>
          <w:rFonts w:ascii="newtimesroman" w:eastAsia="宋体" w:hAnsi="newtimesroman" w:cs="Arial" w:hint="eastAsia"/>
          <w:color w:val="333333"/>
          <w:kern w:val="0"/>
          <w:sz w:val="18"/>
          <w:szCs w:val="18"/>
        </w:rPr>
      </w:pPr>
      <w:r w:rsidRPr="0040673A">
        <w:rPr>
          <w:rFonts w:ascii="newtimesroman" w:eastAsia="宋体" w:hAnsi="newtimesroman" w:cs="Arial"/>
          <w:color w:val="333333"/>
          <w:kern w:val="0"/>
          <w:sz w:val="18"/>
          <w:szCs w:val="18"/>
        </w:rPr>
        <w:t>[1]</w:t>
      </w:r>
      <w:r w:rsidRPr="0040673A">
        <w:rPr>
          <w:rFonts w:ascii="newtimesroman" w:eastAsia="宋体" w:hAnsi="newtimesroman" w:cs="Arial"/>
          <w:color w:val="333333"/>
          <w:kern w:val="0"/>
          <w:sz w:val="18"/>
          <w:szCs w:val="18"/>
        </w:rPr>
        <w:t>汪平</w:t>
      </w:r>
      <w:r w:rsidRPr="0040673A">
        <w:rPr>
          <w:rFonts w:ascii="newtimesroman" w:eastAsia="宋体" w:hAnsi="newtimesroman" w:cs="Arial"/>
          <w:color w:val="333333"/>
          <w:kern w:val="0"/>
          <w:sz w:val="18"/>
          <w:szCs w:val="18"/>
        </w:rPr>
        <w:t>.(2003).</w:t>
      </w:r>
      <w:r w:rsidRPr="0040673A">
        <w:rPr>
          <w:rFonts w:ascii="newtimesroman" w:eastAsia="宋体" w:hAnsi="newtimesroman" w:cs="Arial"/>
          <w:color w:val="333333"/>
          <w:kern w:val="0"/>
          <w:sz w:val="18"/>
          <w:szCs w:val="18"/>
        </w:rPr>
        <w:t>普通话和苏州话在苏州的消长研究</w:t>
      </w:r>
      <w:r w:rsidRPr="0040673A">
        <w:rPr>
          <w:rFonts w:ascii="newtimesroman" w:eastAsia="宋体" w:hAnsi="newtimesroman" w:cs="Arial"/>
          <w:color w:val="333333"/>
          <w:kern w:val="0"/>
          <w:sz w:val="18"/>
          <w:szCs w:val="18"/>
        </w:rPr>
        <w:t>. </w:t>
      </w:r>
      <w:r w:rsidRPr="0040673A">
        <w:rPr>
          <w:rFonts w:ascii="newtimesroman" w:eastAsia="宋体" w:hAnsi="newtimesroman" w:cs="Arial"/>
          <w:i/>
          <w:iCs/>
          <w:color w:val="333333"/>
          <w:kern w:val="0"/>
          <w:sz w:val="18"/>
          <w:szCs w:val="18"/>
        </w:rPr>
        <w:t>语言教学与研究</w:t>
      </w:r>
      <w:r w:rsidRPr="0040673A">
        <w:rPr>
          <w:rFonts w:ascii="newtimesroman" w:eastAsia="宋体" w:hAnsi="newtimesroman" w:cs="Arial"/>
          <w:color w:val="333333"/>
          <w:kern w:val="0"/>
          <w:sz w:val="18"/>
          <w:szCs w:val="18"/>
        </w:rPr>
        <w:t xml:space="preserve">(01),29-36. </w:t>
      </w:r>
      <w:proofErr w:type="spellStart"/>
      <w:r w:rsidRPr="0040673A">
        <w:rPr>
          <w:rFonts w:ascii="newtimesroman" w:eastAsia="宋体" w:hAnsi="newtimesroman" w:cs="Arial"/>
          <w:color w:val="333333"/>
          <w:kern w:val="0"/>
          <w:sz w:val="18"/>
          <w:szCs w:val="18"/>
        </w:rPr>
        <w:t>doi</w:t>
      </w:r>
      <w:proofErr w:type="spellEnd"/>
      <w:r w:rsidRPr="0040673A">
        <w:rPr>
          <w:rFonts w:ascii="newtimesroman" w:eastAsia="宋体" w:hAnsi="newtimesroman" w:cs="Arial"/>
          <w:color w:val="333333"/>
          <w:kern w:val="0"/>
          <w:sz w:val="18"/>
          <w:szCs w:val="18"/>
        </w:rPr>
        <w:t>:</w:t>
      </w:r>
    </w:p>
    <w:p w14:paraId="7CE77D53" w14:textId="2A1B3072" w:rsidR="0078291E" w:rsidRPr="0040673A" w:rsidRDefault="008609A3" w:rsidP="0040673A">
      <w:pPr>
        <w:widowControl/>
        <w:shd w:val="clear" w:color="auto" w:fill="FFFFFF"/>
        <w:jc w:val="left"/>
        <w:rPr>
          <w:rFonts w:ascii="newtimesroman" w:eastAsia="宋体" w:hAnsi="newtimesroman" w:cs="Arial" w:hint="eastAsia"/>
          <w:color w:val="333333"/>
          <w:kern w:val="0"/>
          <w:sz w:val="18"/>
          <w:szCs w:val="18"/>
        </w:rPr>
      </w:pPr>
      <w:r w:rsidRPr="0040673A">
        <w:rPr>
          <w:rFonts w:ascii="newtimesroman" w:eastAsia="宋体" w:hAnsi="newtimesroman" w:cs="Arial"/>
          <w:color w:val="333333"/>
          <w:kern w:val="0"/>
          <w:sz w:val="18"/>
          <w:szCs w:val="18"/>
        </w:rPr>
        <w:t>[</w:t>
      </w:r>
      <w:r w:rsidR="0078291E" w:rsidRPr="0040673A">
        <w:rPr>
          <w:rFonts w:ascii="newtimesroman" w:eastAsia="宋体" w:hAnsi="newtimesroman" w:cs="Arial"/>
          <w:color w:val="333333"/>
          <w:kern w:val="0"/>
          <w:sz w:val="18"/>
          <w:szCs w:val="18"/>
        </w:rPr>
        <w:t>2</w:t>
      </w:r>
      <w:r w:rsidRPr="0040673A">
        <w:rPr>
          <w:rFonts w:ascii="newtimesroman" w:eastAsia="宋体" w:hAnsi="newtimesroman" w:cs="Arial"/>
          <w:color w:val="333333"/>
          <w:kern w:val="0"/>
          <w:sz w:val="18"/>
          <w:szCs w:val="18"/>
        </w:rPr>
        <w:t>]</w:t>
      </w:r>
      <w:r w:rsidRPr="0040673A">
        <w:rPr>
          <w:rFonts w:ascii="newtimesroman" w:eastAsia="宋体" w:hAnsi="newtimesroman" w:cs="Arial"/>
          <w:color w:val="333333"/>
          <w:kern w:val="0"/>
          <w:sz w:val="18"/>
          <w:szCs w:val="18"/>
        </w:rPr>
        <w:t>沈密婷</w:t>
      </w:r>
      <w:r w:rsidRPr="0040673A">
        <w:rPr>
          <w:rFonts w:ascii="newtimesroman" w:eastAsia="宋体" w:hAnsi="newtimesroman" w:cs="Arial"/>
          <w:color w:val="333333"/>
          <w:kern w:val="0"/>
          <w:sz w:val="18"/>
          <w:szCs w:val="18"/>
        </w:rPr>
        <w:t>.(2012).</w:t>
      </w:r>
      <w:r w:rsidRPr="0040673A">
        <w:rPr>
          <w:rFonts w:ascii="newtimesroman" w:eastAsia="宋体" w:hAnsi="newtimesroman" w:cs="Arial"/>
          <w:color w:val="333333"/>
          <w:kern w:val="0"/>
          <w:sz w:val="18"/>
          <w:szCs w:val="18"/>
        </w:rPr>
        <w:t>地方高校开设方言课程学习的实践与探讨</w:t>
      </w:r>
      <w:r w:rsidRPr="0040673A">
        <w:rPr>
          <w:rFonts w:ascii="newtimesroman" w:eastAsia="宋体" w:hAnsi="newtimesroman" w:cs="Arial"/>
          <w:color w:val="333333"/>
          <w:kern w:val="0"/>
          <w:sz w:val="18"/>
          <w:szCs w:val="18"/>
        </w:rPr>
        <w:t>——</w:t>
      </w:r>
      <w:r w:rsidRPr="0040673A">
        <w:rPr>
          <w:rFonts w:ascii="newtimesroman" w:eastAsia="宋体" w:hAnsi="newtimesroman" w:cs="Arial"/>
          <w:color w:val="333333"/>
          <w:kern w:val="0"/>
          <w:sz w:val="18"/>
          <w:szCs w:val="18"/>
        </w:rPr>
        <w:t>以苏州方言学习课程为例</w:t>
      </w:r>
      <w:r w:rsidRPr="0040673A">
        <w:rPr>
          <w:rFonts w:ascii="newtimesroman" w:eastAsia="宋体" w:hAnsi="newtimesroman" w:cs="Arial"/>
          <w:color w:val="333333"/>
          <w:kern w:val="0"/>
          <w:sz w:val="18"/>
          <w:szCs w:val="18"/>
        </w:rPr>
        <w:t>. </w:t>
      </w:r>
      <w:r w:rsidRPr="0040673A">
        <w:rPr>
          <w:rFonts w:ascii="newtimesroman" w:eastAsia="宋体" w:hAnsi="newtimesroman" w:cs="Arial"/>
          <w:i/>
          <w:iCs/>
          <w:color w:val="333333"/>
          <w:kern w:val="0"/>
          <w:sz w:val="18"/>
          <w:szCs w:val="18"/>
        </w:rPr>
        <w:t>湖北函授大学学报</w:t>
      </w:r>
      <w:r w:rsidRPr="0040673A">
        <w:rPr>
          <w:rFonts w:ascii="newtimesroman" w:eastAsia="宋体" w:hAnsi="newtimesroman" w:cs="Arial"/>
          <w:color w:val="333333"/>
          <w:kern w:val="0"/>
          <w:sz w:val="18"/>
          <w:szCs w:val="18"/>
        </w:rPr>
        <w:t xml:space="preserve">(01),97-98. </w:t>
      </w:r>
      <w:proofErr w:type="spellStart"/>
      <w:r w:rsidRPr="0040673A">
        <w:rPr>
          <w:rFonts w:ascii="newtimesroman" w:eastAsia="宋体" w:hAnsi="newtimesroman" w:cs="Arial"/>
          <w:color w:val="333333"/>
          <w:kern w:val="0"/>
          <w:sz w:val="18"/>
          <w:szCs w:val="18"/>
        </w:rPr>
        <w:t>doi</w:t>
      </w:r>
      <w:proofErr w:type="spellEnd"/>
      <w:r w:rsidRPr="0040673A">
        <w:rPr>
          <w:rFonts w:ascii="newtimesroman" w:eastAsia="宋体" w:hAnsi="newtimesroman" w:cs="Arial"/>
          <w:color w:val="333333"/>
          <w:kern w:val="0"/>
          <w:sz w:val="18"/>
          <w:szCs w:val="18"/>
        </w:rPr>
        <w:t>:</w:t>
      </w:r>
    </w:p>
    <w:p w14:paraId="30929C9D" w14:textId="419FC056" w:rsidR="00B14974" w:rsidRPr="0040673A" w:rsidRDefault="00B14974" w:rsidP="0040673A">
      <w:pPr>
        <w:rPr>
          <w:rFonts w:ascii="newtimesroman" w:eastAsia="宋体" w:hAnsi="newtimesroman" w:cs="Arial" w:hint="eastAsia"/>
          <w:color w:val="333333"/>
          <w:sz w:val="18"/>
          <w:szCs w:val="18"/>
          <w:shd w:val="clear" w:color="auto" w:fill="FFFFFF"/>
        </w:rPr>
      </w:pPr>
      <w:r w:rsidRPr="0040673A">
        <w:rPr>
          <w:rFonts w:ascii="newtimesroman" w:eastAsia="宋体" w:hAnsi="newtimesroman" w:cs="Arial"/>
          <w:color w:val="333333"/>
          <w:sz w:val="18"/>
          <w:szCs w:val="18"/>
          <w:shd w:val="clear" w:color="auto" w:fill="FFFFFF"/>
        </w:rPr>
        <w:t>[</w:t>
      </w:r>
      <w:r w:rsidR="0078291E" w:rsidRPr="0040673A">
        <w:rPr>
          <w:rFonts w:ascii="newtimesroman" w:eastAsia="宋体" w:hAnsi="newtimesroman" w:cs="Arial"/>
          <w:color w:val="333333"/>
          <w:sz w:val="18"/>
          <w:szCs w:val="18"/>
          <w:shd w:val="clear" w:color="auto" w:fill="FFFFFF"/>
        </w:rPr>
        <w:t>3</w:t>
      </w:r>
      <w:r w:rsidRPr="0040673A">
        <w:rPr>
          <w:rFonts w:ascii="newtimesroman" w:eastAsia="宋体" w:hAnsi="newtimesroman" w:cs="Arial"/>
          <w:color w:val="333333"/>
          <w:sz w:val="18"/>
          <w:szCs w:val="18"/>
          <w:shd w:val="clear" w:color="auto" w:fill="FFFFFF"/>
        </w:rPr>
        <w:t>]</w:t>
      </w:r>
      <w:r w:rsidRPr="0040673A">
        <w:rPr>
          <w:rFonts w:ascii="newtimesroman" w:eastAsia="宋体" w:hAnsi="newtimesroman" w:cs="Arial"/>
          <w:color w:val="333333"/>
          <w:sz w:val="18"/>
          <w:szCs w:val="18"/>
          <w:shd w:val="clear" w:color="auto" w:fill="FFFFFF"/>
        </w:rPr>
        <w:t>缪言</w:t>
      </w:r>
      <w:r w:rsidRPr="0040673A">
        <w:rPr>
          <w:rFonts w:ascii="newtimesroman" w:eastAsia="宋体" w:hAnsi="newtimesroman" w:cs="Arial"/>
          <w:color w:val="333333"/>
          <w:sz w:val="18"/>
          <w:szCs w:val="18"/>
          <w:shd w:val="clear" w:color="auto" w:fill="FFFFFF"/>
        </w:rPr>
        <w:t>.(2012).</w:t>
      </w:r>
      <w:r w:rsidRPr="0040673A">
        <w:rPr>
          <w:rFonts w:ascii="newtimesroman" w:eastAsia="宋体" w:hAnsi="newtimesroman" w:cs="Arial"/>
          <w:color w:val="333333"/>
          <w:sz w:val="18"/>
          <w:szCs w:val="18"/>
          <w:shd w:val="clear" w:color="auto" w:fill="FFFFFF"/>
        </w:rPr>
        <w:t>从</w:t>
      </w:r>
      <w:r w:rsidRPr="0040673A">
        <w:rPr>
          <w:rFonts w:ascii="newtimesroman" w:eastAsia="宋体" w:hAnsi="newtimesroman" w:cs="Arial"/>
          <w:color w:val="333333"/>
          <w:sz w:val="18"/>
          <w:szCs w:val="18"/>
          <w:shd w:val="clear" w:color="auto" w:fill="FFFFFF"/>
        </w:rPr>
        <w:t>“</w:t>
      </w:r>
      <w:r w:rsidRPr="0040673A">
        <w:rPr>
          <w:rFonts w:ascii="newtimesroman" w:eastAsia="宋体" w:hAnsi="newtimesroman" w:cs="Arial"/>
          <w:color w:val="333333"/>
          <w:sz w:val="18"/>
          <w:szCs w:val="18"/>
          <w:shd w:val="clear" w:color="auto" w:fill="FFFFFF"/>
        </w:rPr>
        <w:t>苏州电视现象</w:t>
      </w:r>
      <w:r w:rsidRPr="0040673A">
        <w:rPr>
          <w:rFonts w:ascii="newtimesroman" w:eastAsia="宋体" w:hAnsi="newtimesroman" w:cs="Arial"/>
          <w:color w:val="333333"/>
          <w:sz w:val="18"/>
          <w:szCs w:val="18"/>
          <w:shd w:val="clear" w:color="auto" w:fill="FFFFFF"/>
        </w:rPr>
        <w:t>”</w:t>
      </w:r>
      <w:r w:rsidRPr="0040673A">
        <w:rPr>
          <w:rFonts w:ascii="newtimesroman" w:eastAsia="宋体" w:hAnsi="newtimesroman" w:cs="Arial"/>
          <w:color w:val="333333"/>
          <w:sz w:val="18"/>
          <w:szCs w:val="18"/>
          <w:shd w:val="clear" w:color="auto" w:fill="FFFFFF"/>
        </w:rPr>
        <w:t>看方言节目的发展趋势</w:t>
      </w:r>
      <w:r w:rsidRPr="0040673A">
        <w:rPr>
          <w:rFonts w:ascii="newtimesroman" w:eastAsia="宋体" w:hAnsi="newtimesroman" w:cs="Arial"/>
          <w:color w:val="333333"/>
          <w:sz w:val="18"/>
          <w:szCs w:val="18"/>
          <w:shd w:val="clear" w:color="auto" w:fill="FFFFFF"/>
        </w:rPr>
        <w:t>. </w:t>
      </w:r>
      <w:r w:rsidRPr="0040673A">
        <w:rPr>
          <w:rFonts w:ascii="newtimesroman" w:eastAsia="宋体" w:hAnsi="newtimesroman" w:cs="Arial"/>
          <w:i/>
          <w:iCs/>
          <w:color w:val="333333"/>
          <w:sz w:val="18"/>
          <w:szCs w:val="18"/>
          <w:shd w:val="clear" w:color="auto" w:fill="FFFFFF"/>
        </w:rPr>
        <w:t>传媒观察</w:t>
      </w:r>
      <w:r w:rsidRPr="0040673A">
        <w:rPr>
          <w:rFonts w:ascii="newtimesroman" w:eastAsia="宋体" w:hAnsi="newtimesroman" w:cs="Arial"/>
          <w:color w:val="333333"/>
          <w:sz w:val="18"/>
          <w:szCs w:val="18"/>
          <w:shd w:val="clear" w:color="auto" w:fill="FFFFFF"/>
        </w:rPr>
        <w:t>(06),34-35. doi:10.19480/j.cnki.cmgc.2012.06.018</w:t>
      </w:r>
    </w:p>
    <w:p w14:paraId="038F09BB" w14:textId="5EB7AC2E" w:rsidR="00B14974" w:rsidRPr="0040673A" w:rsidRDefault="00B14974" w:rsidP="0040673A">
      <w:pPr>
        <w:rPr>
          <w:rFonts w:ascii="newtimesroman" w:eastAsia="宋体" w:hAnsi="newtimesroman" w:hint="eastAsia"/>
          <w:sz w:val="18"/>
        </w:rPr>
      </w:pPr>
      <w:r w:rsidRPr="0040673A">
        <w:rPr>
          <w:rFonts w:ascii="newtimesroman" w:eastAsia="宋体" w:hAnsi="newtimesroman"/>
          <w:sz w:val="18"/>
        </w:rPr>
        <w:t>[</w:t>
      </w:r>
      <w:r w:rsidR="0078291E" w:rsidRPr="0040673A">
        <w:rPr>
          <w:rFonts w:ascii="newtimesroman" w:eastAsia="宋体" w:hAnsi="newtimesroman"/>
          <w:sz w:val="18"/>
        </w:rPr>
        <w:t>4</w:t>
      </w:r>
      <w:r w:rsidRPr="0040673A">
        <w:rPr>
          <w:rFonts w:ascii="newtimesroman" w:eastAsia="宋体" w:hAnsi="newtimesroman"/>
          <w:sz w:val="18"/>
        </w:rPr>
        <w:t>]</w:t>
      </w:r>
      <w:r w:rsidRPr="0040673A">
        <w:rPr>
          <w:rFonts w:ascii="newtimesroman" w:eastAsia="宋体" w:hAnsi="newtimesroman"/>
          <w:sz w:val="18"/>
        </w:rPr>
        <w:t>徐志强</w:t>
      </w:r>
      <w:r w:rsidRPr="0040673A">
        <w:rPr>
          <w:rFonts w:ascii="newtimesroman" w:eastAsia="宋体" w:hAnsi="newtimesroman"/>
          <w:sz w:val="18"/>
        </w:rPr>
        <w:t>.</w:t>
      </w:r>
      <w:r w:rsidRPr="0040673A">
        <w:rPr>
          <w:rFonts w:ascii="newtimesroman" w:eastAsia="宋体" w:hAnsi="newtimesroman"/>
          <w:sz w:val="18"/>
        </w:rPr>
        <w:t>苏州评弹与苏州方言保护</w:t>
      </w:r>
      <w:r w:rsidRPr="0040673A">
        <w:rPr>
          <w:rFonts w:ascii="newtimesroman" w:eastAsia="宋体" w:hAnsi="newtimesroman"/>
          <w:sz w:val="18"/>
        </w:rPr>
        <w:t>[J].</w:t>
      </w:r>
      <w:r w:rsidRPr="0040673A">
        <w:rPr>
          <w:rFonts w:ascii="newtimesroman" w:eastAsia="宋体" w:hAnsi="newtimesroman"/>
          <w:sz w:val="18"/>
        </w:rPr>
        <w:t>江南论坛</w:t>
      </w:r>
      <w:r w:rsidRPr="0040673A">
        <w:rPr>
          <w:rFonts w:ascii="newtimesroman" w:eastAsia="宋体" w:hAnsi="newtimesroman"/>
          <w:sz w:val="18"/>
        </w:rPr>
        <w:t>,2016(09):27-29.</w:t>
      </w:r>
    </w:p>
    <w:p w14:paraId="01BBB55E" w14:textId="2FB076FC" w:rsidR="00B14974" w:rsidRPr="0040673A" w:rsidRDefault="009E3D44" w:rsidP="0040673A">
      <w:pPr>
        <w:widowControl/>
        <w:rPr>
          <w:rFonts w:ascii="newtimesroman" w:eastAsia="宋体" w:hAnsi="newtimesroman" w:cs="宋体" w:hint="eastAsia"/>
          <w:color w:val="333333"/>
          <w:kern w:val="0"/>
          <w:sz w:val="18"/>
          <w:szCs w:val="18"/>
        </w:rPr>
      </w:pPr>
      <w:r w:rsidRPr="0040673A">
        <w:rPr>
          <w:rFonts w:ascii="newtimesroman" w:eastAsia="宋体" w:hAnsi="newtimesroman" w:cs="宋体" w:hint="eastAsia"/>
          <w:color w:val="333333"/>
          <w:kern w:val="0"/>
          <w:sz w:val="18"/>
          <w:szCs w:val="18"/>
        </w:rPr>
        <w:t>[</w:t>
      </w:r>
      <w:r w:rsidR="0078291E" w:rsidRPr="0040673A">
        <w:rPr>
          <w:rFonts w:ascii="newtimesroman" w:eastAsia="宋体" w:hAnsi="newtimesroman" w:cs="宋体"/>
          <w:color w:val="333333"/>
          <w:kern w:val="0"/>
          <w:sz w:val="18"/>
          <w:szCs w:val="18"/>
        </w:rPr>
        <w:t>5</w:t>
      </w:r>
      <w:r w:rsidRPr="0040673A">
        <w:rPr>
          <w:rFonts w:ascii="newtimesroman" w:eastAsia="宋体" w:hAnsi="newtimesroman" w:cs="宋体" w:hint="eastAsia"/>
          <w:color w:val="333333"/>
          <w:kern w:val="0"/>
          <w:sz w:val="18"/>
          <w:szCs w:val="18"/>
        </w:rPr>
        <w:t>]</w:t>
      </w:r>
      <w:r w:rsidRPr="0040673A">
        <w:rPr>
          <w:rFonts w:ascii="newtimesroman" w:eastAsia="宋体" w:hAnsi="newtimesroman" w:cs="宋体" w:hint="eastAsia"/>
          <w:color w:val="333333"/>
          <w:kern w:val="0"/>
          <w:sz w:val="18"/>
          <w:szCs w:val="18"/>
        </w:rPr>
        <w:t>钟燕</w:t>
      </w:r>
      <w:r w:rsidRPr="0040673A">
        <w:rPr>
          <w:rFonts w:ascii="newtimesroman" w:eastAsia="宋体" w:hAnsi="newtimesroman" w:cs="宋体" w:hint="eastAsia"/>
          <w:color w:val="333333"/>
          <w:kern w:val="0"/>
          <w:sz w:val="18"/>
          <w:szCs w:val="18"/>
        </w:rPr>
        <w:t>.(2016).</w:t>
      </w:r>
      <w:r w:rsidRPr="0040673A">
        <w:rPr>
          <w:rFonts w:ascii="newtimesroman" w:eastAsia="宋体" w:hAnsi="newtimesroman" w:cs="宋体" w:hint="eastAsia"/>
          <w:color w:val="333333"/>
          <w:kern w:val="0"/>
          <w:sz w:val="18"/>
          <w:szCs w:val="18"/>
        </w:rPr>
        <w:t>浅谈苏州话的变化</w:t>
      </w:r>
      <w:r w:rsidRPr="0040673A">
        <w:rPr>
          <w:rFonts w:ascii="newtimesroman" w:eastAsia="宋体" w:hAnsi="newtimesroman" w:cs="宋体" w:hint="eastAsia"/>
          <w:color w:val="333333"/>
          <w:kern w:val="0"/>
          <w:sz w:val="18"/>
          <w:szCs w:val="18"/>
        </w:rPr>
        <w:t>. </w:t>
      </w:r>
      <w:r w:rsidRPr="0040673A">
        <w:rPr>
          <w:rFonts w:ascii="newtimesroman" w:eastAsia="宋体" w:hAnsi="newtimesroman" w:cs="宋体" w:hint="eastAsia"/>
          <w:i/>
          <w:iCs/>
          <w:color w:val="333333"/>
          <w:kern w:val="0"/>
          <w:sz w:val="18"/>
          <w:szCs w:val="18"/>
        </w:rPr>
        <w:t>科教文汇</w:t>
      </w:r>
      <w:r w:rsidRPr="0040673A">
        <w:rPr>
          <w:rFonts w:ascii="newtimesroman" w:eastAsia="宋体" w:hAnsi="newtimesroman" w:cs="宋体" w:hint="eastAsia"/>
          <w:i/>
          <w:iCs/>
          <w:color w:val="333333"/>
          <w:kern w:val="0"/>
          <w:sz w:val="18"/>
          <w:szCs w:val="18"/>
        </w:rPr>
        <w:t>(</w:t>
      </w:r>
      <w:r w:rsidRPr="0040673A">
        <w:rPr>
          <w:rFonts w:ascii="newtimesroman" w:eastAsia="宋体" w:hAnsi="newtimesroman" w:cs="宋体" w:hint="eastAsia"/>
          <w:i/>
          <w:iCs/>
          <w:color w:val="333333"/>
          <w:kern w:val="0"/>
          <w:sz w:val="18"/>
          <w:szCs w:val="18"/>
        </w:rPr>
        <w:t>上旬刊</w:t>
      </w:r>
      <w:r w:rsidRPr="0040673A">
        <w:rPr>
          <w:rFonts w:ascii="newtimesroman" w:eastAsia="宋体" w:hAnsi="newtimesroman" w:cs="宋体" w:hint="eastAsia"/>
          <w:i/>
          <w:iCs/>
          <w:color w:val="333333"/>
          <w:kern w:val="0"/>
          <w:sz w:val="18"/>
          <w:szCs w:val="18"/>
        </w:rPr>
        <w:t>)</w:t>
      </w:r>
      <w:r w:rsidRPr="0040673A">
        <w:rPr>
          <w:rFonts w:ascii="newtimesroman" w:eastAsia="宋体" w:hAnsi="newtimesroman" w:cs="宋体" w:hint="eastAsia"/>
          <w:color w:val="333333"/>
          <w:kern w:val="0"/>
          <w:sz w:val="18"/>
          <w:szCs w:val="18"/>
        </w:rPr>
        <w:t>(08),162-163. doi:10.16871/j.cnki.kjwha.2016.08.073.</w:t>
      </w:r>
    </w:p>
    <w:sectPr w:rsidR="00B14974" w:rsidRPr="004067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1BA34" w14:textId="77777777" w:rsidR="00D51707" w:rsidRDefault="00D51707" w:rsidP="007001B3">
      <w:r>
        <w:separator/>
      </w:r>
    </w:p>
  </w:endnote>
  <w:endnote w:type="continuationSeparator" w:id="0">
    <w:p w14:paraId="5067E5A0" w14:textId="77777777" w:rsidR="00D51707" w:rsidRDefault="00D51707" w:rsidP="0070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ewtimes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5BD18" w14:textId="77777777" w:rsidR="00D51707" w:rsidRDefault="00D51707" w:rsidP="007001B3">
      <w:r>
        <w:separator/>
      </w:r>
    </w:p>
  </w:footnote>
  <w:footnote w:type="continuationSeparator" w:id="0">
    <w:p w14:paraId="7974A3C5" w14:textId="77777777" w:rsidR="00D51707" w:rsidRDefault="00D51707" w:rsidP="007001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5074F"/>
    <w:multiLevelType w:val="multilevel"/>
    <w:tmpl w:val="09DA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18"/>
    <w:rsid w:val="00030CDC"/>
    <w:rsid w:val="00042CB6"/>
    <w:rsid w:val="0009002C"/>
    <w:rsid w:val="00090490"/>
    <w:rsid w:val="000919A0"/>
    <w:rsid w:val="000C2170"/>
    <w:rsid w:val="000E0317"/>
    <w:rsid w:val="000E6A36"/>
    <w:rsid w:val="00137944"/>
    <w:rsid w:val="00162017"/>
    <w:rsid w:val="002226EE"/>
    <w:rsid w:val="002228ED"/>
    <w:rsid w:val="002242F7"/>
    <w:rsid w:val="00280037"/>
    <w:rsid w:val="0028326F"/>
    <w:rsid w:val="002A7921"/>
    <w:rsid w:val="002E682A"/>
    <w:rsid w:val="00322574"/>
    <w:rsid w:val="0040673A"/>
    <w:rsid w:val="004244EF"/>
    <w:rsid w:val="004629A4"/>
    <w:rsid w:val="004B67D2"/>
    <w:rsid w:val="004E30A0"/>
    <w:rsid w:val="005521D4"/>
    <w:rsid w:val="00552F4D"/>
    <w:rsid w:val="005C3D4A"/>
    <w:rsid w:val="005F0058"/>
    <w:rsid w:val="00600390"/>
    <w:rsid w:val="00610B3E"/>
    <w:rsid w:val="0062382C"/>
    <w:rsid w:val="00632CAD"/>
    <w:rsid w:val="00652B30"/>
    <w:rsid w:val="006768F5"/>
    <w:rsid w:val="007001B3"/>
    <w:rsid w:val="0072056A"/>
    <w:rsid w:val="00733918"/>
    <w:rsid w:val="007400A7"/>
    <w:rsid w:val="0076102D"/>
    <w:rsid w:val="0078291E"/>
    <w:rsid w:val="0078487C"/>
    <w:rsid w:val="007D1695"/>
    <w:rsid w:val="00842903"/>
    <w:rsid w:val="00842FE9"/>
    <w:rsid w:val="008609A3"/>
    <w:rsid w:val="008705F3"/>
    <w:rsid w:val="008F79C3"/>
    <w:rsid w:val="00973331"/>
    <w:rsid w:val="00980441"/>
    <w:rsid w:val="009907DC"/>
    <w:rsid w:val="00995A50"/>
    <w:rsid w:val="009B4C36"/>
    <w:rsid w:val="009E3D44"/>
    <w:rsid w:val="00A369A4"/>
    <w:rsid w:val="00A36CC2"/>
    <w:rsid w:val="00A40EC4"/>
    <w:rsid w:val="00A61694"/>
    <w:rsid w:val="00A848DE"/>
    <w:rsid w:val="00A85818"/>
    <w:rsid w:val="00A95EE7"/>
    <w:rsid w:val="00AE6923"/>
    <w:rsid w:val="00B14974"/>
    <w:rsid w:val="00B30512"/>
    <w:rsid w:val="00B30FDE"/>
    <w:rsid w:val="00B51BF6"/>
    <w:rsid w:val="00B5530E"/>
    <w:rsid w:val="00B81A92"/>
    <w:rsid w:val="00B9149B"/>
    <w:rsid w:val="00B9382E"/>
    <w:rsid w:val="00BF74F3"/>
    <w:rsid w:val="00C278D3"/>
    <w:rsid w:val="00C315EA"/>
    <w:rsid w:val="00C34815"/>
    <w:rsid w:val="00C40F24"/>
    <w:rsid w:val="00C41C07"/>
    <w:rsid w:val="00D51707"/>
    <w:rsid w:val="00D62D0A"/>
    <w:rsid w:val="00D63469"/>
    <w:rsid w:val="00D66C7E"/>
    <w:rsid w:val="00E411D5"/>
    <w:rsid w:val="00E873A6"/>
    <w:rsid w:val="00E901B5"/>
    <w:rsid w:val="00EB3D91"/>
    <w:rsid w:val="00ED7E20"/>
    <w:rsid w:val="00EF2ECE"/>
    <w:rsid w:val="00F2732C"/>
    <w:rsid w:val="00F60D5D"/>
    <w:rsid w:val="00F64031"/>
    <w:rsid w:val="00F677EB"/>
    <w:rsid w:val="00FA1569"/>
    <w:rsid w:val="00FA5B18"/>
    <w:rsid w:val="00FC2957"/>
    <w:rsid w:val="00FE7CBD"/>
    <w:rsid w:val="00FF6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AD05D"/>
  <w15:docId w15:val="{CF96502E-8AFE-48EC-8FFE-E00C9C43F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7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732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9149B"/>
    <w:pPr>
      <w:ind w:leftChars="2500" w:left="100"/>
    </w:pPr>
  </w:style>
  <w:style w:type="character" w:customStyle="1" w:styleId="a4">
    <w:name w:val="日期 字符"/>
    <w:basedOn w:val="a0"/>
    <w:link w:val="a3"/>
    <w:uiPriority w:val="99"/>
    <w:semiHidden/>
    <w:rsid w:val="00B9149B"/>
  </w:style>
  <w:style w:type="character" w:customStyle="1" w:styleId="20">
    <w:name w:val="标题 2 字符"/>
    <w:basedOn w:val="a0"/>
    <w:link w:val="2"/>
    <w:uiPriority w:val="9"/>
    <w:rsid w:val="00F2732C"/>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2732C"/>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2732C"/>
    <w:rPr>
      <w:b/>
      <w:bCs/>
      <w:kern w:val="28"/>
      <w:sz w:val="32"/>
      <w:szCs w:val="32"/>
    </w:rPr>
  </w:style>
  <w:style w:type="paragraph" w:styleId="a7">
    <w:name w:val="header"/>
    <w:basedOn w:val="a"/>
    <w:link w:val="a8"/>
    <w:uiPriority w:val="99"/>
    <w:unhideWhenUsed/>
    <w:rsid w:val="007001B3"/>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7001B3"/>
    <w:rPr>
      <w:sz w:val="18"/>
      <w:szCs w:val="18"/>
    </w:rPr>
  </w:style>
  <w:style w:type="paragraph" w:styleId="a9">
    <w:name w:val="footer"/>
    <w:basedOn w:val="a"/>
    <w:link w:val="aa"/>
    <w:uiPriority w:val="99"/>
    <w:unhideWhenUsed/>
    <w:rsid w:val="007001B3"/>
    <w:pPr>
      <w:tabs>
        <w:tab w:val="center" w:pos="4513"/>
        <w:tab w:val="right" w:pos="9026"/>
      </w:tabs>
      <w:snapToGrid w:val="0"/>
      <w:jc w:val="left"/>
    </w:pPr>
    <w:rPr>
      <w:sz w:val="18"/>
      <w:szCs w:val="18"/>
    </w:rPr>
  </w:style>
  <w:style w:type="character" w:customStyle="1" w:styleId="aa">
    <w:name w:val="页脚 字符"/>
    <w:basedOn w:val="a0"/>
    <w:link w:val="a9"/>
    <w:uiPriority w:val="99"/>
    <w:rsid w:val="007001B3"/>
    <w:rPr>
      <w:sz w:val="18"/>
      <w:szCs w:val="18"/>
    </w:rPr>
  </w:style>
  <w:style w:type="paragraph" w:styleId="ab">
    <w:name w:val="List Paragraph"/>
    <w:basedOn w:val="a"/>
    <w:uiPriority w:val="34"/>
    <w:qFormat/>
    <w:rsid w:val="00FE7CBD"/>
    <w:pPr>
      <w:ind w:firstLineChars="200" w:firstLine="420"/>
    </w:pPr>
  </w:style>
  <w:style w:type="character" w:customStyle="1" w:styleId="10">
    <w:name w:val="标题 1 字符"/>
    <w:basedOn w:val="a0"/>
    <w:link w:val="1"/>
    <w:uiPriority w:val="9"/>
    <w:rsid w:val="00FE7CBD"/>
    <w:rPr>
      <w:b/>
      <w:bCs/>
      <w:kern w:val="44"/>
      <w:sz w:val="44"/>
      <w:szCs w:val="44"/>
    </w:rPr>
  </w:style>
  <w:style w:type="paragraph" w:customStyle="1" w:styleId="ac">
    <w:name w:val="二级标题"/>
    <w:basedOn w:val="2"/>
    <w:link w:val="ad"/>
    <w:qFormat/>
    <w:rsid w:val="00FE7CBD"/>
    <w:pPr>
      <w:keepNext w:val="0"/>
      <w:keepLines w:val="0"/>
      <w:adjustRightInd w:val="0"/>
      <w:spacing w:beforeLines="50" w:before="156" w:afterLines="50" w:after="156" w:line="240" w:lineRule="auto"/>
    </w:pPr>
    <w:rPr>
      <w:sz w:val="21"/>
      <w:szCs w:val="21"/>
    </w:rPr>
  </w:style>
  <w:style w:type="paragraph" w:customStyle="1" w:styleId="ae">
    <w:name w:val="一级标题"/>
    <w:basedOn w:val="1"/>
    <w:link w:val="af"/>
    <w:qFormat/>
    <w:rsid w:val="00FE7CBD"/>
    <w:pPr>
      <w:keepNext w:val="0"/>
      <w:keepLines w:val="0"/>
      <w:spacing w:beforeLines="50" w:before="156" w:afterLines="50" w:after="156" w:line="240" w:lineRule="auto"/>
    </w:pPr>
    <w:rPr>
      <w:sz w:val="24"/>
      <w:szCs w:val="24"/>
    </w:rPr>
  </w:style>
  <w:style w:type="character" w:customStyle="1" w:styleId="ad">
    <w:name w:val="二级标题 字符"/>
    <w:basedOn w:val="20"/>
    <w:link w:val="ac"/>
    <w:rsid w:val="00FE7CBD"/>
    <w:rPr>
      <w:rFonts w:asciiTheme="majorHAnsi" w:eastAsiaTheme="majorEastAsia" w:hAnsiTheme="majorHAnsi" w:cstheme="majorBidi"/>
      <w:b/>
      <w:bCs/>
      <w:sz w:val="32"/>
      <w:szCs w:val="21"/>
    </w:rPr>
  </w:style>
  <w:style w:type="paragraph" w:customStyle="1" w:styleId="af0">
    <w:name w:val="三级标题"/>
    <w:basedOn w:val="ac"/>
    <w:link w:val="af1"/>
    <w:qFormat/>
    <w:rsid w:val="00FE7CBD"/>
    <w:pPr>
      <w:outlineLvl w:val="2"/>
    </w:pPr>
  </w:style>
  <w:style w:type="character" w:customStyle="1" w:styleId="af">
    <w:name w:val="一级标题 字符"/>
    <w:basedOn w:val="10"/>
    <w:link w:val="ae"/>
    <w:rsid w:val="00FE7CBD"/>
    <w:rPr>
      <w:b/>
      <w:bCs/>
      <w:kern w:val="44"/>
      <w:sz w:val="24"/>
      <w:szCs w:val="24"/>
    </w:rPr>
  </w:style>
  <w:style w:type="paragraph" w:styleId="TOC">
    <w:name w:val="TOC Heading"/>
    <w:basedOn w:val="1"/>
    <w:next w:val="a"/>
    <w:uiPriority w:val="39"/>
    <w:unhideWhenUsed/>
    <w:qFormat/>
    <w:rsid w:val="002E68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1">
    <w:name w:val="三级标题 字符"/>
    <w:basedOn w:val="ad"/>
    <w:link w:val="af0"/>
    <w:rsid w:val="00FE7CBD"/>
    <w:rPr>
      <w:rFonts w:asciiTheme="majorHAnsi" w:eastAsiaTheme="majorEastAsia" w:hAnsiTheme="majorHAnsi" w:cstheme="majorBidi"/>
      <w:b/>
      <w:bCs/>
      <w:sz w:val="32"/>
      <w:szCs w:val="21"/>
    </w:rPr>
  </w:style>
  <w:style w:type="paragraph" w:styleId="TOC1">
    <w:name w:val="toc 1"/>
    <w:basedOn w:val="a"/>
    <w:next w:val="a"/>
    <w:autoRedefine/>
    <w:uiPriority w:val="39"/>
    <w:unhideWhenUsed/>
    <w:rsid w:val="002E682A"/>
  </w:style>
  <w:style w:type="paragraph" w:styleId="TOC2">
    <w:name w:val="toc 2"/>
    <w:basedOn w:val="a"/>
    <w:next w:val="a"/>
    <w:autoRedefine/>
    <w:uiPriority w:val="39"/>
    <w:unhideWhenUsed/>
    <w:rsid w:val="002E682A"/>
    <w:pPr>
      <w:ind w:leftChars="200" w:left="420"/>
    </w:pPr>
  </w:style>
  <w:style w:type="paragraph" w:styleId="TOC3">
    <w:name w:val="toc 3"/>
    <w:basedOn w:val="a"/>
    <w:next w:val="a"/>
    <w:autoRedefine/>
    <w:uiPriority w:val="39"/>
    <w:unhideWhenUsed/>
    <w:rsid w:val="002E682A"/>
    <w:pPr>
      <w:ind w:leftChars="400" w:left="840"/>
    </w:pPr>
  </w:style>
  <w:style w:type="character" w:styleId="af2">
    <w:name w:val="Hyperlink"/>
    <w:basedOn w:val="a0"/>
    <w:uiPriority w:val="99"/>
    <w:unhideWhenUsed/>
    <w:rsid w:val="002E68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7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25A64-9669-417B-AD87-2A5B04181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1790</Words>
  <Characters>10204</Characters>
  <Application>Microsoft Office Word</Application>
  <DocSecurity>0</DocSecurity>
  <Lines>85</Lines>
  <Paragraphs>23</Paragraphs>
  <ScaleCrop>false</ScaleCrop>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张昕晔</dc:creator>
  <cp:keywords/>
  <dc:description/>
  <cp:lastModifiedBy>13862598886@163.com</cp:lastModifiedBy>
  <cp:revision>2</cp:revision>
  <dcterms:created xsi:type="dcterms:W3CDTF">2022-02-24T11:43:00Z</dcterms:created>
  <dcterms:modified xsi:type="dcterms:W3CDTF">2022-02-24T11:43:00Z</dcterms:modified>
</cp:coreProperties>
</file>