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A2254" w14:textId="15953C32" w:rsidR="00AA0C6B" w:rsidRDefault="00AA0C6B" w:rsidP="00971DDD">
      <w:pPr>
        <w:pStyle w:val="NoSpacing"/>
        <w:tabs>
          <w:tab w:val="right" w:pos="10710"/>
        </w:tabs>
        <w:rPr>
          <w:b/>
          <w:bCs/>
        </w:rPr>
      </w:pPr>
      <w:r>
        <w:rPr>
          <w:b/>
          <w:bCs/>
        </w:rPr>
        <w:t>Statistics Questions:</w:t>
      </w:r>
    </w:p>
    <w:p w14:paraId="7AA6D6BA" w14:textId="77777777" w:rsidR="00AA0C6B" w:rsidRDefault="00AA0C6B" w:rsidP="00971DDD">
      <w:pPr>
        <w:pStyle w:val="NoSpacing"/>
        <w:tabs>
          <w:tab w:val="right" w:pos="10710"/>
        </w:tabs>
        <w:rPr>
          <w:b/>
          <w:bCs/>
        </w:rPr>
      </w:pPr>
    </w:p>
    <w:p w14:paraId="79423934" w14:textId="43F3CA5B" w:rsidR="00971DDD" w:rsidRPr="00971DDD" w:rsidRDefault="00971DDD" w:rsidP="00971DDD">
      <w:pPr>
        <w:pStyle w:val="NoSpacing"/>
        <w:tabs>
          <w:tab w:val="right" w:pos="10710"/>
        </w:tabs>
        <w:rPr>
          <w:rFonts w:ascii="Arial" w:hAnsi="Arial" w:cs="Arial"/>
          <w:b/>
          <w:bCs/>
          <w:sz w:val="20"/>
          <w:szCs w:val="20"/>
        </w:rPr>
      </w:pPr>
      <w:r w:rsidRPr="00971DDD">
        <w:rPr>
          <w:b/>
          <w:bCs/>
        </w:rPr>
        <w:t xml:space="preserve">What is </w:t>
      </w:r>
      <w:proofErr w:type="spellStart"/>
      <w:r w:rsidRPr="00971DDD">
        <w:rPr>
          <w:b/>
          <w:bCs/>
        </w:rPr>
        <w:t>Anova</w:t>
      </w:r>
      <w:proofErr w:type="spellEnd"/>
      <w:r w:rsidRPr="00971DDD">
        <w:rPr>
          <w:b/>
          <w:bCs/>
        </w:rPr>
        <w:t xml:space="preserve"> in SPSS</w:t>
      </w:r>
      <w:r w:rsidRPr="00971DDD">
        <w:rPr>
          <w:b/>
          <w:bCs/>
        </w:rPr>
        <w:t>?</w:t>
      </w:r>
    </w:p>
    <w:p w14:paraId="35A21E2D" w14:textId="77364D59" w:rsidR="00971DDD" w:rsidRPr="00971DDD" w:rsidRDefault="00971DDD" w:rsidP="00971DDD">
      <w:pPr>
        <w:pStyle w:val="NoSpacing"/>
        <w:tabs>
          <w:tab w:val="right" w:pos="10710"/>
        </w:tabs>
        <w:rPr>
          <w:rFonts w:ascii="Arial" w:hAnsi="Arial" w:cs="Arial"/>
          <w:bCs/>
          <w:sz w:val="20"/>
          <w:szCs w:val="20"/>
        </w:rPr>
      </w:pPr>
      <w:r w:rsidRPr="00971DDD">
        <w:rPr>
          <w:rFonts w:ascii="Arial" w:hAnsi="Arial" w:cs="Arial"/>
          <w:bCs/>
          <w:sz w:val="20"/>
          <w:szCs w:val="20"/>
        </w:rPr>
        <w:t xml:space="preserve">Analysis of Variance, </w:t>
      </w:r>
      <w:proofErr w:type="gramStart"/>
      <w:r w:rsidRPr="00971DDD">
        <w:rPr>
          <w:rFonts w:ascii="Arial" w:hAnsi="Arial" w:cs="Arial"/>
          <w:bCs/>
          <w:sz w:val="20"/>
          <w:szCs w:val="20"/>
        </w:rPr>
        <w:t>i.e.</w:t>
      </w:r>
      <w:proofErr w:type="gramEnd"/>
      <w:r w:rsidRPr="00971DDD">
        <w:rPr>
          <w:rFonts w:ascii="Arial" w:hAnsi="Arial" w:cs="Arial"/>
          <w:bCs/>
          <w:sz w:val="20"/>
          <w:szCs w:val="20"/>
        </w:rPr>
        <w:t xml:space="preserve"> ANOVA in SPSS, is used for examining the differences in the mean values of the dependent variable associated with the effect of the controlled independent variables, after taking into account the influence of the uncontrolled independent variables. Essentially, ANOVA in SPSS is used as the test of means for two or more populations.</w:t>
      </w:r>
    </w:p>
    <w:p w14:paraId="276C6C9E" w14:textId="77777777" w:rsidR="00971DDD" w:rsidRPr="00971DDD" w:rsidRDefault="00971DDD" w:rsidP="00971DDD">
      <w:pPr>
        <w:pStyle w:val="NoSpacing"/>
        <w:tabs>
          <w:tab w:val="right" w:pos="10710"/>
        </w:tabs>
        <w:rPr>
          <w:rFonts w:ascii="Arial" w:hAnsi="Arial" w:cs="Arial"/>
          <w:bCs/>
          <w:sz w:val="20"/>
          <w:szCs w:val="20"/>
        </w:rPr>
      </w:pPr>
    </w:p>
    <w:p w14:paraId="2D498B0A" w14:textId="0676224A" w:rsidR="002916CE" w:rsidRDefault="00971DDD" w:rsidP="00971DDD">
      <w:pPr>
        <w:pStyle w:val="NoSpacing"/>
        <w:tabs>
          <w:tab w:val="right" w:pos="10710"/>
        </w:tabs>
        <w:rPr>
          <w:rFonts w:ascii="Arial" w:hAnsi="Arial" w:cs="Arial"/>
          <w:bCs/>
          <w:sz w:val="20"/>
          <w:szCs w:val="20"/>
        </w:rPr>
      </w:pPr>
      <w:r w:rsidRPr="00971DDD">
        <w:rPr>
          <w:rFonts w:ascii="Arial" w:hAnsi="Arial" w:cs="Arial"/>
          <w:bCs/>
          <w:sz w:val="20"/>
          <w:szCs w:val="20"/>
        </w:rPr>
        <w:t>ANOVA in SPSS must have a dependent variable which should be metric (measured using an interval or ratio scale). ANOVA in SPSS must also have one or more independent variables, which should be categorical in nature. In ANOVA in SPSS, categorical independent variables are called factors. A particular combination of factor levels, or categories, is called a treatment.</w:t>
      </w:r>
    </w:p>
    <w:p w14:paraId="7D0E2029" w14:textId="0CE94A73" w:rsidR="00971DDD" w:rsidRDefault="00971DDD" w:rsidP="00971DDD">
      <w:pPr>
        <w:pStyle w:val="NoSpacing"/>
        <w:tabs>
          <w:tab w:val="right" w:pos="10710"/>
        </w:tabs>
        <w:rPr>
          <w:rFonts w:ascii="Arial" w:hAnsi="Arial" w:cs="Arial"/>
          <w:bCs/>
          <w:sz w:val="20"/>
          <w:szCs w:val="20"/>
        </w:rPr>
      </w:pPr>
    </w:p>
    <w:p w14:paraId="6CD9CD34" w14:textId="64C93A6A" w:rsidR="00AA0C6B" w:rsidRPr="00AA0C6B" w:rsidRDefault="00AA0C6B" w:rsidP="00971DDD">
      <w:pPr>
        <w:pStyle w:val="NoSpacing"/>
        <w:tabs>
          <w:tab w:val="right" w:pos="10710"/>
        </w:tabs>
        <w:rPr>
          <w:rFonts w:ascii="Arial" w:hAnsi="Arial" w:cs="Arial"/>
          <w:b/>
          <w:sz w:val="20"/>
          <w:szCs w:val="20"/>
        </w:rPr>
      </w:pPr>
      <w:r w:rsidRPr="00AA0C6B">
        <w:rPr>
          <w:rFonts w:ascii="Arial" w:hAnsi="Arial" w:cs="Arial"/>
          <w:b/>
          <w:sz w:val="20"/>
          <w:szCs w:val="20"/>
        </w:rPr>
        <w:t xml:space="preserve">What is the difference between </w:t>
      </w:r>
      <w:proofErr w:type="gramStart"/>
      <w:r w:rsidRPr="00AA0C6B">
        <w:rPr>
          <w:rFonts w:ascii="Arial" w:hAnsi="Arial" w:cs="Arial"/>
          <w:b/>
          <w:sz w:val="20"/>
          <w:szCs w:val="20"/>
        </w:rPr>
        <w:t>one way</w:t>
      </w:r>
      <w:proofErr w:type="gramEnd"/>
      <w:r w:rsidRPr="00AA0C6B">
        <w:rPr>
          <w:rFonts w:ascii="Arial" w:hAnsi="Arial" w:cs="Arial"/>
          <w:b/>
          <w:sz w:val="20"/>
          <w:szCs w:val="20"/>
        </w:rPr>
        <w:t xml:space="preserve"> </w:t>
      </w:r>
      <w:proofErr w:type="spellStart"/>
      <w:r w:rsidRPr="00AA0C6B">
        <w:rPr>
          <w:rFonts w:ascii="Arial" w:hAnsi="Arial" w:cs="Arial"/>
          <w:b/>
          <w:sz w:val="20"/>
          <w:szCs w:val="20"/>
        </w:rPr>
        <w:t>Anova</w:t>
      </w:r>
      <w:proofErr w:type="spellEnd"/>
      <w:r w:rsidRPr="00AA0C6B">
        <w:rPr>
          <w:rFonts w:ascii="Arial" w:hAnsi="Arial" w:cs="Arial"/>
          <w:b/>
          <w:sz w:val="20"/>
          <w:szCs w:val="20"/>
        </w:rPr>
        <w:t xml:space="preserve"> and two way </w:t>
      </w:r>
      <w:proofErr w:type="spellStart"/>
      <w:r w:rsidRPr="00AA0C6B">
        <w:rPr>
          <w:rFonts w:ascii="Arial" w:hAnsi="Arial" w:cs="Arial"/>
          <w:b/>
          <w:sz w:val="20"/>
          <w:szCs w:val="20"/>
        </w:rPr>
        <w:t>Anova</w:t>
      </w:r>
      <w:proofErr w:type="spellEnd"/>
      <w:r w:rsidRPr="00AA0C6B">
        <w:rPr>
          <w:rFonts w:ascii="Arial" w:hAnsi="Arial" w:cs="Arial"/>
          <w:b/>
          <w:sz w:val="20"/>
          <w:szCs w:val="20"/>
        </w:rPr>
        <w:t>?</w:t>
      </w:r>
    </w:p>
    <w:p w14:paraId="4403DB62" w14:textId="19330489" w:rsidR="00971DDD" w:rsidRDefault="00971DDD" w:rsidP="00971DDD">
      <w:pPr>
        <w:pStyle w:val="NoSpacing"/>
        <w:tabs>
          <w:tab w:val="right" w:pos="10710"/>
        </w:tabs>
        <w:rPr>
          <w:rFonts w:ascii="Arial" w:hAnsi="Arial" w:cs="Arial"/>
          <w:bCs/>
          <w:sz w:val="20"/>
          <w:szCs w:val="20"/>
        </w:rPr>
      </w:pPr>
      <w:r w:rsidRPr="00971DDD">
        <w:rPr>
          <w:rFonts w:ascii="Arial" w:hAnsi="Arial" w:cs="Arial"/>
          <w:bCs/>
          <w:sz w:val="20"/>
          <w:szCs w:val="20"/>
        </w:rPr>
        <w:t>The only difference between one-way and two-way ANOVA is the number of independent variables. A one-way ANOVA has one independent variable, while a two-way ANOVA has two.</w:t>
      </w:r>
    </w:p>
    <w:p w14:paraId="5541C25A" w14:textId="56C9D494" w:rsidR="00AA0C6B" w:rsidRDefault="00AA0C6B" w:rsidP="00971DDD">
      <w:pPr>
        <w:pStyle w:val="NoSpacing"/>
        <w:tabs>
          <w:tab w:val="right" w:pos="10710"/>
        </w:tabs>
        <w:rPr>
          <w:rFonts w:ascii="Arial" w:hAnsi="Arial" w:cs="Arial"/>
          <w:bCs/>
          <w:sz w:val="20"/>
          <w:szCs w:val="20"/>
        </w:rPr>
      </w:pPr>
    </w:p>
    <w:p w14:paraId="17ED2276" w14:textId="695DE248" w:rsidR="00AA0C6B" w:rsidRDefault="00AA0C6B" w:rsidP="00971DDD">
      <w:pPr>
        <w:pStyle w:val="NoSpacing"/>
        <w:tabs>
          <w:tab w:val="right" w:pos="10710"/>
        </w:tabs>
        <w:rPr>
          <w:rFonts w:ascii="Arial" w:hAnsi="Arial" w:cs="Arial"/>
          <w:b/>
          <w:sz w:val="20"/>
          <w:szCs w:val="20"/>
        </w:rPr>
      </w:pPr>
      <w:r w:rsidRPr="00AA0C6B">
        <w:rPr>
          <w:rFonts w:ascii="Arial" w:hAnsi="Arial" w:cs="Arial"/>
          <w:b/>
          <w:sz w:val="20"/>
          <w:szCs w:val="20"/>
        </w:rPr>
        <w:t>Machine Learning:</w:t>
      </w:r>
    </w:p>
    <w:p w14:paraId="607BEC12" w14:textId="77777777" w:rsidR="00AA0C6B" w:rsidRDefault="00AA0C6B" w:rsidP="00971DDD">
      <w:pPr>
        <w:pStyle w:val="NoSpacing"/>
        <w:tabs>
          <w:tab w:val="right" w:pos="10710"/>
        </w:tabs>
        <w:rPr>
          <w:b/>
          <w:bCs/>
        </w:rPr>
      </w:pPr>
    </w:p>
    <w:p w14:paraId="51BEC902" w14:textId="0D1C6155" w:rsidR="00AA0C6B" w:rsidRDefault="00AA0C6B" w:rsidP="00971DDD">
      <w:pPr>
        <w:pStyle w:val="NoSpacing"/>
        <w:tabs>
          <w:tab w:val="right" w:pos="10710"/>
        </w:tabs>
        <w:rPr>
          <w:b/>
          <w:bCs/>
        </w:rPr>
      </w:pPr>
      <w:r w:rsidRPr="00AA0C6B">
        <w:rPr>
          <w:b/>
          <w:bCs/>
        </w:rPr>
        <w:t>In which situation One-hot encoding must be avoided? Which encoding technique can be used in such a case?</w:t>
      </w:r>
    </w:p>
    <w:p w14:paraId="14CEB7D9" w14:textId="529A3E8F" w:rsidR="00AA0C6B" w:rsidRPr="005D3268" w:rsidRDefault="00AA0C6B" w:rsidP="00971DDD">
      <w:pPr>
        <w:pStyle w:val="NoSpacing"/>
        <w:tabs>
          <w:tab w:val="right" w:pos="10710"/>
        </w:tabs>
        <w:rPr>
          <w:rFonts w:ascii="Arial" w:hAnsi="Arial" w:cs="Arial"/>
          <w:bCs/>
          <w:sz w:val="20"/>
          <w:szCs w:val="20"/>
        </w:rPr>
      </w:pPr>
      <w:r w:rsidRPr="005D3268">
        <w:rPr>
          <w:rFonts w:ascii="Arial" w:hAnsi="Arial" w:cs="Arial"/>
          <w:bCs/>
          <w:sz w:val="20"/>
          <w:szCs w:val="20"/>
        </w:rPr>
        <w:t>The number of categories is quite large as one-hot encoding can lead to high memory consumption</w:t>
      </w:r>
      <w:r w:rsidRPr="005D3268">
        <w:rPr>
          <w:rFonts w:ascii="Arial" w:hAnsi="Arial" w:cs="Arial"/>
          <w:bCs/>
          <w:sz w:val="20"/>
          <w:szCs w:val="20"/>
        </w:rPr>
        <w:t xml:space="preserve"> </w:t>
      </w:r>
    </w:p>
    <w:p w14:paraId="025EC33B" w14:textId="29820542" w:rsidR="00AA0C6B" w:rsidRPr="005D3268" w:rsidRDefault="00AA0C6B" w:rsidP="00971DDD">
      <w:pPr>
        <w:pStyle w:val="NoSpacing"/>
        <w:tabs>
          <w:tab w:val="right" w:pos="10710"/>
        </w:tabs>
        <w:rPr>
          <w:rFonts w:ascii="Arial" w:hAnsi="Arial" w:cs="Arial"/>
          <w:bCs/>
          <w:sz w:val="20"/>
          <w:szCs w:val="20"/>
        </w:rPr>
      </w:pPr>
      <w:r w:rsidRPr="005D3268">
        <w:rPr>
          <w:rFonts w:ascii="Arial" w:hAnsi="Arial" w:cs="Arial"/>
          <w:bCs/>
          <w:sz w:val="20"/>
          <w:szCs w:val="20"/>
        </w:rPr>
        <w:t xml:space="preserve">We can use Label encoding </w:t>
      </w:r>
      <w:r w:rsidR="005D3268" w:rsidRPr="005D3268">
        <w:rPr>
          <w:rFonts w:ascii="Arial" w:hAnsi="Arial" w:cs="Arial"/>
          <w:bCs/>
          <w:sz w:val="20"/>
          <w:szCs w:val="20"/>
        </w:rPr>
        <w:t>to avoid such situation</w:t>
      </w:r>
    </w:p>
    <w:sectPr w:rsidR="00AA0C6B" w:rsidRPr="005D3268" w:rsidSect="009F42EC">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2420"/>
    <w:multiLevelType w:val="hybridMultilevel"/>
    <w:tmpl w:val="100AB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17FAB"/>
    <w:multiLevelType w:val="hybridMultilevel"/>
    <w:tmpl w:val="185E5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E823EE"/>
    <w:multiLevelType w:val="hybridMultilevel"/>
    <w:tmpl w:val="5930F1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4109DC"/>
    <w:multiLevelType w:val="hybridMultilevel"/>
    <w:tmpl w:val="D81087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257A67"/>
    <w:multiLevelType w:val="hybridMultilevel"/>
    <w:tmpl w:val="E9E6D17C"/>
    <w:lvl w:ilvl="0" w:tplc="55506D6A">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905861"/>
    <w:multiLevelType w:val="hybridMultilevel"/>
    <w:tmpl w:val="72AA4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5672CD"/>
    <w:multiLevelType w:val="hybridMultilevel"/>
    <w:tmpl w:val="07B4CA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B010C8A"/>
    <w:multiLevelType w:val="hybridMultilevel"/>
    <w:tmpl w:val="655CD9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1B2DEC"/>
    <w:multiLevelType w:val="hybridMultilevel"/>
    <w:tmpl w:val="0BC27F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F2F3E83"/>
    <w:multiLevelType w:val="hybridMultilevel"/>
    <w:tmpl w:val="F3C0C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F933D9E"/>
    <w:multiLevelType w:val="hybridMultilevel"/>
    <w:tmpl w:val="14126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19D59C6"/>
    <w:multiLevelType w:val="hybridMultilevel"/>
    <w:tmpl w:val="6EC03E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1A52099"/>
    <w:multiLevelType w:val="hybridMultilevel"/>
    <w:tmpl w:val="76F064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1D4228D"/>
    <w:multiLevelType w:val="hybridMultilevel"/>
    <w:tmpl w:val="896A3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8D73111"/>
    <w:multiLevelType w:val="hybridMultilevel"/>
    <w:tmpl w:val="4E185D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9C126CE"/>
    <w:multiLevelType w:val="hybridMultilevel"/>
    <w:tmpl w:val="C60C61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9D40C6D"/>
    <w:multiLevelType w:val="hybridMultilevel"/>
    <w:tmpl w:val="A32EBC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4B566FE2"/>
    <w:multiLevelType w:val="hybridMultilevel"/>
    <w:tmpl w:val="18F26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DB60285"/>
    <w:multiLevelType w:val="hybridMultilevel"/>
    <w:tmpl w:val="C3B229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E51464B"/>
    <w:multiLevelType w:val="hybridMultilevel"/>
    <w:tmpl w:val="D9EA7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3204CA2"/>
    <w:multiLevelType w:val="hybridMultilevel"/>
    <w:tmpl w:val="6644A2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5C0200A6"/>
    <w:multiLevelType w:val="hybridMultilevel"/>
    <w:tmpl w:val="0562D5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C68452E"/>
    <w:multiLevelType w:val="hybridMultilevel"/>
    <w:tmpl w:val="59F8DE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1FA7E6D"/>
    <w:multiLevelType w:val="hybridMultilevel"/>
    <w:tmpl w:val="C57491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64A723BD"/>
    <w:multiLevelType w:val="hybridMultilevel"/>
    <w:tmpl w:val="6B7CD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6892792A"/>
    <w:multiLevelType w:val="hybridMultilevel"/>
    <w:tmpl w:val="20EA3D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69D97E43"/>
    <w:multiLevelType w:val="hybridMultilevel"/>
    <w:tmpl w:val="2D267C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6B363E99"/>
    <w:multiLevelType w:val="hybridMultilevel"/>
    <w:tmpl w:val="4D04F0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6EAB6B6E"/>
    <w:multiLevelType w:val="hybridMultilevel"/>
    <w:tmpl w:val="48460E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F223617"/>
    <w:multiLevelType w:val="hybridMultilevel"/>
    <w:tmpl w:val="C57001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745D5664"/>
    <w:multiLevelType w:val="hybridMultilevel"/>
    <w:tmpl w:val="182ED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6097BBE"/>
    <w:multiLevelType w:val="hybridMultilevel"/>
    <w:tmpl w:val="DE0C16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6AA3986"/>
    <w:multiLevelType w:val="hybridMultilevel"/>
    <w:tmpl w:val="F746EC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7C3309F3"/>
    <w:multiLevelType w:val="hybridMultilevel"/>
    <w:tmpl w:val="BCD612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F801715"/>
    <w:multiLevelType w:val="hybridMultilevel"/>
    <w:tmpl w:val="83C6C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4"/>
  </w:num>
  <w:num w:numId="2">
    <w:abstractNumId w:val="17"/>
  </w:num>
  <w:num w:numId="3">
    <w:abstractNumId w:val="18"/>
  </w:num>
  <w:num w:numId="4">
    <w:abstractNumId w:val="7"/>
  </w:num>
  <w:num w:numId="5">
    <w:abstractNumId w:val="19"/>
  </w:num>
  <w:num w:numId="6">
    <w:abstractNumId w:val="31"/>
  </w:num>
  <w:num w:numId="7">
    <w:abstractNumId w:val="30"/>
  </w:num>
  <w:num w:numId="8">
    <w:abstractNumId w:val="9"/>
  </w:num>
  <w:num w:numId="9">
    <w:abstractNumId w:val="11"/>
  </w:num>
  <w:num w:numId="10">
    <w:abstractNumId w:val="10"/>
  </w:num>
  <w:num w:numId="11">
    <w:abstractNumId w:val="33"/>
  </w:num>
  <w:num w:numId="12">
    <w:abstractNumId w:val="22"/>
  </w:num>
  <w:num w:numId="13">
    <w:abstractNumId w:val="2"/>
  </w:num>
  <w:num w:numId="14">
    <w:abstractNumId w:val="13"/>
  </w:num>
  <w:num w:numId="15">
    <w:abstractNumId w:val="12"/>
  </w:num>
  <w:num w:numId="16">
    <w:abstractNumId w:val="28"/>
  </w:num>
  <w:num w:numId="17">
    <w:abstractNumId w:val="3"/>
  </w:num>
  <w:num w:numId="18">
    <w:abstractNumId w:val="1"/>
  </w:num>
  <w:num w:numId="19">
    <w:abstractNumId w:val="5"/>
  </w:num>
  <w:num w:numId="20">
    <w:abstractNumId w:val="0"/>
  </w:num>
  <w:num w:numId="21">
    <w:abstractNumId w:val="4"/>
  </w:num>
  <w:num w:numId="22">
    <w:abstractNumId w:val="21"/>
  </w:num>
  <w:num w:numId="23">
    <w:abstractNumId w:val="15"/>
  </w:num>
  <w:num w:numId="24">
    <w:abstractNumId w:val="23"/>
  </w:num>
  <w:num w:numId="25">
    <w:abstractNumId w:val="20"/>
  </w:num>
  <w:num w:numId="26">
    <w:abstractNumId w:val="24"/>
  </w:num>
  <w:num w:numId="27">
    <w:abstractNumId w:val="8"/>
  </w:num>
  <w:num w:numId="28">
    <w:abstractNumId w:val="26"/>
  </w:num>
  <w:num w:numId="29">
    <w:abstractNumId w:val="29"/>
  </w:num>
  <w:num w:numId="30">
    <w:abstractNumId w:val="25"/>
  </w:num>
  <w:num w:numId="31">
    <w:abstractNumId w:val="14"/>
  </w:num>
  <w:num w:numId="32">
    <w:abstractNumId w:val="27"/>
  </w:num>
  <w:num w:numId="33">
    <w:abstractNumId w:val="16"/>
  </w:num>
  <w:num w:numId="34">
    <w:abstractNumId w:val="32"/>
  </w:num>
  <w:num w:numId="35">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37E"/>
    <w:rsid w:val="0000624D"/>
    <w:rsid w:val="00015CAA"/>
    <w:rsid w:val="000850C4"/>
    <w:rsid w:val="000E5080"/>
    <w:rsid w:val="0010437E"/>
    <w:rsid w:val="00184582"/>
    <w:rsid w:val="001E4E1A"/>
    <w:rsid w:val="002013F3"/>
    <w:rsid w:val="00213AFA"/>
    <w:rsid w:val="002211B0"/>
    <w:rsid w:val="00270012"/>
    <w:rsid w:val="0027177F"/>
    <w:rsid w:val="002916CE"/>
    <w:rsid w:val="002A2D25"/>
    <w:rsid w:val="002E172D"/>
    <w:rsid w:val="00371939"/>
    <w:rsid w:val="00437539"/>
    <w:rsid w:val="00491EE7"/>
    <w:rsid w:val="00523743"/>
    <w:rsid w:val="005504DA"/>
    <w:rsid w:val="005A4665"/>
    <w:rsid w:val="005C6E02"/>
    <w:rsid w:val="005D3268"/>
    <w:rsid w:val="005D34F9"/>
    <w:rsid w:val="00600173"/>
    <w:rsid w:val="006C6BA2"/>
    <w:rsid w:val="006D42D2"/>
    <w:rsid w:val="006F4626"/>
    <w:rsid w:val="00703DA0"/>
    <w:rsid w:val="00706088"/>
    <w:rsid w:val="00770087"/>
    <w:rsid w:val="00785ABC"/>
    <w:rsid w:val="00844816"/>
    <w:rsid w:val="00861B6E"/>
    <w:rsid w:val="00886C7D"/>
    <w:rsid w:val="00890466"/>
    <w:rsid w:val="00896D66"/>
    <w:rsid w:val="008C461E"/>
    <w:rsid w:val="008D7C90"/>
    <w:rsid w:val="00914100"/>
    <w:rsid w:val="00955226"/>
    <w:rsid w:val="00960322"/>
    <w:rsid w:val="00971DDD"/>
    <w:rsid w:val="0098139E"/>
    <w:rsid w:val="009848F7"/>
    <w:rsid w:val="0098692D"/>
    <w:rsid w:val="009F42EC"/>
    <w:rsid w:val="009F5E6B"/>
    <w:rsid w:val="00A34DF0"/>
    <w:rsid w:val="00A51F40"/>
    <w:rsid w:val="00AA0C6B"/>
    <w:rsid w:val="00AD76C0"/>
    <w:rsid w:val="00B10FA6"/>
    <w:rsid w:val="00B21B07"/>
    <w:rsid w:val="00B27662"/>
    <w:rsid w:val="00B52FEB"/>
    <w:rsid w:val="00B9035E"/>
    <w:rsid w:val="00B96FAC"/>
    <w:rsid w:val="00BC12ED"/>
    <w:rsid w:val="00BC701C"/>
    <w:rsid w:val="00C34346"/>
    <w:rsid w:val="00C63B78"/>
    <w:rsid w:val="00D26DAC"/>
    <w:rsid w:val="00D70F10"/>
    <w:rsid w:val="00DB6568"/>
    <w:rsid w:val="00DE7657"/>
    <w:rsid w:val="00E358EA"/>
    <w:rsid w:val="00E450EE"/>
    <w:rsid w:val="00E75C02"/>
    <w:rsid w:val="00EB0E96"/>
    <w:rsid w:val="00EB6FED"/>
    <w:rsid w:val="00F1166C"/>
    <w:rsid w:val="00FA1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370F9"/>
  <w15:docId w15:val="{E8CB1D57-AB2A-4EA9-8185-100C5C780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DA0"/>
    <w:pPr>
      <w:jc w:val="both"/>
    </w:pPr>
    <w:rPr>
      <w:rFonts w:ascii="Cambria" w:eastAsia="Times New Roman" w:hAnsi="Cambria" w:cs="Times New Roman"/>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437E"/>
    <w:pPr>
      <w:spacing w:after="0" w:line="240" w:lineRule="auto"/>
    </w:pPr>
  </w:style>
  <w:style w:type="paragraph" w:styleId="ListParagraph">
    <w:name w:val="List Paragraph"/>
    <w:basedOn w:val="Normal"/>
    <w:uiPriority w:val="34"/>
    <w:qFormat/>
    <w:rsid w:val="001E4E1A"/>
    <w:pPr>
      <w:ind w:left="720"/>
      <w:contextualSpacing/>
    </w:pPr>
  </w:style>
  <w:style w:type="character" w:styleId="Hyperlink">
    <w:name w:val="Hyperlink"/>
    <w:basedOn w:val="DefaultParagraphFont"/>
    <w:uiPriority w:val="99"/>
    <w:unhideWhenUsed/>
    <w:rsid w:val="005A4665"/>
    <w:rPr>
      <w:color w:val="0000FF" w:themeColor="hyperlink"/>
      <w:u w:val="single"/>
    </w:rPr>
  </w:style>
  <w:style w:type="character" w:styleId="UnresolvedMention">
    <w:name w:val="Unresolved Mention"/>
    <w:basedOn w:val="DefaultParagraphFont"/>
    <w:uiPriority w:val="99"/>
    <w:semiHidden/>
    <w:unhideWhenUsed/>
    <w:rsid w:val="005A46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792813">
      <w:bodyDiv w:val="1"/>
      <w:marLeft w:val="0"/>
      <w:marRight w:val="0"/>
      <w:marTop w:val="0"/>
      <w:marBottom w:val="0"/>
      <w:divBdr>
        <w:top w:val="none" w:sz="0" w:space="0" w:color="auto"/>
        <w:left w:val="none" w:sz="0" w:space="0" w:color="auto"/>
        <w:bottom w:val="none" w:sz="0" w:space="0" w:color="auto"/>
        <w:right w:val="none" w:sz="0" w:space="0" w:color="auto"/>
      </w:divBdr>
    </w:div>
    <w:div w:id="69253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C4513-05C2-4AB5-8E80-5664CE75E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lokesh gangwani</cp:lastModifiedBy>
  <cp:revision>2</cp:revision>
  <dcterms:created xsi:type="dcterms:W3CDTF">2021-06-11T22:44:00Z</dcterms:created>
  <dcterms:modified xsi:type="dcterms:W3CDTF">2021-06-11T22:44:00Z</dcterms:modified>
</cp:coreProperties>
</file>