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8FF" w:rsidRDefault="00D23261">
      <w:pPr>
        <w:pBdr>
          <w:bottom w:val="single" w:sz="4" w:space="1" w:color="auto"/>
        </w:pBdr>
        <w:tabs>
          <w:tab w:val="left" w:pos="2880"/>
        </w:tabs>
        <w:spacing w:line="240" w:lineRule="auto"/>
        <w:contextualSpacing w:val="0"/>
        <w:jc w:val="center"/>
        <w:rPr>
          <w:rFonts w:ascii="Tahoma" w:eastAsia="Times New Roman" w:hAnsi="Tahoma" w:cs="Tahoma"/>
          <w:b/>
          <w:color w:val="auto"/>
          <w:sz w:val="40"/>
          <w:szCs w:val="18"/>
          <w:lang w:val="en-GB" w:eastAsia="en-US"/>
        </w:rPr>
      </w:pPr>
      <w:r>
        <w:rPr>
          <w:rFonts w:ascii="Tahoma" w:eastAsia="Times New Roman" w:hAnsi="Tahoma" w:cs="Tahoma"/>
          <w:b/>
          <w:color w:val="auto"/>
          <w:sz w:val="40"/>
          <w:szCs w:val="18"/>
          <w:lang w:val="en-GB" w:eastAsia="en-US"/>
        </w:rPr>
        <w:t xml:space="preserve">SANJAY JALAKAM </w:t>
      </w:r>
    </w:p>
    <w:p w:rsidR="006338FF" w:rsidRDefault="00BD1390">
      <w:pPr>
        <w:spacing w:line="240" w:lineRule="auto"/>
        <w:contextualSpacing w:val="0"/>
        <w:jc w:val="center"/>
        <w:rPr>
          <w:rFonts w:ascii="Tahoma" w:eastAsia="Times New Roman" w:hAnsi="Tahoma" w:cs="Tahoma"/>
          <w:b/>
          <w:color w:val="auto"/>
          <w:sz w:val="18"/>
          <w:szCs w:val="18"/>
          <w:lang w:eastAsia="en-US"/>
        </w:rPr>
      </w:pPr>
      <w:r>
        <w:rPr>
          <w:rFonts w:ascii="Tahoma" w:eastAsia="Times New Roman" w:hAnsi="Tahoma" w:cs="Tahoma"/>
          <w:b/>
          <w:color w:val="auto"/>
          <w:sz w:val="18"/>
          <w:szCs w:val="18"/>
          <w:lang w:eastAsia="en-US"/>
        </w:rPr>
        <w:t xml:space="preserve">Mobile No.: </w:t>
      </w:r>
      <w:r>
        <w:rPr>
          <w:rFonts w:ascii="Tahoma" w:eastAsia="Times New Roman" w:hAnsi="Tahoma" w:cs="Tahoma"/>
          <w:bCs/>
          <w:color w:val="auto"/>
          <w:sz w:val="18"/>
          <w:szCs w:val="18"/>
          <w:lang w:eastAsia="en-US"/>
        </w:rPr>
        <w:t>+91-</w:t>
      </w:r>
      <w:r w:rsidR="00D23261">
        <w:rPr>
          <w:rFonts w:ascii="Tahoma" w:eastAsia="Times New Roman" w:hAnsi="Tahoma" w:cs="Tahoma"/>
          <w:bCs/>
          <w:color w:val="auto"/>
          <w:sz w:val="18"/>
          <w:szCs w:val="18"/>
          <w:lang w:eastAsia="en-US"/>
        </w:rPr>
        <w:t>9908825208</w:t>
      </w:r>
      <w:r>
        <w:rPr>
          <w:rFonts w:ascii="Tahoma" w:eastAsia="Times New Roman" w:hAnsi="Tahoma" w:cs="Tahoma"/>
          <w:bCs/>
          <w:color w:val="auto"/>
          <w:sz w:val="18"/>
          <w:szCs w:val="18"/>
          <w:lang w:eastAsia="en-US"/>
        </w:rPr>
        <w:t>, +91-</w:t>
      </w:r>
      <w:r w:rsidR="00D23261">
        <w:rPr>
          <w:rFonts w:ascii="Tahoma" w:eastAsia="Times New Roman" w:hAnsi="Tahoma" w:cs="Tahoma"/>
          <w:bCs/>
          <w:color w:val="auto"/>
          <w:sz w:val="18"/>
          <w:szCs w:val="18"/>
          <w:lang w:eastAsia="en-US"/>
        </w:rPr>
        <w:t>9986687314</w:t>
      </w:r>
      <w:r>
        <w:rPr>
          <w:rFonts w:ascii="Tahoma" w:eastAsia="Times New Roman" w:hAnsi="Tahoma" w:cs="Tahoma"/>
          <w:b/>
          <w:color w:val="auto"/>
          <w:sz w:val="18"/>
          <w:szCs w:val="18"/>
          <w:lang w:eastAsia="en-US"/>
        </w:rPr>
        <w:t xml:space="preserve"> |</w:t>
      </w:r>
      <w:r w:rsidR="008A1BFB">
        <w:rPr>
          <w:rFonts w:ascii="Tahoma" w:eastAsia="Times New Roman" w:hAnsi="Tahoma" w:cs="Tahoma"/>
          <w:b/>
          <w:color w:val="auto"/>
          <w:sz w:val="18"/>
          <w:szCs w:val="18"/>
          <w:lang w:eastAsia="en-US"/>
        </w:rPr>
        <w:t xml:space="preserve"> </w:t>
      </w:r>
      <w:r>
        <w:rPr>
          <w:rFonts w:ascii="Tahoma" w:eastAsia="Times New Roman" w:hAnsi="Tahoma" w:cs="Tahoma"/>
          <w:b/>
          <w:color w:val="auto"/>
          <w:sz w:val="18"/>
          <w:szCs w:val="18"/>
          <w:lang w:eastAsia="en-US"/>
        </w:rPr>
        <w:t xml:space="preserve">| E-Mail: </w:t>
      </w:r>
      <w:r w:rsidR="00D23261">
        <w:rPr>
          <w:rFonts w:ascii="Tahoma" w:eastAsia="Times New Roman" w:hAnsi="Tahoma" w:cs="Tahoma"/>
          <w:b/>
          <w:color w:val="auto"/>
          <w:sz w:val="18"/>
          <w:szCs w:val="18"/>
          <w:lang w:eastAsia="en-US"/>
        </w:rPr>
        <w:t>jlkmsanjay</w:t>
      </w:r>
      <w:r w:rsidR="008A1BFB">
        <w:rPr>
          <w:rFonts w:ascii="Tahoma" w:eastAsia="Times New Roman" w:hAnsi="Tahoma" w:cs="Tahoma"/>
          <w:b/>
          <w:color w:val="auto"/>
          <w:sz w:val="18"/>
          <w:szCs w:val="18"/>
          <w:lang w:eastAsia="en-US"/>
        </w:rPr>
        <w:t>@gmail.com</w:t>
      </w:r>
    </w:p>
    <w:p w:rsidR="006338FF" w:rsidRDefault="006338FF">
      <w:pPr>
        <w:spacing w:line="240" w:lineRule="auto"/>
        <w:contextualSpacing w:val="0"/>
        <w:jc w:val="center"/>
        <w:rPr>
          <w:rFonts w:ascii="Tahoma" w:eastAsia="Times New Roman" w:hAnsi="Tahoma" w:cs="Tahoma"/>
          <w:b/>
          <w:color w:val="auto"/>
          <w:sz w:val="18"/>
          <w:szCs w:val="18"/>
          <w:lang w:eastAsia="en-US"/>
        </w:rPr>
      </w:pPr>
    </w:p>
    <w:p w:rsidR="006338FF" w:rsidRDefault="00BD1390">
      <w:pPr>
        <w:shd w:val="clear" w:color="auto" w:fill="D9D9D9" w:themeFill="background1" w:themeFillShade="D9"/>
        <w:spacing w:before="60" w:line="240" w:lineRule="auto"/>
        <w:jc w:val="center"/>
        <w:rPr>
          <w:rFonts w:ascii="Tahoma" w:eastAsia="Times New Roman" w:hAnsi="Tahoma" w:cs="Tahoma"/>
          <w:b/>
          <w:color w:val="auto"/>
          <w:sz w:val="31"/>
          <w:szCs w:val="27"/>
        </w:rPr>
      </w:pPr>
      <w:r>
        <w:rPr>
          <w:rFonts w:ascii="Tahoma" w:eastAsia="Times New Roman" w:hAnsi="Tahoma" w:cs="Tahoma"/>
          <w:b/>
          <w:color w:val="auto"/>
          <w:sz w:val="31"/>
          <w:szCs w:val="27"/>
        </w:rPr>
        <w:t xml:space="preserve">EPC </w:t>
      </w:r>
      <w:r>
        <w:rPr>
          <w:rFonts w:ascii="Tahoma" w:hAnsi="Tahoma" w:cs="Tahoma"/>
          <w:b/>
          <w:color w:val="auto"/>
          <w:sz w:val="31"/>
          <w:szCs w:val="27"/>
        </w:rPr>
        <w:t xml:space="preserve">CONSTRUCTION </w:t>
      </w:r>
      <w:r>
        <w:rPr>
          <w:rFonts w:ascii="Tahoma" w:eastAsia="Times New Roman" w:hAnsi="Tahoma" w:cs="Tahoma"/>
          <w:b/>
          <w:color w:val="auto"/>
          <w:sz w:val="31"/>
          <w:szCs w:val="27"/>
        </w:rPr>
        <w:t>PROJECT MANAGEMENT</w:t>
      </w:r>
    </w:p>
    <w:p w:rsidR="006338FF" w:rsidRDefault="00BD1390">
      <w:pPr>
        <w:pStyle w:val="Section"/>
        <w:spacing w:before="40"/>
        <w:contextualSpacing w:val="0"/>
        <w:jc w:val="center"/>
        <w:rPr>
          <w:rFonts w:ascii="Tahoma" w:eastAsia="Times New Roman" w:hAnsi="Tahoma" w:cs="Tahoma"/>
          <w:bCs/>
          <w:caps w:val="0"/>
          <w:noProof w:val="0"/>
          <w:color w:val="auto"/>
          <w:spacing w:val="0"/>
          <w:sz w:val="22"/>
          <w:szCs w:val="22"/>
          <w:lang w:eastAsia="en-US"/>
        </w:rPr>
      </w:pPr>
      <w:r>
        <w:rPr>
          <w:rFonts w:ascii="Tahoma" w:eastAsia="Times New Roman" w:hAnsi="Tahoma" w:cs="Tahoma"/>
          <w:bCs/>
          <w:caps w:val="0"/>
          <w:noProof w:val="0"/>
          <w:color w:val="auto"/>
          <w:spacing w:val="0"/>
          <w:sz w:val="22"/>
          <w:szCs w:val="22"/>
          <w:lang w:eastAsia="en-US"/>
        </w:rPr>
        <w:t>Project Pl</w:t>
      </w:r>
      <w:r w:rsidR="00D23261">
        <w:rPr>
          <w:rFonts w:ascii="Tahoma" w:eastAsia="Times New Roman" w:hAnsi="Tahoma" w:cs="Tahoma"/>
          <w:bCs/>
          <w:caps w:val="0"/>
          <w:noProof w:val="0"/>
          <w:color w:val="auto"/>
          <w:spacing w:val="0"/>
          <w:sz w:val="22"/>
          <w:szCs w:val="22"/>
          <w:lang w:eastAsia="en-US"/>
        </w:rPr>
        <w:t xml:space="preserve">anning &amp; Execution, </w:t>
      </w:r>
      <w:r w:rsidR="008A1BFB">
        <w:rPr>
          <w:rFonts w:ascii="Tahoma" w:eastAsia="Times New Roman" w:hAnsi="Tahoma" w:cs="Tahoma"/>
          <w:bCs/>
          <w:caps w:val="0"/>
          <w:noProof w:val="0"/>
          <w:color w:val="auto"/>
          <w:spacing w:val="0"/>
          <w:sz w:val="22"/>
          <w:szCs w:val="22"/>
          <w:lang w:eastAsia="en-US"/>
        </w:rPr>
        <w:t xml:space="preserve">QA/QC </w:t>
      </w:r>
      <w:r>
        <w:rPr>
          <w:rFonts w:ascii="Tahoma" w:eastAsia="Times New Roman" w:hAnsi="Tahoma" w:cs="Tahoma"/>
          <w:bCs/>
          <w:caps w:val="0"/>
          <w:noProof w:val="0"/>
          <w:color w:val="auto"/>
          <w:spacing w:val="0"/>
          <w:sz w:val="22"/>
          <w:szCs w:val="22"/>
          <w:lang w:eastAsia="en-US"/>
        </w:rPr>
        <w:t>Engineering</w:t>
      </w:r>
      <w:r w:rsidR="008A1BFB">
        <w:rPr>
          <w:rFonts w:ascii="Tahoma" w:eastAsia="Times New Roman" w:hAnsi="Tahoma" w:cs="Tahoma"/>
          <w:bCs/>
          <w:caps w:val="0"/>
          <w:noProof w:val="0"/>
          <w:color w:val="auto"/>
          <w:spacing w:val="0"/>
          <w:sz w:val="22"/>
          <w:szCs w:val="22"/>
          <w:lang w:eastAsia="en-US"/>
        </w:rPr>
        <w:t xml:space="preserve"> _ (Pipeline) ,</w:t>
      </w:r>
      <w:r w:rsidR="00A33E99">
        <w:rPr>
          <w:rFonts w:ascii="Tahoma" w:eastAsia="Times New Roman" w:hAnsi="Tahoma" w:cs="Tahoma"/>
          <w:bCs/>
          <w:caps w:val="0"/>
          <w:noProof w:val="0"/>
          <w:color w:val="auto"/>
          <w:spacing w:val="0"/>
          <w:sz w:val="22"/>
          <w:szCs w:val="22"/>
          <w:lang w:eastAsia="en-US"/>
        </w:rPr>
        <w:t xml:space="preserve"> Assistant project</w:t>
      </w:r>
      <w:r w:rsidR="008A1BFB">
        <w:rPr>
          <w:rFonts w:ascii="Tahoma" w:eastAsia="Times New Roman" w:hAnsi="Tahoma" w:cs="Tahoma"/>
          <w:bCs/>
          <w:caps w:val="0"/>
          <w:noProof w:val="0"/>
          <w:color w:val="auto"/>
          <w:spacing w:val="0"/>
          <w:sz w:val="22"/>
          <w:szCs w:val="22"/>
          <w:lang w:eastAsia="en-US"/>
        </w:rPr>
        <w:t xml:space="preserve"> Engineer</w:t>
      </w:r>
    </w:p>
    <w:p w:rsidR="006338FF" w:rsidRDefault="006338FF">
      <w:pPr>
        <w:pStyle w:val="Section"/>
        <w:rPr>
          <w:rFonts w:ascii="Century Gothic" w:hAnsi="Century Gothic" w:cs="Tahoma"/>
          <w:b/>
          <w:bCs/>
          <w:i/>
          <w:iCs/>
          <w:color w:val="auto"/>
          <w:sz w:val="8"/>
          <w:szCs w:val="8"/>
        </w:rPr>
      </w:pPr>
    </w:p>
    <w:p w:rsidR="006338FF" w:rsidRDefault="00BD1390">
      <w:pPr>
        <w:pBdr>
          <w:bottom w:val="single" w:sz="4" w:space="1" w:color="auto"/>
        </w:pBdr>
        <w:tabs>
          <w:tab w:val="left" w:pos="2700"/>
          <w:tab w:val="left" w:pos="2880"/>
        </w:tabs>
        <w:spacing w:line="240" w:lineRule="auto"/>
        <w:contextualSpacing w:val="0"/>
        <w:jc w:val="both"/>
        <w:rPr>
          <w:rFonts w:ascii="Tahoma" w:eastAsiaTheme="minorEastAsia" w:hAnsi="Tahoma" w:cs="Tahoma"/>
          <w:b/>
          <w:color w:val="auto"/>
          <w:sz w:val="22"/>
          <w:szCs w:val="22"/>
          <w:lang w:val="en-IN" w:eastAsia="en-US"/>
        </w:rPr>
      </w:pPr>
      <w:r>
        <w:rPr>
          <w:rFonts w:ascii="Tahoma" w:eastAsiaTheme="minorEastAsia" w:hAnsi="Tahoma" w:cs="Tahoma"/>
          <w:b/>
          <w:color w:val="auto"/>
          <w:sz w:val="22"/>
          <w:szCs w:val="22"/>
          <w:lang w:val="en-IN" w:eastAsia="en-US"/>
        </w:rPr>
        <w:t>PROFILE</w:t>
      </w:r>
    </w:p>
    <w:p w:rsidR="006338FF" w:rsidRDefault="008A1BFB">
      <w:p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 xml:space="preserve">Profile </w:t>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Pr>
          <w:rFonts w:ascii="Tahoma" w:eastAsia="Calibri" w:hAnsi="Tahoma" w:cs="Tahoma"/>
          <w:color w:val="auto"/>
          <w:sz w:val="18"/>
          <w:szCs w:val="18"/>
          <w:lang w:val="en-GB"/>
        </w:rPr>
        <w:tab/>
        <w:t>Male, 24</w:t>
      </w:r>
      <w:r w:rsidR="00BD1390">
        <w:rPr>
          <w:rFonts w:ascii="Tahoma" w:eastAsia="Calibri" w:hAnsi="Tahoma" w:cs="Tahoma"/>
          <w:color w:val="auto"/>
          <w:sz w:val="18"/>
          <w:szCs w:val="18"/>
          <w:lang w:val="en-GB"/>
        </w:rPr>
        <w:t>, Single</w:t>
      </w:r>
    </w:p>
    <w:p w:rsidR="006338FF" w:rsidRDefault="00BD1390">
      <w:p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Date of Birth</w:t>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sidR="00D23261">
        <w:rPr>
          <w:rFonts w:ascii="Tahoma" w:eastAsia="Calibri" w:hAnsi="Tahoma" w:cs="Tahoma"/>
          <w:color w:val="auto"/>
          <w:sz w:val="18"/>
          <w:szCs w:val="18"/>
          <w:lang w:val="en-GB"/>
        </w:rPr>
        <w:t>11</w:t>
      </w:r>
      <w:r>
        <w:rPr>
          <w:rFonts w:ascii="Tahoma" w:eastAsia="Calibri" w:hAnsi="Tahoma" w:cs="Tahoma"/>
          <w:color w:val="auto"/>
          <w:sz w:val="18"/>
          <w:szCs w:val="18"/>
          <w:lang w:val="en-GB"/>
        </w:rPr>
        <w:t xml:space="preserve">th </w:t>
      </w:r>
      <w:r w:rsidR="00D23261">
        <w:rPr>
          <w:rFonts w:ascii="Tahoma" w:eastAsia="Calibri" w:hAnsi="Tahoma" w:cs="Tahoma"/>
          <w:color w:val="auto"/>
          <w:sz w:val="18"/>
          <w:szCs w:val="18"/>
          <w:lang w:val="en-GB"/>
        </w:rPr>
        <w:t>June 1993</w:t>
      </w:r>
    </w:p>
    <w:p w:rsidR="006338FF" w:rsidRDefault="00BD1390">
      <w:p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Nationality</w:t>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Pr>
          <w:rFonts w:ascii="Tahoma" w:eastAsia="Calibri" w:hAnsi="Tahoma" w:cs="Tahoma"/>
          <w:color w:val="auto"/>
          <w:sz w:val="18"/>
          <w:szCs w:val="18"/>
          <w:lang w:val="en-GB"/>
        </w:rPr>
        <w:tab/>
        <w:t>Indian</w:t>
      </w:r>
    </w:p>
    <w:p w:rsidR="006338FF" w:rsidRDefault="00BD1390">
      <w:p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 xml:space="preserve">Current Location </w:t>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Pr>
          <w:rFonts w:ascii="Tahoma" w:eastAsia="Calibri" w:hAnsi="Tahoma" w:cs="Tahoma"/>
          <w:color w:val="auto"/>
          <w:sz w:val="18"/>
          <w:szCs w:val="18"/>
          <w:lang w:val="en-GB"/>
        </w:rPr>
        <w:tab/>
        <w:t xml:space="preserve">Bangalore, India  </w:t>
      </w:r>
    </w:p>
    <w:p w:rsidR="006338FF" w:rsidRDefault="00BD1390">
      <w:pPr>
        <w:spacing w:before="40" w:line="240" w:lineRule="auto"/>
        <w:ind w:left="2880" w:hanging="2880"/>
        <w:jc w:val="both"/>
        <w:rPr>
          <w:rFonts w:ascii="Tahoma" w:eastAsia="Calibri" w:hAnsi="Tahoma" w:cs="Tahoma"/>
          <w:color w:val="auto"/>
          <w:sz w:val="18"/>
          <w:szCs w:val="18"/>
          <w:lang w:val="en-GB"/>
        </w:rPr>
      </w:pPr>
      <w:r>
        <w:rPr>
          <w:rFonts w:ascii="Tahoma" w:eastAsia="Calibri" w:hAnsi="Tahoma" w:cs="Tahoma"/>
          <w:color w:val="auto"/>
          <w:sz w:val="18"/>
          <w:szCs w:val="18"/>
          <w:lang w:val="en-GB"/>
        </w:rPr>
        <w:t xml:space="preserve">Address               </w:t>
      </w:r>
      <w:r>
        <w:rPr>
          <w:rFonts w:ascii="Tahoma" w:eastAsia="Calibri" w:hAnsi="Tahoma" w:cs="Tahoma"/>
          <w:color w:val="auto"/>
          <w:sz w:val="18"/>
          <w:szCs w:val="18"/>
          <w:lang w:val="en-GB"/>
        </w:rPr>
        <w:tab/>
      </w:r>
      <w:r w:rsidR="00D23261">
        <w:rPr>
          <w:rFonts w:ascii="Tahoma" w:eastAsia="Calibri" w:hAnsi="Tahoma" w:cs="Tahoma"/>
          <w:color w:val="auto"/>
          <w:sz w:val="18"/>
          <w:szCs w:val="18"/>
          <w:lang w:val="en-GB"/>
        </w:rPr>
        <w:t>7-6-323/A, Mitta Street, Tirupathi, Andhra</w:t>
      </w:r>
      <w:r>
        <w:rPr>
          <w:rFonts w:ascii="Tahoma" w:eastAsia="Calibri" w:hAnsi="Tahoma" w:cs="Tahoma"/>
          <w:color w:val="auto"/>
          <w:sz w:val="18"/>
          <w:szCs w:val="18"/>
          <w:lang w:val="en-GB"/>
        </w:rPr>
        <w:t xml:space="preserve"> Pardesh. PIN: </w:t>
      </w:r>
      <w:r w:rsidR="00D23261">
        <w:rPr>
          <w:rFonts w:ascii="Tahoma" w:eastAsia="Calibri" w:hAnsi="Tahoma" w:cs="Tahoma"/>
          <w:color w:val="auto"/>
          <w:sz w:val="18"/>
          <w:szCs w:val="18"/>
          <w:lang w:val="en-GB"/>
        </w:rPr>
        <w:t>517501</w:t>
      </w:r>
    </w:p>
    <w:p w:rsidR="006338FF" w:rsidRDefault="00BD1390">
      <w:p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 xml:space="preserve">Language Known </w:t>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Pr>
          <w:rFonts w:ascii="Tahoma" w:eastAsia="Calibri" w:hAnsi="Tahoma" w:cs="Tahoma"/>
          <w:color w:val="auto"/>
          <w:sz w:val="18"/>
          <w:szCs w:val="18"/>
          <w:lang w:val="en-GB"/>
        </w:rPr>
        <w:tab/>
        <w:t xml:space="preserve">English, Hindi and </w:t>
      </w:r>
      <w:r w:rsidR="00D23261">
        <w:rPr>
          <w:rFonts w:ascii="Tahoma" w:eastAsia="Calibri" w:hAnsi="Tahoma" w:cs="Tahoma"/>
          <w:color w:val="auto"/>
          <w:sz w:val="18"/>
          <w:szCs w:val="18"/>
          <w:lang w:val="en-GB"/>
        </w:rPr>
        <w:t>Telugu</w:t>
      </w:r>
    </w:p>
    <w:p w:rsidR="006338FF" w:rsidRDefault="00BD1390">
      <w:p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Passport No</w:t>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Pr>
          <w:rFonts w:ascii="Tahoma" w:eastAsia="Calibri" w:hAnsi="Tahoma" w:cs="Tahoma"/>
          <w:color w:val="auto"/>
          <w:sz w:val="18"/>
          <w:szCs w:val="18"/>
          <w:lang w:val="en-GB"/>
        </w:rPr>
        <w:tab/>
        <w:t>H4061428; Date of Expiry - 01/04/2019</w:t>
      </w:r>
    </w:p>
    <w:p w:rsidR="006338FF" w:rsidRDefault="00BD1390">
      <w:pPr>
        <w:spacing w:before="40" w:line="240" w:lineRule="auto"/>
        <w:jc w:val="both"/>
        <w:rPr>
          <w:rFonts w:ascii="Tahoma" w:eastAsia="Calibri" w:hAnsi="Tahoma" w:cs="Tahoma"/>
          <w:color w:val="auto"/>
          <w:sz w:val="18"/>
          <w:szCs w:val="18"/>
          <w:lang w:val="en-GB"/>
        </w:rPr>
      </w:pPr>
      <w:r w:rsidRPr="00D23261">
        <w:rPr>
          <w:rFonts w:ascii="Tahoma" w:eastAsia="Calibri" w:hAnsi="Tahoma" w:cs="Tahoma"/>
          <w:color w:val="auto"/>
          <w:sz w:val="18"/>
          <w:szCs w:val="18"/>
          <w:lang w:val="en-GB"/>
        </w:rPr>
        <w:t xml:space="preserve">No. of Dependents </w:t>
      </w:r>
      <w:r w:rsidRPr="00D23261">
        <w:rPr>
          <w:rFonts w:ascii="Tahoma" w:eastAsia="Calibri" w:hAnsi="Tahoma" w:cs="Tahoma"/>
          <w:color w:val="auto"/>
          <w:sz w:val="18"/>
          <w:szCs w:val="18"/>
          <w:lang w:val="en-GB"/>
        </w:rPr>
        <w:tab/>
      </w:r>
      <w:r w:rsidRPr="00D23261">
        <w:rPr>
          <w:rFonts w:ascii="Tahoma" w:eastAsia="Calibri" w:hAnsi="Tahoma" w:cs="Tahoma"/>
          <w:color w:val="auto"/>
          <w:sz w:val="18"/>
          <w:szCs w:val="18"/>
          <w:lang w:val="en-GB"/>
        </w:rPr>
        <w:tab/>
        <w:t>family members dependant on you</w:t>
      </w:r>
      <w:r w:rsidRPr="00D23261">
        <w:rPr>
          <w:rFonts w:ascii="Tahoma" w:eastAsia="Calibri" w:hAnsi="Tahoma" w:cs="Tahoma"/>
          <w:color w:val="auto"/>
          <w:sz w:val="18"/>
          <w:szCs w:val="18"/>
        </w:rPr>
        <w:t xml:space="preserve">.    -    </w:t>
      </w:r>
      <w:r w:rsidR="00D23261">
        <w:rPr>
          <w:rFonts w:ascii="Tahoma" w:eastAsia="Calibri" w:hAnsi="Tahoma" w:cs="Tahoma"/>
          <w:color w:val="auto"/>
          <w:sz w:val="18"/>
          <w:szCs w:val="18"/>
        </w:rPr>
        <w:t>3</w:t>
      </w:r>
      <w:r w:rsidRPr="00D23261">
        <w:rPr>
          <w:rFonts w:ascii="Tahoma" w:eastAsia="Calibri" w:hAnsi="Tahoma" w:cs="Tahoma"/>
          <w:color w:val="auto"/>
          <w:sz w:val="18"/>
          <w:szCs w:val="18"/>
        </w:rPr>
        <w:t xml:space="preserve"> members</w:t>
      </w:r>
    </w:p>
    <w:p w:rsidR="006338FF" w:rsidRDefault="006338FF">
      <w:pPr>
        <w:spacing w:before="40" w:line="240" w:lineRule="auto"/>
        <w:jc w:val="both"/>
        <w:rPr>
          <w:rFonts w:ascii="Tahoma" w:eastAsia="Calibri" w:hAnsi="Tahoma" w:cs="Tahoma"/>
          <w:color w:val="auto"/>
          <w:sz w:val="18"/>
          <w:szCs w:val="18"/>
          <w:lang w:val="en-GB"/>
        </w:rPr>
      </w:pPr>
    </w:p>
    <w:p w:rsidR="006338FF" w:rsidRPr="008A1BFB" w:rsidRDefault="00BD1390">
      <w:pPr>
        <w:numPr>
          <w:ilvl w:val="0"/>
          <w:numId w:val="26"/>
        </w:num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Last Position</w:t>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sidR="00D23261">
        <w:rPr>
          <w:rFonts w:ascii="Tahoma" w:eastAsia="Calibri" w:hAnsi="Tahoma" w:cs="Tahoma"/>
          <w:color w:val="auto"/>
          <w:sz w:val="18"/>
          <w:szCs w:val="18"/>
          <w:lang w:val="en-GB"/>
        </w:rPr>
        <w:t>Assistant Project Engineer</w:t>
      </w:r>
      <w:r w:rsidR="008A1BFB">
        <w:rPr>
          <w:rFonts w:ascii="Tahoma" w:eastAsia="Times New Roman" w:hAnsi="Tahoma" w:cs="Tahoma"/>
          <w:b/>
          <w:color w:val="auto"/>
          <w:sz w:val="18"/>
          <w:szCs w:val="18"/>
          <w:lang w:eastAsia="en-US"/>
        </w:rPr>
        <w:t xml:space="preserve"> </w:t>
      </w:r>
      <w:r w:rsidR="00A33E99">
        <w:rPr>
          <w:rFonts w:ascii="Tahoma" w:eastAsia="Times New Roman" w:hAnsi="Tahoma" w:cs="Tahoma"/>
          <w:b/>
          <w:color w:val="auto"/>
          <w:sz w:val="18"/>
          <w:szCs w:val="18"/>
          <w:lang w:eastAsia="en-US"/>
        </w:rPr>
        <w:t>( Consultant )</w:t>
      </w:r>
      <w:r>
        <w:rPr>
          <w:rFonts w:ascii="Tahoma" w:eastAsia="Times New Roman" w:hAnsi="Tahoma" w:cs="Tahoma"/>
          <w:b/>
          <w:color w:val="auto"/>
          <w:sz w:val="18"/>
          <w:szCs w:val="18"/>
          <w:lang w:eastAsia="en-US"/>
        </w:rPr>
        <w:t xml:space="preserve">  </w:t>
      </w:r>
    </w:p>
    <w:p w:rsidR="008A1BFB" w:rsidRDefault="008A1BFB" w:rsidP="008A1BFB">
      <w:pPr>
        <w:spacing w:before="40" w:line="240" w:lineRule="auto"/>
        <w:ind w:left="720"/>
        <w:jc w:val="both"/>
        <w:rPr>
          <w:rFonts w:ascii="Tahoma" w:eastAsia="Calibri" w:hAnsi="Tahoma" w:cs="Tahoma"/>
          <w:color w:val="auto"/>
          <w:sz w:val="18"/>
          <w:szCs w:val="18"/>
          <w:lang w:val="en-GB"/>
        </w:rPr>
      </w:pPr>
    </w:p>
    <w:p w:rsidR="006338FF" w:rsidRDefault="00BD1390">
      <w:p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 xml:space="preserve">Last Company </w:t>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Pr>
          <w:rFonts w:ascii="Tahoma" w:eastAsia="Calibri" w:hAnsi="Tahoma" w:cs="Tahoma"/>
          <w:color w:val="auto"/>
          <w:sz w:val="18"/>
          <w:szCs w:val="18"/>
          <w:lang w:val="en-GB"/>
        </w:rPr>
        <w:tab/>
      </w:r>
      <w:r w:rsidR="00D23261">
        <w:rPr>
          <w:rFonts w:ascii="Tahoma" w:eastAsia="Times New Roman" w:hAnsi="Tahoma" w:cs="Tahoma"/>
          <w:b/>
          <w:color w:val="auto"/>
          <w:sz w:val="18"/>
          <w:szCs w:val="18"/>
          <w:lang w:eastAsia="en-US"/>
        </w:rPr>
        <w:t>MECON LTD</w:t>
      </w:r>
      <w:r w:rsidR="008A1BFB">
        <w:rPr>
          <w:rFonts w:ascii="Tahoma" w:eastAsia="Times New Roman" w:hAnsi="Tahoma" w:cs="Tahoma"/>
          <w:b/>
          <w:color w:val="auto"/>
          <w:sz w:val="18"/>
          <w:szCs w:val="18"/>
          <w:lang w:eastAsia="en-US"/>
        </w:rPr>
        <w:t>. Bangalore</w:t>
      </w:r>
      <w:r>
        <w:rPr>
          <w:rFonts w:ascii="Tahoma" w:eastAsia="Times New Roman" w:hAnsi="Tahoma" w:cs="Tahoma"/>
          <w:b/>
          <w:color w:val="auto"/>
          <w:sz w:val="18"/>
          <w:szCs w:val="18"/>
          <w:lang w:eastAsia="en-US"/>
        </w:rPr>
        <w:t>, India</w:t>
      </w:r>
    </w:p>
    <w:p w:rsidR="006338FF" w:rsidRDefault="006338FF">
      <w:pPr>
        <w:spacing w:before="40" w:line="240" w:lineRule="auto"/>
        <w:jc w:val="both"/>
        <w:rPr>
          <w:rFonts w:ascii="Tahoma" w:eastAsia="Calibri" w:hAnsi="Tahoma" w:cs="Tahoma"/>
          <w:color w:val="auto"/>
          <w:sz w:val="18"/>
          <w:szCs w:val="18"/>
          <w:lang w:val="en-GB"/>
        </w:rPr>
      </w:pPr>
    </w:p>
    <w:p w:rsidR="006338FF" w:rsidRDefault="00BD1390">
      <w:p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Preferred Location</w:t>
      </w:r>
      <w:r>
        <w:rPr>
          <w:rFonts w:ascii="Tahoma" w:eastAsia="Calibri" w:hAnsi="Tahoma" w:cs="Tahoma"/>
          <w:color w:val="auto"/>
          <w:sz w:val="18"/>
          <w:szCs w:val="18"/>
          <w:lang w:val="en-GB"/>
        </w:rPr>
        <w:tab/>
      </w:r>
      <w:r>
        <w:rPr>
          <w:rFonts w:ascii="Tahoma" w:eastAsia="Calibri" w:hAnsi="Tahoma" w:cs="Tahoma"/>
          <w:color w:val="auto"/>
          <w:sz w:val="18"/>
          <w:szCs w:val="18"/>
          <w:lang w:val="en-GB"/>
        </w:rPr>
        <w:tab/>
        <w:t xml:space="preserve">Anywhere in Gulf </w:t>
      </w:r>
      <w:r>
        <w:rPr>
          <w:rFonts w:ascii="Tahoma" w:eastAsia="Calibri" w:hAnsi="Tahoma" w:cs="Tahoma"/>
          <w:color w:val="auto"/>
          <w:sz w:val="18"/>
          <w:szCs w:val="18"/>
        </w:rPr>
        <w:t>/ India</w:t>
      </w:r>
    </w:p>
    <w:p w:rsidR="006338FF" w:rsidRDefault="00BD1390">
      <w:pPr>
        <w:spacing w:before="40" w:line="240" w:lineRule="auto"/>
        <w:jc w:val="both"/>
        <w:rPr>
          <w:rFonts w:ascii="Tahoma" w:eastAsia="Calibri" w:hAnsi="Tahoma" w:cs="Tahoma"/>
          <w:color w:val="auto"/>
          <w:sz w:val="18"/>
          <w:szCs w:val="18"/>
          <w:lang w:val="en-GB"/>
        </w:rPr>
      </w:pPr>
      <w:r>
        <w:rPr>
          <w:rFonts w:ascii="Tahoma" w:eastAsia="Calibri" w:hAnsi="Tahoma" w:cs="Tahoma"/>
          <w:color w:val="auto"/>
          <w:sz w:val="18"/>
          <w:szCs w:val="18"/>
          <w:lang w:val="en-GB"/>
        </w:rPr>
        <w:t>Salary Expectation</w:t>
      </w:r>
      <w:r>
        <w:rPr>
          <w:rFonts w:ascii="Tahoma" w:eastAsia="Calibri" w:hAnsi="Tahoma" w:cs="Tahoma"/>
          <w:color w:val="auto"/>
          <w:sz w:val="18"/>
          <w:szCs w:val="18"/>
          <w:lang w:val="en-GB"/>
        </w:rPr>
        <w:tab/>
      </w:r>
      <w:r>
        <w:rPr>
          <w:rFonts w:ascii="Tahoma" w:eastAsia="Calibri" w:hAnsi="Tahoma" w:cs="Tahoma"/>
          <w:color w:val="auto"/>
          <w:sz w:val="18"/>
          <w:szCs w:val="18"/>
          <w:lang w:val="en-GB"/>
        </w:rPr>
        <w:tab/>
        <w:t xml:space="preserve">Not Specified / Negotiable  </w:t>
      </w:r>
    </w:p>
    <w:p w:rsidR="006338FF" w:rsidRDefault="006338FF">
      <w:pPr>
        <w:spacing w:line="360" w:lineRule="auto"/>
        <w:jc w:val="both"/>
        <w:rPr>
          <w:rFonts w:ascii="Century Gothic" w:hAnsi="Century Gothic"/>
          <w:b/>
          <w:bCs/>
          <w:i/>
          <w:iCs/>
          <w:color w:val="auto"/>
          <w:sz w:val="18"/>
          <w:szCs w:val="18"/>
        </w:rPr>
      </w:pPr>
    </w:p>
    <w:p w:rsidR="006338FF" w:rsidRDefault="00BD1390">
      <w:pPr>
        <w:pBdr>
          <w:bottom w:val="single" w:sz="4" w:space="1" w:color="auto"/>
        </w:pBdr>
        <w:tabs>
          <w:tab w:val="left" w:pos="2700"/>
          <w:tab w:val="left" w:pos="2880"/>
        </w:tabs>
        <w:spacing w:line="240" w:lineRule="auto"/>
        <w:jc w:val="both"/>
        <w:rPr>
          <w:rFonts w:ascii="Tahoma" w:hAnsi="Tahoma" w:cs="Tahoma"/>
          <w:b/>
          <w:color w:val="auto"/>
          <w:sz w:val="22"/>
          <w:szCs w:val="22"/>
          <w:lang w:val="en-IN"/>
        </w:rPr>
      </w:pPr>
      <w:r>
        <w:rPr>
          <w:rFonts w:ascii="Tahoma" w:hAnsi="Tahoma" w:cs="Tahoma"/>
          <w:b/>
          <w:color w:val="auto"/>
          <w:sz w:val="22"/>
          <w:szCs w:val="22"/>
          <w:lang w:val="en-IN"/>
        </w:rPr>
        <w:t>SNAPSHOT</w:t>
      </w:r>
    </w:p>
    <w:p w:rsidR="006338FF" w:rsidRDefault="00BD1390">
      <w:pPr>
        <w:tabs>
          <w:tab w:val="num" w:pos="360"/>
        </w:tabs>
        <w:autoSpaceDE w:val="0"/>
        <w:autoSpaceDN w:val="0"/>
        <w:adjustRightInd w:val="0"/>
        <w:spacing w:before="30" w:line="300" w:lineRule="exact"/>
        <w:jc w:val="both"/>
        <w:rPr>
          <w:rFonts w:ascii="Tahoma" w:eastAsia="Calibri" w:hAnsi="Tahoma" w:cs="Tahoma"/>
          <w:color w:val="auto"/>
          <w:sz w:val="18"/>
          <w:szCs w:val="18"/>
          <w:lang w:val="en-GB"/>
        </w:rPr>
      </w:pPr>
      <w:r>
        <w:rPr>
          <w:rFonts w:ascii="Tahoma" w:eastAsia="Calibri" w:hAnsi="Tahoma" w:cs="Tahoma"/>
          <w:color w:val="auto"/>
          <w:sz w:val="18"/>
          <w:szCs w:val="18"/>
          <w:lang w:val="en-GB"/>
        </w:rPr>
        <w:t>Quick adaptability to changing</w:t>
      </w:r>
      <w:r w:rsidR="00A33E99">
        <w:rPr>
          <w:rFonts w:ascii="Tahoma" w:eastAsia="Calibri" w:hAnsi="Tahoma" w:cs="Tahoma"/>
          <w:color w:val="auto"/>
          <w:sz w:val="18"/>
          <w:szCs w:val="18"/>
          <w:lang w:val="en-GB"/>
        </w:rPr>
        <w:t xml:space="preserve"> </w:t>
      </w:r>
      <w:r>
        <w:rPr>
          <w:rFonts w:ascii="Tahoma" w:eastAsia="Calibri" w:hAnsi="Tahoma" w:cs="Tahoma"/>
          <w:color w:val="auto"/>
          <w:sz w:val="18"/>
          <w:szCs w:val="18"/>
          <w:lang w:val="en-GB"/>
        </w:rPr>
        <w:t xml:space="preserve"> technologies to meet new requirements successfully with a systematic and organized approach for increased efficiency and competence in project commissioning. An EPC Professional with </w:t>
      </w:r>
      <w:r w:rsidR="008D7AD1">
        <w:rPr>
          <w:rFonts w:ascii="Tahoma" w:eastAsia="Calibri" w:hAnsi="Tahoma" w:cs="Tahoma"/>
          <w:b/>
          <w:bCs/>
          <w:color w:val="auto"/>
          <w:sz w:val="18"/>
          <w:szCs w:val="18"/>
          <w:lang w:val="en-GB"/>
        </w:rPr>
        <w:t>0</w:t>
      </w:r>
      <w:r w:rsidR="00A33E99">
        <w:rPr>
          <w:rFonts w:ascii="Tahoma" w:eastAsia="Calibri" w:hAnsi="Tahoma" w:cs="Tahoma"/>
          <w:b/>
          <w:bCs/>
          <w:color w:val="auto"/>
          <w:sz w:val="18"/>
          <w:szCs w:val="18"/>
          <w:lang w:val="en-GB"/>
        </w:rPr>
        <w:t>3</w:t>
      </w:r>
      <w:r>
        <w:rPr>
          <w:rFonts w:ascii="Tahoma" w:eastAsia="Calibri" w:hAnsi="Tahoma" w:cs="Tahoma"/>
          <w:b/>
          <w:bCs/>
          <w:color w:val="auto"/>
          <w:sz w:val="18"/>
          <w:szCs w:val="18"/>
          <w:lang w:val="en-GB"/>
        </w:rPr>
        <w:t xml:space="preserve"> years</w:t>
      </w:r>
      <w:r>
        <w:rPr>
          <w:rFonts w:ascii="Tahoma" w:eastAsia="Calibri" w:hAnsi="Tahoma" w:cs="Tahoma"/>
          <w:color w:val="auto"/>
          <w:sz w:val="18"/>
          <w:szCs w:val="18"/>
          <w:lang w:val="en-GB"/>
        </w:rPr>
        <w:t xml:space="preserve"> of domestic experience, presently assoiated with </w:t>
      </w:r>
      <w:r w:rsidR="00A33E99" w:rsidRPr="00A33E99">
        <w:rPr>
          <w:rFonts w:ascii="Tahoma" w:eastAsia="Calibri" w:hAnsi="Tahoma" w:cs="Tahoma"/>
          <w:b/>
          <w:bCs/>
          <w:color w:val="auto"/>
          <w:sz w:val="18"/>
          <w:szCs w:val="18"/>
          <w:lang w:val="en-GB"/>
        </w:rPr>
        <w:t>MECON</w:t>
      </w:r>
      <w:r w:rsidR="00A33E99">
        <w:rPr>
          <w:rFonts w:ascii="Tahoma" w:eastAsia="Calibri" w:hAnsi="Tahoma" w:cs="Tahoma"/>
          <w:color w:val="auto"/>
          <w:sz w:val="18"/>
          <w:szCs w:val="18"/>
          <w:lang w:val="en-GB"/>
        </w:rPr>
        <w:t xml:space="preserve"> </w:t>
      </w:r>
      <w:r w:rsidR="008D7AD1">
        <w:rPr>
          <w:rFonts w:ascii="Tahoma" w:eastAsia="Times New Roman" w:hAnsi="Tahoma" w:cs="Tahoma"/>
          <w:b/>
          <w:color w:val="auto"/>
          <w:sz w:val="18"/>
          <w:szCs w:val="18"/>
          <w:lang w:eastAsia="en-US"/>
        </w:rPr>
        <w:t>Ltd. Bangalore,India</w:t>
      </w:r>
      <w:r>
        <w:rPr>
          <w:rFonts w:ascii="Tahoma" w:eastAsia="Calibri" w:hAnsi="Tahoma" w:cs="Tahoma"/>
          <w:color w:val="auto"/>
          <w:sz w:val="18"/>
          <w:szCs w:val="18"/>
          <w:lang w:val="en-GB"/>
        </w:rPr>
        <w:t xml:space="preserve"> Successfully completed complete </w:t>
      </w:r>
      <w:r w:rsidR="008D7AD1">
        <w:rPr>
          <w:rFonts w:ascii="Tahoma" w:eastAsia="Calibri" w:hAnsi="Tahoma" w:cs="Tahoma"/>
          <w:color w:val="auto"/>
          <w:sz w:val="18"/>
          <w:szCs w:val="18"/>
          <w:lang w:val="en-GB"/>
        </w:rPr>
        <w:t>115</w:t>
      </w:r>
      <w:r>
        <w:rPr>
          <w:rFonts w:ascii="Tahoma" w:eastAsia="Calibri" w:hAnsi="Tahoma" w:cs="Tahoma"/>
          <w:color w:val="auto"/>
          <w:sz w:val="18"/>
          <w:szCs w:val="18"/>
          <w:lang w:val="en-GB"/>
        </w:rPr>
        <w:t xml:space="preserve"> km 24"</w:t>
      </w:r>
      <w:r w:rsidR="008D7AD1">
        <w:rPr>
          <w:rFonts w:ascii="Tahoma" w:eastAsia="Calibri" w:hAnsi="Tahoma" w:cs="Tahoma"/>
          <w:color w:val="auto"/>
          <w:sz w:val="18"/>
          <w:szCs w:val="18"/>
          <w:lang w:val="en-GB"/>
        </w:rPr>
        <w:t>,300 km 8”</w:t>
      </w:r>
      <w:r>
        <w:rPr>
          <w:rFonts w:ascii="Tahoma" w:eastAsia="Calibri" w:hAnsi="Tahoma" w:cs="Tahoma"/>
          <w:color w:val="auto"/>
          <w:sz w:val="18"/>
          <w:szCs w:val="18"/>
          <w:lang w:val="en-GB"/>
        </w:rPr>
        <w:t xml:space="preserve"> pipeline  project works. Proficiency in planning, executing and spearheading from concept-to-Launch Pipeline construction projects involving method engineering, contract administration, resource planning with a flair for adopting modern construction methodologies.  Deft in swiftly ramping up projects within defined time, cost and quality parameters. Proven expertise in contract evaluation and negotiation for defining project cost, budget, implementing cost control measures, project scheduling and project risk assessment. Resourceful in maintaining close cross-functional coordination and liaison with external bodies/ agencies for smooth project execution. Conversant with the International Codes &amp; Standards i.e., ASTM, ASME, API &amp; projects specifications. An effective communicator with honed leadership, team management &amp; building, analytical, negotiation, problem-solving and organisational skills.</w:t>
      </w:r>
    </w:p>
    <w:p w:rsidR="006338FF" w:rsidRDefault="006338FF" w:rsidP="00A33E99">
      <w:pPr>
        <w:pStyle w:val="ListParagraph"/>
        <w:rPr>
          <w:lang w:val="en-IN"/>
        </w:rPr>
      </w:pPr>
    </w:p>
    <w:p w:rsidR="006338FF" w:rsidRDefault="00BD1390">
      <w:pPr>
        <w:pBdr>
          <w:bottom w:val="single" w:sz="4" w:space="1" w:color="auto"/>
        </w:pBdr>
        <w:tabs>
          <w:tab w:val="left" w:pos="2700"/>
          <w:tab w:val="left" w:pos="2880"/>
        </w:tabs>
        <w:spacing w:line="240" w:lineRule="auto"/>
        <w:jc w:val="both"/>
        <w:rPr>
          <w:rFonts w:ascii="Tahoma" w:hAnsi="Tahoma" w:cs="Tahoma"/>
          <w:b/>
          <w:color w:val="auto"/>
          <w:sz w:val="22"/>
          <w:szCs w:val="22"/>
          <w:lang w:val="en-IN"/>
        </w:rPr>
      </w:pPr>
      <w:r>
        <w:rPr>
          <w:rFonts w:ascii="Tahoma" w:hAnsi="Tahoma" w:cs="Tahoma"/>
          <w:b/>
          <w:color w:val="auto"/>
          <w:sz w:val="22"/>
          <w:szCs w:val="22"/>
          <w:lang w:val="en-IN"/>
        </w:rPr>
        <w:t>ORGANISATION SERVED</w:t>
      </w:r>
    </w:p>
    <w:p w:rsidR="0081205A" w:rsidRDefault="00CF7B32">
      <w:pPr>
        <w:pBdr>
          <w:top w:val="dotted" w:sz="4" w:space="1" w:color="auto"/>
          <w:bottom w:val="dotted" w:sz="4" w:space="1" w:color="auto"/>
        </w:pBdr>
        <w:tabs>
          <w:tab w:val="left" w:pos="4678"/>
          <w:tab w:val="left" w:pos="7797"/>
        </w:tabs>
        <w:spacing w:before="40" w:line="240" w:lineRule="auto"/>
        <w:contextualSpacing w:val="0"/>
        <w:rPr>
          <w:rFonts w:ascii="Tahoma" w:eastAsia="Times New Roman" w:hAnsi="Tahoma" w:cs="Tahoma"/>
          <w:b/>
          <w:color w:val="auto"/>
          <w:sz w:val="18"/>
          <w:szCs w:val="18"/>
          <w:lang w:eastAsia="en-US"/>
        </w:rPr>
      </w:pPr>
      <w:r>
        <w:rPr>
          <w:rFonts w:ascii="Tahoma" w:eastAsia="Times New Roman" w:hAnsi="Tahoma" w:cs="Tahoma"/>
          <w:b/>
          <w:color w:val="auto"/>
          <w:sz w:val="18"/>
          <w:szCs w:val="18"/>
          <w:lang w:eastAsia="en-US"/>
        </w:rPr>
        <w:t xml:space="preserve">Likitha Infrastructure Pvt. Ltd.. </w:t>
      </w:r>
      <w:r w:rsidR="0081205A" w:rsidRPr="00A33E99">
        <w:rPr>
          <w:rFonts w:ascii="Tahoma" w:eastAsia="Times New Roman" w:hAnsi="Tahoma" w:cs="Tahoma"/>
          <w:b/>
          <w:color w:val="auto"/>
          <w:sz w:val="18"/>
          <w:szCs w:val="18"/>
          <w:lang w:eastAsia="en-US"/>
        </w:rPr>
        <w:t xml:space="preserve"> </w:t>
      </w:r>
      <w:r w:rsidR="0081205A">
        <w:rPr>
          <w:rFonts w:ascii="Tahoma" w:eastAsia="Times New Roman" w:hAnsi="Tahoma" w:cs="Tahoma"/>
          <w:b/>
          <w:color w:val="auto"/>
          <w:sz w:val="18"/>
          <w:szCs w:val="18"/>
          <w:lang w:eastAsia="en-US"/>
        </w:rPr>
        <w:tab/>
        <w:t>Pipeline</w:t>
      </w:r>
      <w:r w:rsidR="00A33E99">
        <w:rPr>
          <w:rFonts w:ascii="Tahoma" w:eastAsia="Times New Roman" w:hAnsi="Tahoma" w:cs="Tahoma"/>
          <w:b/>
          <w:color w:val="auto"/>
          <w:sz w:val="18"/>
          <w:szCs w:val="18"/>
          <w:lang w:eastAsia="en-US"/>
        </w:rPr>
        <w:t xml:space="preserve"> </w:t>
      </w:r>
      <w:r w:rsidR="0081205A">
        <w:rPr>
          <w:rFonts w:ascii="Tahoma" w:eastAsia="Times New Roman" w:hAnsi="Tahoma" w:cs="Tahoma"/>
          <w:b/>
          <w:color w:val="auto"/>
          <w:sz w:val="18"/>
          <w:szCs w:val="18"/>
          <w:lang w:eastAsia="en-US"/>
        </w:rPr>
        <w:t xml:space="preserve"> QA/QC Engineer  </w:t>
      </w:r>
      <w:r w:rsidR="0081205A">
        <w:rPr>
          <w:rFonts w:ascii="Tahoma" w:eastAsia="Times New Roman" w:hAnsi="Tahoma" w:cs="Tahoma"/>
          <w:b/>
          <w:color w:val="auto"/>
          <w:sz w:val="18"/>
          <w:szCs w:val="18"/>
          <w:lang w:eastAsia="en-US"/>
        </w:rPr>
        <w:tab/>
        <w:t>Since</w:t>
      </w:r>
      <w:r>
        <w:rPr>
          <w:rFonts w:ascii="Tahoma" w:eastAsia="Times New Roman" w:hAnsi="Tahoma" w:cs="Tahoma"/>
          <w:b/>
          <w:color w:val="auto"/>
          <w:sz w:val="18"/>
          <w:szCs w:val="18"/>
          <w:lang w:eastAsia="en-US"/>
        </w:rPr>
        <w:t xml:space="preserve"> </w:t>
      </w:r>
      <w:r w:rsidR="0081205A">
        <w:rPr>
          <w:rFonts w:ascii="Tahoma" w:eastAsia="Times New Roman" w:hAnsi="Tahoma" w:cs="Tahoma"/>
          <w:b/>
          <w:color w:val="auto"/>
          <w:sz w:val="18"/>
          <w:szCs w:val="18"/>
          <w:lang w:eastAsia="en-US"/>
        </w:rPr>
        <w:t xml:space="preserve"> </w:t>
      </w:r>
      <w:r>
        <w:rPr>
          <w:rFonts w:ascii="Tahoma" w:eastAsia="Times New Roman" w:hAnsi="Tahoma" w:cs="Tahoma"/>
          <w:b/>
          <w:color w:val="auto"/>
          <w:sz w:val="18"/>
          <w:szCs w:val="18"/>
          <w:lang w:eastAsia="en-US"/>
        </w:rPr>
        <w:t>Nov’14</w:t>
      </w:r>
    </w:p>
    <w:p w:rsidR="006338FF" w:rsidRDefault="00BD1390">
      <w:pPr>
        <w:autoSpaceDE w:val="0"/>
        <w:autoSpaceDN w:val="0"/>
        <w:adjustRightInd w:val="0"/>
        <w:spacing w:line="240" w:lineRule="auto"/>
        <w:ind w:left="1134" w:hanging="1134"/>
        <w:contextualSpacing w:val="0"/>
        <w:rPr>
          <w:rFonts w:ascii="Tahoma" w:eastAsia="Calibri" w:hAnsi="Tahoma" w:cs="Tahoma"/>
          <w:i/>
          <w:color w:val="auto"/>
          <w:sz w:val="18"/>
          <w:szCs w:val="18"/>
          <w:lang w:val="en-GB" w:eastAsia="en-US"/>
        </w:rPr>
      </w:pPr>
      <w:r>
        <w:rPr>
          <w:rFonts w:ascii="Tahoma" w:eastAsia="Calibri" w:hAnsi="Tahoma" w:cs="Tahoma"/>
          <w:i/>
          <w:color w:val="auto"/>
          <w:sz w:val="18"/>
          <w:szCs w:val="18"/>
          <w:lang w:val="en-GB" w:eastAsia="en-US"/>
        </w:rPr>
        <w:t>Project:</w:t>
      </w:r>
      <w:r>
        <w:rPr>
          <w:rFonts w:ascii="Tahoma" w:eastAsia="Calibri" w:hAnsi="Tahoma" w:cs="Tahoma"/>
          <w:i/>
          <w:color w:val="auto"/>
          <w:sz w:val="18"/>
          <w:szCs w:val="18"/>
          <w:lang w:val="en-GB" w:eastAsia="en-US"/>
        </w:rPr>
        <w:tab/>
        <w:t>Installation,  Fabrication -. Installation an</w:t>
      </w:r>
      <w:r w:rsidR="003223A9">
        <w:rPr>
          <w:rFonts w:ascii="Tahoma" w:eastAsia="Calibri" w:hAnsi="Tahoma" w:cs="Tahoma"/>
          <w:i/>
          <w:color w:val="auto"/>
          <w:sz w:val="18"/>
          <w:szCs w:val="18"/>
          <w:lang w:val="en-GB" w:eastAsia="en-US"/>
        </w:rPr>
        <w:t>d laying of CNG GAS pipeline in Bangalore</w:t>
      </w:r>
      <w:r w:rsidR="00072CD5">
        <w:rPr>
          <w:rFonts w:ascii="Tahoma" w:eastAsia="Calibri" w:hAnsi="Tahoma" w:cs="Tahoma"/>
          <w:i/>
          <w:color w:val="auto"/>
          <w:sz w:val="18"/>
          <w:szCs w:val="18"/>
          <w:lang w:val="en-GB" w:eastAsia="en-US"/>
        </w:rPr>
        <w:t>.</w:t>
      </w:r>
      <w:r>
        <w:rPr>
          <w:rFonts w:ascii="Tahoma" w:eastAsia="Calibri" w:hAnsi="Tahoma" w:cs="Tahoma"/>
          <w:i/>
          <w:color w:val="auto"/>
          <w:sz w:val="18"/>
          <w:szCs w:val="18"/>
          <w:lang w:val="en-GB" w:eastAsia="en-US"/>
        </w:rPr>
        <w:t xml:space="preserve"> </w:t>
      </w:r>
    </w:p>
    <w:p w:rsidR="006338FF" w:rsidRDefault="006338FF">
      <w:pPr>
        <w:autoSpaceDE w:val="0"/>
        <w:autoSpaceDN w:val="0"/>
        <w:adjustRightInd w:val="0"/>
        <w:spacing w:line="240" w:lineRule="auto"/>
        <w:ind w:left="2552" w:hanging="2552"/>
        <w:contextualSpacing w:val="0"/>
        <w:rPr>
          <w:rFonts w:ascii="Tahoma" w:eastAsia="Calibri" w:hAnsi="Tahoma" w:cs="Tahoma"/>
          <w:i/>
          <w:color w:val="auto"/>
          <w:sz w:val="18"/>
          <w:szCs w:val="18"/>
          <w:lang w:val="en-GB" w:eastAsia="en-US"/>
        </w:rPr>
      </w:pP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Reviewing WPS and witnessing PQR.</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Witness  Mechanical lab test .</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Witness Welder qualification and prepair welder card and certificate</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Reviewing the mill certificate, witness of mechanical test and visual inspection, preparing MIR.</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 xml:space="preserve">Reviewing &amp; interpretation </w:t>
      </w:r>
      <w:r w:rsidRPr="003223A9">
        <w:rPr>
          <w:rFonts w:ascii="Tahoma" w:eastAsia="Calibri" w:hAnsi="Tahoma" w:cs="Tahoma"/>
          <w:sz w:val="18"/>
          <w:szCs w:val="18"/>
          <w:cs/>
          <w:lang w:val="en-GB" w:bidi="hi-IN"/>
        </w:rPr>
        <w:t xml:space="preserve">/ </w:t>
      </w:r>
      <w:r w:rsidRPr="003223A9">
        <w:rPr>
          <w:rFonts w:ascii="Tahoma" w:eastAsia="Calibri" w:hAnsi="Tahoma" w:cs="Tahoma"/>
          <w:sz w:val="18"/>
          <w:szCs w:val="18"/>
          <w:lang w:val="en-GB"/>
        </w:rPr>
        <w:t xml:space="preserve">evaluation of RT films as per codes </w:t>
      </w:r>
      <w:r w:rsidRPr="003223A9">
        <w:rPr>
          <w:rFonts w:ascii="Tahoma" w:eastAsia="Calibri" w:hAnsi="Tahoma" w:cs="Tahoma"/>
          <w:sz w:val="18"/>
          <w:szCs w:val="18"/>
          <w:cs/>
          <w:lang w:val="en-GB" w:bidi="hi-IN"/>
        </w:rPr>
        <w:t xml:space="preserve">/ </w:t>
      </w:r>
      <w:r w:rsidRPr="003223A9">
        <w:rPr>
          <w:rFonts w:ascii="Tahoma" w:eastAsia="Calibri" w:hAnsi="Tahoma" w:cs="Tahoma"/>
          <w:sz w:val="18"/>
          <w:szCs w:val="18"/>
          <w:lang w:val="en-GB"/>
        </w:rPr>
        <w:t>standards</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Qualification of welders through various welding processes</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Monitoring the welders &amp; welding activities as per approved WPS</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Reviewing and witnessing of NDT activities like RT, UT, MT, PT,VT, etc</w:t>
      </w:r>
      <w:r w:rsidRPr="003223A9">
        <w:rPr>
          <w:rFonts w:ascii="Tahoma" w:eastAsia="Calibri" w:hAnsi="Tahoma" w:cs="Tahoma"/>
          <w:sz w:val="18"/>
          <w:szCs w:val="18"/>
          <w:cs/>
          <w:lang w:val="en-GB" w:bidi="hi-IN"/>
        </w:rPr>
        <w:t>.</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Reviewing ITP, QA</w:t>
      </w:r>
      <w:r w:rsidRPr="003223A9">
        <w:rPr>
          <w:rFonts w:ascii="Tahoma" w:eastAsia="Calibri" w:hAnsi="Tahoma" w:cs="Tahoma"/>
          <w:sz w:val="18"/>
          <w:szCs w:val="18"/>
          <w:cs/>
          <w:lang w:val="en-GB" w:bidi="hi-IN"/>
        </w:rPr>
        <w:t>/</w:t>
      </w:r>
      <w:r w:rsidRPr="003223A9">
        <w:rPr>
          <w:rFonts w:ascii="Tahoma" w:eastAsia="Calibri" w:hAnsi="Tahoma" w:cs="Tahoma"/>
          <w:sz w:val="18"/>
          <w:szCs w:val="18"/>
          <w:lang w:val="en-GB"/>
        </w:rPr>
        <w:t>QC Manual, Welding Manual, Quality Control Procedures, Quality Control Instructions &amp; Method of Statement</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Conduct tool box meeting to update the QC personal</w:t>
      </w:r>
      <w:r w:rsidRPr="003223A9">
        <w:rPr>
          <w:rFonts w:ascii="Tahoma" w:eastAsia="Calibri" w:hAnsi="Tahoma" w:cs="Tahoma"/>
          <w:sz w:val="18"/>
          <w:szCs w:val="18"/>
          <w:cs/>
          <w:lang w:val="en-GB" w:bidi="hi-IN"/>
        </w:rPr>
        <w:t>/</w:t>
      </w:r>
      <w:r w:rsidRPr="003223A9">
        <w:rPr>
          <w:rFonts w:ascii="Tahoma" w:eastAsia="Calibri" w:hAnsi="Tahoma" w:cs="Tahoma"/>
          <w:sz w:val="18"/>
          <w:szCs w:val="18"/>
          <w:lang w:val="en-GB"/>
        </w:rPr>
        <w:t>welders with respect to job requirements &amp; revisions in standards and specifications.</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Reviewing of dimension reports, daily welding reports &amp; welding history book</w:t>
      </w:r>
    </w:p>
    <w:p w:rsidR="0081205A" w:rsidRPr="003223A9" w:rsidRDefault="0081205A"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Reviewing the technical Welding specification issued by clients</w:t>
      </w:r>
    </w:p>
    <w:p w:rsidR="003223A9" w:rsidRPr="003223A9" w:rsidRDefault="003223A9"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Witnessing of hydro</w:t>
      </w:r>
      <w:r w:rsidRPr="003223A9">
        <w:rPr>
          <w:rFonts w:ascii="Tahoma" w:eastAsia="Calibri" w:hAnsi="Tahoma" w:cs="Tahoma"/>
          <w:sz w:val="18"/>
          <w:szCs w:val="18"/>
          <w:cs/>
          <w:lang w:val="en-GB" w:bidi="hi-IN"/>
        </w:rPr>
        <w:t>-</w:t>
      </w:r>
      <w:r w:rsidRPr="003223A9">
        <w:rPr>
          <w:rFonts w:ascii="Tahoma" w:eastAsia="Calibri" w:hAnsi="Tahoma" w:cs="Tahoma"/>
          <w:sz w:val="18"/>
          <w:szCs w:val="18"/>
          <w:lang w:val="en-GB"/>
        </w:rPr>
        <w:t>test, leak test, holiday Test, etc</w:t>
      </w:r>
    </w:p>
    <w:p w:rsidR="003223A9" w:rsidRPr="003223A9" w:rsidRDefault="003223A9"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Inspection of tie</w:t>
      </w:r>
      <w:r w:rsidRPr="003223A9">
        <w:rPr>
          <w:rFonts w:ascii="Tahoma" w:eastAsia="Calibri" w:hAnsi="Tahoma" w:cs="Tahoma"/>
          <w:sz w:val="18"/>
          <w:szCs w:val="18"/>
          <w:cs/>
          <w:lang w:val="en-GB" w:bidi="hi-IN"/>
        </w:rPr>
        <w:t>-</w:t>
      </w:r>
      <w:r w:rsidRPr="003223A9">
        <w:rPr>
          <w:rFonts w:ascii="Tahoma" w:eastAsia="Calibri" w:hAnsi="Tahoma" w:cs="Tahoma"/>
          <w:sz w:val="18"/>
          <w:szCs w:val="18"/>
          <w:lang w:val="en-GB"/>
        </w:rPr>
        <w:t xml:space="preserve">in Welding activities </w:t>
      </w:r>
    </w:p>
    <w:p w:rsidR="003223A9" w:rsidRPr="003223A9" w:rsidRDefault="003223A9"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Witnessing of surface preparation of painting, coating thickness measurement using Elcometer &amp; peel</w:t>
      </w:r>
      <w:r w:rsidRPr="003223A9">
        <w:rPr>
          <w:rFonts w:ascii="Tahoma" w:eastAsia="Calibri" w:hAnsi="Tahoma" w:cs="Tahoma"/>
          <w:sz w:val="18"/>
          <w:szCs w:val="18"/>
          <w:cs/>
          <w:lang w:val="en-GB" w:bidi="hi-IN"/>
        </w:rPr>
        <w:t>-</w:t>
      </w:r>
      <w:r w:rsidRPr="003223A9">
        <w:rPr>
          <w:rFonts w:ascii="Tahoma" w:eastAsia="Calibri" w:hAnsi="Tahoma" w:cs="Tahoma"/>
          <w:sz w:val="18"/>
          <w:szCs w:val="18"/>
          <w:lang w:val="en-GB"/>
        </w:rPr>
        <w:t>off test of various painting systems</w:t>
      </w:r>
    </w:p>
    <w:p w:rsidR="003223A9" w:rsidRPr="003223A9" w:rsidRDefault="003223A9"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lastRenderedPageBreak/>
        <w:t>Customer satisfaction survey for ongoing project at the middle and end of project</w:t>
      </w:r>
    </w:p>
    <w:p w:rsidR="003223A9" w:rsidRPr="003223A9" w:rsidRDefault="003223A9"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 xml:space="preserve">Preparing mechanical clearance certificate &amp; final acceptance certificate </w:t>
      </w:r>
    </w:p>
    <w:p w:rsidR="003223A9" w:rsidRPr="003223A9" w:rsidRDefault="003223A9"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 xml:space="preserve">Preparing weekly </w:t>
      </w:r>
      <w:r w:rsidRPr="003223A9">
        <w:rPr>
          <w:rFonts w:ascii="Tahoma" w:eastAsia="Calibri" w:hAnsi="Tahoma" w:cs="Tahoma"/>
          <w:sz w:val="18"/>
          <w:szCs w:val="18"/>
          <w:cs/>
          <w:lang w:val="en-GB" w:bidi="hi-IN"/>
        </w:rPr>
        <w:t xml:space="preserve">/ </w:t>
      </w:r>
      <w:r w:rsidRPr="003223A9">
        <w:rPr>
          <w:rFonts w:ascii="Tahoma" w:eastAsia="Calibri" w:hAnsi="Tahoma" w:cs="Tahoma"/>
          <w:sz w:val="18"/>
          <w:szCs w:val="18"/>
          <w:lang w:val="en-GB"/>
        </w:rPr>
        <w:t>monthly quality reports</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Spearheading project planning covering scheduling the activities, budgeting, and preparing billing schedule, resource planning monitoring, documentation, commissioning and hand over of project.</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 xml:space="preserve">Updating actual progress, analyzing variance for periodic progress reviews for chasing up engineering / delivery. </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 xml:space="preserve">Executing project as per scope of work contract in liaison with subcontractor, consultant, internal functions. </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Planning detailed engineering activities for erection and commissioning activities, internal and external documentation.</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Enhancing Knowledge Management by encouraging sharing of best practices &amp; Implementation of PMS, Improve Employee Engagement/Satisfaction Level</w:t>
      </w:r>
    </w:p>
    <w:p w:rsidR="006338FF" w:rsidRDefault="006338FF">
      <w:pPr>
        <w:pStyle w:val="Subsection"/>
        <w:rPr>
          <w:rFonts w:ascii="Century Gothic" w:hAnsi="Century Gothic" w:cs="Tahoma"/>
          <w:color w:val="auto"/>
          <w:sz w:val="8"/>
          <w:szCs w:val="8"/>
        </w:rPr>
      </w:pPr>
    </w:p>
    <w:p w:rsidR="003223A9" w:rsidRDefault="00CF7B32" w:rsidP="003223A9">
      <w:pPr>
        <w:pBdr>
          <w:top w:val="dotted" w:sz="4" w:space="1" w:color="auto"/>
          <w:bottom w:val="dotted" w:sz="4" w:space="1" w:color="auto"/>
        </w:pBdr>
        <w:tabs>
          <w:tab w:val="left" w:pos="4678"/>
          <w:tab w:val="left" w:pos="7797"/>
        </w:tabs>
        <w:spacing w:before="40" w:line="240" w:lineRule="auto"/>
        <w:contextualSpacing w:val="0"/>
        <w:rPr>
          <w:rFonts w:ascii="Tahoma" w:eastAsia="Times New Roman" w:hAnsi="Tahoma" w:cs="Tahoma"/>
          <w:b/>
          <w:color w:val="auto"/>
          <w:sz w:val="18"/>
          <w:szCs w:val="18"/>
          <w:lang w:eastAsia="en-US"/>
        </w:rPr>
      </w:pPr>
      <w:r>
        <w:rPr>
          <w:rFonts w:ascii="Tahoma" w:eastAsia="Times New Roman" w:hAnsi="Tahoma" w:cs="Tahoma"/>
          <w:b/>
          <w:color w:val="auto"/>
          <w:sz w:val="18"/>
          <w:szCs w:val="18"/>
          <w:lang w:eastAsia="en-US"/>
        </w:rPr>
        <w:t>MECON LTD</w:t>
      </w:r>
      <w:r w:rsidR="003223A9">
        <w:rPr>
          <w:rFonts w:ascii="Tahoma" w:eastAsia="Times New Roman" w:hAnsi="Tahoma" w:cs="Tahoma"/>
          <w:b/>
          <w:color w:val="auto"/>
          <w:sz w:val="18"/>
          <w:szCs w:val="18"/>
          <w:lang w:eastAsia="en-US"/>
        </w:rPr>
        <w:t xml:space="preserve">, </w:t>
      </w:r>
      <w:r>
        <w:rPr>
          <w:rFonts w:ascii="Tahoma" w:eastAsia="Times New Roman" w:hAnsi="Tahoma" w:cs="Tahoma"/>
          <w:b/>
          <w:color w:val="auto"/>
          <w:sz w:val="18"/>
          <w:szCs w:val="18"/>
          <w:lang w:eastAsia="en-US"/>
        </w:rPr>
        <w:t>DELHI</w:t>
      </w:r>
      <w:r w:rsidR="003223A9">
        <w:rPr>
          <w:rFonts w:ascii="Tahoma" w:eastAsia="Times New Roman" w:hAnsi="Tahoma" w:cs="Tahoma"/>
          <w:b/>
          <w:color w:val="auto"/>
          <w:sz w:val="18"/>
          <w:szCs w:val="18"/>
          <w:lang w:eastAsia="en-US"/>
        </w:rPr>
        <w:t xml:space="preserve">, India </w:t>
      </w:r>
      <w:r w:rsidR="003223A9">
        <w:rPr>
          <w:rFonts w:ascii="Tahoma" w:eastAsia="Times New Roman" w:hAnsi="Tahoma" w:cs="Tahoma"/>
          <w:b/>
          <w:color w:val="auto"/>
          <w:sz w:val="18"/>
          <w:szCs w:val="18"/>
          <w:lang w:eastAsia="en-US"/>
        </w:rPr>
        <w:tab/>
      </w:r>
      <w:r>
        <w:rPr>
          <w:rFonts w:ascii="Tahoma" w:eastAsia="Times New Roman" w:hAnsi="Tahoma" w:cs="Tahoma"/>
          <w:b/>
          <w:color w:val="auto"/>
          <w:sz w:val="18"/>
          <w:szCs w:val="18"/>
          <w:lang w:eastAsia="en-US"/>
        </w:rPr>
        <w:t>Site</w:t>
      </w:r>
      <w:r w:rsidR="003223A9">
        <w:rPr>
          <w:rFonts w:ascii="Tahoma" w:eastAsia="Times New Roman" w:hAnsi="Tahoma" w:cs="Tahoma"/>
          <w:b/>
          <w:color w:val="auto"/>
          <w:sz w:val="18"/>
          <w:szCs w:val="18"/>
          <w:lang w:eastAsia="en-US"/>
        </w:rPr>
        <w:t xml:space="preserve"> Engineer  </w:t>
      </w:r>
      <w:r w:rsidR="003223A9">
        <w:rPr>
          <w:rFonts w:ascii="Tahoma" w:eastAsia="Times New Roman" w:hAnsi="Tahoma" w:cs="Tahoma"/>
          <w:b/>
          <w:color w:val="auto"/>
          <w:sz w:val="18"/>
          <w:szCs w:val="18"/>
          <w:lang w:eastAsia="en-US"/>
        </w:rPr>
        <w:tab/>
        <w:t>Since</w:t>
      </w:r>
      <w:r>
        <w:rPr>
          <w:rFonts w:ascii="Tahoma" w:eastAsia="Times New Roman" w:hAnsi="Tahoma" w:cs="Tahoma"/>
          <w:b/>
          <w:color w:val="auto"/>
          <w:sz w:val="18"/>
          <w:szCs w:val="18"/>
          <w:lang w:eastAsia="en-US"/>
        </w:rPr>
        <w:t xml:space="preserve"> </w:t>
      </w:r>
      <w:r w:rsidR="003223A9">
        <w:rPr>
          <w:rFonts w:ascii="Tahoma" w:eastAsia="Times New Roman" w:hAnsi="Tahoma" w:cs="Tahoma"/>
          <w:b/>
          <w:color w:val="auto"/>
          <w:sz w:val="18"/>
          <w:szCs w:val="18"/>
          <w:lang w:eastAsia="en-US"/>
        </w:rPr>
        <w:t xml:space="preserve"> </w:t>
      </w:r>
      <w:r>
        <w:rPr>
          <w:rFonts w:ascii="Tahoma" w:eastAsia="Times New Roman" w:hAnsi="Tahoma" w:cs="Tahoma"/>
          <w:b/>
          <w:color w:val="auto"/>
          <w:sz w:val="18"/>
          <w:szCs w:val="18"/>
          <w:lang w:eastAsia="en-US"/>
        </w:rPr>
        <w:t>Jan</w:t>
      </w:r>
      <w:r w:rsidR="003223A9">
        <w:rPr>
          <w:rFonts w:ascii="Tahoma" w:eastAsia="Times New Roman" w:hAnsi="Tahoma" w:cs="Tahoma"/>
          <w:b/>
          <w:color w:val="auto"/>
          <w:sz w:val="18"/>
          <w:szCs w:val="18"/>
          <w:lang w:eastAsia="en-US"/>
        </w:rPr>
        <w:t>’15</w:t>
      </w:r>
    </w:p>
    <w:p w:rsidR="006338FF" w:rsidRDefault="00BD1390">
      <w:pPr>
        <w:autoSpaceDE w:val="0"/>
        <w:autoSpaceDN w:val="0"/>
        <w:adjustRightInd w:val="0"/>
        <w:spacing w:line="240" w:lineRule="auto"/>
        <w:ind w:left="1134" w:hanging="1134"/>
        <w:contextualSpacing w:val="0"/>
        <w:rPr>
          <w:rFonts w:ascii="Tahoma" w:eastAsia="Calibri" w:hAnsi="Tahoma" w:cs="Tahoma"/>
          <w:i/>
          <w:color w:val="auto"/>
          <w:sz w:val="18"/>
          <w:szCs w:val="18"/>
          <w:lang w:val="en-GB" w:eastAsia="en-US"/>
        </w:rPr>
      </w:pPr>
      <w:r>
        <w:rPr>
          <w:rFonts w:ascii="Tahoma" w:eastAsia="Calibri" w:hAnsi="Tahoma" w:cs="Tahoma"/>
          <w:i/>
          <w:color w:val="auto"/>
          <w:sz w:val="18"/>
          <w:szCs w:val="18"/>
          <w:lang w:val="en-GB" w:eastAsia="en-US"/>
        </w:rPr>
        <w:t>Projects:</w:t>
      </w:r>
      <w:r>
        <w:rPr>
          <w:rFonts w:ascii="Tahoma" w:eastAsia="Calibri" w:hAnsi="Tahoma" w:cs="Tahoma"/>
          <w:i/>
          <w:color w:val="auto"/>
          <w:sz w:val="18"/>
          <w:szCs w:val="18"/>
          <w:lang w:val="en-GB" w:eastAsia="en-US"/>
        </w:rPr>
        <w:tab/>
        <w:t xml:space="preserve">Installation,  Fabrication - Installation and laying of  CNG GAS pipeline in </w:t>
      </w:r>
      <w:r w:rsidR="00072CD5">
        <w:rPr>
          <w:rFonts w:ascii="Tahoma" w:eastAsia="Calibri" w:hAnsi="Tahoma" w:cs="Tahoma"/>
          <w:i/>
          <w:color w:val="auto"/>
          <w:sz w:val="18"/>
          <w:szCs w:val="18"/>
          <w:lang w:val="en-GB" w:eastAsia="en-US"/>
        </w:rPr>
        <w:t>Firozabad,Bharathpur,Mathura &amp; Delhi</w:t>
      </w:r>
      <w:r>
        <w:rPr>
          <w:rFonts w:ascii="Tahoma" w:eastAsia="Calibri" w:hAnsi="Tahoma" w:cs="Tahoma"/>
          <w:i/>
          <w:color w:val="auto"/>
          <w:sz w:val="18"/>
          <w:szCs w:val="18"/>
          <w:lang w:val="en-GB" w:eastAsia="en-US"/>
        </w:rPr>
        <w:t xml:space="preserve"> .</w:t>
      </w:r>
      <w:r w:rsidR="00072CD5">
        <w:rPr>
          <w:rFonts w:ascii="Tahoma" w:eastAsia="Calibri" w:hAnsi="Tahoma" w:cs="Tahoma"/>
          <w:i/>
          <w:color w:val="auto"/>
          <w:sz w:val="18"/>
          <w:szCs w:val="18"/>
          <w:lang w:val="en-GB" w:eastAsia="en-US"/>
        </w:rPr>
        <w:t>(Gail Gas india Pvt Ltd)</w:t>
      </w:r>
    </w:p>
    <w:p w:rsidR="006338FF" w:rsidRDefault="006338FF">
      <w:pPr>
        <w:autoSpaceDE w:val="0"/>
        <w:autoSpaceDN w:val="0"/>
        <w:adjustRightInd w:val="0"/>
        <w:spacing w:line="240" w:lineRule="auto"/>
        <w:ind w:left="1134" w:hanging="1134"/>
        <w:contextualSpacing w:val="0"/>
        <w:rPr>
          <w:rFonts w:ascii="Tahoma" w:eastAsia="Calibri" w:hAnsi="Tahoma" w:cs="Tahoma"/>
          <w:i/>
          <w:color w:val="auto"/>
          <w:sz w:val="18"/>
          <w:szCs w:val="18"/>
          <w:lang w:val="en-GB" w:eastAsia="en-US"/>
        </w:rPr>
      </w:pPr>
    </w:p>
    <w:p w:rsidR="003223A9" w:rsidRPr="003223A9" w:rsidRDefault="003223A9" w:rsidP="003223A9">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Reviewing and witnessing of NDT activities like RT, UT, MT, PT,VT, etc</w:t>
      </w:r>
      <w:r w:rsidRPr="003223A9">
        <w:rPr>
          <w:rFonts w:ascii="Tahoma" w:eastAsia="Calibri" w:hAnsi="Tahoma" w:cs="Tahoma"/>
          <w:sz w:val="18"/>
          <w:szCs w:val="18"/>
          <w:cs/>
          <w:lang w:val="en-GB" w:bidi="hi-IN"/>
        </w:rPr>
        <w:t>.</w:t>
      </w:r>
    </w:p>
    <w:p w:rsidR="003223A9" w:rsidRPr="00F146B0" w:rsidRDefault="003223A9" w:rsidP="003223A9">
      <w:pPr>
        <w:pStyle w:val="ListParagraph"/>
        <w:numPr>
          <w:ilvl w:val="0"/>
          <w:numId w:val="15"/>
        </w:numPr>
        <w:autoSpaceDE w:val="0"/>
        <w:autoSpaceDN w:val="0"/>
        <w:adjustRightInd w:val="0"/>
        <w:ind w:left="284" w:hanging="284"/>
        <w:contextualSpacing/>
        <w:jc w:val="both"/>
        <w:rPr>
          <w:rFonts w:ascii="Tahoma" w:eastAsia="Calibri" w:hAnsi="Tahoma" w:cs="Tahoma"/>
          <w:b/>
          <w:sz w:val="18"/>
          <w:szCs w:val="18"/>
          <w:lang w:val="en-GB"/>
        </w:rPr>
      </w:pPr>
      <w:r w:rsidRPr="00F146B0">
        <w:rPr>
          <w:rFonts w:ascii="Tahoma" w:eastAsia="Calibri" w:hAnsi="Tahoma" w:cs="Tahoma"/>
          <w:b/>
          <w:sz w:val="18"/>
          <w:szCs w:val="18"/>
          <w:lang w:val="en-GB"/>
        </w:rPr>
        <w:t>Post Hydrotesting,</w:t>
      </w:r>
      <w:r w:rsidR="00F146B0" w:rsidRPr="00F146B0">
        <w:rPr>
          <w:rFonts w:ascii="Tahoma" w:eastAsia="Calibri" w:hAnsi="Tahoma" w:cs="Tahoma"/>
          <w:b/>
          <w:sz w:val="18"/>
          <w:szCs w:val="18"/>
          <w:lang w:val="en-GB"/>
        </w:rPr>
        <w:t xml:space="preserve"> Operating Ded weaight Tester ,</w:t>
      </w:r>
      <w:r w:rsidRPr="00F146B0">
        <w:rPr>
          <w:rFonts w:ascii="Tahoma" w:eastAsia="Calibri" w:hAnsi="Tahoma" w:cs="Tahoma"/>
          <w:b/>
          <w:sz w:val="18"/>
          <w:szCs w:val="18"/>
          <w:lang w:val="en-GB"/>
        </w:rPr>
        <w:t>Pre-Hydrotest</w:t>
      </w:r>
      <w:r w:rsidR="00F146B0" w:rsidRPr="00F146B0">
        <w:rPr>
          <w:rFonts w:ascii="Tahoma" w:eastAsia="Calibri" w:hAnsi="Tahoma" w:cs="Tahoma"/>
          <w:b/>
          <w:sz w:val="18"/>
          <w:szCs w:val="18"/>
          <w:lang w:val="en-GB"/>
        </w:rPr>
        <w:t xml:space="preserve"> also.</w:t>
      </w:r>
      <w:r w:rsidRPr="00F146B0">
        <w:rPr>
          <w:rFonts w:ascii="Tahoma" w:eastAsia="Calibri" w:hAnsi="Tahoma" w:cs="Tahoma"/>
          <w:b/>
          <w:sz w:val="18"/>
          <w:szCs w:val="18"/>
          <w:lang w:val="en-GB"/>
        </w:rPr>
        <w:t xml:space="preserve"> </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Headed project adopting modern planning methods to prepare budgeting, and billing schedule, resource planning monitoring, documentation, commissioning and hand over of project.</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 xml:space="preserve">Carried out periodic progress reviews in-line with cost, contingency planning for ontime completion.  </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Actively involved in erection and commissioning activities.</w:t>
      </w:r>
    </w:p>
    <w:p w:rsidR="006338FF" w:rsidRPr="00072CD5" w:rsidRDefault="00BD1390">
      <w:pPr>
        <w:pStyle w:val="ListParagraph"/>
        <w:numPr>
          <w:ilvl w:val="0"/>
          <w:numId w:val="15"/>
        </w:numPr>
        <w:autoSpaceDE w:val="0"/>
        <w:autoSpaceDN w:val="0"/>
        <w:adjustRightInd w:val="0"/>
        <w:ind w:left="284" w:hanging="284"/>
        <w:contextualSpacing/>
        <w:jc w:val="both"/>
        <w:rPr>
          <w:rFonts w:cs="Arial"/>
          <w:shd w:val="clear" w:color="auto" w:fill="FFFFFF"/>
        </w:rPr>
      </w:pPr>
      <w:r>
        <w:rPr>
          <w:rFonts w:ascii="Tahoma" w:eastAsia="Calibri" w:hAnsi="Tahoma" w:cs="Tahoma"/>
          <w:sz w:val="18"/>
          <w:szCs w:val="18"/>
          <w:lang w:val="en-GB"/>
        </w:rPr>
        <w:t>Displayed leadership in managing leading, and controling manpower and other resources while executing work</w:t>
      </w:r>
    </w:p>
    <w:p w:rsidR="00072CD5" w:rsidRDefault="00072CD5" w:rsidP="00072CD5">
      <w:pPr>
        <w:autoSpaceDE w:val="0"/>
        <w:autoSpaceDN w:val="0"/>
        <w:adjustRightInd w:val="0"/>
        <w:jc w:val="both"/>
        <w:rPr>
          <w:rFonts w:cs="Arial"/>
          <w:shd w:val="clear" w:color="auto" w:fill="FFFFFF"/>
        </w:rPr>
      </w:pPr>
    </w:p>
    <w:p w:rsidR="00072CD5" w:rsidRDefault="00072CD5" w:rsidP="00072CD5">
      <w:pPr>
        <w:autoSpaceDE w:val="0"/>
        <w:autoSpaceDN w:val="0"/>
        <w:adjustRightInd w:val="0"/>
        <w:jc w:val="both"/>
        <w:rPr>
          <w:rFonts w:cs="Arial"/>
          <w:shd w:val="clear" w:color="auto" w:fill="FFFFFF"/>
        </w:rPr>
      </w:pPr>
    </w:p>
    <w:p w:rsidR="00F146B0" w:rsidRPr="00F146B0" w:rsidRDefault="00072CD5" w:rsidP="00072CD5">
      <w:pPr>
        <w:pStyle w:val="ListParagraph"/>
        <w:pBdr>
          <w:top w:val="dotted" w:sz="4" w:space="1" w:color="auto"/>
          <w:bottom w:val="dotted" w:sz="4" w:space="1" w:color="auto"/>
        </w:pBdr>
        <w:tabs>
          <w:tab w:val="left" w:pos="4678"/>
          <w:tab w:val="left" w:pos="7797"/>
        </w:tabs>
        <w:spacing w:before="40"/>
        <w:ind w:left="360"/>
        <w:rPr>
          <w:rFonts w:ascii="Tahoma" w:hAnsi="Tahoma" w:cs="Tahoma"/>
          <w:b/>
          <w:sz w:val="18"/>
          <w:szCs w:val="18"/>
        </w:rPr>
      </w:pPr>
      <w:r>
        <w:rPr>
          <w:rFonts w:ascii="Tahoma" w:hAnsi="Tahoma" w:cs="Tahoma"/>
          <w:b/>
          <w:sz w:val="18"/>
          <w:szCs w:val="18"/>
        </w:rPr>
        <w:t>ME</w:t>
      </w:r>
      <w:r w:rsidR="00CF7B32">
        <w:rPr>
          <w:rFonts w:ascii="Tahoma" w:hAnsi="Tahoma" w:cs="Tahoma"/>
          <w:b/>
          <w:sz w:val="18"/>
          <w:szCs w:val="18"/>
        </w:rPr>
        <w:t xml:space="preserve">CON LTD </w:t>
      </w:r>
      <w:r w:rsidR="00F146B0" w:rsidRPr="00F146B0">
        <w:rPr>
          <w:rFonts w:ascii="Tahoma" w:hAnsi="Tahoma" w:cs="Tahoma"/>
          <w:b/>
          <w:sz w:val="18"/>
          <w:szCs w:val="18"/>
        </w:rPr>
        <w:t>,B</w:t>
      </w:r>
      <w:r>
        <w:rPr>
          <w:rFonts w:ascii="Tahoma" w:hAnsi="Tahoma" w:cs="Tahoma"/>
          <w:b/>
          <w:sz w:val="18"/>
          <w:szCs w:val="18"/>
        </w:rPr>
        <w:t>ANGALORE</w:t>
      </w:r>
      <w:r w:rsidR="00F146B0" w:rsidRPr="00F146B0">
        <w:rPr>
          <w:rFonts w:ascii="Tahoma" w:hAnsi="Tahoma" w:cs="Tahoma"/>
          <w:b/>
          <w:sz w:val="18"/>
          <w:szCs w:val="18"/>
        </w:rPr>
        <w:t xml:space="preserve">, India </w:t>
      </w:r>
      <w:r w:rsidR="00F146B0" w:rsidRPr="00F146B0">
        <w:rPr>
          <w:rFonts w:ascii="Tahoma" w:hAnsi="Tahoma" w:cs="Tahoma"/>
          <w:b/>
          <w:sz w:val="18"/>
          <w:szCs w:val="18"/>
        </w:rPr>
        <w:tab/>
      </w:r>
      <w:r w:rsidR="00CF7B32">
        <w:rPr>
          <w:rFonts w:ascii="Tahoma" w:hAnsi="Tahoma" w:cs="Tahoma"/>
          <w:b/>
          <w:sz w:val="18"/>
          <w:szCs w:val="18"/>
        </w:rPr>
        <w:t xml:space="preserve">Assistant Project Engineer </w:t>
      </w:r>
      <w:r w:rsidR="00F146B0" w:rsidRPr="00F146B0">
        <w:rPr>
          <w:rFonts w:ascii="Tahoma" w:hAnsi="Tahoma" w:cs="Tahoma"/>
          <w:b/>
          <w:sz w:val="18"/>
          <w:szCs w:val="18"/>
        </w:rPr>
        <w:t xml:space="preserve">  </w:t>
      </w:r>
      <w:r w:rsidR="00F146B0" w:rsidRPr="00F146B0">
        <w:rPr>
          <w:rFonts w:ascii="Tahoma" w:hAnsi="Tahoma" w:cs="Tahoma"/>
          <w:b/>
          <w:sz w:val="18"/>
          <w:szCs w:val="18"/>
        </w:rPr>
        <w:tab/>
        <w:t>Since</w:t>
      </w:r>
      <w:r w:rsidR="00CF7B32">
        <w:rPr>
          <w:rFonts w:ascii="Tahoma" w:hAnsi="Tahoma" w:cs="Tahoma"/>
          <w:b/>
          <w:sz w:val="18"/>
          <w:szCs w:val="18"/>
        </w:rPr>
        <w:t xml:space="preserve"> </w:t>
      </w:r>
      <w:r w:rsidR="00F146B0" w:rsidRPr="00F146B0">
        <w:rPr>
          <w:rFonts w:ascii="Tahoma" w:hAnsi="Tahoma" w:cs="Tahoma"/>
          <w:b/>
          <w:sz w:val="18"/>
          <w:szCs w:val="18"/>
        </w:rPr>
        <w:t xml:space="preserve"> Jun’1</w:t>
      </w:r>
      <w:r w:rsidR="00CF7B32">
        <w:rPr>
          <w:rFonts w:ascii="Tahoma" w:hAnsi="Tahoma" w:cs="Tahoma"/>
          <w:b/>
          <w:sz w:val="18"/>
          <w:szCs w:val="18"/>
        </w:rPr>
        <w:t>5</w:t>
      </w:r>
    </w:p>
    <w:p w:rsidR="006338FF" w:rsidRDefault="00072CD5">
      <w:pPr>
        <w:autoSpaceDE w:val="0"/>
        <w:autoSpaceDN w:val="0"/>
        <w:adjustRightInd w:val="0"/>
        <w:spacing w:line="240" w:lineRule="auto"/>
        <w:ind w:left="1134" w:hanging="1134"/>
        <w:contextualSpacing w:val="0"/>
        <w:rPr>
          <w:rFonts w:ascii="Tahoma" w:eastAsia="Calibri" w:hAnsi="Tahoma" w:cs="Tahoma"/>
          <w:i/>
          <w:color w:val="auto"/>
          <w:sz w:val="18"/>
          <w:szCs w:val="18"/>
          <w:lang w:val="en-GB" w:eastAsia="en-US"/>
        </w:rPr>
      </w:pPr>
      <w:r>
        <w:rPr>
          <w:rFonts w:ascii="Tahoma" w:eastAsia="Calibri" w:hAnsi="Tahoma" w:cs="Tahoma"/>
          <w:i/>
          <w:color w:val="auto"/>
          <w:sz w:val="18"/>
          <w:szCs w:val="18"/>
          <w:lang w:val="en-GB" w:eastAsia="en-US"/>
        </w:rPr>
        <w:t xml:space="preserve">     </w:t>
      </w:r>
      <w:r w:rsidR="00BD1390">
        <w:rPr>
          <w:rFonts w:ascii="Tahoma" w:eastAsia="Calibri" w:hAnsi="Tahoma" w:cs="Tahoma"/>
          <w:i/>
          <w:color w:val="auto"/>
          <w:sz w:val="18"/>
          <w:szCs w:val="18"/>
          <w:lang w:val="en-GB" w:eastAsia="en-US"/>
        </w:rPr>
        <w:t>Project:</w:t>
      </w:r>
      <w:r w:rsidR="00BD1390">
        <w:rPr>
          <w:rFonts w:ascii="Tahoma" w:eastAsia="Calibri" w:hAnsi="Tahoma" w:cs="Tahoma"/>
          <w:i/>
          <w:color w:val="auto"/>
          <w:sz w:val="18"/>
          <w:szCs w:val="18"/>
          <w:lang w:val="en-GB" w:eastAsia="en-US"/>
        </w:rPr>
        <w:tab/>
        <w:t xml:space="preserve">Installation,  Fabrication - Installation and laying of  CNG GAS pipelinein Project in ARC Project, GAIL </w:t>
      </w:r>
      <w:r w:rsidR="00F146B0">
        <w:rPr>
          <w:rFonts w:ascii="Tahoma" w:eastAsia="Calibri" w:hAnsi="Tahoma" w:cs="Tahoma"/>
          <w:i/>
          <w:color w:val="auto"/>
          <w:sz w:val="18"/>
          <w:szCs w:val="18"/>
          <w:lang w:val="en-GB" w:eastAsia="en-US"/>
        </w:rPr>
        <w:t xml:space="preserve"> GAS </w:t>
      </w:r>
      <w:r w:rsidR="00BD1390">
        <w:rPr>
          <w:rFonts w:ascii="Tahoma" w:eastAsia="Calibri" w:hAnsi="Tahoma" w:cs="Tahoma"/>
          <w:i/>
          <w:color w:val="auto"/>
          <w:sz w:val="18"/>
          <w:szCs w:val="18"/>
          <w:lang w:val="en-GB" w:eastAsia="en-US"/>
        </w:rPr>
        <w:t>india Ltd. Bangalore</w:t>
      </w:r>
    </w:p>
    <w:p w:rsidR="006338FF" w:rsidRDefault="006338FF">
      <w:pPr>
        <w:autoSpaceDE w:val="0"/>
        <w:autoSpaceDN w:val="0"/>
        <w:adjustRightInd w:val="0"/>
        <w:spacing w:line="240" w:lineRule="auto"/>
        <w:ind w:left="1134" w:hanging="1134"/>
        <w:contextualSpacing w:val="0"/>
        <w:rPr>
          <w:rFonts w:ascii="Tahoma" w:eastAsia="Calibri" w:hAnsi="Tahoma" w:cs="Tahoma"/>
          <w:i/>
          <w:color w:val="auto"/>
          <w:sz w:val="18"/>
          <w:szCs w:val="18"/>
          <w:lang w:val="en-GB" w:eastAsia="en-US"/>
        </w:rPr>
      </w:pPr>
    </w:p>
    <w:p w:rsidR="00F146B0" w:rsidRDefault="00F146B0" w:rsidP="00F146B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Reviewing WPS and witnessing PQR.</w:t>
      </w:r>
    </w:p>
    <w:p w:rsidR="00F146B0" w:rsidRDefault="00F146B0" w:rsidP="00F146B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Witness  Mechanical lab test .</w:t>
      </w:r>
    </w:p>
    <w:p w:rsidR="00F146B0" w:rsidRPr="003223A9" w:rsidRDefault="00F146B0" w:rsidP="00F146B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Witness Welder qualification and prepair welder card and certificate</w:t>
      </w:r>
    </w:p>
    <w:p w:rsidR="00F146B0" w:rsidRPr="003223A9" w:rsidRDefault="00F146B0" w:rsidP="00F146B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 xml:space="preserve">Reviewing &amp; interpretation </w:t>
      </w:r>
      <w:r w:rsidRPr="003223A9">
        <w:rPr>
          <w:rFonts w:ascii="Tahoma" w:eastAsia="Calibri" w:hAnsi="Tahoma" w:cs="Tahoma"/>
          <w:sz w:val="18"/>
          <w:szCs w:val="18"/>
          <w:cs/>
          <w:lang w:val="en-GB" w:bidi="hi-IN"/>
        </w:rPr>
        <w:t xml:space="preserve">/ </w:t>
      </w:r>
      <w:r w:rsidRPr="003223A9">
        <w:rPr>
          <w:rFonts w:ascii="Tahoma" w:eastAsia="Calibri" w:hAnsi="Tahoma" w:cs="Tahoma"/>
          <w:sz w:val="18"/>
          <w:szCs w:val="18"/>
          <w:lang w:val="en-GB"/>
        </w:rPr>
        <w:t xml:space="preserve">evaluation of RT films as per codes </w:t>
      </w:r>
      <w:r w:rsidRPr="003223A9">
        <w:rPr>
          <w:rFonts w:ascii="Tahoma" w:eastAsia="Calibri" w:hAnsi="Tahoma" w:cs="Tahoma"/>
          <w:sz w:val="18"/>
          <w:szCs w:val="18"/>
          <w:cs/>
          <w:lang w:val="en-GB" w:bidi="hi-IN"/>
        </w:rPr>
        <w:t xml:space="preserve">/ </w:t>
      </w:r>
      <w:r w:rsidRPr="003223A9">
        <w:rPr>
          <w:rFonts w:ascii="Tahoma" w:eastAsia="Calibri" w:hAnsi="Tahoma" w:cs="Tahoma"/>
          <w:sz w:val="18"/>
          <w:szCs w:val="18"/>
          <w:lang w:val="en-GB"/>
        </w:rPr>
        <w:t>standards</w:t>
      </w:r>
    </w:p>
    <w:p w:rsidR="00F146B0" w:rsidRPr="003223A9" w:rsidRDefault="00F146B0" w:rsidP="00F146B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3223A9">
        <w:rPr>
          <w:rFonts w:ascii="Tahoma" w:eastAsia="Calibri" w:hAnsi="Tahoma" w:cs="Tahoma"/>
          <w:sz w:val="18"/>
          <w:szCs w:val="18"/>
          <w:lang w:val="en-GB"/>
        </w:rPr>
        <w:t>Reviewing and witnessing of NDT activities like RT, UT, MT, PT,VT, etc</w:t>
      </w:r>
      <w:r w:rsidRPr="003223A9">
        <w:rPr>
          <w:rFonts w:ascii="Tahoma" w:eastAsia="Calibri" w:hAnsi="Tahoma" w:cs="Tahoma"/>
          <w:sz w:val="18"/>
          <w:szCs w:val="18"/>
          <w:cs/>
          <w:lang w:val="en-GB" w:bidi="hi-IN"/>
        </w:rPr>
        <w:t>.</w:t>
      </w:r>
    </w:p>
    <w:p w:rsidR="00F146B0" w:rsidRPr="00F146B0" w:rsidRDefault="00F146B0" w:rsidP="00F146B0">
      <w:pPr>
        <w:pStyle w:val="ListParagraph"/>
        <w:numPr>
          <w:ilvl w:val="0"/>
          <w:numId w:val="15"/>
        </w:numPr>
        <w:autoSpaceDE w:val="0"/>
        <w:autoSpaceDN w:val="0"/>
        <w:adjustRightInd w:val="0"/>
        <w:ind w:left="284" w:hanging="284"/>
        <w:contextualSpacing/>
        <w:jc w:val="both"/>
        <w:rPr>
          <w:rFonts w:ascii="Tahoma" w:eastAsia="Calibri" w:hAnsi="Tahoma" w:cs="Tahoma"/>
          <w:b/>
          <w:sz w:val="18"/>
          <w:szCs w:val="18"/>
          <w:lang w:val="en-GB"/>
        </w:rPr>
      </w:pPr>
      <w:r w:rsidRPr="00F146B0">
        <w:rPr>
          <w:rFonts w:ascii="Tahoma" w:eastAsia="Calibri" w:hAnsi="Tahoma" w:cs="Tahoma"/>
          <w:b/>
          <w:sz w:val="18"/>
          <w:szCs w:val="18"/>
          <w:lang w:val="en-GB"/>
        </w:rPr>
        <w:t xml:space="preserve">Post Hydrotesting, Operating Ded weaight Tester ,Pre-Hydrotest also. </w:t>
      </w:r>
    </w:p>
    <w:p w:rsidR="00F146B0" w:rsidRDefault="00F146B0" w:rsidP="00F146B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Headed project adopting modern planning methods to prepare budgeting, and billing schedule, resource planning monitoring, documentation, commissioning and hand over of project.</w:t>
      </w:r>
    </w:p>
    <w:p w:rsidR="00F146B0" w:rsidRDefault="00F146B0" w:rsidP="00F146B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 xml:space="preserve">Carried out periodic progress reviews in-line with cost, contingency planning for ontime completion.  </w:t>
      </w:r>
    </w:p>
    <w:p w:rsidR="00F146B0" w:rsidRDefault="00F146B0" w:rsidP="00F146B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Actively involved in erection and commissioning activities.</w:t>
      </w:r>
    </w:p>
    <w:p w:rsidR="00F146B0" w:rsidRDefault="00F146B0" w:rsidP="00F146B0">
      <w:pPr>
        <w:pStyle w:val="ListParagraph"/>
        <w:numPr>
          <w:ilvl w:val="0"/>
          <w:numId w:val="15"/>
        </w:numPr>
        <w:autoSpaceDE w:val="0"/>
        <w:autoSpaceDN w:val="0"/>
        <w:adjustRightInd w:val="0"/>
        <w:ind w:left="284" w:hanging="284"/>
        <w:contextualSpacing/>
        <w:jc w:val="both"/>
        <w:rPr>
          <w:rFonts w:cs="Arial"/>
          <w:shd w:val="clear" w:color="auto" w:fill="FFFFFF"/>
        </w:rPr>
      </w:pPr>
      <w:r>
        <w:rPr>
          <w:rFonts w:ascii="Tahoma" w:eastAsia="Calibri" w:hAnsi="Tahoma" w:cs="Tahoma"/>
          <w:sz w:val="18"/>
          <w:szCs w:val="18"/>
          <w:lang w:val="en-GB"/>
        </w:rPr>
        <w:t>Displayed leadership in managing leading, and controling manpower and other resources while executing work</w:t>
      </w:r>
    </w:p>
    <w:p w:rsidR="00F146B0" w:rsidRDefault="00F146B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Actively involved in activities:</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 xml:space="preserve">Ensuring that the welding procedures are properly documented and welding team strictly adhering approved. Checking during welding of pipeline </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Quality inspection activities are in accordance with projects quality plan and arise RFI for complet job.</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Following all safety and establishing, promoting and maintaining a safe and hazard frss working environment.</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 xml:space="preserve">Efficiently liaised with other departments </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Front house for providing by pipeline construction manager and supervisor the team for timely and accurate work execution.</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Site Supervisor and sub – contractors, ensuring all permits to work are in place .</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Overseen welder’s performance, reviewed welder qualification record and welding activities to ensure the work is being carried out in accordance with approved welding procedure and client requirement</w:t>
      </w:r>
    </w:p>
    <w:p w:rsidR="006338FF" w:rsidRDefault="006338FF">
      <w:pPr>
        <w:spacing w:line="240" w:lineRule="auto"/>
        <w:contextualSpacing w:val="0"/>
        <w:rPr>
          <w:rFonts w:ascii="Century Gothic" w:hAnsi="Century Gothic" w:cs="Tahoma"/>
          <w:b/>
          <w:color w:val="auto"/>
          <w:sz w:val="18"/>
          <w:szCs w:val="18"/>
        </w:rPr>
      </w:pPr>
    </w:p>
    <w:p w:rsidR="006338FF" w:rsidRDefault="006338FF">
      <w:pPr>
        <w:autoSpaceDE w:val="0"/>
        <w:autoSpaceDN w:val="0"/>
        <w:adjustRightInd w:val="0"/>
        <w:spacing w:line="240" w:lineRule="auto"/>
        <w:ind w:left="1134" w:hanging="1134"/>
        <w:contextualSpacing w:val="0"/>
        <w:rPr>
          <w:rFonts w:ascii="Tahoma" w:eastAsia="Calibri" w:hAnsi="Tahoma" w:cs="Tahoma"/>
          <w:iCs/>
          <w:color w:val="auto"/>
          <w:sz w:val="18"/>
          <w:szCs w:val="18"/>
          <w:lang w:val="en-GB" w:eastAsia="en-US"/>
        </w:rPr>
      </w:pP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Presented rate contract for construction of pipeline &amp; associated facilities for supply of gas:</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In southern region of india-kerala zone</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To consumers in mp region</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Instrumental in executing:</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Balance jobs in Bangalore-Mangalore pipeline project Phase-II (24” and 30”)</w:t>
      </w:r>
    </w:p>
    <w:p w:rsidR="00072CD5" w:rsidRPr="00072CD5" w:rsidRDefault="00BD1390" w:rsidP="00072CD5">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sidRPr="00072CD5">
        <w:rPr>
          <w:rFonts w:ascii="Tahoma" w:eastAsia="Calibri" w:hAnsi="Tahoma" w:cs="Tahoma"/>
          <w:sz w:val="18"/>
          <w:szCs w:val="18"/>
          <w:lang w:val="en-GB"/>
        </w:rPr>
        <w:t xml:space="preserve">Construction of pipeline &amp; associated facilities for supply of gas to consumers in region of </w:t>
      </w:r>
      <w:r w:rsidR="00072CD5" w:rsidRPr="00072CD5">
        <w:rPr>
          <w:rFonts w:ascii="Tahoma" w:eastAsia="Calibri" w:hAnsi="Tahoma" w:cs="Tahoma"/>
          <w:sz w:val="18"/>
          <w:szCs w:val="18"/>
          <w:lang w:val="en-GB"/>
        </w:rPr>
        <w:t>Bangalore</w:t>
      </w:r>
      <w:r w:rsidR="00072CD5">
        <w:rPr>
          <w:rFonts w:ascii="Tahoma" w:eastAsia="Calibri" w:hAnsi="Tahoma" w:cs="Tahoma"/>
          <w:sz w:val="18"/>
          <w:szCs w:val="18"/>
          <w:lang w:val="en-GB"/>
        </w:rPr>
        <w:t>.</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Carried out residual engineering, procurement, installation, testing and commissioning of LPG pipeline connectivity to HPCL bottling plant Rajhamundry.</w:t>
      </w:r>
    </w:p>
    <w:p w:rsidR="006338FF" w:rsidRDefault="006338FF">
      <w:pPr>
        <w:autoSpaceDE w:val="0"/>
        <w:autoSpaceDN w:val="0"/>
        <w:adjustRightInd w:val="0"/>
        <w:spacing w:line="240" w:lineRule="auto"/>
        <w:ind w:left="1134" w:hanging="1134"/>
        <w:contextualSpacing w:val="0"/>
        <w:rPr>
          <w:rFonts w:ascii="Tahoma" w:eastAsia="Calibri" w:hAnsi="Tahoma" w:cs="Tahoma"/>
          <w:iCs/>
          <w:color w:val="auto"/>
          <w:sz w:val="18"/>
          <w:szCs w:val="18"/>
          <w:lang w:val="en-GB" w:eastAsia="en-US"/>
        </w:rPr>
      </w:pPr>
    </w:p>
    <w:p w:rsidR="006338FF" w:rsidRDefault="006338FF">
      <w:pPr>
        <w:autoSpaceDE w:val="0"/>
        <w:autoSpaceDN w:val="0"/>
        <w:adjustRightInd w:val="0"/>
        <w:spacing w:line="240" w:lineRule="auto"/>
        <w:ind w:left="1134" w:hanging="1134"/>
        <w:contextualSpacing w:val="0"/>
        <w:rPr>
          <w:rFonts w:ascii="Tahoma" w:eastAsia="Times New Roman" w:hAnsi="Tahoma" w:cs="Tahoma"/>
          <w:i/>
          <w:color w:val="auto"/>
          <w:sz w:val="18"/>
          <w:szCs w:val="18"/>
          <w:lang w:eastAsia="en-US"/>
        </w:rPr>
      </w:pPr>
    </w:p>
    <w:p w:rsidR="006338FF" w:rsidRDefault="006338FF">
      <w:pPr>
        <w:autoSpaceDE w:val="0"/>
        <w:autoSpaceDN w:val="0"/>
        <w:adjustRightInd w:val="0"/>
        <w:spacing w:line="240" w:lineRule="auto"/>
        <w:ind w:left="1134" w:hanging="1134"/>
        <w:contextualSpacing w:val="0"/>
        <w:rPr>
          <w:rFonts w:ascii="Tahoma" w:eastAsia="Times New Roman" w:hAnsi="Tahoma" w:cs="Tahoma"/>
          <w:i/>
          <w:color w:val="auto"/>
          <w:sz w:val="18"/>
          <w:szCs w:val="18"/>
          <w:lang w:eastAsia="en-US"/>
        </w:rPr>
      </w:pP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Successfuly laid &amp; construction of:</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 xml:space="preserve">10” nb x 5.8 km &amp; 4” nb x 1 km underground steel pipeline network &amp; associated works from Pimple Gurav tp BPCL Petrol Pump in </w:t>
      </w:r>
      <w:r w:rsidR="00072CD5">
        <w:rPr>
          <w:rFonts w:ascii="Tahoma" w:eastAsia="Calibri" w:hAnsi="Tahoma" w:cs="Tahoma"/>
          <w:sz w:val="18"/>
          <w:szCs w:val="18"/>
          <w:lang w:val="en-GB"/>
        </w:rPr>
        <w:t>Bharathpur.</w:t>
      </w:r>
      <w:r>
        <w:rPr>
          <w:rFonts w:ascii="Tahoma" w:eastAsia="Calibri" w:hAnsi="Tahoma" w:cs="Tahoma"/>
          <w:sz w:val="18"/>
          <w:szCs w:val="18"/>
          <w:lang w:val="en-GB"/>
        </w:rPr>
        <w:t xml:space="preserve"> </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10” x 10 km underground steel pipeline network &amp; associated works  for CNG &amp; City Gas Distribution Project.</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Actively involved in making bi-annual rate contract for laying &amp; construction of 6” / 4”nb underground steel pipeline network &amp; associated works for city gas distribution network.</w:t>
      </w:r>
    </w:p>
    <w:p w:rsidR="006338FF" w:rsidRDefault="00BD1390">
      <w:pPr>
        <w:spacing w:line="240" w:lineRule="auto"/>
        <w:contextualSpacing w:val="0"/>
        <w:rPr>
          <w:rFonts w:ascii="Tahoma" w:eastAsia="Calibri" w:hAnsi="Tahoma" w:cs="Tahoma"/>
          <w:i/>
          <w:color w:val="auto"/>
          <w:sz w:val="18"/>
          <w:szCs w:val="18"/>
          <w:lang w:val="en-GB" w:eastAsia="en-US"/>
        </w:rPr>
      </w:pPr>
      <w:r>
        <w:rPr>
          <w:rFonts w:ascii="Tahoma" w:eastAsia="Times New Roman" w:hAnsi="Tahoma" w:cs="Tahoma"/>
          <w:i/>
          <w:color w:val="auto"/>
          <w:sz w:val="18"/>
          <w:szCs w:val="18"/>
          <w:lang w:eastAsia="en-US"/>
        </w:rPr>
        <w:br/>
      </w:r>
      <w:r>
        <w:rPr>
          <w:rFonts w:ascii="Tahoma" w:eastAsia="Calibri" w:hAnsi="Tahoma" w:cs="Tahoma"/>
          <w:i/>
          <w:color w:val="auto"/>
          <w:sz w:val="18"/>
          <w:szCs w:val="18"/>
          <w:lang w:val="en-GB" w:eastAsia="en-US"/>
        </w:rPr>
        <w:t xml:space="preserve">Project: </w:t>
      </w:r>
      <w:r>
        <w:rPr>
          <w:rFonts w:ascii="Tahoma" w:eastAsia="Calibri" w:hAnsi="Tahoma" w:cs="Tahoma"/>
          <w:i/>
          <w:color w:val="auto"/>
          <w:sz w:val="18"/>
          <w:szCs w:val="18"/>
          <w:lang w:val="en-GB" w:eastAsia="en-US"/>
        </w:rPr>
        <w:tab/>
        <w:t>Mahanagar Gas Limited</w:t>
      </w:r>
    </w:p>
    <w:p w:rsidR="006338FF" w:rsidRDefault="00BD1390">
      <w:pPr>
        <w:pStyle w:val="ListParagraph"/>
        <w:numPr>
          <w:ilvl w:val="0"/>
          <w:numId w:val="15"/>
        </w:numPr>
        <w:autoSpaceDE w:val="0"/>
        <w:autoSpaceDN w:val="0"/>
        <w:adjustRightInd w:val="0"/>
        <w:ind w:left="284" w:hanging="284"/>
        <w:contextualSpacing/>
        <w:jc w:val="both"/>
        <w:rPr>
          <w:rFonts w:ascii="Tahoma" w:eastAsia="Calibri" w:hAnsi="Tahoma" w:cs="Tahoma"/>
          <w:sz w:val="18"/>
          <w:szCs w:val="18"/>
          <w:lang w:val="en-GB"/>
        </w:rPr>
      </w:pPr>
      <w:r>
        <w:rPr>
          <w:rFonts w:ascii="Tahoma" w:eastAsia="Calibri" w:hAnsi="Tahoma" w:cs="Tahoma"/>
          <w:sz w:val="18"/>
          <w:szCs w:val="18"/>
          <w:lang w:val="en-GB"/>
        </w:rPr>
        <w:t>Headed project for laying of:</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U/G steel pipeline from</w:t>
      </w:r>
      <w:r w:rsidR="009B592F">
        <w:rPr>
          <w:rFonts w:ascii="Tahoma" w:eastAsia="Calibri" w:hAnsi="Tahoma" w:cs="Tahoma"/>
          <w:sz w:val="18"/>
          <w:szCs w:val="18"/>
          <w:lang w:val="en-GB"/>
        </w:rPr>
        <w:t xml:space="preserve"> Sv-2B</w:t>
      </w:r>
      <w:r w:rsidR="00072CD5">
        <w:rPr>
          <w:rFonts w:ascii="Tahoma" w:eastAsia="Calibri" w:hAnsi="Tahoma" w:cs="Tahoma"/>
          <w:sz w:val="18"/>
          <w:szCs w:val="18"/>
          <w:lang w:val="en-GB"/>
        </w:rPr>
        <w:t xml:space="preserve"> </w:t>
      </w:r>
      <w:r w:rsidR="009B592F">
        <w:rPr>
          <w:rFonts w:ascii="Tahoma" w:eastAsia="Calibri" w:hAnsi="Tahoma" w:cs="Tahoma"/>
          <w:sz w:val="18"/>
          <w:szCs w:val="18"/>
          <w:lang w:val="en-GB"/>
        </w:rPr>
        <w:t>to</w:t>
      </w:r>
      <w:r w:rsidR="00072CD5">
        <w:rPr>
          <w:rFonts w:ascii="Tahoma" w:eastAsia="Calibri" w:hAnsi="Tahoma" w:cs="Tahoma"/>
          <w:sz w:val="18"/>
          <w:szCs w:val="18"/>
          <w:lang w:val="en-GB"/>
        </w:rPr>
        <w:t xml:space="preserve"> Summanahalli Bus</w:t>
      </w:r>
      <w:r>
        <w:rPr>
          <w:rFonts w:ascii="Tahoma" w:eastAsia="Calibri" w:hAnsi="Tahoma" w:cs="Tahoma"/>
          <w:sz w:val="18"/>
          <w:szCs w:val="18"/>
          <w:lang w:val="en-GB"/>
        </w:rPr>
        <w:t xml:space="preserve"> Depot, crossing on NH4</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 xml:space="preserve">Underground Steel Pipeline in </w:t>
      </w:r>
      <w:r w:rsidR="009B592F">
        <w:rPr>
          <w:rFonts w:ascii="Tahoma" w:eastAsia="Calibri" w:hAnsi="Tahoma" w:cs="Tahoma"/>
          <w:sz w:val="18"/>
          <w:szCs w:val="18"/>
          <w:lang w:val="en-GB"/>
        </w:rPr>
        <w:t>BIOCON &amp; Toyota</w:t>
      </w:r>
      <w:r>
        <w:rPr>
          <w:rFonts w:ascii="Tahoma" w:eastAsia="Calibri" w:hAnsi="Tahoma" w:cs="Tahoma"/>
          <w:sz w:val="18"/>
          <w:szCs w:val="18"/>
          <w:lang w:val="en-GB"/>
        </w:rPr>
        <w:t xml:space="preserve"> Area</w:t>
      </w:r>
      <w:r w:rsidR="009B592F">
        <w:rPr>
          <w:rFonts w:ascii="Tahoma" w:eastAsia="Calibri" w:hAnsi="Tahoma" w:cs="Tahoma"/>
          <w:sz w:val="18"/>
          <w:szCs w:val="18"/>
          <w:lang w:val="en-GB"/>
        </w:rPr>
        <w:t xml:space="preserve"> at Jigani. </w:t>
      </w:r>
    </w:p>
    <w:p w:rsidR="006338FF" w:rsidRDefault="00BD1390">
      <w:pPr>
        <w:pStyle w:val="ListParagraph"/>
        <w:numPr>
          <w:ilvl w:val="1"/>
          <w:numId w:val="15"/>
        </w:numPr>
        <w:autoSpaceDE w:val="0"/>
        <w:autoSpaceDN w:val="0"/>
        <w:adjustRightInd w:val="0"/>
        <w:contextualSpacing/>
        <w:jc w:val="both"/>
        <w:rPr>
          <w:rFonts w:ascii="Tahoma" w:eastAsia="Calibri" w:hAnsi="Tahoma" w:cs="Tahoma"/>
          <w:sz w:val="18"/>
          <w:szCs w:val="18"/>
          <w:lang w:val="en-GB"/>
        </w:rPr>
      </w:pPr>
      <w:r>
        <w:rPr>
          <w:rFonts w:ascii="Tahoma" w:eastAsia="Calibri" w:hAnsi="Tahoma" w:cs="Tahoma"/>
          <w:sz w:val="18"/>
          <w:szCs w:val="18"/>
          <w:lang w:val="en-GB"/>
        </w:rPr>
        <w:t xml:space="preserve">Underground Steel Pipeline in </w:t>
      </w:r>
      <w:r w:rsidR="009B592F">
        <w:rPr>
          <w:rFonts w:ascii="Tahoma" w:eastAsia="Calibri" w:hAnsi="Tahoma" w:cs="Tahoma"/>
          <w:sz w:val="18"/>
          <w:szCs w:val="18"/>
          <w:lang w:val="en-GB"/>
        </w:rPr>
        <w:t xml:space="preserve">Peeniya &amp; Hennur </w:t>
      </w:r>
      <w:r>
        <w:rPr>
          <w:rFonts w:ascii="Tahoma" w:eastAsia="Calibri" w:hAnsi="Tahoma" w:cs="Tahoma"/>
          <w:sz w:val="18"/>
          <w:szCs w:val="18"/>
          <w:lang w:val="en-GB"/>
        </w:rPr>
        <w:t>Area.</w:t>
      </w:r>
    </w:p>
    <w:p w:rsidR="006338FF" w:rsidRDefault="00BD1390">
      <w:pPr>
        <w:pBdr>
          <w:bottom w:val="single" w:sz="4" w:space="1" w:color="auto"/>
        </w:pBdr>
        <w:tabs>
          <w:tab w:val="left" w:pos="2700"/>
          <w:tab w:val="left" w:pos="2880"/>
        </w:tabs>
        <w:jc w:val="both"/>
        <w:rPr>
          <w:rFonts w:ascii="Tahoma" w:hAnsi="Tahoma" w:cs="Tahoma"/>
          <w:b/>
          <w:color w:val="auto"/>
          <w:sz w:val="22"/>
          <w:szCs w:val="26"/>
          <w:lang w:val="en-IN"/>
        </w:rPr>
      </w:pPr>
      <w:r>
        <w:rPr>
          <w:rFonts w:ascii="Tahoma" w:hAnsi="Tahoma" w:cs="Tahoma"/>
          <w:b/>
          <w:color w:val="auto"/>
          <w:sz w:val="22"/>
          <w:szCs w:val="26"/>
          <w:lang w:val="en-IN"/>
        </w:rPr>
        <w:t xml:space="preserve">EDUCATION </w:t>
      </w:r>
    </w:p>
    <w:p w:rsidR="00090538" w:rsidRDefault="00090538" w:rsidP="00090538">
      <w:pPr>
        <w:tabs>
          <w:tab w:val="left" w:pos="709"/>
          <w:tab w:val="left" w:pos="4536"/>
        </w:tabs>
        <w:spacing w:line="240" w:lineRule="auto"/>
        <w:ind w:left="720" w:hanging="705"/>
        <w:rPr>
          <w:rFonts w:ascii="Century Gothic" w:hAnsi="Century Gothic" w:cs="Tahoma"/>
          <w:bCs/>
          <w:color w:val="auto"/>
          <w:sz w:val="18"/>
          <w:szCs w:val="18"/>
        </w:rPr>
      </w:pPr>
      <w:r>
        <w:rPr>
          <w:rFonts w:ascii="Tahoma" w:hAnsi="Tahoma" w:cs="Tahoma"/>
          <w:color w:val="auto"/>
          <w:sz w:val="18"/>
          <w:szCs w:val="18"/>
          <w:lang w:val="en-GB"/>
        </w:rPr>
        <w:t>201</w:t>
      </w:r>
      <w:r w:rsidR="009B592F">
        <w:rPr>
          <w:rFonts w:ascii="Tahoma" w:hAnsi="Tahoma" w:cs="Tahoma"/>
          <w:color w:val="auto"/>
          <w:sz w:val="18"/>
          <w:szCs w:val="18"/>
          <w:lang w:val="en-GB"/>
        </w:rPr>
        <w:t>4</w:t>
      </w:r>
      <w:r w:rsidR="00BD1390">
        <w:rPr>
          <w:rFonts w:ascii="Tahoma" w:hAnsi="Tahoma" w:cs="Tahoma"/>
          <w:color w:val="auto"/>
          <w:sz w:val="18"/>
          <w:szCs w:val="18"/>
          <w:lang w:val="en-GB"/>
        </w:rPr>
        <w:tab/>
        <w:t>B.Tech. (Mechanical Engineering)</w:t>
      </w:r>
      <w:r w:rsidR="00BD1390">
        <w:rPr>
          <w:rFonts w:ascii="Tahoma" w:hAnsi="Tahoma" w:cs="Tahoma"/>
          <w:color w:val="auto"/>
          <w:sz w:val="18"/>
          <w:szCs w:val="18"/>
          <w:lang w:val="en-GB"/>
        </w:rPr>
        <w:tab/>
      </w:r>
      <w:r w:rsidR="009B592F">
        <w:rPr>
          <w:rFonts w:ascii="Tahoma" w:hAnsi="Tahoma" w:cs="Tahoma"/>
          <w:color w:val="auto"/>
          <w:sz w:val="18"/>
          <w:szCs w:val="18"/>
          <w:lang w:val="en-GB"/>
        </w:rPr>
        <w:t>Yogananda Institute of Technology &amp; sciences</w:t>
      </w:r>
      <w:r>
        <w:rPr>
          <w:rFonts w:ascii="Tahoma" w:hAnsi="Tahoma" w:cs="Tahoma"/>
          <w:color w:val="auto"/>
          <w:sz w:val="18"/>
          <w:szCs w:val="18"/>
          <w:lang w:val="en-GB"/>
        </w:rPr>
        <w:t xml:space="preserve"> </w:t>
      </w:r>
      <w:r w:rsidRPr="00595774">
        <w:rPr>
          <w:rFonts w:ascii="Century Gothic" w:hAnsi="Century Gothic" w:cs="Tahoma"/>
          <w:bCs/>
          <w:color w:val="auto"/>
          <w:sz w:val="18"/>
          <w:szCs w:val="18"/>
        </w:rPr>
        <w:sym w:font="Wingdings 2" w:char="F097"/>
      </w:r>
      <w:r w:rsidRPr="00595774">
        <w:rPr>
          <w:rFonts w:ascii="Century Gothic" w:hAnsi="Century Gothic" w:cs="Tahoma"/>
          <w:bCs/>
          <w:color w:val="auto"/>
          <w:sz w:val="18"/>
          <w:szCs w:val="18"/>
        </w:rPr>
        <w:t xml:space="preserve"> </w:t>
      </w:r>
      <w:r>
        <w:rPr>
          <w:rFonts w:ascii="Century Gothic" w:hAnsi="Century Gothic" w:cs="Tahoma"/>
          <w:bCs/>
          <w:color w:val="auto"/>
          <w:sz w:val="18"/>
          <w:szCs w:val="18"/>
        </w:rPr>
        <w:t xml:space="preserve">  </w:t>
      </w:r>
    </w:p>
    <w:p w:rsidR="00090538" w:rsidRPr="00B37C0E" w:rsidRDefault="00090538" w:rsidP="00090538">
      <w:pPr>
        <w:tabs>
          <w:tab w:val="left" w:pos="709"/>
          <w:tab w:val="left" w:pos="4536"/>
        </w:tabs>
        <w:spacing w:line="240" w:lineRule="auto"/>
        <w:ind w:left="720" w:hanging="705"/>
        <w:rPr>
          <w:rFonts w:ascii="Century Gothic" w:hAnsi="Century Gothic" w:cs="Tahoma"/>
          <w:bCs/>
          <w:color w:val="auto"/>
          <w:sz w:val="18"/>
          <w:szCs w:val="18"/>
        </w:rPr>
      </w:pPr>
      <w:r>
        <w:rPr>
          <w:rFonts w:ascii="Tahoma" w:hAnsi="Tahoma" w:cs="Tahoma"/>
          <w:color w:val="auto"/>
          <w:sz w:val="18"/>
          <w:szCs w:val="18"/>
          <w:lang w:val="en-GB"/>
        </w:rPr>
        <w:t xml:space="preserve">                                                                                 </w:t>
      </w:r>
      <w:r w:rsidR="009B592F">
        <w:rPr>
          <w:rFonts w:ascii="Tahoma" w:hAnsi="Tahoma" w:cs="Tahoma"/>
          <w:color w:val="auto"/>
          <w:sz w:val="18"/>
          <w:szCs w:val="18"/>
          <w:lang w:val="en-GB"/>
        </w:rPr>
        <w:t>June</w:t>
      </w:r>
      <w:r w:rsidRPr="00595774">
        <w:rPr>
          <w:rFonts w:ascii="Century Gothic" w:hAnsi="Century Gothic" w:cs="Tahoma"/>
          <w:bCs/>
          <w:color w:val="auto"/>
          <w:sz w:val="18"/>
          <w:szCs w:val="18"/>
        </w:rPr>
        <w:t xml:space="preserve"> 201</w:t>
      </w:r>
      <w:r w:rsidR="009B592F">
        <w:rPr>
          <w:rFonts w:ascii="Century Gothic" w:hAnsi="Century Gothic" w:cs="Tahoma"/>
          <w:bCs/>
          <w:color w:val="auto"/>
          <w:sz w:val="18"/>
          <w:szCs w:val="18"/>
        </w:rPr>
        <w:t>4</w:t>
      </w:r>
      <w:r>
        <w:rPr>
          <w:rFonts w:ascii="Century Gothic" w:hAnsi="Century Gothic" w:cs="Tahoma"/>
          <w:bCs/>
          <w:color w:val="auto"/>
          <w:sz w:val="18"/>
          <w:szCs w:val="18"/>
        </w:rPr>
        <w:t xml:space="preserve"> </w:t>
      </w:r>
      <w:r w:rsidRPr="00595774">
        <w:rPr>
          <w:rFonts w:ascii="Century Gothic" w:hAnsi="Century Gothic" w:cs="Tahoma"/>
          <w:bCs/>
          <w:color w:val="auto"/>
          <w:sz w:val="18"/>
          <w:szCs w:val="18"/>
        </w:rPr>
        <w:t>B</w:t>
      </w:r>
      <w:r w:rsidRPr="00595774">
        <w:rPr>
          <w:rFonts w:ascii="Century Gothic" w:hAnsi="Century Gothic" w:cs="Kokila"/>
          <w:bCs/>
          <w:color w:val="auto"/>
          <w:sz w:val="18"/>
          <w:szCs w:val="18"/>
          <w:cs/>
          <w:lang w:bidi="hi-IN"/>
        </w:rPr>
        <w:t>.</w:t>
      </w:r>
      <w:r w:rsidRPr="00595774">
        <w:rPr>
          <w:rFonts w:ascii="Century Gothic" w:hAnsi="Century Gothic" w:cs="Tahoma"/>
          <w:bCs/>
          <w:color w:val="auto"/>
          <w:sz w:val="18"/>
          <w:szCs w:val="18"/>
        </w:rPr>
        <w:t>Tech</w:t>
      </w:r>
      <w:r w:rsidRPr="00595774">
        <w:rPr>
          <w:rFonts w:ascii="Century Gothic" w:hAnsi="Century Gothic" w:cs="Kokila"/>
          <w:bCs/>
          <w:color w:val="auto"/>
          <w:sz w:val="18"/>
          <w:szCs w:val="18"/>
          <w:cs/>
          <w:lang w:bidi="hi-IN"/>
        </w:rPr>
        <w:t>. (</w:t>
      </w:r>
      <w:r w:rsidRPr="00595774">
        <w:rPr>
          <w:rFonts w:ascii="Century Gothic" w:hAnsi="Century Gothic" w:cs="Tahoma"/>
          <w:bCs/>
          <w:color w:val="auto"/>
          <w:sz w:val="18"/>
          <w:szCs w:val="18"/>
        </w:rPr>
        <w:t>Mechanical Engineering</w:t>
      </w:r>
      <w:r w:rsidRPr="00595774">
        <w:rPr>
          <w:rFonts w:ascii="Century Gothic" w:hAnsi="Century Gothic" w:cs="Kokila"/>
          <w:bCs/>
          <w:color w:val="auto"/>
          <w:sz w:val="18"/>
          <w:szCs w:val="18"/>
          <w:cs/>
          <w:lang w:bidi="hi-IN"/>
        </w:rPr>
        <w:t>).</w:t>
      </w:r>
      <w:r>
        <w:rPr>
          <w:rFonts w:ascii="Century Gothic" w:hAnsi="Century Gothic" w:cs="Tahoma"/>
          <w:bCs/>
          <w:color w:val="auto"/>
          <w:sz w:val="18"/>
          <w:szCs w:val="18"/>
        </w:rPr>
        <w:t xml:space="preserve">                 </w:t>
      </w:r>
    </w:p>
    <w:p w:rsidR="006338FF" w:rsidRDefault="00BD1390">
      <w:pPr>
        <w:pBdr>
          <w:bottom w:val="single" w:sz="4" w:space="1" w:color="auto"/>
        </w:pBdr>
        <w:tabs>
          <w:tab w:val="left" w:pos="2700"/>
          <w:tab w:val="left" w:pos="2880"/>
        </w:tabs>
        <w:jc w:val="both"/>
        <w:rPr>
          <w:rFonts w:ascii="Tahoma" w:hAnsi="Tahoma" w:cs="Tahoma"/>
          <w:b/>
          <w:color w:val="auto"/>
          <w:sz w:val="22"/>
          <w:szCs w:val="26"/>
          <w:lang w:val="en-IN"/>
        </w:rPr>
      </w:pPr>
      <w:r>
        <w:rPr>
          <w:rFonts w:ascii="Tahoma" w:hAnsi="Tahoma" w:cs="Tahoma"/>
          <w:b/>
          <w:color w:val="auto"/>
          <w:sz w:val="22"/>
          <w:szCs w:val="26"/>
          <w:lang w:val="en-IN"/>
        </w:rPr>
        <w:t>CERTIFICATION</w:t>
      </w:r>
    </w:p>
    <w:p w:rsidR="006338FF" w:rsidRDefault="00090538">
      <w:pPr>
        <w:tabs>
          <w:tab w:val="left" w:pos="709"/>
          <w:tab w:val="left" w:pos="4536"/>
        </w:tabs>
        <w:spacing w:line="240" w:lineRule="auto"/>
        <w:rPr>
          <w:rFonts w:ascii="Tahoma" w:hAnsi="Tahoma" w:cs="Tahoma"/>
          <w:color w:val="auto"/>
          <w:sz w:val="18"/>
          <w:szCs w:val="18"/>
          <w:lang w:val="en-GB"/>
        </w:rPr>
      </w:pPr>
      <w:r>
        <w:rPr>
          <w:rFonts w:ascii="Tahoma" w:hAnsi="Tahoma" w:cs="Tahoma"/>
          <w:color w:val="auto"/>
          <w:sz w:val="18"/>
          <w:szCs w:val="18"/>
          <w:lang w:val="en-GB"/>
        </w:rPr>
        <w:t>201</w:t>
      </w:r>
      <w:r w:rsidR="009B592F">
        <w:rPr>
          <w:rFonts w:ascii="Tahoma" w:hAnsi="Tahoma" w:cs="Tahoma"/>
          <w:color w:val="auto"/>
          <w:sz w:val="18"/>
          <w:szCs w:val="18"/>
          <w:lang w:val="en-GB"/>
        </w:rPr>
        <w:t>4</w:t>
      </w:r>
      <w:r w:rsidR="00BD1390">
        <w:rPr>
          <w:rFonts w:ascii="Tahoma" w:hAnsi="Tahoma" w:cs="Tahoma"/>
          <w:color w:val="auto"/>
          <w:sz w:val="18"/>
          <w:szCs w:val="18"/>
          <w:lang w:val="en-GB"/>
        </w:rPr>
        <w:t xml:space="preserve"> </w:t>
      </w:r>
      <w:r w:rsidR="00BD1390">
        <w:rPr>
          <w:rFonts w:ascii="Tahoma" w:hAnsi="Tahoma" w:cs="Tahoma"/>
          <w:color w:val="auto"/>
          <w:sz w:val="18"/>
          <w:szCs w:val="18"/>
          <w:lang w:val="en-GB"/>
        </w:rPr>
        <w:tab/>
        <w:t>NDT Level 2 – UT, RT</w:t>
      </w:r>
      <w:r w:rsidR="009B592F">
        <w:rPr>
          <w:rFonts w:ascii="Tahoma" w:hAnsi="Tahoma" w:cs="Tahoma"/>
          <w:color w:val="auto"/>
          <w:sz w:val="18"/>
          <w:szCs w:val="18"/>
          <w:lang w:val="en-GB"/>
        </w:rPr>
        <w:t>.</w:t>
      </w:r>
      <w:r w:rsidR="00BD1390">
        <w:rPr>
          <w:rFonts w:ascii="Tahoma" w:hAnsi="Tahoma" w:cs="Tahoma"/>
          <w:color w:val="auto"/>
          <w:sz w:val="18"/>
          <w:szCs w:val="18"/>
          <w:lang w:val="en-GB"/>
        </w:rPr>
        <w:tab/>
      </w:r>
      <w:r w:rsidR="009B592F">
        <w:rPr>
          <w:rFonts w:ascii="Tahoma" w:hAnsi="Tahoma" w:cs="Tahoma"/>
          <w:color w:val="auto"/>
          <w:sz w:val="18"/>
          <w:szCs w:val="18"/>
          <w:lang w:val="en-GB"/>
        </w:rPr>
        <w:t>NDT Institute of Chennai</w:t>
      </w:r>
      <w:r w:rsidR="00BD1390">
        <w:rPr>
          <w:rFonts w:ascii="Tahoma" w:hAnsi="Tahoma" w:cs="Tahoma"/>
          <w:color w:val="auto"/>
          <w:sz w:val="18"/>
          <w:szCs w:val="18"/>
          <w:lang w:val="en-GB"/>
        </w:rPr>
        <w:t xml:space="preserve">- India </w:t>
      </w:r>
    </w:p>
    <w:p w:rsidR="006338FF" w:rsidRDefault="006338FF">
      <w:pPr>
        <w:contextualSpacing w:val="0"/>
        <w:rPr>
          <w:rFonts w:ascii="Verdana" w:hAnsi="Verdana"/>
          <w:bCs/>
          <w:color w:val="auto"/>
          <w:sz w:val="16"/>
          <w:szCs w:val="16"/>
        </w:rPr>
      </w:pPr>
    </w:p>
    <w:p w:rsidR="006338FF" w:rsidRDefault="00BD1390">
      <w:pPr>
        <w:pBdr>
          <w:bottom w:val="single" w:sz="4" w:space="1" w:color="auto"/>
        </w:pBdr>
        <w:tabs>
          <w:tab w:val="left" w:pos="2700"/>
          <w:tab w:val="left" w:pos="2880"/>
        </w:tabs>
        <w:jc w:val="both"/>
        <w:rPr>
          <w:rFonts w:ascii="Tahoma" w:hAnsi="Tahoma" w:cs="Tahoma"/>
          <w:b/>
          <w:color w:val="auto"/>
          <w:sz w:val="22"/>
          <w:szCs w:val="26"/>
          <w:lang w:val="en-IN"/>
        </w:rPr>
      </w:pPr>
      <w:r>
        <w:rPr>
          <w:rFonts w:ascii="Tahoma" w:hAnsi="Tahoma" w:cs="Tahoma"/>
          <w:b/>
          <w:color w:val="auto"/>
          <w:sz w:val="22"/>
          <w:szCs w:val="26"/>
          <w:lang w:val="en-IN"/>
        </w:rPr>
        <w:t>CORE COMPETENCIES</w:t>
      </w:r>
    </w:p>
    <w:p w:rsidR="006338FF" w:rsidRDefault="00090538" w:rsidP="00090538">
      <w:pPr>
        <w:pBdr>
          <w:top w:val="dotted" w:sz="4" w:space="1" w:color="auto"/>
          <w:bottom w:val="dotted" w:sz="4" w:space="1" w:color="auto"/>
        </w:pBdr>
        <w:tabs>
          <w:tab w:val="left" w:pos="2340"/>
          <w:tab w:val="left" w:pos="6660"/>
        </w:tabs>
        <w:spacing w:line="240" w:lineRule="auto"/>
        <w:ind w:left="3330" w:hanging="3330"/>
        <w:jc w:val="both"/>
        <w:rPr>
          <w:rFonts w:ascii="Tahoma" w:hAnsi="Tahoma" w:cs="Tahoma"/>
          <w:color w:val="auto"/>
          <w:sz w:val="18"/>
          <w:szCs w:val="18"/>
          <w:lang w:val="en-GB"/>
        </w:rPr>
      </w:pPr>
      <w:r>
        <w:rPr>
          <w:rFonts w:ascii="Tahoma" w:eastAsia="Times New Roman" w:hAnsi="Tahoma" w:cs="Tahoma"/>
          <w:b/>
          <w:color w:val="auto"/>
          <w:sz w:val="18"/>
          <w:szCs w:val="18"/>
        </w:rPr>
        <w:t>Project QC Engineer</w:t>
      </w:r>
      <w:r w:rsidR="00BD1390">
        <w:rPr>
          <w:rFonts w:ascii="Tahoma" w:eastAsia="Times New Roman" w:hAnsi="Tahoma" w:cs="Tahoma"/>
          <w:b/>
          <w:color w:val="auto"/>
          <w:sz w:val="18"/>
          <w:szCs w:val="18"/>
        </w:rPr>
        <w:tab/>
      </w:r>
      <w:r w:rsidR="00BD1390">
        <w:rPr>
          <w:rFonts w:ascii="Tahoma" w:eastAsia="Times New Roman" w:hAnsi="Tahoma" w:cs="Tahoma"/>
          <w:b/>
          <w:color w:val="auto"/>
          <w:sz w:val="18"/>
          <w:szCs w:val="18"/>
        </w:rPr>
        <w:tab/>
      </w:r>
      <w:r>
        <w:rPr>
          <w:rFonts w:ascii="Tahoma" w:eastAsia="Times New Roman" w:hAnsi="Tahoma" w:cs="Tahoma"/>
          <w:b/>
          <w:color w:val="auto"/>
          <w:sz w:val="18"/>
          <w:szCs w:val="18"/>
        </w:rPr>
        <w:t>E</w:t>
      </w:r>
      <w:r w:rsidR="00BD1390">
        <w:rPr>
          <w:rFonts w:ascii="Tahoma" w:eastAsia="Times New Roman" w:hAnsi="Tahoma" w:cs="Tahoma"/>
          <w:color w:val="auto"/>
          <w:sz w:val="18"/>
          <w:szCs w:val="18"/>
        </w:rPr>
        <w:t>ngineering, planning and execution of generation projects including erection, procurement and construction of plants</w:t>
      </w:r>
      <w:r w:rsidR="009B592F">
        <w:rPr>
          <w:rFonts w:ascii="Tahoma" w:eastAsia="Times New Roman" w:hAnsi="Tahoma" w:cs="Tahoma"/>
          <w:color w:val="auto"/>
          <w:sz w:val="18"/>
          <w:szCs w:val="18"/>
        </w:rPr>
        <w:t xml:space="preserve"> &amp; PMC</w:t>
      </w:r>
      <w:r w:rsidR="00BD1390">
        <w:rPr>
          <w:rFonts w:ascii="Tahoma" w:eastAsia="Times New Roman" w:hAnsi="Tahoma" w:cs="Tahoma"/>
          <w:color w:val="auto"/>
          <w:sz w:val="18"/>
          <w:szCs w:val="18"/>
        </w:rPr>
        <w:t>.</w:t>
      </w:r>
    </w:p>
    <w:p w:rsidR="006338FF" w:rsidRDefault="006338FF">
      <w:pPr>
        <w:tabs>
          <w:tab w:val="left" w:pos="3600"/>
          <w:tab w:val="left" w:pos="6930"/>
        </w:tabs>
        <w:spacing w:line="240" w:lineRule="auto"/>
        <w:rPr>
          <w:rFonts w:ascii="Tahoma" w:hAnsi="Tahoma" w:cs="Tahoma"/>
          <w:color w:val="auto"/>
          <w:sz w:val="18"/>
          <w:szCs w:val="18"/>
          <w:lang w:val="en-GB"/>
        </w:rPr>
      </w:pPr>
    </w:p>
    <w:p w:rsidR="00090538" w:rsidRDefault="00090538">
      <w:pPr>
        <w:tabs>
          <w:tab w:val="left" w:pos="3600"/>
          <w:tab w:val="left" w:pos="6930"/>
        </w:tabs>
        <w:spacing w:line="240" w:lineRule="auto"/>
        <w:rPr>
          <w:rFonts w:ascii="Tahoma" w:hAnsi="Tahoma" w:cs="Tahoma"/>
          <w:color w:val="auto"/>
          <w:sz w:val="18"/>
          <w:szCs w:val="18"/>
          <w:lang w:val="en-GB"/>
        </w:rPr>
      </w:pPr>
    </w:p>
    <w:p w:rsidR="006338FF" w:rsidRDefault="00BD1390">
      <w:pPr>
        <w:pBdr>
          <w:top w:val="dotted" w:sz="4" w:space="1" w:color="auto"/>
          <w:bottom w:val="dotted" w:sz="4" w:space="1" w:color="auto"/>
        </w:pBdr>
        <w:tabs>
          <w:tab w:val="left" w:pos="2340"/>
          <w:tab w:val="left" w:pos="6660"/>
        </w:tabs>
        <w:spacing w:line="240" w:lineRule="auto"/>
        <w:ind w:left="3330" w:hanging="3330"/>
        <w:jc w:val="both"/>
        <w:rPr>
          <w:rFonts w:ascii="Tahoma" w:eastAsia="Times New Roman" w:hAnsi="Tahoma" w:cs="Tahoma"/>
          <w:color w:val="auto"/>
          <w:sz w:val="18"/>
          <w:szCs w:val="18"/>
        </w:rPr>
      </w:pPr>
      <w:r>
        <w:rPr>
          <w:rFonts w:ascii="Tahoma" w:eastAsia="Times New Roman" w:hAnsi="Tahoma" w:cs="Tahoma"/>
          <w:b/>
          <w:color w:val="auto"/>
          <w:sz w:val="18"/>
          <w:szCs w:val="18"/>
        </w:rPr>
        <w:t>Construction and Commissioning</w:t>
      </w:r>
      <w:r>
        <w:rPr>
          <w:rFonts w:ascii="Tahoma" w:eastAsia="Times New Roman" w:hAnsi="Tahoma" w:cs="Tahoma"/>
          <w:b/>
          <w:color w:val="auto"/>
          <w:sz w:val="18"/>
          <w:szCs w:val="18"/>
        </w:rPr>
        <w:tab/>
      </w:r>
      <w:r>
        <w:rPr>
          <w:rFonts w:ascii="Tahoma" w:eastAsia="Times New Roman" w:hAnsi="Tahoma" w:cs="Tahoma"/>
          <w:color w:val="auto"/>
          <w:sz w:val="18"/>
          <w:szCs w:val="18"/>
        </w:rPr>
        <w:t xml:space="preserve">Spearheading site administration work. Supervising inspections to ensure operational &amp; functional compliance of project construction &amp; commissioning </w:t>
      </w:r>
    </w:p>
    <w:p w:rsidR="006338FF" w:rsidRDefault="00BD1390">
      <w:pPr>
        <w:tabs>
          <w:tab w:val="left" w:pos="3600"/>
          <w:tab w:val="left" w:pos="6946"/>
        </w:tabs>
        <w:spacing w:line="240" w:lineRule="auto"/>
        <w:rPr>
          <w:rFonts w:ascii="Tahoma" w:hAnsi="Tahoma" w:cs="Tahoma"/>
          <w:color w:val="auto"/>
          <w:sz w:val="18"/>
          <w:szCs w:val="18"/>
          <w:lang w:val="en-GB"/>
        </w:rPr>
      </w:pPr>
      <w:r>
        <w:rPr>
          <w:rFonts w:ascii="Tahoma" w:hAnsi="Tahoma" w:cs="Tahoma"/>
          <w:color w:val="auto"/>
          <w:sz w:val="18"/>
          <w:szCs w:val="18"/>
          <w:lang w:val="en-GB"/>
        </w:rPr>
        <w:t xml:space="preserve">Verifying Layouts </w:t>
      </w:r>
      <w:r>
        <w:rPr>
          <w:rFonts w:ascii="Tahoma" w:hAnsi="Tahoma" w:cs="Tahoma"/>
          <w:color w:val="auto"/>
          <w:sz w:val="18"/>
          <w:szCs w:val="18"/>
          <w:lang w:val="en-GB"/>
        </w:rPr>
        <w:tab/>
        <w:t>Construction and Commissioning</w:t>
      </w:r>
      <w:r>
        <w:rPr>
          <w:rFonts w:ascii="Tahoma" w:hAnsi="Tahoma" w:cs="Tahoma"/>
          <w:color w:val="auto"/>
          <w:sz w:val="18"/>
          <w:szCs w:val="18"/>
          <w:lang w:val="en-GB"/>
        </w:rPr>
        <w:tab/>
        <w:t xml:space="preserve">Providing Utility Services </w:t>
      </w:r>
    </w:p>
    <w:p w:rsidR="006338FF" w:rsidRDefault="00BD1390">
      <w:pPr>
        <w:tabs>
          <w:tab w:val="left" w:pos="3600"/>
          <w:tab w:val="left" w:pos="6946"/>
        </w:tabs>
        <w:spacing w:line="240" w:lineRule="auto"/>
        <w:rPr>
          <w:rFonts w:ascii="Tahoma" w:hAnsi="Tahoma" w:cs="Tahoma"/>
          <w:color w:val="auto"/>
          <w:sz w:val="18"/>
          <w:szCs w:val="18"/>
          <w:lang w:val="en-GB"/>
        </w:rPr>
      </w:pPr>
      <w:r>
        <w:rPr>
          <w:rFonts w:ascii="Tahoma" w:hAnsi="Tahoma" w:cs="Tahoma"/>
          <w:color w:val="auto"/>
          <w:sz w:val="18"/>
          <w:szCs w:val="18"/>
          <w:lang w:val="en-GB"/>
        </w:rPr>
        <w:t xml:space="preserve">Corrective Measures </w:t>
      </w:r>
      <w:r>
        <w:rPr>
          <w:rFonts w:ascii="Tahoma" w:hAnsi="Tahoma" w:cs="Tahoma"/>
          <w:color w:val="auto"/>
          <w:sz w:val="18"/>
          <w:szCs w:val="18"/>
          <w:lang w:val="en-GB"/>
        </w:rPr>
        <w:tab/>
        <w:t xml:space="preserve">Site Management </w:t>
      </w:r>
      <w:r>
        <w:rPr>
          <w:rFonts w:ascii="Tahoma" w:hAnsi="Tahoma" w:cs="Tahoma"/>
          <w:color w:val="auto"/>
          <w:sz w:val="18"/>
          <w:szCs w:val="18"/>
          <w:lang w:val="en-GB"/>
        </w:rPr>
        <w:tab/>
        <w:t xml:space="preserve">Ensure Safe Execution </w:t>
      </w:r>
    </w:p>
    <w:p w:rsidR="006338FF" w:rsidRDefault="00BD1390">
      <w:pPr>
        <w:tabs>
          <w:tab w:val="left" w:pos="3600"/>
          <w:tab w:val="left" w:pos="6946"/>
        </w:tabs>
        <w:spacing w:line="240" w:lineRule="auto"/>
        <w:rPr>
          <w:rFonts w:ascii="Tahoma" w:hAnsi="Tahoma" w:cs="Tahoma"/>
          <w:color w:val="auto"/>
          <w:sz w:val="18"/>
          <w:szCs w:val="18"/>
          <w:lang w:val="en-GB"/>
        </w:rPr>
      </w:pPr>
      <w:r>
        <w:rPr>
          <w:rFonts w:ascii="Tahoma" w:hAnsi="Tahoma" w:cs="Tahoma"/>
          <w:color w:val="auto"/>
          <w:sz w:val="18"/>
          <w:szCs w:val="18"/>
          <w:lang w:val="en-GB"/>
        </w:rPr>
        <w:t>Quality Audits</w:t>
      </w:r>
      <w:r>
        <w:rPr>
          <w:rFonts w:ascii="Tahoma" w:hAnsi="Tahoma" w:cs="Tahoma"/>
          <w:color w:val="auto"/>
          <w:sz w:val="18"/>
          <w:szCs w:val="18"/>
          <w:lang w:val="en-GB"/>
        </w:rPr>
        <w:tab/>
        <w:t>Timely Completion</w:t>
      </w:r>
      <w:r>
        <w:rPr>
          <w:rFonts w:ascii="Tahoma" w:hAnsi="Tahoma" w:cs="Tahoma"/>
          <w:color w:val="auto"/>
          <w:sz w:val="18"/>
          <w:szCs w:val="18"/>
          <w:lang w:val="en-GB"/>
        </w:rPr>
        <w:tab/>
        <w:t>Handing Over</w:t>
      </w:r>
    </w:p>
    <w:p w:rsidR="006338FF" w:rsidRDefault="006338FF">
      <w:pPr>
        <w:contextualSpacing w:val="0"/>
        <w:rPr>
          <w:rFonts w:ascii="Verdana" w:hAnsi="Verdana"/>
          <w:bCs/>
          <w:color w:val="auto"/>
          <w:sz w:val="16"/>
          <w:szCs w:val="16"/>
        </w:rPr>
      </w:pPr>
    </w:p>
    <w:p w:rsidR="006338FF" w:rsidRDefault="00BD1390">
      <w:pPr>
        <w:pBdr>
          <w:top w:val="dotted" w:sz="4" w:space="1" w:color="auto"/>
          <w:bottom w:val="dotted" w:sz="4" w:space="1" w:color="auto"/>
        </w:pBdr>
        <w:tabs>
          <w:tab w:val="left" w:pos="2340"/>
          <w:tab w:val="left" w:pos="6660"/>
        </w:tabs>
        <w:spacing w:line="240" w:lineRule="auto"/>
        <w:ind w:left="3330" w:hanging="3330"/>
        <w:jc w:val="both"/>
        <w:rPr>
          <w:rFonts w:ascii="Tahoma" w:eastAsia="Times New Roman" w:hAnsi="Tahoma" w:cs="Tahoma"/>
          <w:color w:val="auto"/>
          <w:sz w:val="18"/>
          <w:szCs w:val="18"/>
        </w:rPr>
      </w:pPr>
      <w:r>
        <w:rPr>
          <w:rFonts w:ascii="Tahoma" w:eastAsia="Times New Roman" w:hAnsi="Tahoma" w:cs="Tahoma"/>
          <w:b/>
          <w:color w:val="auto"/>
          <w:sz w:val="18"/>
          <w:szCs w:val="18"/>
        </w:rPr>
        <w:t>Techno-Commercial Operations</w:t>
      </w:r>
      <w:r>
        <w:rPr>
          <w:rFonts w:ascii="Tahoma" w:eastAsia="Times New Roman" w:hAnsi="Tahoma" w:cs="Tahoma"/>
          <w:b/>
          <w:color w:val="auto"/>
          <w:sz w:val="18"/>
          <w:szCs w:val="18"/>
        </w:rPr>
        <w:tab/>
      </w:r>
      <w:r>
        <w:rPr>
          <w:rFonts w:ascii="Tahoma" w:eastAsia="Times New Roman" w:hAnsi="Tahoma" w:cs="Tahoma"/>
          <w:color w:val="auto"/>
          <w:sz w:val="18"/>
          <w:szCs w:val="18"/>
        </w:rPr>
        <w:t>Negotiations and managing contracts with vendors, suppliers and other internal / external agencies for on-time project completion and handover.</w:t>
      </w:r>
    </w:p>
    <w:sectPr w:rsidR="006338FF" w:rsidSect="006338FF">
      <w:headerReference w:type="default" r:id="rId8"/>
      <w:footerReference w:type="default" r:id="rId9"/>
      <w:pgSz w:w="11907" w:h="16840" w:code="9"/>
      <w:pgMar w:top="1151" w:right="1151" w:bottom="1151" w:left="1151" w:header="720" w:footer="85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1C3" w:rsidRDefault="007751C3">
      <w:r>
        <w:separator/>
      </w:r>
    </w:p>
  </w:endnote>
  <w:endnote w:type="continuationSeparator" w:id="1">
    <w:p w:rsidR="007751C3" w:rsidRDefault="007751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Kokila">
    <w:altName w:val="Arial"/>
    <w:panose1 w:val="020B0604020202020204"/>
    <w:charset w:val="00"/>
    <w:family w:val="swiss"/>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F17" w:rsidRPr="00857B90" w:rsidRDefault="00185F17" w:rsidP="00185F17">
    <w:pPr>
      <w:pStyle w:val="ListBullet"/>
      <w:numPr>
        <w:ilvl w:val="0"/>
        <w:numId w:val="0"/>
      </w:numPr>
      <w:ind w:left="245" w:hanging="245"/>
      <w:rPr>
        <w:rFonts w:ascii="Century Gothic" w:hAnsi="Century Gothic"/>
        <w:color w:val="BFBFBF" w:themeColor="background1" w:themeShade="BF"/>
        <w:sz w:val="18"/>
        <w:szCs w:val="16"/>
      </w:rPr>
    </w:pPr>
    <w:r>
      <w:rPr>
        <w:rFonts w:ascii="Century Gothic" w:hAnsi="Century Gothic"/>
        <w:color w:val="BFBFBF" w:themeColor="background1" w:themeShade="BF"/>
        <w:sz w:val="18"/>
        <w:szCs w:val="16"/>
      </w:rPr>
      <w:t>UPENDRA VISHWAKARMA</w:t>
    </w:r>
  </w:p>
  <w:p w:rsidR="006338FF" w:rsidRPr="00185F17" w:rsidRDefault="00185F17" w:rsidP="00185F17">
    <w:pPr>
      <w:pStyle w:val="ListBullet"/>
      <w:numPr>
        <w:ilvl w:val="0"/>
        <w:numId w:val="0"/>
      </w:numPr>
      <w:ind w:left="245" w:hanging="245"/>
      <w:rPr>
        <w:rFonts w:ascii="Century Gothic" w:hAnsi="Century Gothic"/>
        <w:color w:val="BFBFBF" w:themeColor="background1" w:themeShade="BF"/>
        <w:sz w:val="18"/>
        <w:szCs w:val="16"/>
      </w:rPr>
    </w:pPr>
    <w:r w:rsidRPr="00857B90">
      <w:rPr>
        <w:rFonts w:ascii="Century Gothic" w:hAnsi="Century Gothic"/>
        <w:color w:val="BFBFBF" w:themeColor="background1" w:themeShade="BF"/>
        <w:sz w:val="18"/>
        <w:szCs w:val="16"/>
      </w:rPr>
      <w:t xml:space="preserve">Cell  </w:t>
    </w:r>
    <w:r w:rsidRPr="00857B90">
      <w:rPr>
        <w:rFonts w:ascii="Century Gothic" w:hAnsi="Century Gothic" w:cs="Kokila"/>
        <w:color w:val="BFBFBF" w:themeColor="background1" w:themeShade="BF"/>
        <w:sz w:val="18"/>
        <w:szCs w:val="18"/>
        <w:cs/>
        <w:lang w:bidi="hi-IN"/>
      </w:rPr>
      <w:t xml:space="preserve">: </w:t>
    </w:r>
    <w:r>
      <w:rPr>
        <w:rFonts w:ascii="Century Gothic" w:hAnsi="Century Gothic"/>
        <w:color w:val="BFBFBF" w:themeColor="background1" w:themeShade="BF"/>
        <w:sz w:val="18"/>
        <w:szCs w:val="16"/>
      </w:rPr>
      <w:t>+91-9539416972</w:t>
    </w:r>
    <w:r w:rsidRPr="00857B90">
      <w:rPr>
        <w:rFonts w:ascii="Century Gothic" w:hAnsi="Century Gothic"/>
        <w:color w:val="BFBFBF" w:themeColor="background1" w:themeShade="BF"/>
        <w:sz w:val="18"/>
        <w:szCs w:val="16"/>
      </w:rPr>
      <w:t xml:space="preserve">, Email </w:t>
    </w:r>
    <w:r w:rsidRPr="00857B90">
      <w:rPr>
        <w:rFonts w:ascii="Century Gothic" w:hAnsi="Century Gothic" w:cs="Kokila"/>
        <w:color w:val="BFBFBF" w:themeColor="background1" w:themeShade="BF"/>
        <w:sz w:val="18"/>
        <w:szCs w:val="18"/>
        <w:cs/>
        <w:lang w:bidi="hi-IN"/>
      </w:rPr>
      <w:t xml:space="preserve">: </w:t>
    </w:r>
    <w:r>
      <w:rPr>
        <w:rFonts w:ascii="Century Gothic" w:hAnsi="Century Gothic"/>
        <w:color w:val="BFBFBF" w:themeColor="background1" w:themeShade="BF"/>
        <w:sz w:val="18"/>
        <w:szCs w:val="16"/>
      </w:rPr>
      <w:t>upendravishwakarma2010</w:t>
    </w:r>
    <w:r w:rsidRPr="00857B90">
      <w:rPr>
        <w:rFonts w:ascii="Century Gothic" w:hAnsi="Century Gothic"/>
        <w:color w:val="BFBFBF" w:themeColor="background1" w:themeShade="BF"/>
        <w:sz w:val="18"/>
        <w:szCs w:val="16"/>
      </w:rPr>
      <w:t>@gmail</w:t>
    </w:r>
    <w:r w:rsidRPr="00857B90">
      <w:rPr>
        <w:rFonts w:ascii="Century Gothic" w:hAnsi="Century Gothic" w:cs="Kokila"/>
        <w:color w:val="BFBFBF" w:themeColor="background1" w:themeShade="BF"/>
        <w:sz w:val="18"/>
        <w:szCs w:val="18"/>
        <w:cs/>
        <w:lang w:bidi="hi-IN"/>
      </w:rPr>
      <w:t>.</w:t>
    </w:r>
    <w:r w:rsidRPr="00857B90">
      <w:rPr>
        <w:rFonts w:ascii="Century Gothic" w:hAnsi="Century Gothic"/>
        <w:color w:val="BFBFBF" w:themeColor="background1" w:themeShade="BF"/>
        <w:sz w:val="18"/>
        <w:szCs w:val="16"/>
      </w:rPr>
      <w:t>com</w:t>
    </w:r>
    <w:r w:rsidRPr="00857B90">
      <w:rPr>
        <w:rFonts w:ascii="Century Gothic" w:hAnsi="Century Gothic" w:cs="Kokila"/>
        <w:color w:val="BFBFBF" w:themeColor="background1" w:themeShade="BF"/>
        <w:sz w:val="18"/>
        <w:szCs w:val="18"/>
        <w:cs/>
        <w:lang w:bidi="hi-IN"/>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1C3" w:rsidRDefault="007751C3">
      <w:r>
        <w:separator/>
      </w:r>
    </w:p>
  </w:footnote>
  <w:footnote w:type="continuationSeparator" w:id="1">
    <w:p w:rsidR="007751C3" w:rsidRDefault="007751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8FF" w:rsidRDefault="006338FF">
    <w:pPr>
      <w:pStyle w:val="ListBullet"/>
      <w:numPr>
        <w:ilvl w:val="0"/>
        <w:numId w:val="0"/>
      </w:numPr>
      <w:ind w:left="245" w:hanging="245"/>
      <w:rPr>
        <w:rFonts w:ascii="Century Gothic" w:hAnsi="Century Gothic"/>
        <w:color w:val="808080" w:themeColor="background1" w:themeShade="80"/>
        <w:sz w:val="18"/>
        <w:szCs w:val="16"/>
      </w:rPr>
    </w:pPr>
  </w:p>
  <w:p w:rsidR="006338FF" w:rsidRDefault="006338FF">
    <w:pPr>
      <w:pStyle w:val="ListBullet"/>
      <w:numPr>
        <w:ilvl w:val="0"/>
        <w:numId w:val="0"/>
      </w:numPr>
      <w:ind w:left="245" w:hanging="245"/>
      <w:rPr>
        <w:rFonts w:ascii="Century Gothic" w:hAnsi="Century Gothic"/>
        <w:color w:val="808080" w:themeColor="background1" w:themeShade="80"/>
        <w:sz w:val="18"/>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352F998"/>
    <w:lvl w:ilvl="0">
      <w:start w:val="1"/>
      <w:numFmt w:val="bullet"/>
      <w:lvlText w:val=""/>
      <w:lvlJc w:val="left"/>
      <w:pPr>
        <w:tabs>
          <w:tab w:val="num" w:pos="360"/>
        </w:tabs>
        <w:ind w:left="360" w:hanging="360"/>
      </w:pPr>
      <w:rPr>
        <w:rFonts w:ascii="Symbol" w:hAnsi="Symbol" w:hint="default"/>
      </w:rPr>
    </w:lvl>
  </w:abstractNum>
  <w:abstractNum w:abstractNumId="1">
    <w:nsid w:val="06977A19"/>
    <w:multiLevelType w:val="hybridMultilevel"/>
    <w:tmpl w:val="AF6444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0FC76D7B"/>
    <w:multiLevelType w:val="hybridMultilevel"/>
    <w:tmpl w:val="F4CCD1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5BA2319"/>
    <w:multiLevelType w:val="hybridMultilevel"/>
    <w:tmpl w:val="66AC75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780D69"/>
    <w:multiLevelType w:val="multilevel"/>
    <w:tmpl w:val="546C4E6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7">
    <w:nsid w:val="19EC3AD5"/>
    <w:multiLevelType w:val="multilevel"/>
    <w:tmpl w:val="6320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05397"/>
    <w:multiLevelType w:val="hybridMultilevel"/>
    <w:tmpl w:val="F814BDB6"/>
    <w:lvl w:ilvl="0" w:tplc="BC1C3418">
      <w:start w:val="1"/>
      <w:numFmt w:val="bullet"/>
      <w:lvlText w:val=""/>
      <w:lvlJc w:val="left"/>
      <w:pPr>
        <w:ind w:left="360" w:hanging="360"/>
      </w:pPr>
      <w:rPr>
        <w:rFonts w:ascii="Wingdings 2" w:hAnsi="Wingdings 2" w:hint="default"/>
        <w:sz w:val="17"/>
        <w:szCs w:val="17"/>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6B3F23"/>
    <w:multiLevelType w:val="hybridMultilevel"/>
    <w:tmpl w:val="C292D5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themeColor="accent1"/>
        <w:sz w:val="16"/>
      </w:rPr>
    </w:lvl>
  </w:abstractNum>
  <w:abstractNum w:abstractNumId="11">
    <w:nsid w:val="2E37425C"/>
    <w:multiLevelType w:val="hybridMultilevel"/>
    <w:tmpl w:val="20CA52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E5E0BFE"/>
    <w:multiLevelType w:val="multilevel"/>
    <w:tmpl w:val="739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5D0983"/>
    <w:multiLevelType w:val="hybridMultilevel"/>
    <w:tmpl w:val="37004EA2"/>
    <w:lvl w:ilvl="0" w:tplc="BC1C3418">
      <w:start w:val="1"/>
      <w:numFmt w:val="bullet"/>
      <w:lvlText w:val=""/>
      <w:lvlJc w:val="left"/>
      <w:pPr>
        <w:tabs>
          <w:tab w:val="num" w:pos="720"/>
        </w:tabs>
        <w:ind w:left="720" w:hanging="360"/>
      </w:pPr>
      <w:rPr>
        <w:rFonts w:ascii="Wingdings 2" w:hAnsi="Wingdings 2" w:hint="default"/>
        <w:sz w:val="17"/>
        <w:szCs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0B4FB7"/>
    <w:multiLevelType w:val="multilevel"/>
    <w:tmpl w:val="DE14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36E4E"/>
    <w:multiLevelType w:val="multilevel"/>
    <w:tmpl w:val="F0F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A600AA"/>
    <w:multiLevelType w:val="hybridMultilevel"/>
    <w:tmpl w:val="19CC21B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03D1F93"/>
    <w:multiLevelType w:val="multilevel"/>
    <w:tmpl w:val="134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E6D10"/>
    <w:multiLevelType w:val="hybridMultilevel"/>
    <w:tmpl w:val="A4643A02"/>
    <w:lvl w:ilvl="0" w:tplc="AD620E0E">
      <w:start w:val="200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94D57"/>
    <w:multiLevelType w:val="multilevel"/>
    <w:tmpl w:val="9658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E45395"/>
    <w:multiLevelType w:val="hybridMultilevel"/>
    <w:tmpl w:val="23420A78"/>
    <w:lvl w:ilvl="0" w:tplc="DFE03EE0">
      <w:start w:val="1"/>
      <w:numFmt w:val="bullet"/>
      <w:lvlText w:val=""/>
      <w:lvlJc w:val="left"/>
      <w:pPr>
        <w:tabs>
          <w:tab w:val="num" w:pos="450"/>
        </w:tabs>
        <w:ind w:left="450" w:hanging="360"/>
      </w:pPr>
      <w:rPr>
        <w:rFonts w:ascii="Wingdings" w:hAnsi="Wingdings" w:hint="default"/>
      </w:rPr>
    </w:lvl>
    <w:lvl w:ilvl="1" w:tplc="49A23A24">
      <w:start w:val="1"/>
      <w:numFmt w:val="bullet"/>
      <w:lvlText w:val=""/>
      <w:lvlJc w:val="left"/>
      <w:pPr>
        <w:tabs>
          <w:tab w:val="num" w:pos="1530"/>
        </w:tabs>
        <w:ind w:left="1530" w:hanging="360"/>
      </w:pPr>
      <w:rPr>
        <w:rFonts w:ascii="Wingdings 2" w:hAnsi="Wingdings 2" w:hint="default"/>
        <w:color w:val="000000"/>
        <w:sz w:val="17"/>
        <w:szCs w:val="17"/>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nsid w:val="685C4D0F"/>
    <w:multiLevelType w:val="hybridMultilevel"/>
    <w:tmpl w:val="FA1223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9EA0F9B"/>
    <w:multiLevelType w:val="multilevel"/>
    <w:tmpl w:val="BC02088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3">
    <w:nsid w:val="700D6F2F"/>
    <w:multiLevelType w:val="multilevel"/>
    <w:tmpl w:val="5D0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1361DB"/>
    <w:multiLevelType w:val="multilevel"/>
    <w:tmpl w:val="9C0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2804AF"/>
    <w:multiLevelType w:val="multilevel"/>
    <w:tmpl w:val="DD5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3923FA"/>
    <w:multiLevelType w:val="hybridMultilevel"/>
    <w:tmpl w:val="28D03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BE58A8"/>
    <w:multiLevelType w:val="multilevel"/>
    <w:tmpl w:val="ED349D9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num w:numId="1">
    <w:abstractNumId w:val="6"/>
  </w:num>
  <w:num w:numId="2">
    <w:abstractNumId w:val="2"/>
  </w:num>
  <w:num w:numId="3">
    <w:abstractNumId w:val="10"/>
  </w:num>
  <w:num w:numId="4">
    <w:abstractNumId w:val="3"/>
  </w:num>
  <w:num w:numId="5">
    <w:abstractNumId w:val="16"/>
  </w:num>
  <w:num w:numId="6">
    <w:abstractNumId w:val="4"/>
  </w:num>
  <w:num w:numId="7">
    <w:abstractNumId w:val="9"/>
  </w:num>
  <w:num w:numId="8">
    <w:abstractNumId w:val="11"/>
  </w:num>
  <w:num w:numId="9">
    <w:abstractNumId w:val="20"/>
  </w:num>
  <w:num w:numId="10">
    <w:abstractNumId w:val="26"/>
  </w:num>
  <w:num w:numId="11">
    <w:abstractNumId w:val="27"/>
  </w:num>
  <w:num w:numId="12">
    <w:abstractNumId w:val="0"/>
  </w:num>
  <w:num w:numId="13">
    <w:abstractNumId w:val="18"/>
  </w:num>
  <w:num w:numId="14">
    <w:abstractNumId w:val="13"/>
  </w:num>
  <w:num w:numId="15">
    <w:abstractNumId w:val="8"/>
  </w:num>
  <w:num w:numId="16">
    <w:abstractNumId w:val="12"/>
  </w:num>
  <w:num w:numId="17">
    <w:abstractNumId w:val="24"/>
  </w:num>
  <w:num w:numId="18">
    <w:abstractNumId w:val="25"/>
  </w:num>
  <w:num w:numId="19">
    <w:abstractNumId w:val="17"/>
  </w:num>
  <w:num w:numId="20">
    <w:abstractNumId w:val="19"/>
  </w:num>
  <w:num w:numId="21">
    <w:abstractNumId w:val="15"/>
  </w:num>
  <w:num w:numId="22">
    <w:abstractNumId w:val="14"/>
  </w:num>
  <w:num w:numId="23">
    <w:abstractNumId w:val="23"/>
  </w:num>
  <w:num w:numId="24">
    <w:abstractNumId w:val="7"/>
  </w:num>
  <w:num w:numId="25">
    <w:abstractNumId w:val="22"/>
  </w:num>
  <w:num w:numId="26">
    <w:abstractNumId w:val="5"/>
  </w:num>
  <w:num w:numId="27">
    <w:abstractNumId w:val="1"/>
  </w:num>
  <w:num w:numId="28">
    <w:abstractNumId w:val="2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styleLockQFSet/>
  <w:defaultTabStop w:val="720"/>
  <w:drawingGridHorizontalSpacing w:val="100"/>
  <w:displayHorizontalDrawingGridEvery w:val="2"/>
  <w:characterSpacingControl w:val="doNotCompress"/>
  <w:hdrShapeDefaults>
    <o:shapedefaults v:ext="edit" spidmax="8194" style="mso-height-percent:900" fillcolor="white">
      <v:fill color="white"/>
      <o:colormru v:ext="edit" colors="#40a6be,#b4dce6,#98cfdc,#ff7d26,#ff9d5b"/>
    </o:shapedefaults>
  </w:hdrShapeDefaults>
  <w:footnotePr>
    <w:footnote w:id="0"/>
    <w:footnote w:id="1"/>
  </w:footnotePr>
  <w:endnotePr>
    <w:endnote w:id="0"/>
    <w:endnote w:id="1"/>
  </w:endnotePr>
  <w:compat/>
  <w:rsids>
    <w:rsidRoot w:val="006338FF"/>
    <w:rsid w:val="00072CD5"/>
    <w:rsid w:val="00090538"/>
    <w:rsid w:val="00185F17"/>
    <w:rsid w:val="003223A9"/>
    <w:rsid w:val="006338FF"/>
    <w:rsid w:val="007751C3"/>
    <w:rsid w:val="00786659"/>
    <w:rsid w:val="0081205A"/>
    <w:rsid w:val="008A1BFB"/>
    <w:rsid w:val="008D7AD1"/>
    <w:rsid w:val="009B592F"/>
    <w:rsid w:val="00A33E99"/>
    <w:rsid w:val="00B50E26"/>
    <w:rsid w:val="00BD1390"/>
    <w:rsid w:val="00CF7B32"/>
    <w:rsid w:val="00D23261"/>
    <w:rsid w:val="00F146B0"/>
  </w:rsids>
  <m:mathPr>
    <m:mathFont m:val="Cambria Math"/>
    <m:brkBin m:val="before"/>
    <m:brkBinSub m:val="--"/>
    <m:smallFrac/>
    <m:dispDef/>
    <m:lMargin m:val="1440"/>
    <m:rMargin m:val="1440"/>
    <m:defJc m:val="centerGroup"/>
    <m:wrapIndent m:val="1440"/>
    <m:intLim m:val="undOvr"/>
    <m:naryLim m:val="subSup"/>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8194" style="mso-height-percent:900" fillcolor="white">
      <v:fill color="white"/>
      <o:colormru v:ext="edit" colors="#40a6be,#b4dce6,#98cfdc,#ff7d26,#ff9d5b"/>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page number" w:uiPriority="0"/>
    <w:lsdException w:name="Title" w:semiHidden="0" w:uiPriority="0" w:unhideWhenUsed="0" w:qFormat="1"/>
    <w:lsdException w:name="Closing" w:uiPriority="4" w:qFormat="1"/>
    <w:lsdException w:name="Default Paragraph Font" w:uiPriority="1"/>
    <w:lsdException w:name="Subtitle" w:semiHidden="0" w:uiPriority="11" w:unhideWhenUsed="0"/>
    <w:lsdException w:name="Salutation" w:uiPriority="4"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3" w:unhideWhenUsed="0" w:qFormat="1"/>
    <w:lsdException w:name="Bibliography" w:uiPriority="37"/>
    <w:lsdException w:name="TOC Heading" w:uiPriority="39" w:qFormat="1"/>
  </w:latentStyles>
  <w:style w:type="paragraph" w:default="1" w:styleId="Normal">
    <w:name w:val="Normal"/>
    <w:qFormat/>
    <w:rsid w:val="006338FF"/>
    <w:pPr>
      <w:spacing w:after="0"/>
      <w:contextualSpacing/>
    </w:pPr>
    <w:rPr>
      <w:color w:val="575F6D" w:themeColor="text2"/>
      <w:sz w:val="20"/>
      <w:szCs w:val="24"/>
      <w:lang w:eastAsia="ja-JP"/>
    </w:rPr>
  </w:style>
  <w:style w:type="paragraph" w:styleId="Heading1">
    <w:name w:val="heading 1"/>
    <w:basedOn w:val="Normal"/>
    <w:next w:val="Normal"/>
    <w:link w:val="Heading1Char"/>
    <w:uiPriority w:val="9"/>
    <w:semiHidden/>
    <w:unhideWhenUsed/>
    <w:rsid w:val="006338FF"/>
    <w:pPr>
      <w:spacing w:before="360" w:after="40"/>
      <w:contextualSpacing w:val="0"/>
      <w:outlineLvl w:val="0"/>
    </w:pPr>
    <w:rPr>
      <w:rFonts w:asciiTheme="majorHAnsi" w:hAnsiTheme="majorHAnsi"/>
      <w:smallCaps/>
      <w:color w:val="414751" w:themeColor="text2" w:themeShade="BF"/>
      <w:spacing w:val="5"/>
      <w:sz w:val="32"/>
      <w:szCs w:val="32"/>
    </w:rPr>
  </w:style>
  <w:style w:type="paragraph" w:styleId="Heading2">
    <w:name w:val="heading 2"/>
    <w:basedOn w:val="Normal"/>
    <w:next w:val="Normal"/>
    <w:link w:val="Heading2Char"/>
    <w:uiPriority w:val="9"/>
    <w:semiHidden/>
    <w:unhideWhenUsed/>
    <w:rsid w:val="006338FF"/>
    <w:pPr>
      <w:contextualSpacing w:val="0"/>
      <w:outlineLvl w:val="1"/>
    </w:pPr>
    <w:rPr>
      <w:rFonts w:asciiTheme="majorHAnsi" w:hAnsiTheme="majorHAnsi"/>
      <w:color w:val="414751" w:themeColor="text2" w:themeShade="BF"/>
      <w:sz w:val="28"/>
      <w:szCs w:val="28"/>
    </w:rPr>
  </w:style>
  <w:style w:type="paragraph" w:styleId="Heading3">
    <w:name w:val="heading 3"/>
    <w:basedOn w:val="Normal"/>
    <w:next w:val="Normal"/>
    <w:link w:val="Heading3Char"/>
    <w:uiPriority w:val="9"/>
    <w:semiHidden/>
    <w:unhideWhenUsed/>
    <w:rsid w:val="006338FF"/>
    <w:pPr>
      <w:contextualSpacing w:val="0"/>
      <w:outlineLvl w:val="2"/>
    </w:pPr>
    <w:rPr>
      <w:rFonts w:asciiTheme="majorHAnsi" w:hAnsiTheme="majorHAnsi"/>
      <w:color w:val="414751" w:themeColor="text2" w:themeShade="BF"/>
      <w:spacing w:val="5"/>
      <w:sz w:val="24"/>
    </w:rPr>
  </w:style>
  <w:style w:type="paragraph" w:styleId="Heading4">
    <w:name w:val="heading 4"/>
    <w:basedOn w:val="Normal"/>
    <w:next w:val="Normal"/>
    <w:link w:val="Heading4Char"/>
    <w:uiPriority w:val="9"/>
    <w:semiHidden/>
    <w:unhideWhenUsed/>
    <w:rsid w:val="006338FF"/>
    <w:pPr>
      <w:contextualSpacing w:val="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rsid w:val="006338FF"/>
    <w:pPr>
      <w:contextualSpacing w:val="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rsid w:val="006338FF"/>
    <w:pPr>
      <w:contextualSpacing w:val="0"/>
      <w:outlineLvl w:val="5"/>
    </w:pPr>
    <w:rPr>
      <w:b/>
      <w:color w:val="E65B01" w:themeColor="accent1" w:themeShade="BF"/>
      <w:szCs w:val="20"/>
    </w:rPr>
  </w:style>
  <w:style w:type="paragraph" w:styleId="Heading7">
    <w:name w:val="heading 7"/>
    <w:basedOn w:val="Normal"/>
    <w:next w:val="Normal"/>
    <w:link w:val="Heading7Char"/>
    <w:uiPriority w:val="9"/>
    <w:semiHidden/>
    <w:unhideWhenUsed/>
    <w:rsid w:val="006338FF"/>
    <w:pPr>
      <w:contextualSpacing w:val="0"/>
      <w:outlineLvl w:val="6"/>
    </w:pPr>
    <w:rPr>
      <w:b/>
      <w:i/>
      <w:color w:val="E65B01" w:themeColor="accent1" w:themeShade="BF"/>
      <w:szCs w:val="20"/>
    </w:rPr>
  </w:style>
  <w:style w:type="paragraph" w:styleId="Heading8">
    <w:name w:val="heading 8"/>
    <w:basedOn w:val="Normal"/>
    <w:next w:val="Normal"/>
    <w:link w:val="Heading8Char"/>
    <w:uiPriority w:val="9"/>
    <w:semiHidden/>
    <w:unhideWhenUsed/>
    <w:rsid w:val="006338FF"/>
    <w:pPr>
      <w:contextualSpacing w:val="0"/>
      <w:outlineLvl w:val="7"/>
    </w:pPr>
    <w:rPr>
      <w:b/>
      <w:color w:val="3667C3" w:themeColor="accent2" w:themeShade="BF"/>
      <w:szCs w:val="20"/>
    </w:rPr>
  </w:style>
  <w:style w:type="paragraph" w:styleId="Heading9">
    <w:name w:val="heading 9"/>
    <w:basedOn w:val="Normal"/>
    <w:next w:val="Normal"/>
    <w:link w:val="Heading9Char"/>
    <w:uiPriority w:val="9"/>
    <w:semiHidden/>
    <w:unhideWhenUsed/>
    <w:rsid w:val="006338FF"/>
    <w:pPr>
      <w:contextualSpacing w:val="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338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rsid w:val="006338FF"/>
    <w:pPr>
      <w:ind w:left="720"/>
    </w:pPr>
  </w:style>
  <w:style w:type="paragraph" w:customStyle="1" w:styleId="Section">
    <w:name w:val="Section"/>
    <w:basedOn w:val="Normal"/>
    <w:uiPriority w:val="2"/>
    <w:qFormat/>
    <w:rsid w:val="006338FF"/>
    <w:pPr>
      <w:spacing w:before="200" w:line="240" w:lineRule="auto"/>
    </w:pPr>
    <w:rPr>
      <w:rFonts w:asciiTheme="majorHAnsi" w:hAnsiTheme="majorHAnsi" w:cstheme="majorHAnsi"/>
      <w:caps/>
      <w:noProof/>
      <w:spacing w:val="10"/>
      <w:szCs w:val="20"/>
    </w:rPr>
  </w:style>
  <w:style w:type="paragraph" w:customStyle="1" w:styleId="Subsection">
    <w:name w:val="Subsection"/>
    <w:basedOn w:val="Normal"/>
    <w:uiPriority w:val="2"/>
    <w:qFormat/>
    <w:rsid w:val="006338FF"/>
    <w:pPr>
      <w:spacing w:before="60"/>
    </w:pPr>
    <w:rPr>
      <w:b/>
      <w:szCs w:val="20"/>
    </w:rPr>
  </w:style>
  <w:style w:type="paragraph" w:styleId="Header">
    <w:name w:val="header"/>
    <w:basedOn w:val="Normal"/>
    <w:link w:val="HeaderChar"/>
    <w:uiPriority w:val="99"/>
    <w:unhideWhenUsed/>
    <w:rsid w:val="006338FF"/>
    <w:pPr>
      <w:tabs>
        <w:tab w:val="center" w:pos="4680"/>
        <w:tab w:val="right" w:pos="9360"/>
      </w:tabs>
      <w:spacing w:line="240" w:lineRule="auto"/>
    </w:pPr>
  </w:style>
  <w:style w:type="character" w:customStyle="1" w:styleId="HeaderChar">
    <w:name w:val="Header Char"/>
    <w:basedOn w:val="DefaultParagraphFont"/>
    <w:link w:val="Header"/>
    <w:uiPriority w:val="99"/>
    <w:rsid w:val="006338FF"/>
    <w:rPr>
      <w:color w:val="575F6D" w:themeColor="text2"/>
      <w:sz w:val="20"/>
      <w:szCs w:val="24"/>
      <w:lang w:eastAsia="ja-JP"/>
    </w:rPr>
  </w:style>
  <w:style w:type="paragraph" w:styleId="Footer">
    <w:name w:val="footer"/>
    <w:basedOn w:val="Normal"/>
    <w:link w:val="FooterChar"/>
    <w:uiPriority w:val="99"/>
    <w:unhideWhenUsed/>
    <w:rsid w:val="006338FF"/>
    <w:pPr>
      <w:tabs>
        <w:tab w:val="center" w:pos="4680"/>
        <w:tab w:val="right" w:pos="9360"/>
      </w:tabs>
      <w:spacing w:line="240" w:lineRule="auto"/>
    </w:pPr>
  </w:style>
  <w:style w:type="character" w:customStyle="1" w:styleId="FooterChar">
    <w:name w:val="Footer Char"/>
    <w:basedOn w:val="DefaultParagraphFont"/>
    <w:link w:val="Footer"/>
    <w:uiPriority w:val="99"/>
    <w:rsid w:val="006338FF"/>
    <w:rPr>
      <w:color w:val="575F6D" w:themeColor="text2"/>
      <w:sz w:val="20"/>
      <w:szCs w:val="24"/>
      <w:lang w:eastAsia="ja-JP"/>
    </w:rPr>
  </w:style>
  <w:style w:type="character" w:styleId="Strong">
    <w:name w:val="Strong"/>
    <w:basedOn w:val="DefaultParagraphFont"/>
    <w:uiPriority w:val="22"/>
    <w:qFormat/>
    <w:rsid w:val="006338FF"/>
    <w:rPr>
      <w:b/>
      <w:bCs/>
    </w:rPr>
  </w:style>
  <w:style w:type="character" w:styleId="BookTitle">
    <w:name w:val="Book Title"/>
    <w:basedOn w:val="DefaultParagraphFont"/>
    <w:uiPriority w:val="13"/>
    <w:qFormat/>
    <w:rsid w:val="006338FF"/>
    <w:rPr>
      <w:rFonts w:cs="Times New Roman"/>
      <w:smallCaps/>
      <w:color w:val="000000"/>
      <w:spacing w:val="10"/>
    </w:rPr>
  </w:style>
  <w:style w:type="character" w:styleId="Emphasis">
    <w:name w:val="Emphasis"/>
    <w:uiPriority w:val="20"/>
    <w:qFormat/>
    <w:rsid w:val="006338FF"/>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sid w:val="006338FF"/>
    <w:rPr>
      <w:rFonts w:asciiTheme="majorHAnsi" w:hAnsiTheme="maj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semiHidden/>
    <w:rsid w:val="006338FF"/>
    <w:rPr>
      <w:rFonts w:asciiTheme="majorHAnsi" w:hAnsiTheme="majorHAnsi"/>
      <w:color w:val="414751" w:themeColor="text2" w:themeShade="BF"/>
      <w:sz w:val="28"/>
      <w:szCs w:val="28"/>
      <w:lang w:eastAsia="ja-JP"/>
    </w:rPr>
  </w:style>
  <w:style w:type="character" w:customStyle="1" w:styleId="Heading3Char">
    <w:name w:val="Heading 3 Char"/>
    <w:basedOn w:val="DefaultParagraphFont"/>
    <w:link w:val="Heading3"/>
    <w:uiPriority w:val="9"/>
    <w:semiHidden/>
    <w:rsid w:val="006338FF"/>
    <w:rPr>
      <w:rFonts w:asciiTheme="majorHAnsi" w:hAnsiTheme="maj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6338FF"/>
    <w:rPr>
      <w:rFonts w:asciiTheme="majorHAnsi" w:hAnsiTheme="majorHAnsi"/>
      <w:color w:val="E65B01" w:themeColor="accent1" w:themeShade="BF"/>
      <w:lang w:eastAsia="ja-JP"/>
    </w:rPr>
  </w:style>
  <w:style w:type="character" w:customStyle="1" w:styleId="Heading5Char">
    <w:name w:val="Heading 5 Char"/>
    <w:basedOn w:val="DefaultParagraphFont"/>
    <w:link w:val="Heading5"/>
    <w:uiPriority w:val="9"/>
    <w:semiHidden/>
    <w:rsid w:val="006338FF"/>
    <w:rPr>
      <w:i/>
      <w:color w:val="E65B01" w:themeColor="accent1" w:themeShade="BF"/>
      <w:lang w:eastAsia="ja-JP"/>
    </w:rPr>
  </w:style>
  <w:style w:type="character" w:customStyle="1" w:styleId="Heading6Char">
    <w:name w:val="Heading 6 Char"/>
    <w:basedOn w:val="DefaultParagraphFont"/>
    <w:link w:val="Heading6"/>
    <w:uiPriority w:val="9"/>
    <w:semiHidden/>
    <w:rsid w:val="006338FF"/>
    <w:rPr>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6338FF"/>
    <w:rPr>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6338FF"/>
    <w:rPr>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6338FF"/>
    <w:rPr>
      <w:b/>
      <w:i/>
      <w:color w:val="3667C3" w:themeColor="accent2" w:themeShade="BF"/>
      <w:sz w:val="18"/>
      <w:szCs w:val="18"/>
      <w:lang w:eastAsia="ja-JP"/>
    </w:rPr>
  </w:style>
  <w:style w:type="character" w:styleId="IntenseEmphasis">
    <w:name w:val="Intense Emphasis"/>
    <w:basedOn w:val="DefaultParagraphFont"/>
    <w:uiPriority w:val="21"/>
    <w:qFormat/>
    <w:rsid w:val="006338FF"/>
    <w:rPr>
      <w:i/>
      <w:caps/>
      <w:color w:val="E65B01" w:themeColor="accent1" w:themeShade="BF"/>
      <w:spacing w:val="10"/>
      <w:sz w:val="18"/>
      <w:szCs w:val="18"/>
    </w:rPr>
  </w:style>
  <w:style w:type="paragraph" w:styleId="IntenseQuote">
    <w:name w:val="Intense Quote"/>
    <w:basedOn w:val="Quote"/>
    <w:link w:val="IntenseQuoteChar"/>
    <w:uiPriority w:val="30"/>
    <w:qFormat/>
    <w:rsid w:val="006338FF"/>
    <w:pPr>
      <w:pBdr>
        <w:bottom w:val="double" w:sz="4" w:space="4" w:color="FF7D26"/>
      </w:pBdr>
      <w:spacing w:line="300" w:lineRule="auto"/>
      <w:ind w:left="936" w:right="936"/>
    </w:pPr>
    <w:rPr>
      <w:i w:val="0"/>
      <w:iCs/>
      <w:color w:val="E65B01" w:themeColor="accent1" w:themeShade="BF"/>
    </w:rPr>
  </w:style>
  <w:style w:type="character" w:customStyle="1" w:styleId="IntenseQuoteChar">
    <w:name w:val="Intense Quote Char"/>
    <w:basedOn w:val="DefaultParagraphFont"/>
    <w:link w:val="IntenseQuote"/>
    <w:uiPriority w:val="30"/>
    <w:rsid w:val="006338FF"/>
    <w:rPr>
      <w:iCs/>
      <w:color w:val="E65B01" w:themeColor="accent1" w:themeShade="BF"/>
      <w:sz w:val="20"/>
      <w:szCs w:val="20"/>
      <w:lang w:eastAsia="ja-JP"/>
    </w:rPr>
  </w:style>
  <w:style w:type="paragraph" w:styleId="Quote">
    <w:name w:val="Quote"/>
    <w:basedOn w:val="Normal"/>
    <w:link w:val="QuoteChar"/>
    <w:uiPriority w:val="29"/>
    <w:qFormat/>
    <w:rsid w:val="006338FF"/>
    <w:pPr>
      <w:spacing w:after="200"/>
      <w:contextualSpacing w:val="0"/>
    </w:pPr>
    <w:rPr>
      <w:i/>
      <w:color w:val="414751" w:themeColor="text2" w:themeShade="BF"/>
      <w:szCs w:val="20"/>
    </w:rPr>
  </w:style>
  <w:style w:type="character" w:customStyle="1" w:styleId="QuoteChar">
    <w:name w:val="Quote Char"/>
    <w:basedOn w:val="DefaultParagraphFont"/>
    <w:link w:val="Quote"/>
    <w:uiPriority w:val="29"/>
    <w:rsid w:val="006338FF"/>
    <w:rPr>
      <w:i/>
      <w:color w:val="414751" w:themeColor="text2" w:themeShade="BF"/>
      <w:sz w:val="20"/>
      <w:szCs w:val="20"/>
      <w:lang w:eastAsia="ja-JP"/>
    </w:rPr>
  </w:style>
  <w:style w:type="character" w:styleId="IntenseReference">
    <w:name w:val="Intense Reference"/>
    <w:basedOn w:val="DefaultParagraphFont"/>
    <w:uiPriority w:val="32"/>
    <w:qFormat/>
    <w:rsid w:val="006338FF"/>
    <w:rPr>
      <w:rFonts w:cs="Times New Roman"/>
      <w:b/>
      <w:caps/>
      <w:color w:val="3667C3" w:themeColor="accent2" w:themeShade="BF"/>
      <w:spacing w:val="5"/>
      <w:sz w:val="18"/>
      <w:szCs w:val="18"/>
    </w:rPr>
  </w:style>
  <w:style w:type="paragraph" w:styleId="Subtitle">
    <w:name w:val="Subtitle"/>
    <w:basedOn w:val="Normal"/>
    <w:link w:val="SubtitleChar"/>
    <w:uiPriority w:val="11"/>
    <w:rsid w:val="006338FF"/>
    <w:pPr>
      <w:spacing w:after="200"/>
      <w:contextualSpacing w:val="0"/>
    </w:pPr>
    <w:rPr>
      <w:i/>
      <w:spacing w:val="5"/>
      <w:sz w:val="24"/>
    </w:rPr>
  </w:style>
  <w:style w:type="character" w:customStyle="1" w:styleId="SubtitleChar">
    <w:name w:val="Subtitle Char"/>
    <w:basedOn w:val="DefaultParagraphFont"/>
    <w:link w:val="Subtitle"/>
    <w:uiPriority w:val="11"/>
    <w:rsid w:val="006338FF"/>
    <w:rPr>
      <w:i/>
      <w:color w:val="575F6D" w:themeColor="text2"/>
      <w:spacing w:val="5"/>
      <w:sz w:val="24"/>
      <w:szCs w:val="24"/>
      <w:lang w:eastAsia="ja-JP"/>
    </w:rPr>
  </w:style>
  <w:style w:type="character" w:styleId="SubtleEmphasis">
    <w:name w:val="Subtle Emphasis"/>
    <w:basedOn w:val="DefaultParagraphFont"/>
    <w:uiPriority w:val="19"/>
    <w:qFormat/>
    <w:rsid w:val="006338FF"/>
    <w:rPr>
      <w:i/>
      <w:color w:val="E65B01" w:themeColor="accent1" w:themeShade="BF"/>
    </w:rPr>
  </w:style>
  <w:style w:type="character" w:styleId="SubtleReference">
    <w:name w:val="Subtle Reference"/>
    <w:basedOn w:val="DefaultParagraphFont"/>
    <w:uiPriority w:val="31"/>
    <w:qFormat/>
    <w:rsid w:val="006338FF"/>
    <w:rPr>
      <w:rFonts w:cs="Times New Roman"/>
      <w:b/>
      <w:i/>
      <w:color w:val="3667C3" w:themeColor="accent2" w:themeShade="BF"/>
    </w:rPr>
  </w:style>
  <w:style w:type="paragraph" w:styleId="Title">
    <w:name w:val="Title"/>
    <w:basedOn w:val="Normal"/>
    <w:link w:val="TitleChar"/>
    <w:qFormat/>
    <w:rsid w:val="006338FF"/>
    <w:pPr>
      <w:spacing w:after="200"/>
      <w:contextualSpacing w:val="0"/>
    </w:pPr>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rsid w:val="006338FF"/>
    <w:rPr>
      <w:rFonts w:asciiTheme="majorHAnsi" w:hAnsiTheme="majorHAnsi"/>
      <w:smallCaps/>
      <w:color w:val="FE8637" w:themeColor="accent1"/>
      <w:spacing w:val="10"/>
      <w:sz w:val="48"/>
      <w:szCs w:val="48"/>
      <w:lang w:eastAsia="ja-JP"/>
    </w:rPr>
  </w:style>
  <w:style w:type="numbering" w:customStyle="1" w:styleId="NumberedList">
    <w:name w:val="Numbered List"/>
    <w:uiPriority w:val="99"/>
    <w:rsid w:val="006338FF"/>
    <w:pPr>
      <w:numPr>
        <w:numId w:val="1"/>
      </w:numPr>
    </w:pPr>
  </w:style>
  <w:style w:type="numbering" w:customStyle="1" w:styleId="BulletedList">
    <w:name w:val="Bulleted List"/>
    <w:uiPriority w:val="99"/>
    <w:rsid w:val="006338FF"/>
    <w:pPr>
      <w:numPr>
        <w:numId w:val="2"/>
      </w:numPr>
    </w:pPr>
  </w:style>
  <w:style w:type="paragraph" w:styleId="BalloonText">
    <w:name w:val="Balloon Text"/>
    <w:basedOn w:val="Normal"/>
    <w:link w:val="BalloonTextChar"/>
    <w:uiPriority w:val="99"/>
    <w:semiHidden/>
    <w:unhideWhenUsed/>
    <w:rsid w:val="006338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8FF"/>
    <w:rPr>
      <w:rFonts w:ascii="Tahoma" w:hAnsi="Tahoma" w:cs="Tahoma"/>
      <w:color w:val="575F6D" w:themeColor="text2"/>
      <w:sz w:val="16"/>
      <w:szCs w:val="16"/>
      <w:lang w:eastAsia="ja-JP"/>
    </w:rPr>
  </w:style>
  <w:style w:type="paragraph" w:styleId="ListBullet">
    <w:name w:val="List Bullet"/>
    <w:basedOn w:val="NormalIndent"/>
    <w:uiPriority w:val="99"/>
    <w:unhideWhenUsed/>
    <w:rsid w:val="006338FF"/>
    <w:pPr>
      <w:numPr>
        <w:numId w:val="3"/>
      </w:numPr>
    </w:pPr>
  </w:style>
  <w:style w:type="paragraph" w:customStyle="1" w:styleId="PersonalName">
    <w:name w:val="Personal Name"/>
    <w:basedOn w:val="Normal"/>
    <w:uiPriority w:val="2"/>
    <w:qFormat/>
    <w:rsid w:val="006338FF"/>
    <w:rPr>
      <w:caps/>
      <w:color w:val="FFFFFF" w:themeColor="background1"/>
      <w:sz w:val="44"/>
      <w:szCs w:val="44"/>
    </w:rPr>
  </w:style>
  <w:style w:type="paragraph" w:customStyle="1" w:styleId="SenderAddress">
    <w:name w:val="Sender Address"/>
    <w:basedOn w:val="Normal"/>
    <w:uiPriority w:val="3"/>
    <w:semiHidden/>
    <w:unhideWhenUsed/>
    <w:qFormat/>
    <w:rsid w:val="006338FF"/>
    <w:pPr>
      <w:spacing w:line="240" w:lineRule="auto"/>
    </w:pPr>
    <w:rPr>
      <w:color w:val="FFFFFF" w:themeColor="background1"/>
      <w:sz w:val="22"/>
      <w:szCs w:val="22"/>
    </w:rPr>
  </w:style>
  <w:style w:type="paragraph" w:styleId="NoSpacing">
    <w:name w:val="No Spacing"/>
    <w:uiPriority w:val="1"/>
    <w:unhideWhenUsed/>
    <w:qFormat/>
    <w:rsid w:val="006338FF"/>
    <w:pPr>
      <w:spacing w:after="0" w:line="240" w:lineRule="auto"/>
    </w:pPr>
    <w:rPr>
      <w:color w:val="414751" w:themeColor="text2" w:themeShade="BF"/>
      <w:sz w:val="20"/>
      <w:szCs w:val="20"/>
      <w:lang w:bidi="he-IL"/>
    </w:rPr>
  </w:style>
  <w:style w:type="paragraph" w:styleId="Closing">
    <w:name w:val="Closing"/>
    <w:basedOn w:val="NoSpacing"/>
    <w:link w:val="ClosingChar"/>
    <w:uiPriority w:val="4"/>
    <w:semiHidden/>
    <w:unhideWhenUsed/>
    <w:qFormat/>
    <w:rsid w:val="006338FF"/>
    <w:pPr>
      <w:spacing w:before="960" w:after="960"/>
      <w:ind w:right="2520"/>
    </w:pPr>
  </w:style>
  <w:style w:type="character" w:customStyle="1" w:styleId="ClosingChar">
    <w:name w:val="Closing Char"/>
    <w:basedOn w:val="DefaultParagraphFont"/>
    <w:link w:val="Closing"/>
    <w:uiPriority w:val="4"/>
    <w:semiHidden/>
    <w:rsid w:val="006338FF"/>
    <w:rPr>
      <w:color w:val="414751" w:themeColor="text2" w:themeShade="BF"/>
      <w:sz w:val="20"/>
      <w:szCs w:val="20"/>
      <w:lang w:bidi="he-IL"/>
    </w:rPr>
  </w:style>
  <w:style w:type="paragraph" w:styleId="Date">
    <w:name w:val="Date"/>
    <w:basedOn w:val="Normal"/>
    <w:next w:val="Normal"/>
    <w:link w:val="DateChar"/>
    <w:uiPriority w:val="99"/>
    <w:unhideWhenUsed/>
    <w:rsid w:val="006338FF"/>
    <w:pPr>
      <w:spacing w:after="200"/>
      <w:contextualSpacing w:val="0"/>
    </w:pPr>
    <w:rPr>
      <w:b/>
      <w:color w:val="FE8637" w:themeColor="accent1"/>
      <w:szCs w:val="20"/>
      <w:lang w:bidi="he-IL"/>
    </w:rPr>
  </w:style>
  <w:style w:type="character" w:customStyle="1" w:styleId="DateChar">
    <w:name w:val="Date Char"/>
    <w:basedOn w:val="DefaultParagraphFont"/>
    <w:link w:val="Date"/>
    <w:uiPriority w:val="99"/>
    <w:rsid w:val="006338FF"/>
    <w:rPr>
      <w:b/>
      <w:color w:val="FE8637" w:themeColor="accent1"/>
      <w:sz w:val="20"/>
      <w:szCs w:val="20"/>
      <w:lang w:eastAsia="ja-JP" w:bidi="he-IL"/>
    </w:rPr>
  </w:style>
  <w:style w:type="paragraph" w:customStyle="1" w:styleId="RecipientAddress">
    <w:name w:val="Recipient Address"/>
    <w:basedOn w:val="NoSpacing"/>
    <w:uiPriority w:val="3"/>
    <w:semiHidden/>
    <w:unhideWhenUsed/>
    <w:qFormat/>
    <w:rsid w:val="006338FF"/>
    <w:pPr>
      <w:spacing w:after="480"/>
      <w:contextualSpacing/>
    </w:pPr>
    <w:rPr>
      <w:rFonts w:asciiTheme="majorHAnsi" w:hAnsiTheme="majorHAnsi"/>
    </w:rPr>
  </w:style>
  <w:style w:type="paragraph" w:customStyle="1" w:styleId="RecipientName">
    <w:name w:val="Recipient Name"/>
    <w:basedOn w:val="Normal"/>
    <w:uiPriority w:val="3"/>
    <w:semiHidden/>
    <w:unhideWhenUsed/>
    <w:qFormat/>
    <w:rsid w:val="006338FF"/>
    <w:pPr>
      <w:spacing w:before="480" w:line="240" w:lineRule="auto"/>
    </w:pPr>
    <w:rPr>
      <w:b/>
      <w:color w:val="414751" w:themeColor="text2" w:themeShade="BF"/>
      <w:szCs w:val="20"/>
      <w:lang w:bidi="he-IL"/>
    </w:rPr>
  </w:style>
  <w:style w:type="paragraph" w:styleId="Salutation">
    <w:name w:val="Salutation"/>
    <w:basedOn w:val="NormalIndent"/>
    <w:next w:val="Normal"/>
    <w:link w:val="SalutationChar"/>
    <w:uiPriority w:val="4"/>
    <w:unhideWhenUsed/>
    <w:qFormat/>
    <w:rsid w:val="006338FF"/>
    <w:pPr>
      <w:spacing w:after="200"/>
      <w:ind w:left="0"/>
      <w:contextualSpacing w:val="0"/>
    </w:pPr>
    <w:rPr>
      <w:b/>
      <w:color w:val="414751" w:themeColor="text2" w:themeShade="BF"/>
      <w:szCs w:val="20"/>
      <w:lang w:bidi="he-IL"/>
    </w:rPr>
  </w:style>
  <w:style w:type="character" w:customStyle="1" w:styleId="SalutationChar">
    <w:name w:val="Salutation Char"/>
    <w:basedOn w:val="DefaultParagraphFont"/>
    <w:link w:val="Salutation"/>
    <w:uiPriority w:val="4"/>
    <w:rsid w:val="006338FF"/>
    <w:rPr>
      <w:b/>
      <w:color w:val="414751" w:themeColor="text2" w:themeShade="BF"/>
      <w:sz w:val="20"/>
      <w:szCs w:val="20"/>
      <w:lang w:eastAsia="ja-JP" w:bidi="he-IL"/>
    </w:rPr>
  </w:style>
  <w:style w:type="character" w:styleId="PlaceholderText">
    <w:name w:val="Placeholder Text"/>
    <w:basedOn w:val="DefaultParagraphFont"/>
    <w:uiPriority w:val="99"/>
    <w:unhideWhenUsed/>
    <w:rsid w:val="006338FF"/>
    <w:rPr>
      <w:color w:val="808080"/>
    </w:rPr>
  </w:style>
  <w:style w:type="character" w:styleId="Hyperlink">
    <w:name w:val="Hyperlink"/>
    <w:basedOn w:val="DefaultParagraphFont"/>
    <w:uiPriority w:val="99"/>
    <w:unhideWhenUsed/>
    <w:rsid w:val="006338FF"/>
    <w:rPr>
      <w:color w:val="D2611C" w:themeColor="hyperlink"/>
      <w:u w:val="single"/>
    </w:rPr>
  </w:style>
  <w:style w:type="paragraph" w:styleId="ListParagraph">
    <w:name w:val="List Paragraph"/>
    <w:basedOn w:val="Normal"/>
    <w:qFormat/>
    <w:rsid w:val="006338FF"/>
    <w:pPr>
      <w:spacing w:line="240" w:lineRule="auto"/>
      <w:ind w:left="720"/>
      <w:contextualSpacing w:val="0"/>
    </w:pPr>
    <w:rPr>
      <w:rFonts w:ascii="Arial" w:eastAsia="Times New Roman" w:hAnsi="Arial" w:cs="Times New Roman"/>
      <w:color w:val="auto"/>
      <w:sz w:val="24"/>
      <w:szCs w:val="20"/>
      <w:lang w:eastAsia="en-US"/>
    </w:rPr>
  </w:style>
  <w:style w:type="character" w:styleId="PageNumber">
    <w:name w:val="page number"/>
    <w:rsid w:val="006338FF"/>
    <w:rPr>
      <w:rFonts w:cs="Times New Roman"/>
    </w:rPr>
  </w:style>
  <w:style w:type="character" w:styleId="FollowedHyperlink">
    <w:name w:val="FollowedHyperlink"/>
    <w:basedOn w:val="DefaultParagraphFont"/>
    <w:uiPriority w:val="99"/>
    <w:semiHidden/>
    <w:unhideWhenUsed/>
    <w:rsid w:val="006338FF"/>
    <w:rPr>
      <w:color w:val="3B435B" w:themeColor="followedHyperlink"/>
      <w:u w:val="single"/>
    </w:rPr>
  </w:style>
  <w:style w:type="character" w:customStyle="1" w:styleId="apple-converted-space">
    <w:name w:val="apple-converted-space"/>
    <w:basedOn w:val="DefaultParagraphFont"/>
    <w:rsid w:val="006338FF"/>
  </w:style>
</w:styles>
</file>

<file path=word/webSettings.xml><?xml version="1.0" encoding="utf-8"?>
<w:webSettings xmlns:r="http://schemas.openxmlformats.org/officeDocument/2006/relationships" xmlns:w="http://schemas.openxmlformats.org/wordprocessingml/2006/main">
  <w:divs>
    <w:div w:id="4500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Oriel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0CF105F-5ED5-44D4-92B9-322B0AD665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OrielResume</Template>
  <TotalTime>1</TotalTime>
  <Pages>3</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NARAYAN TRIPATHI</dc:creator>
  <cp:lastModifiedBy>Lenovo</cp:lastModifiedBy>
  <cp:revision>2</cp:revision>
  <cp:lastPrinted>2014-11-16T07:14:00Z</cp:lastPrinted>
  <dcterms:created xsi:type="dcterms:W3CDTF">2017-07-13T15:05:00Z</dcterms:created>
  <dcterms:modified xsi:type="dcterms:W3CDTF">2017-07-13T15:05:00Z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TC017730789991</vt:lpwstr>
  </property>
</Properties>
</file>