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0E" w:rsidRDefault="00D7340E"/>
    <w:p w:rsidR="00D7340E" w:rsidRDefault="00D7340E"/>
    <w:p w:rsidR="00D7340E" w:rsidRDefault="00D7340E">
      <w:r>
        <w:t>PRESENTACION DIAPOSITIVAS</w:t>
      </w:r>
    </w:p>
    <w:p w:rsidR="00D7340E" w:rsidRDefault="00D7340E"/>
    <w:p w:rsidR="00D7340E" w:rsidRDefault="00D7340E">
      <w:r>
        <w:t>ARQUITECTURA OGSA</w:t>
      </w:r>
      <w:r w:rsidR="00D23E48">
        <w:t xml:space="preserve"> ( </w:t>
      </w:r>
      <w:r w:rsidR="00D23E48" w:rsidRPr="00D23E48">
        <w:t>Arquitectura de Servicios de Grid Abierta</w:t>
      </w:r>
      <w:r w:rsidR="00D23E48">
        <w:t xml:space="preserve">) </w:t>
      </w:r>
    </w:p>
    <w:p w:rsidR="00D7340E" w:rsidRDefault="00D7340E"/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D7340E" w:rsidTr="00D23E48">
        <w:trPr>
          <w:trHeight w:val="271"/>
        </w:trPr>
        <w:tc>
          <w:tcPr>
            <w:tcW w:w="2371" w:type="dxa"/>
          </w:tcPr>
          <w:p w:rsidR="00D7340E" w:rsidRDefault="00D7340E">
            <w:r>
              <w:t>APLICACIÓN</w:t>
            </w:r>
          </w:p>
        </w:tc>
        <w:tc>
          <w:tcPr>
            <w:tcW w:w="2371" w:type="dxa"/>
          </w:tcPr>
          <w:p w:rsidR="00D7340E" w:rsidRDefault="00D7340E">
            <w:r>
              <w:t>MIDDLEWARE</w:t>
            </w:r>
          </w:p>
        </w:tc>
        <w:tc>
          <w:tcPr>
            <w:tcW w:w="2371" w:type="dxa"/>
          </w:tcPr>
          <w:p w:rsidR="00D7340E" w:rsidRDefault="00D7340E">
            <w:r>
              <w:t>RECURSOS</w:t>
            </w:r>
          </w:p>
        </w:tc>
        <w:tc>
          <w:tcPr>
            <w:tcW w:w="2371" w:type="dxa"/>
          </w:tcPr>
          <w:p w:rsidR="00D7340E" w:rsidRDefault="00D7340E">
            <w:r>
              <w:t>RED</w:t>
            </w:r>
          </w:p>
        </w:tc>
      </w:tr>
      <w:tr w:rsidR="00D7340E" w:rsidTr="00D23E48">
        <w:trPr>
          <w:trHeight w:val="6718"/>
        </w:trPr>
        <w:tc>
          <w:tcPr>
            <w:tcW w:w="2371" w:type="dxa"/>
          </w:tcPr>
          <w:p w:rsidR="00861106" w:rsidRDefault="00861106" w:rsidP="00861106">
            <w:r>
              <w:t>Con el tiempo, en tanto una cantidad importante de servicios de arquitectura</w:t>
            </w:r>
          </w:p>
          <w:p w:rsidR="00861106" w:rsidRDefault="00861106" w:rsidP="00861106">
            <w:r>
              <w:t>de Grid continúe desarrollándose, aparecerán las nuevas aplicaciones del</w:t>
            </w:r>
          </w:p>
          <w:p w:rsidR="00861106" w:rsidRDefault="00861106" w:rsidP="00861106">
            <w:r>
              <w:t>Grid que utilicen uno o más servicios de arquitectura de éste. Estas aplicaciones</w:t>
            </w:r>
          </w:p>
          <w:p w:rsidR="00D7340E" w:rsidRDefault="00861106" w:rsidP="00861106">
            <w:r>
              <w:t>comprenden la cuarta capa principal de la arquitectura de OGSA.</w:t>
            </w:r>
          </w:p>
        </w:tc>
        <w:tc>
          <w:tcPr>
            <w:tcW w:w="2371" w:type="dxa"/>
          </w:tcPr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>La capa de Web services, con sus extensiones de OGSI, provee una infraestructura</w:t>
            </w:r>
          </w:p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>base a la próxima capa de arquitectura de Grid services. El Global</w:t>
            </w:r>
          </w:p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>Grid Forum está actualmente trabajando para definir muchos de estos servicios</w:t>
            </w:r>
          </w:p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>de Grid de arquitectura en áreas como la ejecución de programas, servicios</w:t>
            </w:r>
          </w:p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>de datos, y servicios centrales.</w:t>
            </w:r>
          </w:p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>Algunos ya se han definido, y algunas aplicaciones ya han aparecido. En</w:t>
            </w:r>
          </w:p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 xml:space="preserve">tanto las aplicaciones de </w:t>
            </w:r>
            <w:proofErr w:type="gramStart"/>
            <w:r>
              <w:rPr>
                <w:rFonts w:ascii="T13" w:hAnsi="T13" w:cs="T13"/>
              </w:rPr>
              <w:t>éstos</w:t>
            </w:r>
            <w:proofErr w:type="gramEnd"/>
            <w:r>
              <w:rPr>
                <w:rFonts w:ascii="T13" w:hAnsi="T13" w:cs="T13"/>
              </w:rPr>
              <w:t xml:space="preserve"> servicios nuevos de arquitectura empiecen a</w:t>
            </w:r>
          </w:p>
          <w:p w:rsidR="00861106" w:rsidRDefault="00861106" w:rsidP="00861106">
            <w:pPr>
              <w:autoSpaceDE w:val="0"/>
              <w:autoSpaceDN w:val="0"/>
              <w:adjustRightInd w:val="0"/>
              <w:rPr>
                <w:rFonts w:ascii="T13" w:hAnsi="T13" w:cs="T13"/>
              </w:rPr>
            </w:pPr>
            <w:r>
              <w:rPr>
                <w:rFonts w:ascii="T13" w:hAnsi="T13" w:cs="T13"/>
              </w:rPr>
              <w:t>aparecer, OGSA se volverá una arquitectura orientada al servicio más útil</w:t>
            </w:r>
          </w:p>
          <w:p w:rsidR="00D7340E" w:rsidRDefault="00861106" w:rsidP="00861106">
            <w:r>
              <w:rPr>
                <w:rFonts w:ascii="T13" w:hAnsi="T13" w:cs="T13"/>
              </w:rPr>
              <w:t>(</w:t>
            </w:r>
            <w:r>
              <w:rPr>
                <w:rFonts w:ascii="T14" w:hAnsi="T14" w:cs="T14"/>
              </w:rPr>
              <w:t>SOA</w:t>
            </w:r>
            <w:r>
              <w:rPr>
                <w:rFonts w:ascii="T13" w:hAnsi="T13" w:cs="T13"/>
              </w:rPr>
              <w:t>).</w:t>
            </w:r>
            <w:bookmarkStart w:id="0" w:name="_GoBack"/>
            <w:bookmarkEnd w:id="0"/>
          </w:p>
        </w:tc>
        <w:tc>
          <w:tcPr>
            <w:tcW w:w="2371" w:type="dxa"/>
          </w:tcPr>
          <w:p w:rsidR="00D23E48" w:rsidRDefault="00D23E48" w:rsidP="00D23E48">
            <w:pPr>
              <w:jc w:val="both"/>
            </w:pPr>
            <w:r>
              <w:t>los recursos físicos y los recursos lógicos Web services más las</w:t>
            </w:r>
          </w:p>
          <w:p w:rsidR="00D7340E" w:rsidRDefault="00D23E48" w:rsidP="00D23E48">
            <w:pPr>
              <w:jc w:val="both"/>
            </w:pPr>
            <w:r>
              <w:t>extensiones de OGSI que definen servicios Grid.</w:t>
            </w:r>
          </w:p>
          <w:p w:rsidR="00D23E48" w:rsidRDefault="00D23E48" w:rsidP="00D23E48">
            <w:pPr>
              <w:jc w:val="both"/>
            </w:pPr>
          </w:p>
          <w:p w:rsidR="00D23E48" w:rsidRDefault="00D23E48" w:rsidP="00D23E48">
            <w:pPr>
              <w:jc w:val="both"/>
            </w:pPr>
            <w:r>
              <w:t>El concepto de recursos es central para OGSA y Grid Computing en general.</w:t>
            </w:r>
          </w:p>
          <w:p w:rsidR="00D23E48" w:rsidRDefault="00D23E48" w:rsidP="00D23E48">
            <w:pPr>
              <w:jc w:val="both"/>
            </w:pPr>
            <w:r>
              <w:t>Los recursos comprenden las capacidades del Grid, y no son limitados</w:t>
            </w:r>
          </w:p>
          <w:p w:rsidR="00D23E48" w:rsidRDefault="00D23E48" w:rsidP="00D23E48">
            <w:pPr>
              <w:jc w:val="both"/>
            </w:pPr>
            <w:r>
              <w:t>a los procesadores.</w:t>
            </w:r>
          </w:p>
          <w:p w:rsidR="00D23E48" w:rsidRDefault="00D23E48" w:rsidP="00D23E48">
            <w:pPr>
              <w:jc w:val="both"/>
            </w:pPr>
            <w:r>
              <w:t>Los recursos físicos incluyen servidores, almacenamiento, y red.</w:t>
            </w:r>
          </w:p>
          <w:p w:rsidR="00D23E48" w:rsidRDefault="00D23E48" w:rsidP="00D23E48">
            <w:pPr>
              <w:jc w:val="both"/>
            </w:pPr>
          </w:p>
          <w:p w:rsidR="00D23E48" w:rsidRPr="00861106" w:rsidRDefault="00D23E48" w:rsidP="00D23E48">
            <w:pPr>
              <w:jc w:val="both"/>
              <w:rPr>
                <w:lang w:val="pt-BR"/>
              </w:rPr>
            </w:pPr>
          </w:p>
          <w:p w:rsidR="00D23E48" w:rsidRPr="00861106" w:rsidRDefault="00D23E48" w:rsidP="00D23E48">
            <w:pPr>
              <w:jc w:val="both"/>
              <w:rPr>
                <w:lang w:val="pt-BR"/>
              </w:rPr>
            </w:pPr>
          </w:p>
          <w:p w:rsidR="00D23E48" w:rsidRPr="00861106" w:rsidRDefault="00D23E48" w:rsidP="00D23E48">
            <w:pPr>
              <w:jc w:val="both"/>
              <w:rPr>
                <w:lang w:val="pt-BR"/>
              </w:rPr>
            </w:pPr>
          </w:p>
          <w:p w:rsidR="00D23E48" w:rsidRPr="00861106" w:rsidRDefault="00D23E48" w:rsidP="00D23E48">
            <w:pPr>
              <w:jc w:val="both"/>
              <w:rPr>
                <w:lang w:val="pt-BR"/>
              </w:rPr>
            </w:pPr>
          </w:p>
        </w:tc>
        <w:tc>
          <w:tcPr>
            <w:tcW w:w="2371" w:type="dxa"/>
          </w:tcPr>
          <w:p w:rsidR="00861106" w:rsidRDefault="00861106" w:rsidP="00861106">
            <w:r>
              <w:t>La segunda capa en la arquitectura de OGSA es la de Web services.</w:t>
            </w:r>
          </w:p>
          <w:p w:rsidR="00861106" w:rsidRDefault="00861106" w:rsidP="00861106">
            <w:r>
              <w:t>Aquí hay un importante principio de OGSA: Todos los recursos del Grid</w:t>
            </w:r>
          </w:p>
          <w:p w:rsidR="00861106" w:rsidRDefault="00861106" w:rsidP="00861106">
            <w:r>
              <w:t>(lógico y físico) son modelados como servicios. La especificación Abierta de</w:t>
            </w:r>
          </w:p>
          <w:p w:rsidR="00861106" w:rsidRDefault="00861106" w:rsidP="00861106">
            <w:r>
              <w:t xml:space="preserve">Infraestructura de Servicios de Grid (OGSI) define servicios de </w:t>
            </w:r>
            <w:proofErr w:type="spellStart"/>
            <w:r>
              <w:t>grid</w:t>
            </w:r>
            <w:proofErr w:type="spellEnd"/>
            <w:r>
              <w:t xml:space="preserve"> y construye</w:t>
            </w:r>
          </w:p>
          <w:p w:rsidR="00861106" w:rsidRDefault="00861106" w:rsidP="00861106">
            <w:r>
              <w:t xml:space="preserve">sobre las tecnologías de Web services </w:t>
            </w:r>
            <w:proofErr w:type="spellStart"/>
            <w:r>
              <w:t>standad</w:t>
            </w:r>
            <w:proofErr w:type="spellEnd"/>
            <w:r>
              <w:t>. OGSI aprovecha los</w:t>
            </w:r>
          </w:p>
          <w:p w:rsidR="00861106" w:rsidRDefault="00861106" w:rsidP="00861106">
            <w:r>
              <w:t>mecanismos de Web services como XML y WSDL para especificar interfaces</w:t>
            </w:r>
          </w:p>
          <w:p w:rsidR="00861106" w:rsidRDefault="00861106" w:rsidP="00861106">
            <w:proofErr w:type="spellStart"/>
            <w:r>
              <w:t>standards</w:t>
            </w:r>
            <w:proofErr w:type="spellEnd"/>
            <w:r>
              <w:t>, conductas e interacción para todos los recursos del Grid.</w:t>
            </w:r>
          </w:p>
          <w:p w:rsidR="00861106" w:rsidRDefault="00861106" w:rsidP="00861106">
            <w:r>
              <w:t xml:space="preserve">OGSI extiende la definición </w:t>
            </w:r>
            <w:proofErr w:type="spellStart"/>
            <w:r>
              <w:t>deWeb</w:t>
            </w:r>
            <w:proofErr w:type="spellEnd"/>
            <w:r>
              <w:t xml:space="preserve"> services para proporcionar capacidades</w:t>
            </w:r>
          </w:p>
          <w:p w:rsidR="00861106" w:rsidRDefault="00861106" w:rsidP="00861106">
            <w:r>
              <w:t xml:space="preserve">para </w:t>
            </w:r>
            <w:proofErr w:type="spellStart"/>
            <w:r>
              <w:t>unaWeb</w:t>
            </w:r>
            <w:proofErr w:type="spellEnd"/>
            <w:r>
              <w:t xml:space="preserve"> services dinámica, estable y manejable que se exige para modelar</w:t>
            </w:r>
          </w:p>
          <w:p w:rsidR="00D7340E" w:rsidRDefault="00861106" w:rsidP="00861106">
            <w:r>
              <w:t>los recursos del Grid.</w:t>
            </w:r>
          </w:p>
        </w:tc>
      </w:tr>
    </w:tbl>
    <w:p w:rsidR="00D7340E" w:rsidRDefault="00D7340E"/>
    <w:p w:rsidR="00861106" w:rsidRDefault="00861106"/>
    <w:p w:rsidR="00861106" w:rsidRDefault="00861106">
      <w:r>
        <w:t>Recursos:</w:t>
      </w:r>
    </w:p>
    <w:p w:rsidR="00861106" w:rsidRDefault="00861106">
      <w:r>
        <w:rPr>
          <w:noProof/>
        </w:rPr>
        <w:drawing>
          <wp:inline distT="0" distB="0" distL="0" distR="0" wp14:anchorId="5A7B4327" wp14:editId="7A404B76">
            <wp:extent cx="55911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06" w:rsidRDefault="00861106"/>
    <w:p w:rsidR="00D7340E" w:rsidRDefault="00D7340E">
      <w:r>
        <w:t>OBJETIVOS DE LA OGSA:</w:t>
      </w:r>
    </w:p>
    <w:p w:rsidR="00D7340E" w:rsidRDefault="00D7340E"/>
    <w:p w:rsidR="00D7340E" w:rsidRPr="00D7340E" w:rsidRDefault="00D7340E" w:rsidP="00D7340E">
      <w:pPr>
        <w:rPr>
          <w:lang w:val="pt-BR"/>
        </w:rPr>
      </w:pPr>
      <w:r w:rsidRPr="00D7340E">
        <w:rPr>
          <w:lang w:val="pt-BR"/>
        </w:rPr>
        <w:t>Objetivos:</w:t>
      </w:r>
    </w:p>
    <w:p w:rsidR="00D7340E" w:rsidRPr="00D7340E" w:rsidRDefault="00D7340E" w:rsidP="00D23E48">
      <w:pPr>
        <w:jc w:val="both"/>
        <w:rPr>
          <w:lang w:val="pt-BR"/>
        </w:rPr>
      </w:pPr>
      <w:r w:rsidRPr="00D7340E">
        <w:rPr>
          <w:lang w:val="pt-BR"/>
        </w:rPr>
        <w:t>•</w:t>
      </w:r>
      <w:r>
        <w:rPr>
          <w:lang w:val="pt-BR"/>
        </w:rPr>
        <w:t xml:space="preserve"> </w:t>
      </w:r>
      <w:r w:rsidRPr="00D7340E">
        <w:rPr>
          <w:lang w:val="pt-BR"/>
        </w:rPr>
        <w:t>Manejar</w:t>
      </w:r>
      <w:r>
        <w:rPr>
          <w:lang w:val="pt-BR"/>
        </w:rPr>
        <w:t xml:space="preserve"> </w:t>
      </w:r>
      <w:r w:rsidRPr="00D7340E">
        <w:rPr>
          <w:lang w:val="pt-BR"/>
        </w:rPr>
        <w:t>recursos</w:t>
      </w:r>
      <w:r>
        <w:rPr>
          <w:lang w:val="pt-BR"/>
        </w:rPr>
        <w:t xml:space="preserve"> </w:t>
      </w:r>
      <w:r w:rsidRPr="00D7340E">
        <w:rPr>
          <w:lang w:val="pt-BR"/>
        </w:rPr>
        <w:t>a</w:t>
      </w:r>
      <w:r>
        <w:rPr>
          <w:lang w:val="pt-BR"/>
        </w:rPr>
        <w:t xml:space="preserve"> </w:t>
      </w:r>
      <w:r w:rsidRPr="00D7340E">
        <w:rPr>
          <w:lang w:val="pt-BR"/>
        </w:rPr>
        <w:t>través</w:t>
      </w:r>
      <w:r>
        <w:rPr>
          <w:lang w:val="pt-BR"/>
        </w:rPr>
        <w:t xml:space="preserve"> </w:t>
      </w:r>
      <w:r w:rsidRPr="00D7340E">
        <w:rPr>
          <w:lang w:val="pt-BR"/>
        </w:rPr>
        <w:t>de</w:t>
      </w:r>
      <w:r>
        <w:rPr>
          <w:lang w:val="pt-BR"/>
        </w:rPr>
        <w:t xml:space="preserve"> </w:t>
      </w:r>
      <w:r w:rsidRPr="00D7340E">
        <w:rPr>
          <w:lang w:val="pt-BR"/>
        </w:rPr>
        <w:t>plataformas</w:t>
      </w:r>
      <w:r>
        <w:rPr>
          <w:lang w:val="pt-BR"/>
        </w:rPr>
        <w:t xml:space="preserve"> </w:t>
      </w:r>
      <w:r w:rsidRPr="00D7340E">
        <w:rPr>
          <w:lang w:val="pt-BR"/>
        </w:rPr>
        <w:t>heterogéneas</w:t>
      </w:r>
      <w:r>
        <w:rPr>
          <w:lang w:val="pt-BR"/>
        </w:rPr>
        <w:t xml:space="preserve"> </w:t>
      </w:r>
      <w:r w:rsidRPr="00D23E48">
        <w:rPr>
          <w:lang w:val="es-AR"/>
        </w:rPr>
        <w:t>distribuidas</w:t>
      </w:r>
      <w:r w:rsidRPr="00D7340E">
        <w:rPr>
          <w:lang w:val="pt-BR"/>
        </w:rPr>
        <w:t>.</w:t>
      </w:r>
    </w:p>
    <w:p w:rsidR="00D7340E" w:rsidRDefault="00D7340E" w:rsidP="00D23E48">
      <w:pPr>
        <w:jc w:val="both"/>
      </w:pPr>
      <w:r w:rsidRPr="00D7340E">
        <w:t>•</w:t>
      </w:r>
      <w:r w:rsidRPr="00D7340E">
        <w:t xml:space="preserve"> </w:t>
      </w:r>
      <w:r w:rsidRPr="00D7340E">
        <w:t>Brindar</w:t>
      </w:r>
      <w:r w:rsidRPr="00D7340E">
        <w:t xml:space="preserve"> </w:t>
      </w:r>
      <w:r w:rsidRPr="00D7340E">
        <w:t>Quality</w:t>
      </w:r>
      <w:r w:rsidRPr="00D7340E">
        <w:t xml:space="preserve"> </w:t>
      </w:r>
      <w:r>
        <w:t>of</w:t>
      </w:r>
      <w:r w:rsidRPr="00D7340E">
        <w:t xml:space="preserve"> </w:t>
      </w:r>
      <w:r>
        <w:t>Service</w:t>
      </w:r>
      <w:r w:rsidRPr="00D7340E">
        <w:t xml:space="preserve"> </w:t>
      </w:r>
      <w:r>
        <w:t>:</w:t>
      </w:r>
      <w:r w:rsidRPr="00D7340E">
        <w:t xml:space="preserve"> </w:t>
      </w:r>
      <w:r>
        <w:t>calidad</w:t>
      </w:r>
      <w:r w:rsidRPr="00D7340E">
        <w:t xml:space="preserve"> </w:t>
      </w:r>
      <w:r>
        <w:t>de</w:t>
      </w:r>
      <w:r w:rsidRPr="00D7340E">
        <w:t xml:space="preserve"> </w:t>
      </w:r>
      <w:r>
        <w:t>servicio</w:t>
      </w:r>
      <w:r w:rsidRPr="00D7340E">
        <w:t xml:space="preserve"> </w:t>
      </w:r>
      <w:r>
        <w:t>(QoS).</w:t>
      </w:r>
      <w:r w:rsidRPr="00D7340E">
        <w:t xml:space="preserve"> </w:t>
      </w:r>
      <w:r>
        <w:t>La</w:t>
      </w:r>
      <w:r>
        <w:t xml:space="preserve"> </w:t>
      </w:r>
      <w:r>
        <w:t>to</w:t>
      </w:r>
      <w:r>
        <w:t>p</w:t>
      </w:r>
      <w:r>
        <w:t>ología</w:t>
      </w:r>
      <w:r>
        <w:t xml:space="preserve"> </w:t>
      </w:r>
      <w:r>
        <w:t>de</w:t>
      </w:r>
      <w:r>
        <w:t xml:space="preserve"> </w:t>
      </w:r>
      <w:r>
        <w:t>Grid</w:t>
      </w:r>
      <w:r>
        <w:t xml:space="preserve"> </w:t>
      </w:r>
      <w:r w:rsidRPr="00D7340E">
        <w:t>es</w:t>
      </w:r>
      <w:r>
        <w:t xml:space="preserve"> </w:t>
      </w:r>
      <w:r w:rsidRPr="00D7340E">
        <w:t>a</w:t>
      </w:r>
      <w:r>
        <w:t xml:space="preserve"> </w:t>
      </w:r>
      <w:r w:rsidRPr="00D7340E">
        <w:t>menudo</w:t>
      </w:r>
      <w:r>
        <w:t xml:space="preserve"> </w:t>
      </w:r>
      <w:r w:rsidRPr="00D7340E">
        <w:t>compleja.</w:t>
      </w:r>
      <w:r>
        <w:t xml:space="preserve"> </w:t>
      </w:r>
      <w:r>
        <w:t>La</w:t>
      </w:r>
      <w:r>
        <w:t xml:space="preserve"> </w:t>
      </w:r>
      <w:r>
        <w:t>interacción</w:t>
      </w:r>
      <w:r>
        <w:t xml:space="preserve"> </w:t>
      </w:r>
      <w:r>
        <w:t>de</w:t>
      </w:r>
      <w:r>
        <w:t xml:space="preserve"> </w:t>
      </w:r>
      <w:r>
        <w:t>recursos</w:t>
      </w:r>
      <w:r>
        <w:t xml:space="preserve"> </w:t>
      </w:r>
      <w:r>
        <w:t>del</w:t>
      </w:r>
      <w:r>
        <w:t xml:space="preserve"> </w:t>
      </w:r>
      <w:r w:rsidRPr="00D7340E">
        <w:t>Grid</w:t>
      </w:r>
      <w:r>
        <w:t xml:space="preserve"> </w:t>
      </w:r>
      <w:r w:rsidRPr="00D7340E">
        <w:t>es</w:t>
      </w:r>
      <w:r>
        <w:t xml:space="preserve"> </w:t>
      </w:r>
      <w:r w:rsidRPr="00D7340E">
        <w:t>normalmente</w:t>
      </w:r>
      <w:r>
        <w:t xml:space="preserve"> </w:t>
      </w:r>
      <w:r w:rsidR="00D23E48" w:rsidRPr="00D7340E">
        <w:t>dinámica</w:t>
      </w:r>
      <w:r w:rsidRPr="00D7340E">
        <w:t xml:space="preserve"> </w:t>
      </w:r>
      <w:r w:rsidRPr="00D7340E">
        <w:t>. Es</w:t>
      </w:r>
      <w:r>
        <w:t xml:space="preserve"> </w:t>
      </w:r>
      <w:r w:rsidRPr="00D7340E">
        <w:t>importante</w:t>
      </w:r>
      <w:r>
        <w:t xml:space="preserve"> </w:t>
      </w:r>
      <w:r w:rsidRPr="00D7340E">
        <w:t>que</w:t>
      </w:r>
      <w:r>
        <w:t xml:space="preserve"> </w:t>
      </w:r>
      <w:r w:rsidRPr="00D7340E">
        <w:t>el</w:t>
      </w:r>
      <w:r>
        <w:t xml:space="preserve"> </w:t>
      </w:r>
      <w:r w:rsidRPr="00D7340E">
        <w:t>Grid</w:t>
      </w:r>
      <w:r>
        <w:t xml:space="preserve"> </w:t>
      </w:r>
      <w:r w:rsidRPr="00D7340E">
        <w:t>proporcione</w:t>
      </w:r>
      <w:r>
        <w:t xml:space="preserve"> </w:t>
      </w:r>
      <w:r w:rsidRPr="00D7340E">
        <w:t>servicios</w:t>
      </w:r>
      <w:r>
        <w:t xml:space="preserve"> </w:t>
      </w:r>
      <w:r w:rsidRPr="00D7340E">
        <w:t>robustos</w:t>
      </w:r>
      <w:r>
        <w:t xml:space="preserve"> </w:t>
      </w:r>
      <w:r w:rsidRPr="00D7340E">
        <w:t>ocultos,</w:t>
      </w:r>
      <w:r>
        <w:t xml:space="preserve"> </w:t>
      </w:r>
      <w:r w:rsidRPr="00D7340E">
        <w:t>tale s</w:t>
      </w:r>
      <w:r>
        <w:t xml:space="preserve"> </w:t>
      </w:r>
      <w:r w:rsidRPr="00D7340E">
        <w:t>como</w:t>
      </w:r>
      <w:r>
        <w:t xml:space="preserve"> </w:t>
      </w:r>
      <w:r w:rsidRPr="00D7340E">
        <w:t>autorización</w:t>
      </w:r>
      <w:r>
        <w:t xml:space="preserve"> </w:t>
      </w:r>
      <w:r>
        <w:t>control</w:t>
      </w:r>
      <w:r>
        <w:t xml:space="preserve"> </w:t>
      </w:r>
      <w:r>
        <w:t>de</w:t>
      </w:r>
      <w:r>
        <w:t xml:space="preserve"> </w:t>
      </w:r>
      <w:r>
        <w:t>acceso,</w:t>
      </w:r>
      <w:r>
        <w:t xml:space="preserve"> </w:t>
      </w:r>
      <w:r>
        <w:t>y</w:t>
      </w:r>
      <w:r>
        <w:t xml:space="preserve"> </w:t>
      </w:r>
      <w:r>
        <w:t>delegación.</w:t>
      </w:r>
    </w:p>
    <w:p w:rsidR="00D23E48" w:rsidRDefault="00D7340E" w:rsidP="00D23E48">
      <w:pPr>
        <w:jc w:val="both"/>
      </w:pPr>
      <w:r>
        <w:t>•</w:t>
      </w:r>
      <w:r w:rsidR="00D23E48">
        <w:t xml:space="preserve"> </w:t>
      </w:r>
      <w:r>
        <w:t>Proveer</w:t>
      </w:r>
      <w:r>
        <w:t xml:space="preserve"> </w:t>
      </w:r>
      <w:r>
        <w:t>una</w:t>
      </w:r>
      <w:r>
        <w:t xml:space="preserve"> </w:t>
      </w:r>
      <w:r>
        <w:t>base</w:t>
      </w:r>
      <w:r>
        <w:t xml:space="preserve"> </w:t>
      </w:r>
      <w:r>
        <w:t>común</w:t>
      </w:r>
      <w:r>
        <w:t xml:space="preserve"> </w:t>
      </w:r>
      <w:r>
        <w:t>para</w:t>
      </w:r>
      <w:r>
        <w:t xml:space="preserve"> </w:t>
      </w:r>
      <w:r>
        <w:t>so</w:t>
      </w:r>
      <w:r>
        <w:t>l</w:t>
      </w:r>
      <w:r>
        <w:t>uciones</w:t>
      </w:r>
      <w:r>
        <w:t xml:space="preserve"> </w:t>
      </w:r>
      <w:r>
        <w:t>de</w:t>
      </w:r>
      <w:r>
        <w:t xml:space="preserve"> </w:t>
      </w:r>
      <w:r>
        <w:t>administración</w:t>
      </w:r>
      <w:r>
        <w:t xml:space="preserve"> </w:t>
      </w:r>
      <w:r>
        <w:t>autónomas.</w:t>
      </w:r>
      <w:r w:rsidR="00D23E48">
        <w:t xml:space="preserve"> </w:t>
      </w:r>
      <w:r>
        <w:t>Un</w:t>
      </w:r>
      <w:r>
        <w:t xml:space="preserve"> </w:t>
      </w:r>
      <w:r>
        <w:t>Grid</w:t>
      </w:r>
      <w:r>
        <w:t xml:space="preserve"> </w:t>
      </w:r>
      <w:r>
        <w:t>puede</w:t>
      </w:r>
      <w:r>
        <w:t xml:space="preserve"> </w:t>
      </w:r>
      <w:r>
        <w:t>contener</w:t>
      </w:r>
      <w:r>
        <w:t xml:space="preserve"> </w:t>
      </w:r>
      <w:r>
        <w:t>muchos</w:t>
      </w:r>
      <w:r>
        <w:t xml:space="preserve"> </w:t>
      </w:r>
      <w:r>
        <w:t>recursos,</w:t>
      </w:r>
      <w:r>
        <w:t xml:space="preserve"> </w:t>
      </w:r>
      <w:r>
        <w:t>con</w:t>
      </w:r>
      <w:r>
        <w:t xml:space="preserve"> </w:t>
      </w:r>
      <w:r>
        <w:t>numerosas</w:t>
      </w:r>
      <w:r>
        <w:t xml:space="preserve"> </w:t>
      </w:r>
      <w:r>
        <w:t>combinaciones</w:t>
      </w:r>
      <w:r>
        <w:t xml:space="preserve"> </w:t>
      </w:r>
      <w:r>
        <w:t>de</w:t>
      </w:r>
      <w:r>
        <w:t xml:space="preserve"> </w:t>
      </w:r>
      <w:r>
        <w:t>configuraciones,</w:t>
      </w:r>
      <w:r>
        <w:t xml:space="preserve"> </w:t>
      </w:r>
      <w:r>
        <w:t>interacciones,</w:t>
      </w:r>
      <w:r>
        <w:t xml:space="preserve"> </w:t>
      </w:r>
      <w:r>
        <w:t>y</w:t>
      </w:r>
      <w:r>
        <w:t xml:space="preserve"> </w:t>
      </w:r>
      <w:r>
        <w:t>estado</w:t>
      </w:r>
      <w:r>
        <w:t xml:space="preserve"> </w:t>
      </w:r>
      <w:r>
        <w:t>cambiante</w:t>
      </w:r>
      <w:r>
        <w:t xml:space="preserve"> </w:t>
      </w:r>
      <w:r>
        <w:t>y</w:t>
      </w:r>
      <w:r>
        <w:t xml:space="preserve"> </w:t>
      </w:r>
      <w:r>
        <w:t>modos</w:t>
      </w:r>
      <w:r>
        <w:t xml:space="preserve"> </w:t>
      </w:r>
      <w:r>
        <w:t>de</w:t>
      </w:r>
      <w:r>
        <w:t xml:space="preserve"> </w:t>
      </w:r>
      <w:r>
        <w:t>fallos.</w:t>
      </w:r>
    </w:p>
    <w:p w:rsidR="00D23E48" w:rsidRDefault="00D23E48" w:rsidP="00D23E48">
      <w:pPr>
        <w:spacing w:after="0"/>
        <w:jc w:val="both"/>
      </w:pPr>
      <w:r>
        <w:t>•</w:t>
      </w:r>
      <w:r>
        <w:t xml:space="preserve"> </w:t>
      </w:r>
      <w:r>
        <w:t>Definir las interfaces abiertas publicadas. La OGSA es una norma abierta</w:t>
      </w:r>
    </w:p>
    <w:p w:rsidR="00D23E48" w:rsidRDefault="00D23E48" w:rsidP="00D23E48">
      <w:pPr>
        <w:spacing w:after="0"/>
        <w:jc w:val="both"/>
      </w:pPr>
      <w:r>
        <w:t>manejada por el cuerpo de normas de GGF (Global Grid Forum).</w:t>
      </w:r>
    </w:p>
    <w:p w:rsidR="00D23E48" w:rsidRDefault="00D23E48" w:rsidP="00D23E48">
      <w:pPr>
        <w:spacing w:after="0"/>
        <w:jc w:val="both"/>
      </w:pPr>
      <w:r>
        <w:t>Para la interoperabilidad de diversos recursos, los Grid deben construirse</w:t>
      </w:r>
    </w:p>
    <w:p w:rsidR="00D23E48" w:rsidRDefault="00D23E48" w:rsidP="00D23E48">
      <w:pPr>
        <w:spacing w:after="0"/>
        <w:jc w:val="both"/>
      </w:pPr>
      <w:r>
        <w:t>en interfaces y protocolos standard.</w:t>
      </w:r>
    </w:p>
    <w:p w:rsidR="00D23E48" w:rsidRDefault="00D23E48" w:rsidP="00D23E48">
      <w:pPr>
        <w:spacing w:after="0"/>
        <w:jc w:val="both"/>
      </w:pPr>
    </w:p>
    <w:p w:rsidR="00D23E48" w:rsidRDefault="00D23E48" w:rsidP="00D23E48">
      <w:pPr>
        <w:jc w:val="both"/>
      </w:pPr>
      <w:r>
        <w:t xml:space="preserve">• Aprovechar los </w:t>
      </w:r>
      <w:r>
        <w:t>es</w:t>
      </w:r>
      <w:r>
        <w:t>tándares de integración de tecnologías de la industria</w:t>
      </w:r>
    </w:p>
    <w:p w:rsidR="00D7340E" w:rsidRDefault="00D7340E"/>
    <w:sectPr w:rsidR="00D73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1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01E6A"/>
    <w:multiLevelType w:val="hybridMultilevel"/>
    <w:tmpl w:val="C00E4AD6"/>
    <w:lvl w:ilvl="0" w:tplc="3A9828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0205"/>
    <w:multiLevelType w:val="hybridMultilevel"/>
    <w:tmpl w:val="6196240A"/>
    <w:lvl w:ilvl="0" w:tplc="8620EF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0E"/>
    <w:rsid w:val="00861106"/>
    <w:rsid w:val="00964AE1"/>
    <w:rsid w:val="00D23E48"/>
    <w:rsid w:val="00D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002C"/>
  <w15:chartTrackingRefBased/>
  <w15:docId w15:val="{BAC4D400-D346-4CB5-822A-A82EF1E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NARVAEZ, LIZETH (MB)</dc:creator>
  <cp:keywords/>
  <dc:description/>
  <cp:lastModifiedBy>NARVAEZ, LIZETH (MB)</cp:lastModifiedBy>
  <cp:revision>1</cp:revision>
  <dcterms:created xsi:type="dcterms:W3CDTF">2019-10-21T13:25:00Z</dcterms:created>
  <dcterms:modified xsi:type="dcterms:W3CDTF">2019-10-21T13:57:00Z</dcterms:modified>
</cp:coreProperties>
</file>