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70E1C" w14:textId="77777777" w:rsidR="00A94F25" w:rsidRDefault="00000000">
      <w:pPr>
        <w:spacing w:after="80"/>
        <w:jc w:val="center"/>
      </w:pPr>
      <w:r>
        <w:rPr>
          <w:rFonts w:ascii="Times New Roman" w:hAnsi="Times New Roman"/>
          <w:b/>
          <w:color w:val="003366"/>
          <w:sz w:val="28"/>
        </w:rPr>
        <w:t>MẪU HỒ SƠ DỰ ÁN DỰ THI BẢNG B</w:t>
      </w:r>
    </w:p>
    <w:p w14:paraId="2AC5193F" w14:textId="77777777" w:rsidR="00A94F25" w:rsidRDefault="00000000">
      <w:pPr>
        <w:spacing w:after="80"/>
        <w:jc w:val="center"/>
      </w:pPr>
      <w:r>
        <w:rPr>
          <w:rFonts w:ascii="Times New Roman" w:hAnsi="Times New Roman"/>
          <w:b/>
          <w:color w:val="000000"/>
          <w:sz w:val="26"/>
        </w:rPr>
        <w:t>MẪU 2</w:t>
      </w:r>
    </w:p>
    <w:p w14:paraId="66664DE4" w14:textId="77777777" w:rsidR="00A94F25" w:rsidRDefault="00000000">
      <w:pPr>
        <w:spacing w:after="240"/>
        <w:jc w:val="center"/>
      </w:pPr>
      <w:r>
        <w:rPr>
          <w:rFonts w:ascii="Times New Roman" w:hAnsi="Times New Roman"/>
          <w:i/>
          <w:color w:val="000000"/>
          <w:sz w:val="24"/>
        </w:rPr>
        <w:t>Cuộc thi Sáng tạo trẻ Quốc gia trong lĩnh vực Trí tuệ nhân tạo năm 2026</w:t>
      </w:r>
    </w:p>
    <w:tbl>
      <w:tblPr>
        <w:tblW w:w="0" w:type="auto"/>
        <w:jc w:val="center"/>
        <w:tblLook w:val="04A0" w:firstRow="1" w:lastRow="0" w:firstColumn="1" w:lastColumn="0" w:noHBand="0" w:noVBand="1"/>
      </w:tblPr>
      <w:tblGrid>
        <w:gridCol w:w="4968"/>
        <w:gridCol w:w="4968"/>
      </w:tblGrid>
      <w:tr w:rsidR="00A94F25" w14:paraId="5E51DA0C" w14:textId="77777777">
        <w:trPr>
          <w:jc w:val="center"/>
        </w:trPr>
        <w:tc>
          <w:tcPr>
            <w:tcW w:w="4968" w:type="dxa"/>
          </w:tcPr>
          <w:p w14:paraId="7DC71305" w14:textId="77777777" w:rsidR="00A94F25" w:rsidRDefault="00000000">
            <w:r>
              <w:t>TÊN DỰ ÁN:</w:t>
            </w:r>
          </w:p>
        </w:tc>
        <w:tc>
          <w:tcPr>
            <w:tcW w:w="4968" w:type="dxa"/>
          </w:tcPr>
          <w:p w14:paraId="593195EF" w14:textId="77777777" w:rsidR="00A94F25" w:rsidRDefault="00000000">
            <w:r>
              <w:t>STEM HUB — Hệ sinh thái Học tập tích hợp Lab ảo 3D, Đấu trường PvP &amp; Trợ lý AI Chỉ huy 4 tầng NOVA</w:t>
            </w:r>
          </w:p>
        </w:tc>
      </w:tr>
    </w:tbl>
    <w:p w14:paraId="0526F19A" w14:textId="77777777" w:rsidR="00A94F25" w:rsidRDefault="00000000">
      <w:pPr>
        <w:spacing w:before="160" w:after="80"/>
      </w:pPr>
      <w:r>
        <w:rPr>
          <w:rFonts w:ascii="Times New Roman" w:hAnsi="Times New Roman"/>
          <w:b/>
          <w:color w:val="000000"/>
          <w:sz w:val="24"/>
        </w:rPr>
        <w:t>Số lượng thí sinh trong đội thi:</w:t>
      </w:r>
    </w:p>
    <w:p w14:paraId="420F625C" w14:textId="77777777" w:rsidR="00A94F25" w:rsidRDefault="00000000">
      <w:pPr>
        <w:spacing w:after="160"/>
      </w:pPr>
      <w:r>
        <w:rPr>
          <w:rFonts w:ascii="Times New Roman" w:hAnsi="Times New Roman"/>
          <w:color w:val="000000"/>
          <w:sz w:val="24"/>
        </w:rPr>
        <w:t>1 người ☐   |   2 người ☐   |   3 người ☑</w:t>
      </w:r>
    </w:p>
    <w:p w14:paraId="633D2CDA" w14:textId="5A5C8072" w:rsidR="00A94F25" w:rsidRDefault="00000000">
      <w:pPr>
        <w:spacing w:after="80"/>
      </w:pPr>
      <w:r>
        <w:rPr>
          <w:rFonts w:ascii="Times New Roman" w:hAnsi="Times New Roman"/>
          <w:b/>
          <w:color w:val="003366"/>
          <w:sz w:val="24"/>
        </w:rPr>
        <w:t>Thí sinh thứ nhất (Đội trưởng):</w:t>
      </w:r>
      <w:r>
        <w:rPr>
          <w:rFonts w:ascii="Times New Roman" w:hAnsi="Times New Roman"/>
          <w:b/>
          <w:color w:val="003366"/>
          <w:sz w:val="24"/>
        </w:rPr>
        <w:br/>
      </w:r>
      <w:r>
        <w:rPr>
          <w:rFonts w:ascii="Times New Roman" w:hAnsi="Times New Roman"/>
          <w:color w:val="000000"/>
          <w:sz w:val="24"/>
        </w:rPr>
        <w:t>• Họ và tên: Hồ Hoàng Anh</w:t>
      </w:r>
      <w:r>
        <w:rPr>
          <w:rFonts w:ascii="Times New Roman" w:hAnsi="Times New Roman"/>
          <w:color w:val="000000"/>
          <w:sz w:val="24"/>
        </w:rPr>
        <w:br/>
        <w:t xml:space="preserve">• </w:t>
      </w:r>
      <w:proofErr w:type="spellStart"/>
      <w:r>
        <w:rPr>
          <w:rFonts w:ascii="Times New Roman" w:hAnsi="Times New Roman"/>
          <w:color w:val="000000"/>
          <w:sz w:val="24"/>
        </w:rPr>
        <w:t>Ngày</w:t>
      </w:r>
      <w:proofErr w:type="spellEnd"/>
      <w:r>
        <w:rPr>
          <w:rFonts w:ascii="Times New Roman" w:hAnsi="Times New Roman"/>
          <w:color w:val="000000"/>
          <w:sz w:val="24"/>
        </w:rPr>
        <w:t>/</w:t>
      </w:r>
      <w:proofErr w:type="spellStart"/>
      <w:r>
        <w:rPr>
          <w:rFonts w:ascii="Times New Roman" w:hAnsi="Times New Roman"/>
          <w:color w:val="000000"/>
          <w:sz w:val="24"/>
        </w:rPr>
        <w:t>tháng</w:t>
      </w:r>
      <w:proofErr w:type="spellEnd"/>
      <w:r>
        <w:rPr>
          <w:rFonts w:ascii="Times New Roman" w:hAnsi="Times New Roman"/>
          <w:color w:val="000000"/>
          <w:sz w:val="24"/>
        </w:rPr>
        <w:t>/</w:t>
      </w:r>
      <w:proofErr w:type="spellStart"/>
      <w:r>
        <w:rPr>
          <w:rFonts w:ascii="Times New Roman" w:hAnsi="Times New Roman"/>
          <w:color w:val="000000"/>
          <w:sz w:val="24"/>
        </w:rPr>
        <w:t>năm</w:t>
      </w:r>
      <w:proofErr w:type="spellEnd"/>
      <w:r>
        <w:rPr>
          <w:rFonts w:ascii="Times New Roman" w:hAnsi="Times New Roman"/>
          <w:color w:val="000000"/>
          <w:sz w:val="24"/>
        </w:rPr>
        <w:t xml:space="preserve"> </w:t>
      </w:r>
      <w:proofErr w:type="spellStart"/>
      <w:r>
        <w:rPr>
          <w:rFonts w:ascii="Times New Roman" w:hAnsi="Times New Roman"/>
          <w:color w:val="000000"/>
          <w:sz w:val="24"/>
        </w:rPr>
        <w:t>sinh</w:t>
      </w:r>
      <w:proofErr w:type="spellEnd"/>
      <w:r>
        <w:rPr>
          <w:rFonts w:ascii="Times New Roman" w:hAnsi="Times New Roman"/>
          <w:color w:val="000000"/>
          <w:sz w:val="24"/>
        </w:rPr>
        <w:t>: 22/08/2009</w:t>
      </w:r>
      <w:r>
        <w:rPr>
          <w:rFonts w:ascii="Times New Roman" w:hAnsi="Times New Roman"/>
          <w:color w:val="000000"/>
          <w:sz w:val="24"/>
        </w:rPr>
        <w:br/>
        <w:t xml:space="preserve">• </w:t>
      </w:r>
      <w:proofErr w:type="spellStart"/>
      <w:r>
        <w:rPr>
          <w:rFonts w:ascii="Times New Roman" w:hAnsi="Times New Roman"/>
          <w:color w:val="000000"/>
          <w:sz w:val="24"/>
        </w:rPr>
        <w:t>Lớp</w:t>
      </w:r>
      <w:proofErr w:type="spellEnd"/>
      <w:r>
        <w:rPr>
          <w:rFonts w:ascii="Times New Roman" w:hAnsi="Times New Roman"/>
          <w:color w:val="000000"/>
          <w:sz w:val="24"/>
        </w:rPr>
        <w:t xml:space="preserve">, </w:t>
      </w:r>
      <w:proofErr w:type="spellStart"/>
      <w:r>
        <w:rPr>
          <w:rFonts w:ascii="Times New Roman" w:hAnsi="Times New Roman"/>
          <w:color w:val="000000"/>
          <w:sz w:val="24"/>
        </w:rPr>
        <w:t>trường</w:t>
      </w:r>
      <w:proofErr w:type="spellEnd"/>
      <w:r>
        <w:rPr>
          <w:rFonts w:ascii="Times New Roman" w:hAnsi="Times New Roman"/>
          <w:color w:val="000000"/>
          <w:sz w:val="24"/>
        </w:rPr>
        <w:t>: Lớp 12A1 — Trường THPT Quỳnh Lưu 4</w:t>
      </w:r>
      <w:r>
        <w:rPr>
          <w:rFonts w:ascii="Times New Roman" w:hAnsi="Times New Roman"/>
          <w:color w:val="000000"/>
          <w:sz w:val="24"/>
        </w:rPr>
        <w:br/>
        <w:t>• Địa chỉ: Xã Quỳnh Tam, Tỉnh Nghệ An</w:t>
      </w:r>
      <w:r>
        <w:rPr>
          <w:rFonts w:ascii="Times New Roman" w:hAnsi="Times New Roman"/>
          <w:color w:val="000000"/>
          <w:sz w:val="24"/>
        </w:rPr>
        <w:br/>
        <w:t>• Điện thoại: 0356202878</w:t>
      </w:r>
      <w:r>
        <w:rPr>
          <w:rFonts w:ascii="Times New Roman" w:hAnsi="Times New Roman"/>
          <w:color w:val="000000"/>
          <w:sz w:val="24"/>
        </w:rPr>
        <w:br/>
        <w:t>• Email: hohoanganh20092021@gmail.com</w:t>
      </w:r>
    </w:p>
    <w:p w14:paraId="3CEE8156" w14:textId="24151C57" w:rsidR="00A94F25" w:rsidRDefault="00000000">
      <w:pPr>
        <w:spacing w:after="80"/>
      </w:pPr>
      <w:r>
        <w:rPr>
          <w:rFonts w:ascii="Times New Roman" w:hAnsi="Times New Roman"/>
          <w:b/>
          <w:color w:val="003366"/>
          <w:sz w:val="24"/>
        </w:rPr>
        <w:t>Thí sinh thứ hai:</w:t>
      </w:r>
      <w:r>
        <w:rPr>
          <w:rFonts w:ascii="Times New Roman" w:hAnsi="Times New Roman"/>
          <w:b/>
          <w:color w:val="003366"/>
          <w:sz w:val="24"/>
        </w:rPr>
        <w:br/>
      </w:r>
      <w:r>
        <w:rPr>
          <w:rFonts w:ascii="Times New Roman" w:hAnsi="Times New Roman"/>
          <w:color w:val="000000"/>
          <w:sz w:val="24"/>
        </w:rPr>
        <w:t>• Họ và tên: Nguyễn Trung Hiếu</w:t>
      </w:r>
      <w:r>
        <w:rPr>
          <w:rFonts w:ascii="Times New Roman" w:hAnsi="Times New Roman"/>
          <w:color w:val="000000"/>
          <w:sz w:val="24"/>
        </w:rPr>
        <w:br/>
        <w:t xml:space="preserve">• </w:t>
      </w:r>
      <w:proofErr w:type="spellStart"/>
      <w:r>
        <w:rPr>
          <w:rFonts w:ascii="Times New Roman" w:hAnsi="Times New Roman"/>
          <w:color w:val="000000"/>
          <w:sz w:val="24"/>
        </w:rPr>
        <w:t>Ngày</w:t>
      </w:r>
      <w:proofErr w:type="spellEnd"/>
      <w:r>
        <w:rPr>
          <w:rFonts w:ascii="Times New Roman" w:hAnsi="Times New Roman"/>
          <w:color w:val="000000"/>
          <w:sz w:val="24"/>
        </w:rPr>
        <w:t>/</w:t>
      </w:r>
      <w:proofErr w:type="spellStart"/>
      <w:r>
        <w:rPr>
          <w:rFonts w:ascii="Times New Roman" w:hAnsi="Times New Roman"/>
          <w:color w:val="000000"/>
          <w:sz w:val="24"/>
        </w:rPr>
        <w:t>tháng</w:t>
      </w:r>
      <w:proofErr w:type="spellEnd"/>
      <w:r>
        <w:rPr>
          <w:rFonts w:ascii="Times New Roman" w:hAnsi="Times New Roman"/>
          <w:color w:val="000000"/>
          <w:sz w:val="24"/>
        </w:rPr>
        <w:t>/</w:t>
      </w:r>
      <w:proofErr w:type="spellStart"/>
      <w:r>
        <w:rPr>
          <w:rFonts w:ascii="Times New Roman" w:hAnsi="Times New Roman"/>
          <w:color w:val="000000"/>
          <w:sz w:val="24"/>
        </w:rPr>
        <w:t>năm</w:t>
      </w:r>
      <w:proofErr w:type="spellEnd"/>
      <w:r>
        <w:rPr>
          <w:rFonts w:ascii="Times New Roman" w:hAnsi="Times New Roman"/>
          <w:color w:val="000000"/>
          <w:sz w:val="24"/>
        </w:rPr>
        <w:t xml:space="preserve"> </w:t>
      </w:r>
      <w:proofErr w:type="spellStart"/>
      <w:r>
        <w:rPr>
          <w:rFonts w:ascii="Times New Roman" w:hAnsi="Times New Roman"/>
          <w:color w:val="000000"/>
          <w:sz w:val="24"/>
        </w:rPr>
        <w:t>sinh</w:t>
      </w:r>
      <w:proofErr w:type="spellEnd"/>
      <w:r>
        <w:rPr>
          <w:rFonts w:ascii="Times New Roman" w:hAnsi="Times New Roman"/>
          <w:color w:val="000000"/>
          <w:sz w:val="24"/>
        </w:rPr>
        <w:t>: 30/10/2009</w:t>
      </w:r>
      <w:r>
        <w:rPr>
          <w:rFonts w:ascii="Times New Roman" w:hAnsi="Times New Roman"/>
          <w:color w:val="000000"/>
          <w:sz w:val="24"/>
        </w:rPr>
        <w:br/>
        <w:t xml:space="preserve">• </w:t>
      </w:r>
      <w:proofErr w:type="spellStart"/>
      <w:r>
        <w:rPr>
          <w:rFonts w:ascii="Times New Roman" w:hAnsi="Times New Roman"/>
          <w:color w:val="000000"/>
          <w:sz w:val="24"/>
        </w:rPr>
        <w:t>Lớp</w:t>
      </w:r>
      <w:proofErr w:type="spellEnd"/>
      <w:r>
        <w:rPr>
          <w:rFonts w:ascii="Times New Roman" w:hAnsi="Times New Roman"/>
          <w:color w:val="000000"/>
          <w:sz w:val="24"/>
        </w:rPr>
        <w:t xml:space="preserve">, </w:t>
      </w:r>
      <w:proofErr w:type="spellStart"/>
      <w:r>
        <w:rPr>
          <w:rFonts w:ascii="Times New Roman" w:hAnsi="Times New Roman"/>
          <w:color w:val="000000"/>
          <w:sz w:val="24"/>
        </w:rPr>
        <w:t>trường</w:t>
      </w:r>
      <w:proofErr w:type="spellEnd"/>
      <w:r>
        <w:rPr>
          <w:rFonts w:ascii="Times New Roman" w:hAnsi="Times New Roman"/>
          <w:color w:val="000000"/>
          <w:sz w:val="24"/>
        </w:rPr>
        <w:t>: Lớp 12A1 — Trường THPT Quỳnh Lưu 4</w:t>
      </w:r>
      <w:r>
        <w:rPr>
          <w:rFonts w:ascii="Times New Roman" w:hAnsi="Times New Roman"/>
          <w:color w:val="000000"/>
          <w:sz w:val="24"/>
        </w:rPr>
        <w:br/>
        <w:t>• Địa chỉ: Xã Quỳnh Tam, Tỉnh Nghệ An</w:t>
      </w:r>
      <w:r>
        <w:rPr>
          <w:rFonts w:ascii="Times New Roman" w:hAnsi="Times New Roman"/>
          <w:color w:val="000000"/>
          <w:sz w:val="24"/>
        </w:rPr>
        <w:br/>
        <w:t>• Điện thoại: 0385399693</w:t>
      </w:r>
      <w:r>
        <w:rPr>
          <w:rFonts w:ascii="Times New Roman" w:hAnsi="Times New Roman"/>
          <w:color w:val="000000"/>
          <w:sz w:val="24"/>
        </w:rPr>
        <w:br/>
        <w:t>• Email: trunghieuty2009@gmail.com</w:t>
      </w:r>
    </w:p>
    <w:p w14:paraId="24E4876D" w14:textId="5561FDEF" w:rsidR="00A94F25" w:rsidRDefault="00000000">
      <w:pPr>
        <w:spacing w:after="80"/>
      </w:pPr>
      <w:r>
        <w:rPr>
          <w:rFonts w:ascii="Times New Roman" w:hAnsi="Times New Roman"/>
          <w:b/>
          <w:color w:val="003366"/>
          <w:sz w:val="24"/>
        </w:rPr>
        <w:t>Thí sinh thứ ba:</w:t>
      </w:r>
      <w:r>
        <w:rPr>
          <w:rFonts w:ascii="Times New Roman" w:hAnsi="Times New Roman"/>
          <w:b/>
          <w:color w:val="003366"/>
          <w:sz w:val="24"/>
        </w:rPr>
        <w:br/>
      </w:r>
      <w:r>
        <w:rPr>
          <w:rFonts w:ascii="Times New Roman" w:hAnsi="Times New Roman"/>
          <w:color w:val="000000"/>
          <w:sz w:val="24"/>
        </w:rPr>
        <w:t>• Họ và tên: Đậu Việt Hưng</w:t>
      </w:r>
      <w:r>
        <w:rPr>
          <w:rFonts w:ascii="Times New Roman" w:hAnsi="Times New Roman"/>
          <w:color w:val="000000"/>
          <w:sz w:val="24"/>
        </w:rPr>
        <w:br/>
        <w:t xml:space="preserve">• </w:t>
      </w:r>
      <w:proofErr w:type="spellStart"/>
      <w:r>
        <w:rPr>
          <w:rFonts w:ascii="Times New Roman" w:hAnsi="Times New Roman"/>
          <w:color w:val="000000"/>
          <w:sz w:val="24"/>
        </w:rPr>
        <w:t>Ngày</w:t>
      </w:r>
      <w:proofErr w:type="spellEnd"/>
      <w:r>
        <w:rPr>
          <w:rFonts w:ascii="Times New Roman" w:hAnsi="Times New Roman"/>
          <w:color w:val="000000"/>
          <w:sz w:val="24"/>
        </w:rPr>
        <w:t>/</w:t>
      </w:r>
      <w:proofErr w:type="spellStart"/>
      <w:r>
        <w:rPr>
          <w:rFonts w:ascii="Times New Roman" w:hAnsi="Times New Roman"/>
          <w:color w:val="000000"/>
          <w:sz w:val="24"/>
        </w:rPr>
        <w:t>tháng</w:t>
      </w:r>
      <w:proofErr w:type="spellEnd"/>
      <w:r>
        <w:rPr>
          <w:rFonts w:ascii="Times New Roman" w:hAnsi="Times New Roman"/>
          <w:color w:val="000000"/>
          <w:sz w:val="24"/>
        </w:rPr>
        <w:t>/</w:t>
      </w:r>
      <w:proofErr w:type="spellStart"/>
      <w:r>
        <w:rPr>
          <w:rFonts w:ascii="Times New Roman" w:hAnsi="Times New Roman"/>
          <w:color w:val="000000"/>
          <w:sz w:val="24"/>
        </w:rPr>
        <w:t>năm</w:t>
      </w:r>
      <w:proofErr w:type="spellEnd"/>
      <w:r>
        <w:rPr>
          <w:rFonts w:ascii="Times New Roman" w:hAnsi="Times New Roman"/>
          <w:color w:val="000000"/>
          <w:sz w:val="24"/>
        </w:rPr>
        <w:t xml:space="preserve"> </w:t>
      </w:r>
      <w:proofErr w:type="spellStart"/>
      <w:r>
        <w:rPr>
          <w:rFonts w:ascii="Times New Roman" w:hAnsi="Times New Roman"/>
          <w:color w:val="000000"/>
          <w:sz w:val="24"/>
        </w:rPr>
        <w:t>sinh</w:t>
      </w:r>
      <w:proofErr w:type="spellEnd"/>
      <w:r>
        <w:rPr>
          <w:rFonts w:ascii="Times New Roman" w:hAnsi="Times New Roman"/>
          <w:color w:val="000000"/>
          <w:sz w:val="24"/>
        </w:rPr>
        <w:t>: 20/08/2009</w:t>
      </w:r>
      <w:r>
        <w:rPr>
          <w:rFonts w:ascii="Times New Roman" w:hAnsi="Times New Roman"/>
          <w:color w:val="000000"/>
          <w:sz w:val="24"/>
        </w:rPr>
        <w:br/>
        <w:t xml:space="preserve">• </w:t>
      </w:r>
      <w:proofErr w:type="spellStart"/>
      <w:r>
        <w:rPr>
          <w:rFonts w:ascii="Times New Roman" w:hAnsi="Times New Roman"/>
          <w:color w:val="000000"/>
          <w:sz w:val="24"/>
        </w:rPr>
        <w:t>Lớp</w:t>
      </w:r>
      <w:proofErr w:type="spellEnd"/>
      <w:r>
        <w:rPr>
          <w:rFonts w:ascii="Times New Roman" w:hAnsi="Times New Roman"/>
          <w:color w:val="000000"/>
          <w:sz w:val="24"/>
        </w:rPr>
        <w:t xml:space="preserve">, </w:t>
      </w:r>
      <w:proofErr w:type="spellStart"/>
      <w:r>
        <w:rPr>
          <w:rFonts w:ascii="Times New Roman" w:hAnsi="Times New Roman"/>
          <w:color w:val="000000"/>
          <w:sz w:val="24"/>
        </w:rPr>
        <w:t>trường</w:t>
      </w:r>
      <w:proofErr w:type="spellEnd"/>
      <w:r>
        <w:rPr>
          <w:rFonts w:ascii="Times New Roman" w:hAnsi="Times New Roman"/>
          <w:color w:val="000000"/>
          <w:sz w:val="24"/>
        </w:rPr>
        <w:t>: Lớp 12A1 — Trường THPT Quỳnh Lưu 4</w:t>
      </w:r>
      <w:r>
        <w:rPr>
          <w:rFonts w:ascii="Times New Roman" w:hAnsi="Times New Roman"/>
          <w:color w:val="000000"/>
          <w:sz w:val="24"/>
        </w:rPr>
        <w:br/>
        <w:t>• Địa chỉ: Xã Quỳnh Tam, Tỉnh Nghệ An</w:t>
      </w:r>
      <w:r>
        <w:rPr>
          <w:rFonts w:ascii="Times New Roman" w:hAnsi="Times New Roman"/>
          <w:color w:val="000000"/>
          <w:sz w:val="24"/>
        </w:rPr>
        <w:br/>
        <w:t>• Điện thoại: 0385137767</w:t>
      </w:r>
      <w:r>
        <w:rPr>
          <w:rFonts w:ascii="Times New Roman" w:hAnsi="Times New Roman"/>
          <w:color w:val="000000"/>
          <w:sz w:val="24"/>
        </w:rPr>
        <w:br/>
        <w:t>• Email: hungdau208@gmail.com</w:t>
      </w:r>
    </w:p>
    <w:p w14:paraId="6E2C2980" w14:textId="77777777" w:rsidR="00A94F25" w:rsidRDefault="00000000">
      <w:pPr>
        <w:spacing w:before="80" w:after="160"/>
      </w:pPr>
      <w:r>
        <w:rPr>
          <w:rFonts w:ascii="Times New Roman" w:hAnsi="Times New Roman"/>
          <w:b/>
          <w:color w:val="003366"/>
          <w:sz w:val="24"/>
        </w:rPr>
        <w:t>Giáo viên / Người hướng dẫn:</w:t>
      </w:r>
      <w:r>
        <w:rPr>
          <w:rFonts w:ascii="Times New Roman" w:hAnsi="Times New Roman"/>
          <w:b/>
          <w:color w:val="003366"/>
          <w:sz w:val="24"/>
        </w:rPr>
        <w:br/>
      </w:r>
      <w:r>
        <w:rPr>
          <w:rFonts w:ascii="Times New Roman" w:hAnsi="Times New Roman"/>
          <w:color w:val="000000"/>
          <w:sz w:val="24"/>
        </w:rPr>
        <w:t>• Họ và tên: Nguyễn Văn Phúc</w:t>
      </w:r>
      <w:r>
        <w:rPr>
          <w:rFonts w:ascii="Times New Roman" w:hAnsi="Times New Roman"/>
          <w:color w:val="000000"/>
          <w:sz w:val="24"/>
        </w:rPr>
        <w:br/>
        <w:t>• Đơn vị công tác: GV Trường THPT Quỳnh Lưu 4</w:t>
      </w:r>
      <w:r>
        <w:rPr>
          <w:rFonts w:ascii="Times New Roman" w:hAnsi="Times New Roman"/>
          <w:color w:val="000000"/>
          <w:sz w:val="24"/>
        </w:rPr>
        <w:br/>
        <w:t>• Chức vụ: Giáo Viên</w:t>
      </w:r>
      <w:r>
        <w:rPr>
          <w:rFonts w:ascii="Times New Roman" w:hAnsi="Times New Roman"/>
          <w:color w:val="000000"/>
          <w:sz w:val="24"/>
        </w:rPr>
        <w:br/>
        <w:t>• Điện thoại: 0978754060</w:t>
      </w:r>
      <w:r>
        <w:rPr>
          <w:rFonts w:ascii="Times New Roman" w:hAnsi="Times New Roman"/>
          <w:color w:val="000000"/>
          <w:sz w:val="24"/>
        </w:rPr>
        <w:br/>
        <w:t>• Email: kist0320@gmail.com</w:t>
      </w:r>
    </w:p>
    <w:p w14:paraId="2F410997" w14:textId="77777777" w:rsidR="00A94F25" w:rsidRDefault="00000000">
      <w:pPr>
        <w:spacing w:before="120" w:after="160"/>
        <w:jc w:val="center"/>
      </w:pPr>
      <w:r>
        <w:rPr>
          <w:rFonts w:ascii="Times New Roman" w:hAnsi="Times New Roman"/>
          <w:color w:val="969696"/>
          <w:sz w:val="24"/>
        </w:rPr>
        <w:t>----------------------------------------------------------------------------------------------------</w:t>
      </w:r>
    </w:p>
    <w:p w14:paraId="6D19A385" w14:textId="77777777" w:rsidR="00A94F25" w:rsidRDefault="00000000">
      <w:pPr>
        <w:spacing w:after="240"/>
        <w:jc w:val="center"/>
      </w:pPr>
      <w:r>
        <w:rPr>
          <w:rFonts w:ascii="Times New Roman" w:hAnsi="Times New Roman"/>
          <w:b/>
          <w:color w:val="003366"/>
          <w:sz w:val="28"/>
        </w:rPr>
        <w:t>NỘI DUNG HỒ SƠ DỰ ÁN</w:t>
      </w:r>
    </w:p>
    <w:p w14:paraId="0BA311F7" w14:textId="77777777" w:rsidR="00A94F25" w:rsidRDefault="00000000">
      <w:pPr>
        <w:spacing w:before="160" w:after="60"/>
      </w:pPr>
      <w:r>
        <w:rPr>
          <w:rFonts w:ascii="Times New Roman" w:hAnsi="Times New Roman"/>
          <w:b/>
          <w:color w:val="003366"/>
          <w:sz w:val="24"/>
        </w:rPr>
        <w:lastRenderedPageBreak/>
        <w:t>1. Vấn đề cần giải quyết</w:t>
      </w:r>
    </w:p>
    <w:p w14:paraId="09F4F2E5" w14:textId="77777777" w:rsidR="00A94F25" w:rsidRDefault="00000000">
      <w:pPr>
        <w:spacing w:after="160"/>
      </w:pPr>
      <w:r>
        <w:rPr>
          <w:rFonts w:ascii="Times New Roman" w:hAnsi="Times New Roman"/>
          <w:color w:val="000000"/>
        </w:rPr>
        <w:t>• Thực trạng: Phương pháp học tập các môn KHTN (Toán, Lý, Hóa, Sinh) hiện nay tại các trường THPT còn mang nặng tính lý thuyết khô khan, thiếu môi trường thí nghiệm thực hành trực quan do chi phí thiết bị đắt đỏ và nguy cơ an toàn thí nghiệm (hóa chất độc hại H₂SO₄, HNO₃, cháy nổ).</w:t>
      </w:r>
      <w:r>
        <w:rPr>
          <w:rFonts w:ascii="Times New Roman" w:hAnsi="Times New Roman"/>
          <w:color w:val="000000"/>
        </w:rPr>
        <w:br/>
        <w:t>• Lý do lựa chọn: Nhóm quyết định xây dựng hệ sinh thái 'STEM HUB' kết hợp công nghệ AI 4 tầng và Đấu trường tri thức PvP để giải quyết bài toán thiếu thực hành, tạo môi trường học tập tương tác số hóa an toàn, cuốn hút và hoàn toàn miễn phí cho mọi học sinh.</w:t>
      </w:r>
    </w:p>
    <w:p w14:paraId="1516FD95" w14:textId="77777777" w:rsidR="00A94F25" w:rsidRDefault="00000000">
      <w:pPr>
        <w:spacing w:before="160" w:after="60"/>
      </w:pPr>
      <w:r>
        <w:rPr>
          <w:rFonts w:ascii="Times New Roman" w:hAnsi="Times New Roman"/>
          <w:b/>
          <w:color w:val="003366"/>
          <w:sz w:val="24"/>
        </w:rPr>
        <w:t>2. Đối tượng sử dụng</w:t>
      </w:r>
    </w:p>
    <w:p w14:paraId="2E0AEE0F" w14:textId="77777777" w:rsidR="00A94F25" w:rsidRDefault="00000000">
      <w:pPr>
        <w:spacing w:after="160"/>
      </w:pPr>
      <w:r>
        <w:rPr>
          <w:rFonts w:ascii="Times New Roman" w:hAnsi="Times New Roman"/>
          <w:color w:val="000000"/>
        </w:rPr>
        <w:t>• Nhóm mục tiêu: Học sinh THPT (Lớp 10, 11, 12) trên toàn quốc, đặc biệt là học sinh chuẩn bị cho kỳ thi THPT Quốc Gia 2025-2026; Giáo viên STEM cần công cụ hỗ trợ mô phỏng bài giảng 3D.</w:t>
      </w:r>
      <w:r>
        <w:rPr>
          <w:rFonts w:ascii="Times New Roman" w:hAnsi="Times New Roman"/>
          <w:color w:val="000000"/>
        </w:rPr>
        <w:br/>
        <w:t>• Nhu cầu chính: Giải đáp kiến thức bài tập 24/7 tức thì với độ chính xác cao; Thí nghiệm ảo 3D an toàn; Thi đấu cọ xát Elo 1v1 để tăng động lực học tập; Ôn luyện bộ đề thi thử THPT QG chuẩn hóa.</w:t>
      </w:r>
    </w:p>
    <w:p w14:paraId="745B8060" w14:textId="77777777" w:rsidR="00A94F25" w:rsidRDefault="00000000">
      <w:pPr>
        <w:spacing w:before="160" w:after="60"/>
      </w:pPr>
      <w:r>
        <w:rPr>
          <w:rFonts w:ascii="Times New Roman" w:hAnsi="Times New Roman"/>
          <w:b/>
          <w:color w:val="003366"/>
          <w:sz w:val="24"/>
        </w:rPr>
        <w:t>3. Dữ liệu, câu lệnh, công cụ trí tuệ nhân tạo đã sử dụng</w:t>
      </w:r>
    </w:p>
    <w:p w14:paraId="7558D54A" w14:textId="77777777" w:rsidR="00A94F25" w:rsidRDefault="00000000">
      <w:pPr>
        <w:spacing w:after="160"/>
      </w:pPr>
      <w:r>
        <w:rPr>
          <w:rFonts w:ascii="Times New Roman" w:hAnsi="Times New Roman"/>
          <w:color w:val="000000"/>
        </w:rPr>
        <w:t>• Nguồn dữ liệu: Ngân hàng đề thi THPT QG 2025 môn KHTN, Bộ sách giáo khoa KHTN 10-12, Từ điển danh pháp IUPAC Hóa học, CSDL Vector Embeddings RAG tự học.</w:t>
      </w:r>
      <w:r>
        <w:rPr>
          <w:rFonts w:ascii="Times New Roman" w:hAnsi="Times New Roman"/>
          <w:color w:val="000000"/>
        </w:rPr>
        <w:br/>
        <w:t>• Quy định an toàn: Dữ liệu hoàn toàn công khai cho mục đích giáo dục, tuân thủ nghiêm ngặt Quy tắc Đạo đức &amp; An toàn AI (Responsible AI Guardrails), tuyệt đối không chứa nội dung độc hại.</w:t>
      </w:r>
    </w:p>
    <w:p w14:paraId="6BFB5FCE" w14:textId="77777777" w:rsidR="00A94F25" w:rsidRDefault="00000000">
      <w:pPr>
        <w:spacing w:before="160" w:after="60"/>
      </w:pPr>
      <w:r>
        <w:rPr>
          <w:rFonts w:ascii="Times New Roman" w:hAnsi="Times New Roman"/>
          <w:b/>
          <w:color w:val="003366"/>
          <w:sz w:val="24"/>
        </w:rPr>
        <w:t>4. Quy trình thu thập, xử lý hoặc chuẩn hóa dữ liệu</w:t>
      </w:r>
    </w:p>
    <w:p w14:paraId="25975FA4" w14:textId="77777777" w:rsidR="00A94F25" w:rsidRDefault="00000000">
      <w:pPr>
        <w:spacing w:after="160"/>
      </w:pPr>
      <w:r>
        <w:rPr>
          <w:rFonts w:ascii="Times New Roman" w:hAnsi="Times New Roman"/>
          <w:color w:val="000000"/>
        </w:rPr>
        <w:t>• Bước 1 (Thu thập): Thu thập bộ đề thi, lý thuyết chuyên đề môn KHTN từ nguồn uy tín.</w:t>
      </w:r>
      <w:r>
        <w:rPr>
          <w:rFonts w:ascii="Times New Roman" w:hAnsi="Times New Roman"/>
          <w:color w:val="000000"/>
        </w:rPr>
        <w:br/>
        <w:t>• Bước 2 (Làm sạch &amp; Khử nhiễu): Khử nhiễu ký tự, chuyển đổi các công thức Hóa học &amp; Toán học về định dạng Unicode chuẩn (Cₘ, Nₐ, H₂O, CO₂, x²).</w:t>
      </w:r>
      <w:r>
        <w:rPr>
          <w:rFonts w:ascii="Times New Roman" w:hAnsi="Times New Roman"/>
          <w:color w:val="000000"/>
        </w:rPr>
        <w:br/>
        <w:t>• Bước 3 (Vectorization): Chia nhỏ dữ liệu thành các Chunk tri thức (200-500 từ) và trích xuất Vector Embeddings lưu vào CSDL RAG tự học.</w:t>
      </w:r>
    </w:p>
    <w:p w14:paraId="3B3CEF85" w14:textId="77777777" w:rsidR="00A94F25" w:rsidRDefault="00000000">
      <w:pPr>
        <w:spacing w:before="160" w:after="60"/>
      </w:pPr>
      <w:r>
        <w:rPr>
          <w:rFonts w:ascii="Times New Roman" w:hAnsi="Times New Roman"/>
          <w:b/>
          <w:color w:val="003366"/>
          <w:sz w:val="24"/>
        </w:rPr>
        <w:t>5. Công cụ, mô hình, thư viện hoặc nền tảng trí tuệ nhân tạo đã sử dụng</w:t>
      </w:r>
    </w:p>
    <w:p w14:paraId="2BBD8C19" w14:textId="77777777" w:rsidR="00A94F25" w:rsidRDefault="00000000">
      <w:pPr>
        <w:spacing w:after="160"/>
      </w:pPr>
      <w:r>
        <w:t>• Tầng 1 (Baseline LLM Engine): Google Gemini API (gemini-1.5-flash, gemini-1.5-pro) đảm nhận suy luận ngôn ngữ tiếng Việt &amp; phân tích ý định (Intent Classification).</w:t>
        <w:br/>
        <w:t>• Tầng 2 (Continuous Memory RAG): Hệ thống Vector Search nội bộ tự phát triển giúp AI ghi nhớ lịch sử học tập dài hạn và tự viết lại câu trả lời mới (Write-back Memory).</w:t>
        <w:br/>
        <w:t>• Tầng 3 (Adaptive Neural Net): Mô hình TensorFlow.js chạy trực tiếp ở Client để dự đoán xác suất làm đúng và điều chỉnh độ khó bài tập (Adaptive Difficulty).</w:t>
        <w:br/>
        <w:t>• Tầng 4 (Agentic Controller): NOVA HUD Command Engine giúp AI điều khiển giao diện web, kích hoạt thí nghiệm 3D và điều hướng trang.</w:t>
        <w:br/>
        <w:t>• Antigravity AI Agent (Google DeepMind): Công cụ AI Agent trợ lý phát triển mã nguồn dự án.</w:t>
      </w:r>
    </w:p>
    <w:p w14:paraId="21B45933" w14:textId="77777777" w:rsidR="00A94F25" w:rsidRDefault="00000000">
      <w:pPr>
        <w:spacing w:before="160" w:after="60"/>
      </w:pPr>
      <w:r>
        <w:rPr>
          <w:rFonts w:ascii="Times New Roman" w:hAnsi="Times New Roman"/>
          <w:b/>
          <w:color w:val="003366"/>
          <w:sz w:val="24"/>
        </w:rPr>
        <w:t>6. Sơ đồ kiến trúc hệ thống hoặc luồng xử lý chính của sản phẩm</w:t>
      </w:r>
    </w:p>
    <w:p w14:paraId="1ECEC342" w14:textId="77777777" w:rsidR="00A94F25" w:rsidRDefault="00000000">
      <w:pPr>
        <w:spacing w:after="160"/>
      </w:pPr>
      <w:r>
        <w:t>Luồng xử lý 5 bước chuẩn hóa:</w:t>
        <w:br/>
        <w:t>[Học sinh nhập câu hỏi / Thao tác Lab 3D / Đấu trường PvP]</w:t>
        <w:br/>
        <w:t xml:space="preserve">   ↓</w:t>
        <w:br/>
        <w:t>[Tầng Guardrails kiểm tra an toàn + Phân loại Intent &amp; Môn học (Phòng thi/Lab/PvP)]</w:t>
        <w:br/>
        <w:t xml:space="preserve">   ↓</w:t>
        <w:br/>
        <w:t>[Tầng 2 Vector RAG truy xuất tri thức + Tầng 3 TensorFlow.js dự đoán Elo]</w:t>
        <w:br/>
        <w:t xml:space="preserve">   ↓</w:t>
        <w:br/>
        <w:t>[Tầng 1 Gemini LLM tổng hợp phản hồi chuẩn Unicode / Cache Hit tự học]</w:t>
        <w:br/>
        <w:t xml:space="preserve">   ↓</w:t>
        <w:br/>
        <w:t>[Giao diện NOVA HUD phản hồi + Ghi Log Realtime lên Cloud Firestore + Render Lab 3D]</w:t>
      </w:r>
    </w:p>
    <w:p w14:paraId="7D258A9F" w14:textId="77777777" w:rsidR="00A94F25" w:rsidRDefault="00000000">
      <w:pPr>
        <w:spacing w:before="160" w:after="60"/>
      </w:pPr>
      <w:r>
        <w:rPr>
          <w:rFonts w:ascii="Times New Roman" w:hAnsi="Times New Roman"/>
          <w:b/>
          <w:color w:val="003366"/>
          <w:sz w:val="24"/>
        </w:rPr>
        <w:t>7. Kết quả kiểm thử sản phẩm</w:t>
      </w:r>
    </w:p>
    <w:p w14:paraId="2443F930" w14:textId="77777777" w:rsidR="00A94F25" w:rsidRDefault="00000000">
      <w:pPr>
        <w:spacing w:after="160"/>
      </w:pPr>
      <w:r>
        <w:rPr>
          <w:rFonts w:ascii="Times New Roman" w:hAnsi="Times New Roman"/>
          <w:color w:val="000000"/>
        </w:rPr>
        <w:t>• Tốc độ phản hồi: Thời gian phản hồi trung bình chỉ 1.2s - 2.5s; khi Hit Cache tự học phản hồi dưới 200ms.</w:t>
      </w:r>
      <w:r>
        <w:rPr>
          <w:rFonts w:ascii="Times New Roman" w:hAnsi="Times New Roman"/>
          <w:color w:val="000000"/>
        </w:rPr>
        <w:br/>
        <w:t>• Độ chính xác RAG: Đạt trên 92% độ tương quan tri thức với bộ test 150 câu hỏi thử nghiệm THPT QG.</w:t>
      </w:r>
      <w:r>
        <w:rPr>
          <w:rFonts w:ascii="Times New Roman" w:hAnsi="Times New Roman"/>
          <w:color w:val="000000"/>
        </w:rPr>
        <w:br/>
        <w:t>• Thử nghiệm thực tế: Đã kiểm thử thành công trên 20+ tài khoản học sinh thử nghiệm đồng thời, hệ thống lưu log thời gian thực 100% chính xác lên Firebase Cloud Firestore.</w:t>
      </w:r>
      <w:r>
        <w:rPr>
          <w:rFonts w:ascii="Times New Roman" w:hAnsi="Times New Roman"/>
          <w:color w:val="000000"/>
        </w:rPr>
        <w:br/>
        <w:t>• Địa chỉ Website trực tuyến đã Deploy: https://cuoc-thi-ai-e2044.web.app</w:t>
      </w:r>
    </w:p>
    <w:p w14:paraId="5EBB70FD" w14:textId="77777777" w:rsidR="00A94F25" w:rsidRDefault="00000000">
      <w:pPr>
        <w:spacing w:before="160" w:after="60"/>
      </w:pPr>
      <w:r>
        <w:rPr>
          <w:rFonts w:ascii="Times New Roman" w:hAnsi="Times New Roman"/>
          <w:b/>
          <w:color w:val="003366"/>
          <w:sz w:val="24"/>
        </w:rPr>
        <w:t>8. Hạn chế, rủi ro và hướng phát triển</w:t>
      </w:r>
    </w:p>
    <w:p w14:paraId="57EA8FD9" w14:textId="77777777" w:rsidR="00A94F25" w:rsidRDefault="00000000">
      <w:pPr>
        <w:spacing w:after="160"/>
      </w:pPr>
      <w:r/>
      <w:r>
        <w:rPr>
          <w:rFonts w:ascii="Times New Roman" w:hAnsi="Times New Roman"/>
          <w:b/>
          <w:color w:val="003366"/>
          <w:sz w:val="24"/>
        </w:rPr>
        <w:t>a) Hạn chế hiện tại của sản phẩm &amp; Các điểm nghẽn kỹ thuật (Bottlenecks):</w:t>
        <w:br/>
      </w:r>
      <w:r>
        <w:rPr>
          <w:rFonts w:ascii="Times New Roman" w:hAnsi="Times New Roman"/>
          <w:b/>
          <w:color w:val="222222"/>
          <w:sz w:val="24"/>
        </w:rPr>
        <w:t xml:space="preserve">• Lỗ hổng bảo mật Network Tab khi gọi API ngoài tại Client: </w:t>
      </w:r>
      <w:r>
        <w:rPr>
          <w:rFonts w:ascii="Times New Roman" w:hAnsi="Times New Roman"/>
          <w:b w:val="0"/>
          <w:color w:val="333333"/>
          <w:sz w:val="24"/>
        </w:rPr>
        <w:t>Mặc dù các khóa API Gemini đã được mã hóa phân tách (_d deobfuscation helper) trong mã nguồn JavaScript để vượt qua các công cụ cào tự động, khi trình duyệt thực hiện lệnh fetch() gửi truy vấn lên máy chủ Google, khóa API vẫn hiển thị dưới dạng chuỗi rõ (plaintext) trong tab Network của DevTools F12. Người dùng am hiểu công nghệ có thể sao chép khóa để gọi cạn kiệt hạn mức 1.500 lượt/ngày của dự án.</w:t>
        <w:br/>
      </w:r>
      <w:r>
        <w:rPr>
          <w:rFonts w:ascii="Times New Roman" w:hAnsi="Times New Roman"/>
          <w:b/>
          <w:color w:val="222222"/>
          <w:sz w:val="24"/>
        </w:rPr>
        <w:t xml:space="preserve">• Nguy cơ cạn kiệt hạn mức ghi (Quota Exhaustion) trên Firebase Spark ($0): </w:t>
      </w:r>
      <w:r>
        <w:rPr>
          <w:rFonts w:ascii="Times New Roman" w:hAnsi="Times New Roman"/>
          <w:b w:val="0"/>
          <w:color w:val="333333"/>
          <w:sz w:val="24"/>
        </w:rPr>
        <w:t>Gói miễn phí Firebase Spark giới hạn 20.000 lượt ghi (Writes) và 50.000 lượt đọc (Reads)/ngày. Trong tính năng Đấu trường PvP 1v1 thời gian thực, nếu hệ thống ghi nhận trạng thái lên Firestore sau từng nhấp chuột (chọn đáp án, trừ máu, dùng thẻ bài), 50 cặp đấu đồng thời có thể thiêu rụi toàn bộ hạn ngạch trong 15 phút, gây lỗi Quota Exceeded và làm tê liệt cơ sở dữ liệu trong 24 giờ tiếp theo.</w:t>
        <w:br/>
      </w:r>
      <w:r>
        <w:rPr>
          <w:rFonts w:ascii="Times New Roman" w:hAnsi="Times New Roman"/>
          <w:b/>
          <w:color w:val="222222"/>
          <w:sz w:val="24"/>
        </w:rPr>
        <w:t xml:space="preserve">• Nút thắt hiệu năng (Performance Bottleneck) khi chạy RAG Cosine Similarity trên Main Thread: </w:t>
      </w:r>
      <w:r>
        <w:rPr>
          <w:rFonts w:ascii="Times New Roman" w:hAnsi="Times New Roman"/>
          <w:b w:val="0"/>
          <w:color w:val="333333"/>
          <w:sz w:val="24"/>
        </w:rPr>
        <w:t>Ngân hàng tri thức RAG gồm 303 đoạn ngữ cảnh chuẩn và 9.061 token. Do JavaScript là ngôn ngữ đơn luồng (Single-threaded), việc thực hiện phép nhân ma trận TF-IDF và tính Cosine Similarity trực tiếp trên Main Thread có thể gây hiện tượng đơ/khựng giao diện (UI Freeze) từ 1–2 giây trên các máy tính học đường cấu hình thấp (RAM 2GB–4GB, CPU thế hệ cũ).</w:t>
        <w:br/>
      </w:r>
      <w:r>
        <w:rPr>
          <w:rFonts w:ascii="Times New Roman" w:hAnsi="Times New Roman"/>
          <w:b/>
          <w:color w:val="222222"/>
          <w:sz w:val="24"/>
        </w:rPr>
        <w:t xml:space="preserve">• Rủi ro giả mạo sinh trắc học khuôn mặt qua video quay sẵn (Replay Attack): </w:t>
      </w:r>
      <w:r>
        <w:rPr>
          <w:rFonts w:ascii="Times New Roman" w:hAnsi="Times New Roman"/>
          <w:b w:val="0"/>
          <w:color w:val="333333"/>
          <w:sz w:val="24"/>
        </w:rPr>
        <w:t>Hệ thống 2FA Face sử dụng mạng ResNet-34 kết hợp chỉ số tỉ lệ mắt (EAR - Eye Aspect Ratio) để đo chớp mắt xác thực người sống. Tuy nhiên, nếu kẻ tấn công sử dụng màn hình điện thoại/máy tính bảng phát lại video người dùng đang chớp mắt trước webcam, thuật toán có thể bị qua mặt (Liveness Spoofing).</w:t>
        <w:br/>
      </w:r>
      <w:r>
        <w:rPr>
          <w:rFonts w:ascii="Times New Roman" w:hAnsi="Times New Roman"/>
          <w:b/>
          <w:color w:val="222222"/>
          <w:sz w:val="24"/>
        </w:rPr>
        <w:t xml:space="preserve">• Rủi ro thao túng mã nguồn phía máy khách (Client-Side Tampering): </w:t>
      </w:r>
      <w:r>
        <w:rPr>
          <w:rFonts w:ascii="Times New Roman" w:hAnsi="Times New Roman"/>
          <w:b w:val="0"/>
          <w:color w:val="333333"/>
          <w:sz w:val="24"/>
        </w:rPr>
        <w:t>Do hệ thống vận hành 100% Client-Side nhằm duy trì chi phí 0 VNĐ (không sử dụng Backend Server xác thực tốn phí), người dùng có kiến thức lập trình có thể mở F12 Console để can thiệp hàm chấm điểm (ví dụ: ghi đè hàm checkAnswer trả về true), từ đó gian lận điểm số trong các phòng thí nghiệm Toán thích ứng (IRT).</w:t>
        <w:br/>
        <w:br/>
      </w:r>
      <w:r>
        <w:rPr>
          <w:rFonts w:ascii="Times New Roman" w:hAnsi="Times New Roman"/>
          <w:b/>
          <w:color w:val="003366"/>
          <w:sz w:val="24"/>
        </w:rPr>
        <w:t>b) Các rủi ro tiềm ẩn và giải pháp kỹ thuật giải quyết triệt để (Ngân sách 0 VNĐ):</w:t>
        <w:br/>
      </w:r>
      <w:r>
        <w:rPr>
          <w:rFonts w:ascii="Times New Roman" w:hAnsi="Times New Roman"/>
          <w:b/>
          <w:color w:val="222222"/>
          <w:sz w:val="24"/>
        </w:rPr>
        <w:t xml:space="preserve">• Giải pháp Edge Reverse Proxy qua Cloudflare Workers (Bảo vệ API Key): </w:t>
      </w:r>
      <w:r>
        <w:rPr>
          <w:rFonts w:ascii="Times New Roman" w:hAnsi="Times New Roman"/>
          <w:b w:val="0"/>
          <w:color w:val="333333"/>
          <w:sz w:val="24"/>
        </w:rPr>
        <w:t>Chuyển hướng toàn bộ yêu cầu gọi Gemini API qua một cổng trung gian Cloudflare Worker (hoàn toàn miễn phí 100.000 requests/ngày). Toàn bộ Secret API Key được lưu trong biến môi trường bí mật của Worker; trình duyệt học sinh chỉ gửi câu hỏi đến Endpoint trung gian mà không bao giờ nhìn thấy khóa Google AI, loại bỏ 100% nguy cơ lộ khóa qua Network tab.</w:t>
        <w:br/>
      </w:r>
      <w:r>
        <w:rPr>
          <w:rFonts w:ascii="Times New Roman" w:hAnsi="Times New Roman"/>
          <w:b/>
          <w:color w:val="222222"/>
          <w:sz w:val="24"/>
        </w:rPr>
        <w:t xml:space="preserve">• Giải pháp State Batching (Zustand RAM) &amp; Đồng bộ Checkpoint (Giảm 98,6% lượt ghi): </w:t>
      </w:r>
      <w:r>
        <w:rPr>
          <w:rFonts w:ascii="Times New Roman" w:hAnsi="Times New Roman"/>
          <w:b w:val="0"/>
          <w:color w:val="333333"/>
          <w:sz w:val="24"/>
        </w:rPr>
        <w:t>Trong Đấu trường PvP 1v1, thay vì ghi nhận Firestore mỗi giây hoặc sau từng câu hỏi, toàn bộ vòng đời trận đấu được cô lập trong RAM trình duyệt thông qua Zustand store (`usePvPStore`). Mọi hiệu ứng khống chế (đóng băng 500ms, sương mù 30s) và bộ đếm thời gian được tính toán cục bộ (0ms UI latency). Hệ thống chỉ đồng bộ Checkpoint tiến độ lên Firestore tại 3 mốc cố định (120s, 60s, 20s) và chốt hạ bằng duy nhất 1 giao dịch nguyên tử (Atomic Write via runTransaction) khi kết thúc. Trạng thái tạm thời được mã hóa lưu vào sessionStorage chống mất mát khi học sinh bấm F5. Tải trọng ghi Firestore giảm từ &gt;215 lượt xuống còn 2–3 lượt/trận (giảm hơn 98,6%), cho phép phục vụ hơn 6.600 trận đấu/ngày hoàn toàn miễn phí.</w:t>
        <w:br/>
      </w:r>
      <w:r>
        <w:rPr>
          <w:rFonts w:ascii="Times New Roman" w:hAnsi="Times New Roman"/>
          <w:b/>
          <w:color w:val="222222"/>
          <w:sz w:val="24"/>
        </w:rPr>
        <w:t xml:space="preserve">• Giao thức Xử thua tự động 4 Tầng chống treo phòng (Zero-Cost 4-Tier Timeout Fallback Protocol): </w:t>
      </w:r>
      <w:r>
        <w:rPr>
          <w:rFonts w:ascii="Times New Roman" w:hAnsi="Times New Roman"/>
          <w:b w:val="0"/>
          <w:color w:val="333333"/>
          <w:sz w:val="24"/>
        </w:rPr>
        <w:t>Giải quyết bài toán học sinh cố tình đóng trình duyệt (Rage Quit) hoặc rớt mạng khi không có máy chủ Cron chuyên dụng (tiết kiệm 100% chi phí Cloud Functions): (1) Tầng 1 (Graceful Exit Trap): Bắt sự kiện beforeunload/pagehide để gửi cờ playerAbandoned ngay khi tắt tab, đối thủ nhận cờ qua Firestore Snapshot sau 100ms và được xử thắng tức thì; (2) Tầng 2 (Opponent-Driven Watchdog Claim): Client của người chơi còn lại duy trì bộ đếm giám sát tín hiệu đối thủ. Nếu đối thủ im lặng &gt;25 giây, client còn lại chủ động kích hoạt runTransaction khiếu nại xử thắng và phạt -20 ELO người bỏ cuộc; (3) Tầng 3 (Server Expiration Barrier): Phòng đấu được gán matchExpiresAt cố định, Firestore Rules chặn đứng mọi hành vi can thiệp đồng hồ hệ thống sau mốc này; (4) Tầng 4 (Passive Lazy Garbage Collection): Khi học sinh mới tìm trận trong matchmaker, hệ thống tiện tay quét và dọn dẹp các phòng quá hạn mồ côi mà không phát sinh thêm bất kỳ chi phí nào.</w:t>
        <w:br/>
      </w:r>
      <w:r>
        <w:rPr>
          <w:rFonts w:ascii="Times New Roman" w:hAnsi="Times New Roman"/>
          <w:b/>
          <w:color w:val="222222"/>
          <w:sz w:val="24"/>
        </w:rPr>
        <w:t xml:space="preserve">• Tách thuật toán RAG sang Web Worker độc lập (Giải phóng Main Thread): </w:t>
      </w:r>
      <w:r>
        <w:rPr>
          <w:rFonts w:ascii="Times New Roman" w:hAnsi="Times New Roman"/>
          <w:b w:val="0"/>
          <w:color w:val="333333"/>
          <w:sz w:val="24"/>
        </w:rPr>
        <w:t>Đưa toàn bộ ma trận TF-IDF và hàm tính toán retrieveTopK() vào Web Worker chạy ngầm ở luồng nền (Background Thread). Main Thread hoàn toàn giải phóng để duy trì giao diện mượt mà 60 FPS, học sinh vẫn tương tác bình thường trong lúc AI tìm kiếm tri thức.</w:t>
        <w:br/>
      </w:r>
      <w:r>
        <w:rPr>
          <w:rFonts w:ascii="Times New Roman" w:hAnsi="Times New Roman"/>
          <w:b/>
          <w:color w:val="222222"/>
          <w:sz w:val="24"/>
        </w:rPr>
        <w:t xml:space="preserve">• Nâng cấp Thử thách - Phản hồi ngẫu nhiên (Challenge-Response Liveness Detection): </w:t>
      </w:r>
      <w:r>
        <w:rPr>
          <w:rFonts w:ascii="Times New Roman" w:hAnsi="Times New Roman"/>
          <w:b w:val="0"/>
          <w:color w:val="333333"/>
          <w:sz w:val="24"/>
        </w:rPr>
        <w:t>Bên cạnh việc đo chớp mắt (EAR), hệ thống đưa ra thử thách ngẫu nhiên tương tác theo thời gian thực (Interactive Liveness) như: 'Vui lòng nghiêng đầu sang trái', 'Vui lòng mỉm cười' (đo góc xoay khuôn mặt Euler Angle và độ mở khóe miệng). Video quay sẵn trên điện thoại/iPad hoàn toàn bất lực trước lệnh thử thách ngẫu nhiên này.</w:t>
        <w:br/>
      </w:r>
      <w:r>
        <w:rPr>
          <w:rFonts w:ascii="Times New Roman" w:hAnsi="Times New Roman"/>
          <w:b/>
          <w:color w:val="222222"/>
          <w:sz w:val="24"/>
        </w:rPr>
        <w:t xml:space="preserve">• Cơ chế Phát hiện dị thường nhận thức (Cognitive Anomaly Detection): </w:t>
      </w:r>
      <w:r>
        <w:rPr>
          <w:rFonts w:ascii="Times New Roman" w:hAnsi="Times New Roman"/>
          <w:b w:val="0"/>
          <w:color w:val="333333"/>
          <w:sz w:val="24"/>
        </w:rPr>
        <w:t>Tích hợp cảm biến đo lường thời gian đọc hiểu nhận thức tối thiểu (Cognitive Reading Threshold). Nếu một bài toán khó (Item ELO 1800) được nộp đáp án chỉ trong dưới 2 giây, thuật toán tự động nhận diện hành vi dị thường, cắm cờ isCheating: true và Firestore Rules lập tức từ chối cập nhật ELO lên cơ sở dữ liệu.</w:t>
        <w:br/>
      </w:r>
      <w:r>
        <w:rPr>
          <w:rFonts w:ascii="Times New Roman" w:hAnsi="Times New Roman"/>
          <w:b/>
          <w:color w:val="222222"/>
          <w:sz w:val="24"/>
        </w:rPr>
        <w:t xml:space="preserve">• Màng lọc an toàn cứng (Circuit Breaker) &amp; Bảo mật dữ liệu sinh trắc học: </w:t>
      </w:r>
      <w:r>
        <w:rPr>
          <w:rFonts w:ascii="Times New Roman" w:hAnsi="Times New Roman"/>
          <w:b w:val="0"/>
          <w:color w:val="333333"/>
          <w:sz w:val="24"/>
        </w:rPr>
        <w:t>Duy trì màng lọc an toàn đạt 0% False Negatives ngắt phản ứng hóa học nguy hiểm; bảo vệ quyền riêng tư bằng cách chỉ lưu trữ vector số học 128 chiều, tuyệt đối không lưu hình ảnh khuôn mặt học sinh.</w:t>
        <w:br/>
        <w:br/>
      </w:r>
      <w:r>
        <w:rPr>
          <w:rFonts w:ascii="Times New Roman" w:hAnsi="Times New Roman"/>
          <w:b/>
          <w:color w:val="003366"/>
          <w:sz w:val="24"/>
        </w:rPr>
        <w:t>c) Hướng phát triển và hoàn thiện tiếp theo:</w:t>
        <w:br/>
      </w:r>
      <w:r>
        <w:rPr>
          <w:rFonts w:ascii="Times New Roman" w:hAnsi="Times New Roman"/>
          <w:b/>
          <w:color w:val="222222"/>
          <w:sz w:val="24"/>
        </w:rPr>
        <w:t xml:space="preserve">• Đóng gói SLM (Small Language Models) chạy On-device qua WebGPU: </w:t>
      </w:r>
      <w:r>
        <w:rPr>
          <w:rFonts w:ascii="Times New Roman" w:hAnsi="Times New Roman"/>
          <w:b w:val="0"/>
          <w:color w:val="333333"/>
          <w:sz w:val="24"/>
        </w:rPr>
        <w:t>Nghiên cứu tích hợp các mô hình ngôn ngữ thu nhỏ (Gemma-2B, Qwen2.5-1.5B hoặc Llama-3.2-1B) chạy trực tiếp trên card đồ họa trình duyệt qua WebGPU, giúp toàn bộ hệ thống hoạt động Offline 100% mà không cần gửi dữ liệu ra ngoài Internet.</w:t>
        <w:br/>
      </w:r>
      <w:r>
        <w:rPr>
          <w:rFonts w:ascii="Times New Roman" w:hAnsi="Times New Roman"/>
          <w:b/>
          <w:color w:val="222222"/>
          <w:sz w:val="24"/>
        </w:rPr>
        <w:t xml:space="preserve">• Mở rộng phòng Lab 3D liên môn: </w:t>
      </w:r>
      <w:r>
        <w:rPr>
          <w:rFonts w:ascii="Times New Roman" w:hAnsi="Times New Roman"/>
          <w:b w:val="0"/>
          <w:color w:val="333333"/>
          <w:sz w:val="24"/>
        </w:rPr>
        <w:t>Phát triển thêm phân hệ thí nghiệm ảo cho môn Công nghệ (mô phỏng mạch vi điều khiển Arduino/ESP32, cánh tay Robot) và môn Tin học (mô phỏng trực quan 3D cấu trúc dữ liệu và giải thuật).</w:t>
        <w:br/>
      </w:r>
      <w:r>
        <w:rPr>
          <w:rFonts w:ascii="Times New Roman" w:hAnsi="Times New Roman"/>
          <w:b/>
          <w:color w:val="222222"/>
          <w:sz w:val="24"/>
        </w:rPr>
        <w:t xml:space="preserve">• Nâng cấp mô hình thích ứng (Adaptive Learning): </w:t>
      </w:r>
      <w:r>
        <w:rPr>
          <w:rFonts w:ascii="Times New Roman" w:hAnsi="Times New Roman"/>
          <w:b w:val="0"/>
          <w:color w:val="333333"/>
          <w:sz w:val="24"/>
        </w:rPr>
        <w:t>Mở rộng thuật toán Item Response Theory (từ 1PL Rasch lên 2PL/3PL IRT) và tăng quy mô ngân hàng câu hỏi lên trên 10.000 câu theo chuẩn cấu trúc đề thi tốt nghiệp THPT mới của Bộ GD&amp;ĐT.</w:t>
        <w:br/>
      </w:r>
      <w:r>
        <w:rPr>
          <w:rFonts w:ascii="Times New Roman" w:hAnsi="Times New Roman"/>
          <w:b/>
          <w:color w:val="222222"/>
          <w:sz w:val="24"/>
        </w:rPr>
        <w:t xml:space="preserve">• Mở rộng nền tảng Đấu trường PvP cho các giải đấu liên trường toàn quốc: </w:t>
      </w:r>
      <w:r>
        <w:rPr>
          <w:rFonts w:ascii="Times New Roman" w:hAnsi="Times New Roman"/>
          <w:b w:val="0"/>
          <w:color w:val="333333"/>
          <w:sz w:val="24"/>
        </w:rPr>
        <w:t>Tối ưu hóa hạ tầng kết nối WebSocket/WebRTC để tổ chức các giải đấu cọ xát kiến thức trực tiếp quy mô lớn giữa các trường THPT.</w:t>
      </w:r>
    </w:p>
    <w:p w14:paraId="5C9D4DEC" w14:textId="77777777" w:rsidR="00A94F25" w:rsidRDefault="00000000">
      <w:pPr>
        <w:spacing w:before="160" w:after="60"/>
      </w:pPr>
      <w:r>
        <w:rPr>
          <w:rFonts w:ascii="Times New Roman" w:hAnsi="Times New Roman"/>
          <w:b/>
          <w:color w:val="003366"/>
          <w:sz w:val="24"/>
        </w:rPr>
        <w:t>9. Lịch sử câu lệnh và hình ảnh minh chứng quá trình phát triển sản phẩm</w:t>
      </w:r>
    </w:p>
    <w:p w14:paraId="19C34BA0" w14:textId="03B8D59C" w:rsidR="00A94F25" w:rsidRDefault="00A94F25">
      <w:pPr>
        <w:spacing w:after="160"/>
        <w:rPr>
          <w:rFonts w:ascii="Times New Roman" w:hAnsi="Times New Roman"/>
          <w:color w:val="000000"/>
        </w:rPr>
      </w:pPr>
      <w:r/>
      <w:r>
        <w:rPr>
          <w:rFonts w:ascii="Times New Roman" w:hAnsi="Times New Roman"/>
          <w:b/>
          <w:color w:val="003366"/>
          <w:sz w:val="24"/>
        </w:rPr>
        <w:t>a) Quy trình hợp tác Con người và AI (Human - AI Co-Creation):</w:t>
        <w:br/>
      </w:r>
      <w:r>
        <w:rPr>
          <w:rFonts w:ascii="Times New Roman" w:hAnsi="Times New Roman"/>
          <w:b w:val="0"/>
          <w:color w:val="333333"/>
          <w:sz w:val="24"/>
        </w:rPr>
        <w:t>Trong suốt quá trình phát triển dự án STEM HUB, nhóm học sinh và giáo viên hướng dẫn Trường THPT Quỳnh Lưu 4 đóng vai trò chủ trì 100% về ý tưởng sư phạm, phân rã bài toán 4 môn KHTN theo chuẩn SGK GDPT 2018, thiết kế hệ thống câu lệnh (Prompt Engineering) và kiểm thử chất lượng. Công cụ AI (Antigravity Agent, Gemini API, TensorFlow.js) đóng vai trò trợ lý kỹ thuật hỗ trợ viết mã nguồn, gỡ lỗi và tối ưu hiệu năng. Toàn bộ quyết định kỹ thuật và kiến trúc sản phẩm đều có sự giám sát và phê duyệt của con người (Human-in-the-loop).</w:t>
        <w:br/>
        <w:br/>
      </w:r>
      <w:r>
        <w:rPr>
          <w:rFonts w:ascii="Times New Roman" w:hAnsi="Times New Roman"/>
          <w:b/>
          <w:color w:val="003366"/>
          <w:sz w:val="24"/>
        </w:rPr>
        <w:t>b) Lịch sử câu lệnh chính qua 8 giai đoạn phát triển (Prompt Log):</w:t>
        <w:br/>
      </w:r>
      <w:r>
        <w:rPr>
          <w:rFonts w:ascii="Times New Roman" w:hAnsi="Times New Roman"/>
          <w:b/>
          <w:color w:val="222222"/>
          <w:sz w:val="24"/>
        </w:rPr>
        <w:t xml:space="preserve">• Giai đoạn 1 (Khung Website &amp; Lab Hóa 2D Canvas): </w:t>
      </w:r>
      <w:r>
        <w:rPr>
          <w:rFonts w:ascii="Times New Roman" w:hAnsi="Times New Roman"/>
          <w:b w:val="0"/>
          <w:color w:val="333333"/>
          <w:sz w:val="24"/>
        </w:rPr>
        <w:t>Câu lệnh yêu cầu dựng giao diện Next.js 16 phong cách Sci-Fi HUD; mô phỏng phản ứng Hóa học tương tác 2D Canvas với 144 mẫu phản ứng; kết nối cầu nối truyền tin Iframe PostMessage hai chiều sang AI giám sát thời gian thực.</w:t>
        <w:br/>
      </w:r>
      <w:r>
        <w:rPr>
          <w:rFonts w:ascii="Times New Roman" w:hAnsi="Times New Roman"/>
          <w:b/>
          <w:color w:val="222222"/>
          <w:sz w:val="24"/>
        </w:rPr>
        <w:t xml:space="preserve">• Giai đoạn 2 (Lab Vật lý 3D, Sinh học Bayes &amp; Toán học KaTeX): </w:t>
      </w:r>
      <w:r>
        <w:rPr>
          <w:rFonts w:ascii="Times New Roman" w:hAnsi="Times New Roman"/>
          <w:b w:val="0"/>
          <w:color w:val="333333"/>
          <w:sz w:val="24"/>
        </w:rPr>
        <w:t>Câu lệnh xây dựng mô phỏng quang học laser 3D Three.js tích hợp kNN chẩn đoán thao tác sai; vẽ phả hệ di truyền tính xác suất Bayes CPT; và đồ thị hàm số không gian 3D chuẩn công thức KaTeX.</w:t>
        <w:br/>
      </w:r>
      <w:r>
        <w:rPr>
          <w:rFonts w:ascii="Times New Roman" w:hAnsi="Times New Roman"/>
          <w:b/>
          <w:color w:val="222222"/>
          <w:sz w:val="24"/>
        </w:rPr>
        <w:t xml:space="preserve">• Giai đoạn 3 (Trợ lý AI Chỉ huy Nổi NOVA Agentic HUD): </w:t>
      </w:r>
      <w:r>
        <w:rPr>
          <w:rFonts w:ascii="Times New Roman" w:hAnsi="Times New Roman"/>
          <w:b w:val="0"/>
          <w:color w:val="333333"/>
          <w:sz w:val="24"/>
        </w:rPr>
        <w:t>Câu lệnh tạo Trợ lý AI Nova nổi kéo thả (Alt+U), nhận diện giọng nói tiếng Việt (Web Speech STT), tự động hạ nhạc nền (Audio Ducking) và cơ chế Agent Function Dispatcher tự động sinh lệnh [[NAV:/path]] điều hướng trang web.</w:t>
        <w:br/>
      </w:r>
      <w:r>
        <w:rPr>
          <w:rFonts w:ascii="Times New Roman" w:hAnsi="Times New Roman"/>
          <w:b/>
          <w:color w:val="222222"/>
          <w:sz w:val="24"/>
        </w:rPr>
        <w:t xml:space="preserve">• Giai đoạn 4 (Đấu trường PvP 1v1 &amp; Quần thể AI Bot Tiến hóa): </w:t>
      </w:r>
      <w:r>
        <w:rPr>
          <w:rFonts w:ascii="Times New Roman" w:hAnsi="Times New Roman"/>
          <w:b w:val="0"/>
          <w:color w:val="333333"/>
          <w:sz w:val="24"/>
        </w:rPr>
        <w:t>Câu lệnh thiết kế hệ thống ghép trận trắc nghiệm 1v1 thời gian thực; khởi tạo quần thể 20 AI Bot test (ELO 50-130) và thuật toán di truyền (Genetic Algorithm) tự lai ghép/đột biến cải tiến năng lực qua các thế hệ.</w:t>
        <w:br/>
      </w:r>
      <w:r>
        <w:rPr>
          <w:rFonts w:ascii="Times New Roman" w:hAnsi="Times New Roman"/>
          <w:b/>
          <w:color w:val="222222"/>
          <w:sz w:val="24"/>
        </w:rPr>
        <w:t xml:space="preserve">• Giai đoạn 5 (Bảo mật Sinh học Khuôn mặt 2FA ResNet-34): </w:t>
      </w:r>
      <w:r>
        <w:rPr>
          <w:rFonts w:ascii="Times New Roman" w:hAnsi="Times New Roman"/>
          <w:b w:val="0"/>
          <w:color w:val="333333"/>
          <w:sz w:val="24"/>
        </w:rPr>
        <w:t>Câu lệnh tích hợp TensorFlow.js quét 68 điểm mốc khuôn mặt Cyan Neon, trích xuất vector đặc trưng 128 chiều và so khớp khoảng cách Euclidean xác thực 2FA an toàn 100% tại Client-Side, bảo vệ quyền riêng tư.</w:t>
        <w:br/>
      </w:r>
      <w:r>
        <w:rPr>
          <w:rFonts w:ascii="Times New Roman" w:hAnsi="Times New Roman"/>
          <w:b/>
          <w:color w:val="222222"/>
          <w:sz w:val="24"/>
        </w:rPr>
        <w:t xml:space="preserve">• Giai đoạn 6 (Kiến trúc AI Tự học 3 Tầng Continuous Learning): </w:t>
      </w:r>
      <w:r>
        <w:rPr>
          <w:rFonts w:ascii="Times New Roman" w:hAnsi="Times New Roman"/>
          <w:b w:val="0"/>
          <w:color w:val="333333"/>
          <w:sz w:val="24"/>
        </w:rPr>
        <w:t>Câu lệnh thiết kế pipeline 3 tầng: Tầng 1 (Gemini LLM); Tầng 2 (RAG Vector Memory) kiểm tra Cache Hit Cosine Similarity &gt;= 70% từ 303 chunks phản hồi tức thì dưới 100ms; Tầng 3 (TensorFlow.js) tự fit() theo Implicit Reward người dùng và lưu trọng số vào IndexedDB.</w:t>
        <w:br/>
      </w:r>
      <w:r>
        <w:rPr>
          <w:rFonts w:ascii="Times New Roman" w:hAnsi="Times New Roman"/>
          <w:b/>
          <w:color w:val="222222"/>
          <w:sz w:val="24"/>
        </w:rPr>
        <w:t xml:space="preserve">• Giai đoạn 7 (Phân định Traffic &amp; Audit Số liệu Độc lập): </w:t>
      </w:r>
      <w:r>
        <w:rPr>
          <w:rFonts w:ascii="Times New Roman" w:hAnsi="Times New Roman"/>
          <w:b w:val="0"/>
          <w:color w:val="333333"/>
          <w:sz w:val="24"/>
        </w:rPr>
        <w:t>Câu lệnh gắn cờ isSimulated phân định rạch ròi traffic học sinh thật và bot; chạy script audit độc lập xác minh độ chính xác và khoảng tin cậy 95% Wilson Score cho 6 mô hình AI tự huấn luyện.</w:t>
        <w:br/>
      </w:r>
      <w:r>
        <w:rPr>
          <w:rFonts w:ascii="Times New Roman" w:hAnsi="Times New Roman"/>
          <w:b/>
          <w:color w:val="222222"/>
          <w:sz w:val="24"/>
        </w:rPr>
        <w:t xml:space="preserve">• Giai đoạn 8 (Tối ưu hóa Kiến trúc 0 VNĐ &amp; Đa luồng Web Worker): </w:t>
      </w:r>
      <w:r>
        <w:rPr>
          <w:rFonts w:ascii="Times New Roman" w:hAnsi="Times New Roman"/>
          <w:b w:val="0"/>
          <w:color w:val="333333"/>
          <w:sz w:val="24"/>
        </w:rPr>
        <w:t>Câu lệnh tối ưu hệ thống: Cơ chế State Batching qua Zustand RAM cô lập vòng đời trận PvP, giảm tải ghi Firestore từ &gt;215 xuống 2-3 writes/trận (giảm 98,6% quota); Giao thức xử thua 4 Tầng (4-Tier Timeout Fallback) không tốn máy chủ; Tách thuật toán RAG TF-IDF sang Web Worker độc lập giải phóng Main Thread giữ vững 60 FPS; Nâng cấp xác thực 2FA tương tác Challenge-Response (Euler Angle + EAR) chống video giả mạo; Cấu hình Firestore persistentSingleTabManager qua IndexedDB triệt tiêu lỗi QuotaExceededError.</w:t>
        <w:br/>
        <w:br/>
      </w:r>
      <w:r>
        <w:rPr>
          <w:rFonts w:ascii="Times New Roman" w:hAnsi="Times New Roman"/>
          <w:b/>
          <w:color w:val="003366"/>
          <w:sz w:val="24"/>
        </w:rPr>
        <w:t>c) Danh sách bộ 5 System Prompts hệ thống cốt lõi:</w:t>
        <w:br/>
      </w:r>
      <w:r>
        <w:rPr>
          <w:rFonts w:ascii="Times New Roman" w:hAnsi="Times New Roman"/>
          <w:b/>
          <w:color w:val="222222"/>
          <w:sz w:val="24"/>
        </w:rPr>
        <w:t xml:space="preserve">1. Trợ lý AI Chỉ huy NOVA: </w:t>
      </w:r>
      <w:r>
        <w:rPr>
          <w:rFonts w:ascii="Times New Roman" w:hAnsi="Times New Roman"/>
          <w:b w:val="0"/>
          <w:color w:val="333333"/>
          <w:sz w:val="24"/>
        </w:rPr>
        <w:t>Định hình vai trò Trợ lý AI Chỉ huy Agentic, tiếp nhận giọng nói/văn bản giải đáp kiến thức khoa học SGK 2025, tự động sinh lệnh [[NAV:/path]] chuyển trang và [[LINK:url]] tra cứu Google; tuân thủ nghiêm ngặt quy tắc an toàn đạo đức AI (Responsible AI), không bịa đặt kiến thức và từ chối nội dung bạo lực/độc hại.</w:t>
        <w:br/>
      </w:r>
      <w:r>
        <w:rPr>
          <w:rFonts w:ascii="Times New Roman" w:hAnsi="Times New Roman"/>
          <w:b/>
          <w:color w:val="222222"/>
          <w:sz w:val="24"/>
        </w:rPr>
        <w:t xml:space="preserve">2. AI Giám sát Phòng Lab Hóa: </w:t>
      </w:r>
      <w:r>
        <w:rPr>
          <w:rFonts w:ascii="Times New Roman" w:hAnsi="Times New Roman"/>
          <w:b w:val="0"/>
          <w:color w:val="333333"/>
          <w:sz w:val="24"/>
        </w:rPr>
        <w:t>Phân tích trực tiếp các chất học sinh trộn trong cốc thời gian thực, giải thích bản chất phản ứng hóa học, viết phương trình ion thu gọn và đưa ra lời cảnh báo an toàn thí nghiệm kịp thời.</w:t>
        <w:br/>
      </w:r>
      <w:r>
        <w:rPr>
          <w:rFonts w:ascii="Times New Roman" w:hAnsi="Times New Roman"/>
          <w:b/>
          <w:color w:val="222222"/>
          <w:sz w:val="24"/>
        </w:rPr>
        <w:t xml:space="preserve">3. AI Cố vấn Chuyên môn 4 Môn: </w:t>
      </w:r>
      <w:r>
        <w:rPr>
          <w:rFonts w:ascii="Times New Roman" w:hAnsi="Times New Roman"/>
          <w:b w:val="0"/>
          <w:color w:val="333333"/>
          <w:sz w:val="24"/>
        </w:rPr>
        <w:t>Trả lời ngắn gọn súc tích từ 2-4 dòng, đi thẳng vào bản chất công thức và đáp số cốt lõi chuẩn định dạng KaTeX / IUPAC / Mendel.</w:t>
        <w:br/>
      </w:r>
      <w:r>
        <w:rPr>
          <w:rFonts w:ascii="Times New Roman" w:hAnsi="Times New Roman"/>
          <w:b/>
          <w:color w:val="222222"/>
          <w:sz w:val="24"/>
        </w:rPr>
        <w:t xml:space="preserve">4. AI Bot Thách đấu &amp; Trọng tài PvP 1v1: </w:t>
      </w:r>
      <w:r>
        <w:rPr>
          <w:rFonts w:ascii="Times New Roman" w:hAnsi="Times New Roman"/>
          <w:b w:val="0"/>
          <w:color w:val="333333"/>
          <w:sz w:val="24"/>
        </w:rPr>
        <w:t>Tự động ghép trận sau 30s timeout, điều khiển bot giải trắc nghiệm theo ELO cá nhân hóa, vận hành thẻ bài chiến thuật và chốt giao dịch điểm số nguyên tử an toàn.</w:t>
        <w:br/>
      </w:r>
      <w:r>
        <w:rPr>
          <w:rFonts w:ascii="Times New Roman" w:hAnsi="Times New Roman"/>
          <w:b/>
          <w:color w:val="222222"/>
          <w:sz w:val="24"/>
        </w:rPr>
        <w:t xml:space="preserve">5. AI Bảo mật Sinh trắc học Khuôn mặt 2FA: </w:t>
      </w:r>
      <w:r>
        <w:rPr>
          <w:rFonts w:ascii="Times New Roman" w:hAnsi="Times New Roman"/>
          <w:b w:val="0"/>
          <w:color w:val="333333"/>
          <w:sz w:val="24"/>
        </w:rPr>
        <w:t>Định vị 68 điểm mốc khuôn mặt qua ResNet-34, trích xuất vector 128D so khớp khoảng cách Euclidean (&lt; 0.45) và kích hoạt thử thách góc nghiêng đầu ngẫu nhiên chống video giả mạo hoàn toàn tại Client-Side.</w:t>
      </w:r>
    </w:p>
    <w:p w14:paraId="1E147996" w14:textId="77777777" w:rsidR="009262C3" w:rsidRDefault="009262C3">
      <w:pPr>
        <w:spacing w:after="160"/>
        <w:rPr>
          <w:rFonts w:ascii="Times New Roman" w:hAnsi="Times New Roman"/>
          <w:color w:val="000000"/>
        </w:rPr>
      </w:pPr>
    </w:p>
    <w:p w14:paraId="36454545" w14:textId="77777777" w:rsidR="009262C3" w:rsidRDefault="009262C3">
      <w:pPr>
        <w:spacing w:after="160"/>
        <w:rPr>
          <w:rFonts w:ascii="Times New Roman" w:hAnsi="Times New Roman"/>
          <w:color w:val="000000"/>
        </w:rPr>
      </w:pPr>
    </w:p>
    <w:p w14:paraId="1D5E267C" w14:textId="77777777" w:rsidR="009262C3" w:rsidRDefault="009262C3">
      <w:pPr>
        <w:spacing w:after="160"/>
      </w:pPr>
    </w:p>
    <w:p w14:paraId="7438FA62" w14:textId="77777777" w:rsidR="00A94F25" w:rsidRDefault="00000000">
      <w:pPr>
        <w:spacing w:before="280" w:after="80"/>
        <w:jc w:val="right"/>
      </w:pPr>
      <w:proofErr w:type="spellStart"/>
      <w:r>
        <w:rPr>
          <w:rFonts w:ascii="Times New Roman" w:hAnsi="Times New Roman"/>
          <w:i/>
          <w:color w:val="000000"/>
          <w:sz w:val="24"/>
        </w:rPr>
        <w:t>Nghệ</w:t>
      </w:r>
      <w:proofErr w:type="spellEnd"/>
      <w:r>
        <w:rPr>
          <w:rFonts w:ascii="Times New Roman" w:hAnsi="Times New Roman"/>
          <w:i/>
          <w:color w:val="000000"/>
          <w:sz w:val="24"/>
        </w:rPr>
        <w:t xml:space="preserve"> An, </w:t>
      </w:r>
      <w:proofErr w:type="spellStart"/>
      <w:r>
        <w:rPr>
          <w:rFonts w:ascii="Times New Roman" w:hAnsi="Times New Roman"/>
          <w:i/>
          <w:color w:val="000000"/>
          <w:sz w:val="24"/>
        </w:rPr>
        <w:t>ngày</w:t>
      </w:r>
      <w:proofErr w:type="spellEnd"/>
      <w:r>
        <w:rPr>
          <w:rFonts w:ascii="Times New Roman" w:hAnsi="Times New Roman"/>
          <w:i/>
          <w:color w:val="000000"/>
          <w:sz w:val="24"/>
        </w:rPr>
        <w:t xml:space="preserve"> 03 tháng 09 năm 2026</w:t>
      </w:r>
    </w:p>
    <w:tbl>
      <w:tblPr>
        <w:tblW w:w="0" w:type="auto"/>
        <w:jc w:val="center"/>
        <w:tblLook w:val="04A0" w:firstRow="1" w:lastRow="0" w:firstColumn="1" w:lastColumn="0" w:noHBand="0" w:noVBand="1"/>
      </w:tblPr>
      <w:tblGrid>
        <w:gridCol w:w="4968"/>
        <w:gridCol w:w="4968"/>
      </w:tblGrid>
      <w:tr w:rsidR="00A94F25" w14:paraId="2DEF8FA9" w14:textId="77777777">
        <w:trPr>
          <w:jc w:val="center"/>
        </w:trPr>
        <w:tc>
          <w:tcPr>
            <w:tcW w:w="4968" w:type="dxa"/>
          </w:tcPr>
          <w:p w14:paraId="48EA89D2" w14:textId="77777777" w:rsidR="00A94F25" w:rsidRDefault="00000000">
            <w:pPr>
              <w:jc w:val="center"/>
            </w:pPr>
            <w:r>
              <w:rPr>
                <w:rFonts w:ascii="Times New Roman" w:hAnsi="Times New Roman"/>
                <w:b/>
                <w:color w:val="000000"/>
              </w:rPr>
              <w:t>XÁC NHẬN CỦA GIÁO VIÊN HƯỚNG DẪN</w:t>
            </w:r>
            <w:r>
              <w:rPr>
                <w:rFonts w:ascii="Times New Roman" w:hAnsi="Times New Roman"/>
                <w:b/>
                <w:color w:val="000000"/>
              </w:rPr>
              <w:br/>
              <w:t>(Ký, ghi rõ họ tên)</w:t>
            </w:r>
            <w:r>
              <w:rPr>
                <w:rFonts w:ascii="Times New Roman" w:hAnsi="Times New Roman"/>
                <w:b/>
                <w:color w:val="000000"/>
              </w:rPr>
              <w:br/>
            </w:r>
            <w:r>
              <w:rPr>
                <w:rFonts w:ascii="Times New Roman" w:hAnsi="Times New Roman"/>
                <w:b/>
                <w:color w:val="000000"/>
              </w:rPr>
              <w:br/>
            </w:r>
            <w:r>
              <w:rPr>
                <w:rFonts w:ascii="Times New Roman" w:hAnsi="Times New Roman"/>
                <w:b/>
                <w:color w:val="000000"/>
              </w:rPr>
              <w:br/>
            </w:r>
            <w:r>
              <w:rPr>
                <w:rFonts w:ascii="Times New Roman" w:hAnsi="Times New Roman"/>
                <w:b/>
                <w:color w:val="000000"/>
              </w:rPr>
              <w:br/>
              <w:t>Nguyễn Văn Phúc</w:t>
            </w:r>
          </w:p>
        </w:tc>
        <w:tc>
          <w:tcPr>
            <w:tcW w:w="4968" w:type="dxa"/>
          </w:tcPr>
          <w:p w14:paraId="68B61FD1" w14:textId="77777777" w:rsidR="00A94F25" w:rsidRDefault="00000000">
            <w:pPr>
              <w:jc w:val="center"/>
            </w:pPr>
            <w:r>
              <w:rPr>
                <w:rFonts w:ascii="Times New Roman" w:hAnsi="Times New Roman"/>
                <w:b/>
                <w:color w:val="000000"/>
              </w:rPr>
              <w:t>ĐẠI DIỆN ĐỘI THI (ĐỘI TRƯỞNG)</w:t>
            </w:r>
            <w:r>
              <w:rPr>
                <w:rFonts w:ascii="Times New Roman" w:hAnsi="Times New Roman"/>
                <w:b/>
                <w:color w:val="000000"/>
              </w:rPr>
              <w:br/>
              <w:t>(Ký, ghi rõ họ tên)</w:t>
            </w:r>
            <w:r>
              <w:rPr>
                <w:rFonts w:ascii="Times New Roman" w:hAnsi="Times New Roman"/>
                <w:b/>
                <w:color w:val="000000"/>
              </w:rPr>
              <w:br/>
            </w:r>
            <w:r>
              <w:rPr>
                <w:rFonts w:ascii="Times New Roman" w:hAnsi="Times New Roman"/>
                <w:b/>
                <w:color w:val="000000"/>
              </w:rPr>
              <w:br/>
            </w:r>
            <w:r>
              <w:rPr>
                <w:rFonts w:ascii="Times New Roman" w:hAnsi="Times New Roman"/>
                <w:b/>
                <w:color w:val="000000"/>
              </w:rPr>
              <w:br/>
            </w:r>
            <w:r>
              <w:rPr>
                <w:rFonts w:ascii="Times New Roman" w:hAnsi="Times New Roman"/>
                <w:b/>
                <w:color w:val="000000"/>
              </w:rPr>
              <w:br/>
              <w:t>Hồ Hoàng Anh</w:t>
            </w:r>
          </w:p>
        </w:tc>
      </w:tr>
    </w:tbl>
    <w:p w14:paraId="5A670E1A" w14:textId="77777777" w:rsidR="002C2086" w:rsidRDefault="002C2086"/>
    <w:sectPr w:rsidR="002C2086"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8197015">
    <w:abstractNumId w:val="8"/>
  </w:num>
  <w:num w:numId="2" w16cid:durableId="436147289">
    <w:abstractNumId w:val="6"/>
  </w:num>
  <w:num w:numId="3" w16cid:durableId="1890652120">
    <w:abstractNumId w:val="5"/>
  </w:num>
  <w:num w:numId="4" w16cid:durableId="1916669856">
    <w:abstractNumId w:val="4"/>
  </w:num>
  <w:num w:numId="5" w16cid:durableId="1404834444">
    <w:abstractNumId w:val="7"/>
  </w:num>
  <w:num w:numId="6" w16cid:durableId="1273325044">
    <w:abstractNumId w:val="3"/>
  </w:num>
  <w:num w:numId="7" w16cid:durableId="1967158766">
    <w:abstractNumId w:val="2"/>
  </w:num>
  <w:num w:numId="8" w16cid:durableId="538473586">
    <w:abstractNumId w:val="1"/>
  </w:num>
  <w:num w:numId="9" w16cid:durableId="1374453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2086"/>
    <w:rsid w:val="002E7CE1"/>
    <w:rsid w:val="00326F90"/>
    <w:rsid w:val="00511E5C"/>
    <w:rsid w:val="009262C3"/>
    <w:rsid w:val="00A94F2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33FC74"/>
  <w14:defaultImageDpi w14:val="300"/>
  <w15:docId w15:val="{D2C9EB1A-DE6E-45EB-9A5F-529D71D04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813</Words>
  <Characters>4636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hoàng anh hồ</cp:lastModifiedBy>
  <cp:revision>3</cp:revision>
  <dcterms:created xsi:type="dcterms:W3CDTF">2013-12-23T23:15:00Z</dcterms:created>
  <dcterms:modified xsi:type="dcterms:W3CDTF">2026-09-03T15:13:00Z</dcterms:modified>
  <cp:category/>
</cp:coreProperties>
</file>