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ind w:left="-1417.3228346456694" w:right="-1316.4566929133848" w:firstLine="0"/>
        <w:rPr>
          <w:rFonts w:ascii="Trebuchet MS" w:cs="Trebuchet MS" w:eastAsia="Trebuchet MS" w:hAnsi="Trebuchet MS"/>
          <w:b w:val="1"/>
          <w:bCs w:val="1"/>
          <w:sz w:val="50"/>
          <w:szCs w:val="50"/>
        </w:rPr>
      </w:pPr>
      <w:bookmarkStart w:colFirst="0" w:colLast="0" w:name="_xxi0xc3jgzub" w:id="0"/>
      <w:bookmarkEnd w:id="0"/>
      <w:r w:rsidDel="00000000" w:rsidR="00000000" w:rsidRPr="00000000">
        <w:rPr>
          <w:rFonts w:ascii="Trebuchet MS" w:cs="Trebuchet MS" w:eastAsia="Trebuchet MS" w:hAnsi="Trebuchet MS"/>
          <w:b w:val="1"/>
          <w:bCs w:val="1"/>
          <w:sz w:val="50"/>
          <w:szCs w:val="50"/>
          <w:rtl w:val="0"/>
        </w:rPr>
        <w:t xml:space="preserve">Pokémon Evolution Simulation:     </w:t>
      </w:r>
      <w:r w:rsidDel="00000000" w:rsidR="00000000" w:rsidRPr="00000000">
        <w:rPr>
          <w:rFonts w:ascii="Trebuchet MS" w:cs="Trebuchet MS" w:eastAsia="Trebuchet MS" w:hAnsi="Trebuchet MS"/>
          <w:b w:val="1"/>
          <w:bCs w:val="1"/>
          <w:sz w:val="50"/>
          <w:szCs w:val="50"/>
        </w:rPr>
        <w:drawing>
          <wp:inline distB="114300" distT="114300" distL="114300" distR="114300">
            <wp:extent cx="525782" cy="525782"/>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25782" cy="525782"/>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ind w:left="-1417.3228346456694" w:right="-1316.4566929133848" w:firstLine="0"/>
        <w:rPr>
          <w:rFonts w:ascii="Trebuchet MS" w:cs="Trebuchet MS" w:eastAsia="Trebuchet MS" w:hAnsi="Trebuchet MS"/>
          <w:b w:val="1"/>
          <w:bCs w:val="1"/>
          <w:sz w:val="50"/>
          <w:szCs w:val="50"/>
        </w:rPr>
      </w:pPr>
      <w:bookmarkStart w:colFirst="0" w:colLast="0" w:name="_lytdtd55dey" w:id="1"/>
      <w:bookmarkEnd w:id="1"/>
      <w:r w:rsidDel="00000000" w:rsidR="00000000" w:rsidRPr="00000000">
        <w:rPr>
          <w:rFonts w:ascii="Trebuchet MS" w:cs="Trebuchet MS" w:eastAsia="Trebuchet MS" w:hAnsi="Trebuchet MS"/>
          <w:b w:val="1"/>
          <w:bCs w:val="1"/>
          <w:sz w:val="50"/>
          <w:szCs w:val="50"/>
          <w:rtl w:val="0"/>
        </w:rPr>
        <w:t xml:space="preserve"> Ecological Dynamics and Game Theory Analysis</w:t>
      </w:r>
    </w:p>
    <w:p w:rsidR="00000000" w:rsidDel="00000000" w:rsidP="00000000" w:rsidRDefault="00000000" w:rsidRPr="00000000" w14:paraId="00000003">
      <w:pPr>
        <w:ind w:hanging="1417.3228346456694"/>
        <w:rPr/>
      </w:pPr>
      <w:r w:rsidDel="00000000" w:rsidR="00000000" w:rsidRPr="00000000">
        <w:rPr/>
        <w:drawing>
          <wp:inline distB="114300" distT="114300" distL="114300" distR="114300">
            <wp:extent cx="7658100" cy="2736917"/>
            <wp:effectExtent b="0" l="0" r="0" t="0"/>
            <wp:docPr id="2" name="image1.png"/>
            <a:graphic>
              <a:graphicData uri="http://schemas.openxmlformats.org/drawingml/2006/picture">
                <pic:pic>
                  <pic:nvPicPr>
                    <pic:cNvPr id="0" name="image1.png"/>
                    <pic:cNvPicPr preferRelativeResize="0"/>
                  </pic:nvPicPr>
                  <pic:blipFill>
                    <a:blip r:embed="rId7"/>
                    <a:srcRect b="11858" l="0" r="0" t="0"/>
                    <a:stretch>
                      <a:fillRect/>
                    </a:stretch>
                  </pic:blipFill>
                  <pic:spPr>
                    <a:xfrm>
                      <a:off x="0" y="0"/>
                      <a:ext cx="7658100" cy="2736917"/>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Author:</w:t>
      </w:r>
      <w:r w:rsidDel="00000000" w:rsidR="00000000" w:rsidRPr="00000000">
        <w:rPr>
          <w:rtl w:val="0"/>
        </w:rPr>
        <w:t xml:space="preserve"> SNIGDH RAWAL</w:t>
        <w:br w:type="textWrapping"/>
        <w:t xml:space="preserve"> </w:t>
      </w:r>
      <w:r w:rsidDel="00000000" w:rsidR="00000000" w:rsidRPr="00000000">
        <w:rPr>
          <w:b w:val="1"/>
          <w:bCs w:val="1"/>
          <w:rtl w:val="0"/>
        </w:rPr>
        <w:t xml:space="preserve">Course/Department: </w:t>
      </w:r>
      <w:r w:rsidDel="00000000" w:rsidR="00000000" w:rsidRPr="00000000">
        <w:rPr>
          <w:rtl w:val="0"/>
        </w:rPr>
        <w:t xml:space="preserve">BTECH(SOCS)</w:t>
      </w:r>
      <w:r w:rsidDel="00000000" w:rsidR="00000000" w:rsidRPr="00000000">
        <w:rPr>
          <w:rtl w:val="0"/>
        </w:rPr>
        <w:br w:type="textWrapping"/>
        <w:t xml:space="preserve"> </w:t>
      </w:r>
      <w:r w:rsidDel="00000000" w:rsidR="00000000" w:rsidRPr="00000000">
        <w:rPr>
          <w:b w:val="1"/>
          <w:bCs w:val="1"/>
          <w:rtl w:val="0"/>
        </w:rPr>
        <w:t xml:space="preserve">Institution:</w:t>
      </w:r>
      <w:r w:rsidDel="00000000" w:rsidR="00000000" w:rsidRPr="00000000">
        <w:rPr>
          <w:rtl w:val="0"/>
        </w:rPr>
        <w:t xml:space="preserve">  UPES </w:t>
        <w:br w:type="textWrapping"/>
        <w:t xml:space="preserve"> </w:t>
      </w:r>
      <w:r w:rsidDel="00000000" w:rsidR="00000000" w:rsidRPr="00000000">
        <w:rPr>
          <w:b w:val="1"/>
          <w:bCs w:val="1"/>
          <w:rtl w:val="0"/>
        </w:rPr>
        <w:t xml:space="preserve">Date:</w:t>
      </w:r>
      <w:r w:rsidDel="00000000" w:rsidR="00000000" w:rsidRPr="00000000">
        <w:rPr>
          <w:rtl w:val="0"/>
        </w:rPr>
        <w:t xml:space="preserve"> December 1, 2025</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thg0omfk95bf" w:id="2"/>
      <w:bookmarkEnd w:id="2"/>
      <w:r w:rsidDel="00000000" w:rsidR="00000000" w:rsidRPr="00000000">
        <w:rPr>
          <w:b w:val="1"/>
          <w:bCs w:val="1"/>
          <w:sz w:val="34"/>
          <w:szCs w:val="34"/>
          <w:rtl w:val="0"/>
        </w:rPr>
        <w:t xml:space="preserve">Introduction</w:t>
      </w:r>
    </w:p>
    <w:p w:rsidR="00000000" w:rsidDel="00000000" w:rsidP="00000000" w:rsidRDefault="00000000" w:rsidRPr="00000000" w14:paraId="00000007">
      <w:pPr>
        <w:spacing w:after="240" w:before="240" w:lineRule="auto"/>
        <w:rPr/>
      </w:pPr>
      <w:r w:rsidDel="00000000" w:rsidR="00000000" w:rsidRPr="00000000">
        <w:rPr>
          <w:rtl w:val="0"/>
        </w:rPr>
        <w:t xml:space="preserve">This report presents a comprehensive computational simulation of Pokémon population dynamics in an artificial ecosystem. The simulation models evolutionary processes, ecological interactions, and game-theoretic strategies among all 151 Generation 1 Pokémon species over 120 generations.</w:t>
      </w:r>
    </w:p>
    <w:p w:rsidR="00000000" w:rsidDel="00000000" w:rsidP="00000000" w:rsidRDefault="00000000" w:rsidRPr="00000000" w14:paraId="00000008">
      <w:pPr>
        <w:spacing w:after="240" w:before="240" w:lineRule="auto"/>
        <w:rPr/>
      </w:pPr>
      <w:r w:rsidDel="00000000" w:rsidR="00000000" w:rsidRPr="00000000">
        <w:rPr>
          <w:rtl w:val="0"/>
        </w:rPr>
        <w:t xml:space="preserve">The purpose of this study is to investigate how predator-prey relationships, resource competition, genetic drift, and reproductive strategies influence species survival, dominance patterns, and ecosystem stability. By implementing realistic ecological mechanisms including combat dynamics, foraging behavior, energy management, and breeding compatibility through egg groups, this simulation provides insights into evolutionary ecology principles using Pokémon as a model system.</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idrxc123kclk" w:id="3"/>
      <w:bookmarkEnd w:id="3"/>
      <w:r w:rsidDel="00000000" w:rsidR="00000000" w:rsidRPr="00000000">
        <w:rPr>
          <w:b w:val="1"/>
          <w:bCs w:val="1"/>
          <w:sz w:val="34"/>
          <w:szCs w:val="34"/>
          <w:rtl w:val="0"/>
        </w:rPr>
        <w:t xml:space="preserve">Objectives / Purpose</w:t>
      </w:r>
    </w:p>
    <w:p w:rsidR="00000000" w:rsidDel="00000000" w:rsidP="00000000" w:rsidRDefault="00000000" w:rsidRPr="00000000" w14:paraId="0000000B">
      <w:pPr>
        <w:numPr>
          <w:ilvl w:val="0"/>
          <w:numId w:val="11"/>
        </w:numPr>
        <w:spacing w:after="0" w:afterAutospacing="0" w:before="240" w:lineRule="auto"/>
        <w:ind w:left="720" w:hanging="360"/>
      </w:pPr>
      <w:r w:rsidDel="00000000" w:rsidR="00000000" w:rsidRPr="00000000">
        <w:rPr>
          <w:b w:val="1"/>
          <w:bCs w:val="1"/>
          <w:rtl w:val="0"/>
        </w:rPr>
        <w:t xml:space="preserve">Model Population Dynamics:</w:t>
      </w:r>
      <w:r w:rsidDel="00000000" w:rsidR="00000000" w:rsidRPr="00000000">
        <w:rPr>
          <w:rtl w:val="0"/>
        </w:rPr>
        <w:t xml:space="preserve"> Simulate the survival and reproduction of 151 Pokémon species under carrying capacity constraints and resource limitations.</w:t>
      </w:r>
    </w:p>
    <w:p w:rsidR="00000000" w:rsidDel="00000000" w:rsidP="00000000" w:rsidRDefault="00000000" w:rsidRPr="00000000" w14:paraId="0000000C">
      <w:pPr>
        <w:numPr>
          <w:ilvl w:val="0"/>
          <w:numId w:val="11"/>
        </w:numPr>
        <w:spacing w:after="0" w:afterAutospacing="0" w:before="0" w:beforeAutospacing="0" w:lineRule="auto"/>
        <w:ind w:left="720" w:hanging="360"/>
      </w:pPr>
      <w:r w:rsidDel="00000000" w:rsidR="00000000" w:rsidRPr="00000000">
        <w:rPr>
          <w:b w:val="1"/>
          <w:bCs w:val="1"/>
          <w:rtl w:val="0"/>
        </w:rPr>
        <w:t xml:space="preserve">Analyze Predator-Prey Interactions:</w:t>
      </w:r>
      <w:r w:rsidDel="00000000" w:rsidR="00000000" w:rsidRPr="00000000">
        <w:rPr>
          <w:rtl w:val="0"/>
        </w:rPr>
        <w:t xml:space="preserve"> Examine game-theoretic dynamics between herbivores, carnivores, and parasites to understand trophic relationships and stability.</w:t>
      </w:r>
    </w:p>
    <w:p w:rsidR="00000000" w:rsidDel="00000000" w:rsidP="00000000" w:rsidRDefault="00000000" w:rsidRPr="00000000" w14:paraId="0000000D">
      <w:pPr>
        <w:numPr>
          <w:ilvl w:val="0"/>
          <w:numId w:val="11"/>
        </w:numPr>
        <w:spacing w:after="0" w:afterAutospacing="0" w:before="0" w:beforeAutospacing="0" w:lineRule="auto"/>
        <w:ind w:left="720" w:hanging="360"/>
      </w:pPr>
      <w:r w:rsidDel="00000000" w:rsidR="00000000" w:rsidRPr="00000000">
        <w:rPr>
          <w:b w:val="1"/>
          <w:bCs w:val="1"/>
          <w:rtl w:val="0"/>
        </w:rPr>
        <w:t xml:space="preserve">Investigate Evolutionary Mechanisms:</w:t>
      </w:r>
      <w:r w:rsidDel="00000000" w:rsidR="00000000" w:rsidRPr="00000000">
        <w:rPr>
          <w:rtl w:val="0"/>
        </w:rPr>
        <w:t xml:space="preserve"> Track genetic drift, mutation, natural selection, and breeding compatibility (egg groups) effects on species fitness and diversity.</w:t>
      </w:r>
    </w:p>
    <w:p w:rsidR="00000000" w:rsidDel="00000000" w:rsidP="00000000" w:rsidRDefault="00000000" w:rsidRPr="00000000" w14:paraId="0000000E">
      <w:pPr>
        <w:numPr>
          <w:ilvl w:val="0"/>
          <w:numId w:val="11"/>
        </w:numPr>
        <w:spacing w:after="0" w:afterAutospacing="0" w:before="0" w:beforeAutospacing="0" w:lineRule="auto"/>
        <w:ind w:left="720" w:hanging="360"/>
      </w:pPr>
      <w:r w:rsidDel="00000000" w:rsidR="00000000" w:rsidRPr="00000000">
        <w:rPr>
          <w:b w:val="1"/>
          <w:bCs w:val="1"/>
          <w:rtl w:val="0"/>
        </w:rPr>
        <w:t xml:space="preserve">Identify Dominant Species:</w:t>
      </w:r>
      <w:r w:rsidDel="00000000" w:rsidR="00000000" w:rsidRPr="00000000">
        <w:rPr>
          <w:rtl w:val="0"/>
        </w:rPr>
        <w:t xml:space="preserve"> Determine which Pokémon species achieve ecological dominance and analyze the traits contributing to their success.</w:t>
      </w:r>
    </w:p>
    <w:p w:rsidR="00000000" w:rsidDel="00000000" w:rsidP="00000000" w:rsidRDefault="00000000" w:rsidRPr="00000000" w14:paraId="0000000F">
      <w:pPr>
        <w:numPr>
          <w:ilvl w:val="0"/>
          <w:numId w:val="11"/>
        </w:numPr>
        <w:spacing w:after="240" w:before="0" w:beforeAutospacing="0" w:lineRule="auto"/>
        <w:ind w:left="720" w:hanging="360"/>
      </w:pPr>
      <w:r w:rsidDel="00000000" w:rsidR="00000000" w:rsidRPr="00000000">
        <w:rPr>
          <w:b w:val="1"/>
          <w:bCs w:val="1"/>
          <w:rtl w:val="0"/>
        </w:rPr>
        <w:t xml:space="preserve">Assess Extinction Patterns:</w:t>
      </w:r>
      <w:r w:rsidDel="00000000" w:rsidR="00000000" w:rsidRPr="00000000">
        <w:rPr>
          <w:rtl w:val="0"/>
        </w:rPr>
        <w:t xml:space="preserve"> Document species extinction events and identify vulnerability factors across different ecological niches.</w:t>
        <w:br w:type="textWrapping"/>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r3zs6lg6e2wy" w:id="4"/>
      <w:bookmarkEnd w:id="4"/>
      <w:r w:rsidDel="00000000" w:rsidR="00000000" w:rsidRPr="00000000">
        <w:rPr>
          <w:b w:val="1"/>
          <w:bCs w:val="1"/>
          <w:sz w:val="34"/>
          <w:szCs w:val="34"/>
          <w:rtl w:val="0"/>
        </w:rPr>
        <w:t xml:space="preserve">Methodology / Procedure</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mtdn4sxkm1tg" w:id="5"/>
      <w:bookmarkEnd w:id="5"/>
      <w:r w:rsidDel="00000000" w:rsidR="00000000" w:rsidRPr="00000000">
        <w:rPr>
          <w:b w:val="1"/>
          <w:bCs w:val="1"/>
          <w:color w:val="000000"/>
          <w:sz w:val="26"/>
          <w:szCs w:val="26"/>
          <w:rtl w:val="0"/>
        </w:rPr>
        <w:t xml:space="preserve">Simulation Framework</w:t>
      </w:r>
    </w:p>
    <w:p w:rsidR="00000000" w:rsidDel="00000000" w:rsidP="00000000" w:rsidRDefault="00000000" w:rsidRPr="00000000" w14:paraId="00000013">
      <w:pPr>
        <w:spacing w:after="240" w:before="240" w:lineRule="auto"/>
        <w:rPr/>
      </w:pPr>
      <w:r w:rsidDel="00000000" w:rsidR="00000000" w:rsidRPr="00000000">
        <w:rPr>
          <w:rtl w:val="0"/>
        </w:rPr>
        <w:t xml:space="preserve">The simulation employs an agent-based modeling approach where each individual Pokémon is tracked with unique attributes including base stats (HP, Attack, Defense, Special Attack, Special Defense, Speed), level, experience points, resources, diet type, and physiological states.</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azul3p4lw00e" w:id="6"/>
      <w:bookmarkEnd w:id="6"/>
      <w:r w:rsidDel="00000000" w:rsidR="00000000" w:rsidRPr="00000000">
        <w:rPr>
          <w:b w:val="1"/>
          <w:bCs w:val="1"/>
          <w:color w:val="000000"/>
          <w:sz w:val="26"/>
          <w:szCs w:val="26"/>
          <w:rtl w:val="0"/>
        </w:rPr>
        <w:t xml:space="preserve">Key Parameters</w:t>
      </w:r>
    </w:p>
    <w:p w:rsidR="00000000" w:rsidDel="00000000" w:rsidP="00000000" w:rsidRDefault="00000000" w:rsidRPr="00000000" w14:paraId="00000015">
      <w:pPr>
        <w:numPr>
          <w:ilvl w:val="0"/>
          <w:numId w:val="8"/>
        </w:numPr>
        <w:spacing w:after="0" w:afterAutospacing="0" w:before="240" w:lineRule="auto"/>
        <w:ind w:left="720" w:hanging="360"/>
      </w:pPr>
      <w:r w:rsidDel="00000000" w:rsidR="00000000" w:rsidRPr="00000000">
        <w:rPr>
          <w:b w:val="1"/>
          <w:bCs w:val="1"/>
          <w:rtl w:val="0"/>
        </w:rPr>
        <w:t xml:space="preserve">Generations:</w:t>
      </w:r>
      <w:r w:rsidDel="00000000" w:rsidR="00000000" w:rsidRPr="00000000">
        <w:rPr>
          <w:rtl w:val="0"/>
        </w:rPr>
        <w:t xml:space="preserve"> 120 simulation cycles</w:t>
      </w:r>
    </w:p>
    <w:p w:rsidR="00000000" w:rsidDel="00000000" w:rsidP="00000000" w:rsidRDefault="00000000" w:rsidRPr="00000000" w14:paraId="00000016">
      <w:pPr>
        <w:numPr>
          <w:ilvl w:val="0"/>
          <w:numId w:val="8"/>
        </w:numPr>
        <w:spacing w:after="0" w:afterAutospacing="0" w:before="0" w:beforeAutospacing="0" w:lineRule="auto"/>
        <w:ind w:left="720" w:hanging="360"/>
      </w:pPr>
      <w:r w:rsidDel="00000000" w:rsidR="00000000" w:rsidRPr="00000000">
        <w:rPr>
          <w:b w:val="1"/>
          <w:bCs w:val="1"/>
          <w:rtl w:val="0"/>
        </w:rPr>
        <w:t xml:space="preserve">Carrying Capacity:</w:t>
      </w:r>
      <w:r w:rsidDel="00000000" w:rsidR="00000000" w:rsidRPr="00000000">
        <w:rPr>
          <w:rtl w:val="0"/>
        </w:rPr>
        <w:t xml:space="preserve"> 5,000 total individuals</w:t>
      </w:r>
    </w:p>
    <w:p w:rsidR="00000000" w:rsidDel="00000000" w:rsidP="00000000" w:rsidRDefault="00000000" w:rsidRPr="00000000" w14:paraId="00000017">
      <w:pPr>
        <w:numPr>
          <w:ilvl w:val="0"/>
          <w:numId w:val="8"/>
        </w:numPr>
        <w:spacing w:after="0" w:afterAutospacing="0" w:before="0" w:beforeAutospacing="0" w:lineRule="auto"/>
        <w:ind w:left="720" w:hanging="360"/>
      </w:pPr>
      <w:r w:rsidDel="00000000" w:rsidR="00000000" w:rsidRPr="00000000">
        <w:rPr>
          <w:b w:val="1"/>
          <w:bCs w:val="1"/>
          <w:rtl w:val="0"/>
        </w:rPr>
        <w:t xml:space="preserve">Population Initialization:</w:t>
      </w:r>
      <w:r w:rsidDel="00000000" w:rsidR="00000000" w:rsidRPr="00000000">
        <w:rPr>
          <w:rtl w:val="0"/>
        </w:rPr>
        <w:t xml:space="preserve"> 3-5 individuals per regular species, 1 per legendary</w:t>
      </w:r>
    </w:p>
    <w:p w:rsidR="00000000" w:rsidDel="00000000" w:rsidP="00000000" w:rsidRDefault="00000000" w:rsidRPr="00000000" w14:paraId="00000018">
      <w:pPr>
        <w:numPr>
          <w:ilvl w:val="0"/>
          <w:numId w:val="8"/>
        </w:numPr>
        <w:spacing w:after="0" w:afterAutospacing="0" w:before="0" w:beforeAutospacing="0" w:lineRule="auto"/>
        <w:ind w:left="720" w:hanging="360"/>
      </w:pPr>
      <w:r w:rsidDel="00000000" w:rsidR="00000000" w:rsidRPr="00000000">
        <w:rPr>
          <w:b w:val="1"/>
          <w:bCs w:val="1"/>
          <w:rtl w:val="0"/>
        </w:rPr>
        <w:t xml:space="preserve">Combat Encounters:</w:t>
      </w:r>
      <w:r w:rsidDel="00000000" w:rsidR="00000000" w:rsidRPr="00000000">
        <w:rPr>
          <w:rtl w:val="0"/>
        </w:rPr>
        <w:t xml:space="preserve"> 8 opponents per generation</w:t>
      </w:r>
    </w:p>
    <w:p w:rsidR="00000000" w:rsidDel="00000000" w:rsidP="00000000" w:rsidRDefault="00000000" w:rsidRPr="00000000" w14:paraId="00000019">
      <w:pPr>
        <w:numPr>
          <w:ilvl w:val="0"/>
          <w:numId w:val="8"/>
        </w:numPr>
        <w:spacing w:after="240" w:before="0" w:beforeAutospacing="0" w:lineRule="auto"/>
        <w:ind w:left="720" w:hanging="360"/>
      </w:pPr>
      <w:r w:rsidDel="00000000" w:rsidR="00000000" w:rsidRPr="00000000">
        <w:rPr>
          <w:b w:val="1"/>
          <w:bCs w:val="1"/>
          <w:rtl w:val="0"/>
        </w:rPr>
        <w:t xml:space="preserve">Phase Distribution:</w:t>
      </w:r>
      <w:r w:rsidDel="00000000" w:rsidR="00000000" w:rsidRPr="00000000">
        <w:rPr>
          <w:rtl w:val="0"/>
        </w:rPr>
        <w:t xml:space="preserve"> 40% combat, 30% rest, 30% mating preparation</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dam7a2f2gg7t" w:id="7"/>
      <w:bookmarkEnd w:id="7"/>
      <w:r w:rsidDel="00000000" w:rsidR="00000000" w:rsidRPr="00000000">
        <w:rPr>
          <w:b w:val="1"/>
          <w:bCs w:val="1"/>
          <w:color w:val="000000"/>
          <w:sz w:val="26"/>
          <w:szCs w:val="26"/>
          <w:rtl w:val="0"/>
        </w:rPr>
        <w:t xml:space="preserve">Ecological Mechanisms</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Diet Classification:</w:t>
      </w:r>
      <w:r w:rsidDel="00000000" w:rsidR="00000000" w:rsidRPr="00000000">
        <w:rPr>
          <w:rtl w:val="0"/>
        </w:rPr>
        <w:t xml:space="preserve"> Species are assigned one of three diets based on type and characteristics:</w:t>
      </w:r>
    </w:p>
    <w:p w:rsidR="00000000" w:rsidDel="00000000" w:rsidP="00000000" w:rsidRDefault="00000000" w:rsidRPr="00000000" w14:paraId="0000001C">
      <w:pPr>
        <w:numPr>
          <w:ilvl w:val="0"/>
          <w:numId w:val="3"/>
        </w:numPr>
        <w:spacing w:after="0" w:afterAutospacing="0" w:before="240" w:lineRule="auto"/>
        <w:ind w:left="720" w:hanging="360"/>
      </w:pPr>
      <w:r w:rsidDel="00000000" w:rsidR="00000000" w:rsidRPr="00000000">
        <w:rPr>
          <w:rtl w:val="0"/>
        </w:rPr>
        <w:t xml:space="preserve">Herbivores: Consume plant resources (total pool of 50,000 units)</w:t>
      </w:r>
    </w:p>
    <w:p w:rsidR="00000000" w:rsidDel="00000000" w:rsidP="00000000" w:rsidRDefault="00000000" w:rsidRPr="00000000" w14:paraId="0000001D">
      <w:pPr>
        <w:numPr>
          <w:ilvl w:val="0"/>
          <w:numId w:val="3"/>
        </w:numPr>
        <w:spacing w:after="0" w:afterAutospacing="0" w:before="0" w:beforeAutospacing="0" w:lineRule="auto"/>
        <w:ind w:left="720" w:hanging="360"/>
      </w:pPr>
      <w:r w:rsidDel="00000000" w:rsidR="00000000" w:rsidRPr="00000000">
        <w:rPr>
          <w:rtl w:val="0"/>
        </w:rPr>
        <w:t xml:space="preserve">Carnivores: Hunt prey for biomass</w:t>
      </w:r>
    </w:p>
    <w:p w:rsidR="00000000" w:rsidDel="00000000" w:rsidP="00000000" w:rsidRDefault="00000000" w:rsidRPr="00000000" w14:paraId="0000001E">
      <w:pPr>
        <w:numPr>
          <w:ilvl w:val="0"/>
          <w:numId w:val="3"/>
        </w:numPr>
        <w:spacing w:after="240" w:before="0" w:beforeAutospacing="0" w:lineRule="auto"/>
        <w:ind w:left="720" w:hanging="360"/>
      </w:pPr>
      <w:r w:rsidDel="00000000" w:rsidR="00000000" w:rsidRPr="00000000">
        <w:rPr>
          <w:rtl w:val="0"/>
        </w:rPr>
        <w:t xml:space="preserve">Parasites: Drain resources from hosts</w:t>
      </w:r>
    </w:p>
    <w:p w:rsidR="00000000" w:rsidDel="00000000" w:rsidP="00000000" w:rsidRDefault="00000000" w:rsidRPr="00000000" w14:paraId="0000001F">
      <w:pPr>
        <w:spacing w:after="240" w:before="240" w:lineRule="auto"/>
        <w:rPr>
          <w:b w:val="1"/>
          <w:bCs w:val="1"/>
        </w:rPr>
      </w:pP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Combat System:</w:t>
      </w:r>
      <w:r w:rsidDel="00000000" w:rsidR="00000000" w:rsidRPr="00000000">
        <w:rPr>
          <w:rtl w:val="0"/>
        </w:rPr>
        <w:t xml:space="preserve"> Battle outcomes are determined using a sigmoid probability function incorporating:</w:t>
      </w:r>
    </w:p>
    <w:p w:rsidR="00000000" w:rsidDel="00000000" w:rsidP="00000000" w:rsidRDefault="00000000" w:rsidRPr="00000000" w14:paraId="00000021">
      <w:pPr>
        <w:numPr>
          <w:ilvl w:val="0"/>
          <w:numId w:val="17"/>
        </w:numPr>
        <w:spacing w:after="0" w:afterAutospacing="0" w:before="240" w:lineRule="auto"/>
        <w:ind w:left="720" w:hanging="360"/>
      </w:pPr>
      <w:r w:rsidDel="00000000" w:rsidR="00000000" w:rsidRPr="00000000">
        <w:rPr>
          <w:rtl w:val="0"/>
        </w:rPr>
        <w:t xml:space="preserve">Offensive stats (Attack, Special Attack) versus defensive stats (Defense, Special Defense)</w:t>
      </w:r>
    </w:p>
    <w:p w:rsidR="00000000" w:rsidDel="00000000" w:rsidP="00000000" w:rsidRDefault="00000000" w:rsidRPr="00000000" w14:paraId="00000022">
      <w:pPr>
        <w:numPr>
          <w:ilvl w:val="0"/>
          <w:numId w:val="17"/>
        </w:numPr>
        <w:spacing w:after="0" w:afterAutospacing="0" w:before="0" w:beforeAutospacing="0" w:lineRule="auto"/>
        <w:ind w:left="720" w:hanging="360"/>
      </w:pPr>
      <w:r w:rsidDel="00000000" w:rsidR="00000000" w:rsidRPr="00000000">
        <w:rPr>
          <w:rtl w:val="0"/>
        </w:rPr>
        <w:t xml:space="preserve">Speed differential</w:t>
      </w:r>
    </w:p>
    <w:p w:rsidR="00000000" w:rsidDel="00000000" w:rsidP="00000000" w:rsidRDefault="00000000" w:rsidRPr="00000000" w14:paraId="00000023">
      <w:pPr>
        <w:numPr>
          <w:ilvl w:val="0"/>
          <w:numId w:val="17"/>
        </w:numPr>
        <w:spacing w:after="0" w:afterAutospacing="0" w:before="0" w:beforeAutospacing="0" w:lineRule="auto"/>
        <w:ind w:left="720" w:hanging="360"/>
      </w:pPr>
      <w:r w:rsidDel="00000000" w:rsidR="00000000" w:rsidRPr="00000000">
        <w:rPr>
          <w:rtl w:val="0"/>
        </w:rPr>
        <w:t xml:space="preserve">Type advantages (randomized interaction matrix)</w:t>
      </w:r>
    </w:p>
    <w:p w:rsidR="00000000" w:rsidDel="00000000" w:rsidP="00000000" w:rsidRDefault="00000000" w:rsidRPr="00000000" w14:paraId="00000024">
      <w:pPr>
        <w:numPr>
          <w:ilvl w:val="0"/>
          <w:numId w:val="17"/>
        </w:numPr>
        <w:spacing w:after="0" w:afterAutospacing="0" w:before="0" w:beforeAutospacing="0" w:lineRule="auto"/>
        <w:ind w:left="720" w:hanging="360"/>
      </w:pPr>
      <w:r w:rsidDel="00000000" w:rsidR="00000000" w:rsidRPr="00000000">
        <w:rPr>
          <w:rtl w:val="0"/>
        </w:rPr>
        <w:t xml:space="preserve">Rest energy levels</w:t>
      </w:r>
    </w:p>
    <w:p w:rsidR="00000000" w:rsidDel="00000000" w:rsidP="00000000" w:rsidRDefault="00000000" w:rsidRPr="00000000" w14:paraId="00000025">
      <w:pPr>
        <w:numPr>
          <w:ilvl w:val="0"/>
          <w:numId w:val="17"/>
        </w:numPr>
        <w:spacing w:after="240" w:before="0" w:beforeAutospacing="0" w:lineRule="auto"/>
        <w:ind w:left="720" w:hanging="360"/>
      </w:pPr>
      <w:r w:rsidDel="00000000" w:rsidR="00000000" w:rsidRPr="00000000">
        <w:rPr>
          <w:rtl w:val="0"/>
        </w:rPr>
        <w:t xml:space="preserve">Ally support bonuses (40% chance of pair combat)</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Resource Dynamics:</w:t>
      </w:r>
    </w:p>
    <w:p w:rsidR="00000000" w:rsidDel="00000000" w:rsidP="00000000" w:rsidRDefault="00000000" w:rsidRPr="00000000" w14:paraId="00000027">
      <w:pPr>
        <w:numPr>
          <w:ilvl w:val="0"/>
          <w:numId w:val="12"/>
        </w:numPr>
        <w:spacing w:after="0" w:afterAutospacing="0" w:before="240" w:lineRule="auto"/>
        <w:ind w:left="720" w:hanging="360"/>
      </w:pPr>
      <w:r w:rsidDel="00000000" w:rsidR="00000000" w:rsidRPr="00000000">
        <w:rPr>
          <w:rtl w:val="0"/>
        </w:rPr>
        <w:t xml:space="preserve">Herbivores share plant resources proportional to Speed and Special Attack</w:t>
      </w:r>
    </w:p>
    <w:p w:rsidR="00000000" w:rsidDel="00000000" w:rsidP="00000000" w:rsidRDefault="00000000" w:rsidRPr="00000000" w14:paraId="00000028">
      <w:pPr>
        <w:numPr>
          <w:ilvl w:val="0"/>
          <w:numId w:val="12"/>
        </w:numPr>
        <w:spacing w:after="0" w:afterAutospacing="0" w:before="0" w:beforeAutospacing="0" w:lineRule="auto"/>
        <w:ind w:left="720" w:hanging="360"/>
      </w:pPr>
      <w:r w:rsidDel="00000000" w:rsidR="00000000" w:rsidRPr="00000000">
        <w:rPr>
          <w:rtl w:val="0"/>
        </w:rPr>
        <w:t xml:space="preserve">Carnivores gain biomass from successful hunts (80% of prey HP)</w:t>
      </w:r>
    </w:p>
    <w:p w:rsidR="00000000" w:rsidDel="00000000" w:rsidP="00000000" w:rsidRDefault="00000000" w:rsidRPr="00000000" w14:paraId="00000029">
      <w:pPr>
        <w:numPr>
          <w:ilvl w:val="0"/>
          <w:numId w:val="12"/>
        </w:numPr>
        <w:spacing w:after="0" w:afterAutospacing="0" w:before="0" w:beforeAutospacing="0" w:lineRule="auto"/>
        <w:ind w:left="720" w:hanging="360"/>
      </w:pPr>
      <w:r w:rsidDel="00000000" w:rsidR="00000000" w:rsidRPr="00000000">
        <w:rPr>
          <w:rtl w:val="0"/>
        </w:rPr>
        <w:t xml:space="preserve">Parasites drain resources probabilistically</w:t>
      </w:r>
    </w:p>
    <w:p w:rsidR="00000000" w:rsidDel="00000000" w:rsidP="00000000" w:rsidRDefault="00000000" w:rsidRPr="00000000" w14:paraId="0000002A">
      <w:pPr>
        <w:numPr>
          <w:ilvl w:val="0"/>
          <w:numId w:val="12"/>
        </w:numPr>
        <w:spacing w:after="0" w:afterAutospacing="0" w:before="0" w:beforeAutospacing="0" w:lineRule="auto"/>
        <w:ind w:left="720" w:hanging="360"/>
      </w:pPr>
      <w:r w:rsidDel="00000000" w:rsidR="00000000" w:rsidRPr="00000000">
        <w:rPr>
          <w:rtl w:val="0"/>
        </w:rPr>
        <w:t xml:space="preserve">Resource maximum: 40 units per individual</w:t>
      </w:r>
    </w:p>
    <w:p w:rsidR="00000000" w:rsidDel="00000000" w:rsidP="00000000" w:rsidRDefault="00000000" w:rsidRPr="00000000" w14:paraId="0000002B">
      <w:pPr>
        <w:numPr>
          <w:ilvl w:val="0"/>
          <w:numId w:val="12"/>
        </w:numPr>
        <w:spacing w:after="240" w:before="0" w:beforeAutospacing="0" w:lineRule="auto"/>
        <w:ind w:left="720" w:hanging="360"/>
      </w:pPr>
      <w:r w:rsidDel="00000000" w:rsidR="00000000" w:rsidRPr="00000000">
        <w:rPr>
          <w:rtl w:val="0"/>
        </w:rPr>
        <w:t xml:space="preserve">Food cost: 0.2 units per generation</w:t>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Leveling System:</w:t>
      </w:r>
    </w:p>
    <w:p w:rsidR="00000000" w:rsidDel="00000000" w:rsidP="00000000" w:rsidRDefault="00000000" w:rsidRPr="00000000" w14:paraId="0000002D">
      <w:pPr>
        <w:numPr>
          <w:ilvl w:val="0"/>
          <w:numId w:val="9"/>
        </w:numPr>
        <w:spacing w:after="0" w:afterAutospacing="0" w:before="240" w:lineRule="auto"/>
        <w:ind w:left="720" w:hanging="360"/>
      </w:pPr>
      <w:r w:rsidDel="00000000" w:rsidR="00000000" w:rsidRPr="00000000">
        <w:rPr>
          <w:rtl w:val="0"/>
        </w:rPr>
        <w:t xml:space="preserve">Experience gain: 10 XP per battle (scaled by win probability)</w:t>
      </w:r>
    </w:p>
    <w:p w:rsidR="00000000" w:rsidDel="00000000" w:rsidP="00000000" w:rsidRDefault="00000000" w:rsidRPr="00000000" w14:paraId="0000002E">
      <w:pPr>
        <w:numPr>
          <w:ilvl w:val="0"/>
          <w:numId w:val="9"/>
        </w:numPr>
        <w:spacing w:after="0" w:afterAutospacing="0" w:before="0" w:beforeAutospacing="0" w:lineRule="auto"/>
        <w:ind w:left="720" w:hanging="360"/>
      </w:pPr>
      <w:r w:rsidDel="00000000" w:rsidR="00000000" w:rsidRPr="00000000">
        <w:rPr>
          <w:rtl w:val="0"/>
        </w:rPr>
        <w:t xml:space="preserve">Level threshold: 100 XP per level</w:t>
      </w:r>
    </w:p>
    <w:p w:rsidR="00000000" w:rsidDel="00000000" w:rsidP="00000000" w:rsidRDefault="00000000" w:rsidRPr="00000000" w14:paraId="0000002F">
      <w:pPr>
        <w:numPr>
          <w:ilvl w:val="0"/>
          <w:numId w:val="9"/>
        </w:numPr>
        <w:spacing w:after="0" w:afterAutospacing="0" w:before="0" w:beforeAutospacing="0" w:lineRule="auto"/>
        <w:ind w:left="720" w:hanging="360"/>
      </w:pPr>
      <w:r w:rsidDel="00000000" w:rsidR="00000000" w:rsidRPr="00000000">
        <w:rPr>
          <w:rtl w:val="0"/>
        </w:rPr>
        <w:t xml:space="preserve">Stat growth: 2% per level</w:t>
      </w:r>
    </w:p>
    <w:p w:rsidR="00000000" w:rsidDel="00000000" w:rsidP="00000000" w:rsidRDefault="00000000" w:rsidRPr="00000000" w14:paraId="00000030">
      <w:pPr>
        <w:numPr>
          <w:ilvl w:val="0"/>
          <w:numId w:val="9"/>
        </w:numPr>
        <w:spacing w:after="240" w:before="0" w:beforeAutospacing="0" w:lineRule="auto"/>
        <w:ind w:left="720" w:hanging="360"/>
      </w:pPr>
      <w:r w:rsidDel="00000000" w:rsidR="00000000" w:rsidRPr="00000000">
        <w:rPr>
          <w:rtl w:val="0"/>
        </w:rPr>
        <w:t xml:space="preserve">Maximum level: 100 (normal), 150 (legendary)</w:t>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Breeding Mechanics:</w:t>
      </w:r>
    </w:p>
    <w:p w:rsidR="00000000" w:rsidDel="00000000" w:rsidP="00000000" w:rsidRDefault="00000000" w:rsidRPr="00000000" w14:paraId="00000032">
      <w:pPr>
        <w:numPr>
          <w:ilvl w:val="0"/>
          <w:numId w:val="15"/>
        </w:numPr>
        <w:spacing w:after="0" w:afterAutospacing="0" w:before="240" w:lineRule="auto"/>
        <w:ind w:left="720" w:hanging="360"/>
      </w:pPr>
      <w:r w:rsidDel="00000000" w:rsidR="00000000" w:rsidRPr="00000000">
        <w:rPr>
          <w:rtl w:val="0"/>
        </w:rPr>
        <w:t xml:space="preserve">Egg group compatibility determines valid pairings</w:t>
      </w:r>
    </w:p>
    <w:p w:rsidR="00000000" w:rsidDel="00000000" w:rsidP="00000000" w:rsidRDefault="00000000" w:rsidRPr="00000000" w14:paraId="00000033">
      <w:pPr>
        <w:numPr>
          <w:ilvl w:val="0"/>
          <w:numId w:val="15"/>
        </w:numPr>
        <w:spacing w:after="0" w:afterAutospacing="0" w:before="0" w:beforeAutospacing="0" w:lineRule="auto"/>
        <w:ind w:left="720" w:hanging="360"/>
      </w:pPr>
      <w:r w:rsidDel="00000000" w:rsidR="00000000" w:rsidRPr="00000000">
        <w:rPr>
          <w:rtl w:val="0"/>
        </w:rPr>
        <w:t xml:space="preserve">Ditto and Mew can breed with any non-Undiscovered group</w:t>
      </w:r>
    </w:p>
    <w:p w:rsidR="00000000" w:rsidDel="00000000" w:rsidP="00000000" w:rsidRDefault="00000000" w:rsidRPr="00000000" w14:paraId="00000034">
      <w:pPr>
        <w:numPr>
          <w:ilvl w:val="0"/>
          <w:numId w:val="15"/>
        </w:numPr>
        <w:spacing w:after="0" w:afterAutospacing="0" w:before="0" w:beforeAutospacing="0" w:lineRule="auto"/>
        <w:ind w:left="720" w:hanging="360"/>
      </w:pPr>
      <w:r w:rsidDel="00000000" w:rsidR="00000000" w:rsidRPr="00000000">
        <w:rPr>
          <w:rtl w:val="0"/>
        </w:rPr>
        <w:t xml:space="preserve">Legendaries (Undiscovered group) cannot reproduce normally</w:t>
      </w:r>
    </w:p>
    <w:p w:rsidR="00000000" w:rsidDel="00000000" w:rsidP="00000000" w:rsidRDefault="00000000" w:rsidRPr="00000000" w14:paraId="00000035">
      <w:pPr>
        <w:numPr>
          <w:ilvl w:val="0"/>
          <w:numId w:val="15"/>
        </w:numPr>
        <w:spacing w:after="0" w:afterAutospacing="0" w:before="0" w:beforeAutospacing="0" w:lineRule="auto"/>
        <w:ind w:left="720" w:hanging="360"/>
      </w:pPr>
      <w:r w:rsidDel="00000000" w:rsidR="00000000" w:rsidRPr="00000000">
        <w:rPr>
          <w:rtl w:val="0"/>
        </w:rPr>
        <w:t xml:space="preserve">Mating readiness threshold: 40%</w:t>
      </w:r>
    </w:p>
    <w:p w:rsidR="00000000" w:rsidDel="00000000" w:rsidP="00000000" w:rsidRDefault="00000000" w:rsidRPr="00000000" w14:paraId="00000036">
      <w:pPr>
        <w:numPr>
          <w:ilvl w:val="0"/>
          <w:numId w:val="15"/>
        </w:numPr>
        <w:spacing w:after="240" w:before="0" w:beforeAutospacing="0" w:lineRule="auto"/>
        <w:ind w:left="720" w:hanging="360"/>
      </w:pPr>
      <w:r w:rsidDel="00000000" w:rsidR="00000000" w:rsidRPr="00000000">
        <w:rPr>
          <w:rtl w:val="0"/>
        </w:rPr>
        <w:t xml:space="preserve">Offspring inherit parent species with genetic variation</w:t>
      </w:r>
    </w:p>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Genetic Variation:</w:t>
      </w:r>
    </w:p>
    <w:p w:rsidR="00000000" w:rsidDel="00000000" w:rsidP="00000000" w:rsidRDefault="00000000" w:rsidRPr="00000000" w14:paraId="00000038">
      <w:pPr>
        <w:numPr>
          <w:ilvl w:val="0"/>
          <w:numId w:val="19"/>
        </w:numPr>
        <w:spacing w:after="0" w:afterAutospacing="0" w:before="240" w:lineRule="auto"/>
        <w:ind w:left="720" w:hanging="360"/>
      </w:pPr>
      <w:r w:rsidDel="00000000" w:rsidR="00000000" w:rsidRPr="00000000">
        <w:rPr>
          <w:rtl w:val="0"/>
        </w:rPr>
        <w:t xml:space="preserve">Mutation rate: 1% (sigma = 1.0)</w:t>
      </w:r>
    </w:p>
    <w:p w:rsidR="00000000" w:rsidDel="00000000" w:rsidP="00000000" w:rsidRDefault="00000000" w:rsidRPr="00000000" w14:paraId="00000039">
      <w:pPr>
        <w:numPr>
          <w:ilvl w:val="0"/>
          <w:numId w:val="19"/>
        </w:numPr>
        <w:spacing w:after="0" w:afterAutospacing="0" w:before="0" w:beforeAutospacing="0" w:lineRule="auto"/>
        <w:ind w:left="720" w:hanging="360"/>
      </w:pPr>
      <w:r w:rsidDel="00000000" w:rsidR="00000000" w:rsidRPr="00000000">
        <w:rPr>
          <w:rtl w:val="0"/>
        </w:rPr>
        <w:t xml:space="preserve">Genetic drift rate: 2% (sigma = 0.5)</w:t>
      </w:r>
    </w:p>
    <w:p w:rsidR="00000000" w:rsidDel="00000000" w:rsidP="00000000" w:rsidRDefault="00000000" w:rsidRPr="00000000" w14:paraId="0000003A">
      <w:pPr>
        <w:numPr>
          <w:ilvl w:val="0"/>
          <w:numId w:val="19"/>
        </w:numPr>
        <w:spacing w:after="240" w:before="0" w:beforeAutospacing="0" w:lineRule="auto"/>
        <w:ind w:left="720" w:hanging="360"/>
      </w:pPr>
      <w:r w:rsidDel="00000000" w:rsidR="00000000" w:rsidRPr="00000000">
        <w:rPr>
          <w:rtl w:val="0"/>
        </w:rPr>
        <w:t xml:space="preserve">Random variation in base stats</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hfdj33j8omwo" w:id="8"/>
      <w:bookmarkEnd w:id="8"/>
      <w:r w:rsidDel="00000000" w:rsidR="00000000" w:rsidRPr="00000000">
        <w:rPr>
          <w:b w:val="1"/>
          <w:bCs w:val="1"/>
          <w:color w:val="000000"/>
          <w:sz w:val="26"/>
          <w:szCs w:val="26"/>
          <w:rtl w:val="0"/>
        </w:rPr>
        <w:t xml:space="preserve">Data Analysis Tools</w:t>
      </w:r>
    </w:p>
    <w:p w:rsidR="00000000" w:rsidDel="00000000" w:rsidP="00000000" w:rsidRDefault="00000000" w:rsidRPr="00000000" w14:paraId="0000003C">
      <w:pPr>
        <w:spacing w:after="240" w:before="240" w:lineRule="auto"/>
        <w:rPr/>
      </w:pPr>
      <w:r w:rsidDel="00000000" w:rsidR="00000000" w:rsidRPr="00000000">
        <w:rPr>
          <w:rtl w:val="0"/>
        </w:rPr>
        <w:t xml:space="preserve">The simulation employs multiple analytical techniques:</w:t>
      </w:r>
    </w:p>
    <w:p w:rsidR="00000000" w:rsidDel="00000000" w:rsidP="00000000" w:rsidRDefault="00000000" w:rsidRPr="00000000" w14:paraId="0000003D">
      <w:pPr>
        <w:numPr>
          <w:ilvl w:val="0"/>
          <w:numId w:val="20"/>
        </w:numPr>
        <w:spacing w:after="0" w:afterAutospacing="0" w:before="240" w:lineRule="auto"/>
        <w:ind w:left="720" w:hanging="360"/>
      </w:pPr>
      <w:r w:rsidDel="00000000" w:rsidR="00000000" w:rsidRPr="00000000">
        <w:rPr>
          <w:rtl w:val="0"/>
        </w:rPr>
        <w:t xml:space="preserve">Time series analysis of population counts and species richness</w:t>
      </w:r>
    </w:p>
    <w:p w:rsidR="00000000" w:rsidDel="00000000" w:rsidP="00000000" w:rsidRDefault="00000000" w:rsidRPr="00000000" w14:paraId="0000003E">
      <w:pPr>
        <w:numPr>
          <w:ilvl w:val="0"/>
          <w:numId w:val="20"/>
        </w:numPr>
        <w:spacing w:after="0" w:afterAutospacing="0" w:before="0" w:beforeAutospacing="0" w:lineRule="auto"/>
        <w:ind w:left="720" w:hanging="360"/>
      </w:pPr>
      <w:r w:rsidDel="00000000" w:rsidR="00000000" w:rsidRPr="00000000">
        <w:rPr>
          <w:rtl w:val="0"/>
        </w:rPr>
        <w:t xml:space="preserve">Principal Component Analysis (PCA) on six-dimensional stat space</w:t>
      </w:r>
    </w:p>
    <w:p w:rsidR="00000000" w:rsidDel="00000000" w:rsidP="00000000" w:rsidRDefault="00000000" w:rsidRPr="00000000" w14:paraId="0000003F">
      <w:pPr>
        <w:numPr>
          <w:ilvl w:val="0"/>
          <w:numId w:val="20"/>
        </w:numPr>
        <w:spacing w:after="0" w:afterAutospacing="0" w:before="0" w:beforeAutospacing="0" w:lineRule="auto"/>
        <w:ind w:left="720" w:hanging="360"/>
      </w:pPr>
      <w:r w:rsidDel="00000000" w:rsidR="00000000" w:rsidRPr="00000000">
        <w:rPr>
          <w:rtl w:val="0"/>
        </w:rPr>
        <w:t xml:space="preserve">Phase space visualization of predator-prey dynamics</w:t>
      </w:r>
    </w:p>
    <w:p w:rsidR="00000000" w:rsidDel="00000000" w:rsidP="00000000" w:rsidRDefault="00000000" w:rsidRPr="00000000" w14:paraId="00000040">
      <w:pPr>
        <w:numPr>
          <w:ilvl w:val="0"/>
          <w:numId w:val="20"/>
        </w:numPr>
        <w:spacing w:after="0" w:afterAutospacing="0" w:before="0" w:beforeAutospacing="0" w:lineRule="auto"/>
        <w:ind w:left="720" w:hanging="360"/>
      </w:pPr>
      <w:r w:rsidDel="00000000" w:rsidR="00000000" w:rsidRPr="00000000">
        <w:rPr>
          <w:rtl w:val="0"/>
        </w:rPr>
        <w:t xml:space="preserve">Extinction timeline tracking</w:t>
      </w:r>
    </w:p>
    <w:p w:rsidR="00000000" w:rsidDel="00000000" w:rsidP="00000000" w:rsidRDefault="00000000" w:rsidRPr="00000000" w14:paraId="00000041">
      <w:pPr>
        <w:numPr>
          <w:ilvl w:val="0"/>
          <w:numId w:val="20"/>
        </w:numPr>
        <w:spacing w:after="240" w:before="0" w:beforeAutospacing="0" w:lineRule="auto"/>
        <w:ind w:left="720" w:hanging="360"/>
      </w:pPr>
      <w:r w:rsidDel="00000000" w:rsidR="00000000" w:rsidRPr="00000000">
        <w:rPr>
          <w:rtl w:val="0"/>
        </w:rPr>
        <w:t xml:space="preserve">Diet and egg group distribution analysis</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3ihprw69oj5y" w:id="9"/>
      <w:bookmarkEnd w:id="9"/>
      <w:r w:rsidDel="00000000" w:rsidR="00000000" w:rsidRPr="00000000">
        <w:rPr>
          <w:rtl w:val="0"/>
        </w:rPr>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b96xtg1k61qa" w:id="10"/>
      <w:bookmarkEnd w:id="10"/>
      <w:r w:rsidDel="00000000" w:rsidR="00000000" w:rsidRPr="00000000">
        <w:rPr>
          <w:b w:val="1"/>
          <w:bCs w:val="1"/>
          <w:sz w:val="34"/>
          <w:szCs w:val="34"/>
          <w:rtl w:val="0"/>
        </w:rPr>
        <w:t xml:space="preserve">Results / Findings</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hk11t78xlc56" w:id="11"/>
      <w:bookmarkEnd w:id="11"/>
      <w:r w:rsidDel="00000000" w:rsidR="00000000" w:rsidRPr="00000000">
        <w:rPr>
          <w:b w:val="1"/>
          <w:bCs w:val="1"/>
          <w:color w:val="000000"/>
          <w:sz w:val="26"/>
          <w:szCs w:val="26"/>
          <w:rtl w:val="0"/>
        </w:rPr>
        <w:t xml:space="preserve">Population Dynamics</w:t>
      </w:r>
    </w:p>
    <w:p w:rsidR="00000000" w:rsidDel="00000000" w:rsidP="00000000" w:rsidRDefault="00000000" w:rsidRPr="00000000" w14:paraId="00000046">
      <w:pPr>
        <w:spacing w:after="240" w:before="240" w:lineRule="auto"/>
        <w:rPr/>
      </w:pPr>
      <w:r w:rsidDel="00000000" w:rsidR="00000000" w:rsidRPr="00000000">
        <w:rPr>
          <w:rtl w:val="0"/>
        </w:rPr>
        <w:t xml:space="preserve">The simulation successfully ran for 120 generations with dynamic population fluctuations driven by ecological interactions. Initial population of approximately 550 individuals evolved under carrying capacity constraints.</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Species Richness:</w:t>
      </w:r>
      <w:r w:rsidDel="00000000" w:rsidR="00000000" w:rsidRPr="00000000">
        <w:rPr>
          <w:rtl w:val="0"/>
        </w:rPr>
        <w:t xml:space="preserve"> The number of surviving species declined over generations due to competitive exclusion and resource limitations. Extinction events occurred throughout the simulation, with certain species demonstrating superior fitness in the modeled ecosystem.</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Diet Distribution Patterns:</w:t>
      </w:r>
      <w:r w:rsidDel="00000000" w:rsidR="00000000" w:rsidRPr="00000000">
        <w:rPr>
          <w:rtl w:val="0"/>
        </w:rPr>
        <w:t xml:space="preserve"> Population composition shifted based on trophic interactions. The balance between herbivores (primary consumers), carnivores (predators), and parasites created cyclic dynamics characteristic of predator-prey models.</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6cplcsfko49e" w:id="12"/>
      <w:bookmarkEnd w:id="12"/>
      <w:r w:rsidDel="00000000" w:rsidR="00000000" w:rsidRPr="00000000">
        <w:rPr>
          <w:b w:val="1"/>
          <w:bCs w:val="1"/>
          <w:color w:val="000000"/>
          <w:sz w:val="26"/>
          <w:szCs w:val="26"/>
          <w:rtl w:val="0"/>
        </w:rPr>
        <w:t xml:space="preserve">Dominant Species Characteristics</w:t>
      </w:r>
    </w:p>
    <w:p w:rsidR="00000000" w:rsidDel="00000000" w:rsidP="00000000" w:rsidRDefault="00000000" w:rsidRPr="00000000" w14:paraId="0000004A">
      <w:pPr>
        <w:spacing w:after="240" w:before="240" w:lineRule="auto"/>
        <w:rPr/>
      </w:pPr>
      <w:r w:rsidDel="00000000" w:rsidR="00000000" w:rsidRPr="00000000">
        <w:rPr>
          <w:rtl w:val="0"/>
        </w:rPr>
        <w:t xml:space="preserve">The top-performing species exhibited specific trait combinations:</w:t>
      </w:r>
    </w:p>
    <w:p w:rsidR="00000000" w:rsidDel="00000000" w:rsidP="00000000" w:rsidRDefault="00000000" w:rsidRPr="00000000" w14:paraId="0000004B">
      <w:pPr>
        <w:numPr>
          <w:ilvl w:val="0"/>
          <w:numId w:val="7"/>
        </w:numPr>
        <w:spacing w:after="0" w:afterAutospacing="0" w:before="240" w:lineRule="auto"/>
        <w:ind w:left="720" w:hanging="360"/>
      </w:pPr>
      <w:r w:rsidDel="00000000" w:rsidR="00000000" w:rsidRPr="00000000">
        <w:rPr>
          <w:rtl w:val="0"/>
        </w:rPr>
        <w:t xml:space="preserve">High Speed stats for resource acquisition (herbivores) or hunt success (carnivores)</w:t>
      </w:r>
    </w:p>
    <w:p w:rsidR="00000000" w:rsidDel="00000000" w:rsidP="00000000" w:rsidRDefault="00000000" w:rsidRPr="00000000" w14:paraId="0000004C">
      <w:pPr>
        <w:numPr>
          <w:ilvl w:val="0"/>
          <w:numId w:val="7"/>
        </w:numPr>
        <w:spacing w:after="0" w:afterAutospacing="0" w:before="0" w:beforeAutospacing="0" w:lineRule="auto"/>
        <w:ind w:left="720" w:hanging="360"/>
      </w:pPr>
      <w:r w:rsidDel="00000000" w:rsidR="00000000" w:rsidRPr="00000000">
        <w:rPr>
          <w:rtl w:val="0"/>
        </w:rPr>
        <w:t xml:space="preserve">Balanced offensive and defensive capabilities</w:t>
      </w:r>
    </w:p>
    <w:p w:rsidR="00000000" w:rsidDel="00000000" w:rsidP="00000000" w:rsidRDefault="00000000" w:rsidRPr="00000000" w14:paraId="0000004D">
      <w:pPr>
        <w:numPr>
          <w:ilvl w:val="0"/>
          <w:numId w:val="7"/>
        </w:numPr>
        <w:spacing w:after="0" w:afterAutospacing="0" w:before="0" w:beforeAutospacing="0" w:lineRule="auto"/>
        <w:ind w:left="720" w:hanging="360"/>
      </w:pPr>
      <w:r w:rsidDel="00000000" w:rsidR="00000000" w:rsidRPr="00000000">
        <w:rPr>
          <w:rtl w:val="0"/>
        </w:rPr>
        <w:t xml:space="preserve">Membership in broadly compatible egg groups (Field, Monster, Water1)</w:t>
      </w:r>
    </w:p>
    <w:p w:rsidR="00000000" w:rsidDel="00000000" w:rsidP="00000000" w:rsidRDefault="00000000" w:rsidRPr="00000000" w14:paraId="0000004E">
      <w:pPr>
        <w:numPr>
          <w:ilvl w:val="0"/>
          <w:numId w:val="7"/>
        </w:numPr>
        <w:spacing w:after="240" w:before="0" w:beforeAutospacing="0" w:lineRule="auto"/>
        <w:ind w:left="720" w:hanging="360"/>
      </w:pPr>
      <w:r w:rsidDel="00000000" w:rsidR="00000000" w:rsidRPr="00000000">
        <w:rPr>
          <w:rtl w:val="0"/>
        </w:rPr>
        <w:t xml:space="preserve">Efficient resource utilization relative to food costs</w:t>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nkkhi39nh6jn" w:id="13"/>
      <w:bookmarkEnd w:id="13"/>
      <w:r w:rsidDel="00000000" w:rsidR="00000000" w:rsidRPr="00000000">
        <w:rPr>
          <w:b w:val="1"/>
          <w:bCs w:val="1"/>
          <w:color w:val="000000"/>
          <w:sz w:val="26"/>
          <w:szCs w:val="26"/>
          <w:rtl w:val="0"/>
        </w:rPr>
        <w:t xml:space="preserve">Predator-Prey Game Theory</w:t>
      </w:r>
    </w:p>
    <w:p w:rsidR="00000000" w:rsidDel="00000000" w:rsidP="00000000" w:rsidRDefault="00000000" w:rsidRPr="00000000" w14:paraId="00000050">
      <w:pPr>
        <w:spacing w:after="240" w:before="240" w:lineRule="auto"/>
        <w:rPr/>
      </w:pPr>
      <w:r w:rsidDel="00000000" w:rsidR="00000000" w:rsidRPr="00000000">
        <w:rPr>
          <w:rtl w:val="0"/>
        </w:rPr>
        <w:t xml:space="preserve">The simulation revealed classical Lotka-Volterra dynamics with modifications for three-way interactions:</w:t>
      </w:r>
    </w:p>
    <w:p w:rsidR="00000000" w:rsidDel="00000000" w:rsidP="00000000" w:rsidRDefault="00000000" w:rsidRPr="00000000" w14:paraId="00000051">
      <w:pPr>
        <w:numPr>
          <w:ilvl w:val="0"/>
          <w:numId w:val="6"/>
        </w:numPr>
        <w:spacing w:after="0" w:afterAutospacing="0" w:before="240" w:lineRule="auto"/>
        <w:ind w:left="720" w:hanging="360"/>
      </w:pPr>
      <w:r w:rsidDel="00000000" w:rsidR="00000000" w:rsidRPr="00000000">
        <w:rPr>
          <w:rtl w:val="0"/>
        </w:rPr>
        <w:t xml:space="preserve">Herbivore populations showed boom-bust cycles correlated with plant resource availability</w:t>
      </w:r>
    </w:p>
    <w:p w:rsidR="00000000" w:rsidDel="00000000" w:rsidP="00000000" w:rsidRDefault="00000000" w:rsidRPr="00000000" w14:paraId="00000052">
      <w:pPr>
        <w:numPr>
          <w:ilvl w:val="0"/>
          <w:numId w:val="6"/>
        </w:numPr>
        <w:spacing w:after="0" w:afterAutospacing="0" w:before="0" w:beforeAutospacing="0" w:lineRule="auto"/>
        <w:ind w:left="720" w:hanging="360"/>
      </w:pPr>
      <w:r w:rsidDel="00000000" w:rsidR="00000000" w:rsidRPr="00000000">
        <w:rPr>
          <w:rtl w:val="0"/>
        </w:rPr>
        <w:t xml:space="preserve">Carnivore populations lagged behind herbivore peaks by 5-10 generations</w:t>
      </w:r>
    </w:p>
    <w:p w:rsidR="00000000" w:rsidDel="00000000" w:rsidP="00000000" w:rsidRDefault="00000000" w:rsidRPr="00000000" w14:paraId="00000053">
      <w:pPr>
        <w:numPr>
          <w:ilvl w:val="0"/>
          <w:numId w:val="6"/>
        </w:numPr>
        <w:spacing w:after="0" w:afterAutospacing="0" w:before="0" w:beforeAutospacing="0" w:lineRule="auto"/>
        <w:ind w:left="720" w:hanging="360"/>
      </w:pPr>
      <w:r w:rsidDel="00000000" w:rsidR="00000000" w:rsidRPr="00000000">
        <w:rPr>
          <w:rtl w:val="0"/>
        </w:rPr>
        <w:t xml:space="preserve">Parasite populations exhibited damped oscillations with lower amplitude</w:t>
      </w:r>
    </w:p>
    <w:p w:rsidR="00000000" w:rsidDel="00000000" w:rsidP="00000000" w:rsidRDefault="00000000" w:rsidRPr="00000000" w14:paraId="00000054">
      <w:pPr>
        <w:numPr>
          <w:ilvl w:val="0"/>
          <w:numId w:val="6"/>
        </w:numPr>
        <w:spacing w:after="240" w:before="0" w:beforeAutospacing="0" w:lineRule="auto"/>
        <w:ind w:left="720" w:hanging="360"/>
      </w:pPr>
      <w:r w:rsidDel="00000000" w:rsidR="00000000" w:rsidRPr="00000000">
        <w:rPr>
          <w:rtl w:val="0"/>
        </w:rPr>
        <w:t xml:space="preserve">Phase space analysis showed spiral trajectories toward quasi-stable equilibria</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x4uaeem2z3qs" w:id="14"/>
      <w:bookmarkEnd w:id="14"/>
      <w:r w:rsidDel="00000000" w:rsidR="00000000" w:rsidRPr="00000000">
        <w:rPr>
          <w:b w:val="1"/>
          <w:bCs w:val="1"/>
          <w:color w:val="000000"/>
          <w:sz w:val="26"/>
          <w:szCs w:val="26"/>
          <w:rtl w:val="0"/>
        </w:rPr>
        <w:t xml:space="preserve">Trait Space Evolution (PCA Results)</w:t>
      </w:r>
    </w:p>
    <w:p w:rsidR="00000000" w:rsidDel="00000000" w:rsidP="00000000" w:rsidRDefault="00000000" w:rsidRPr="00000000" w14:paraId="00000056">
      <w:pPr>
        <w:spacing w:after="240" w:before="240" w:lineRule="auto"/>
        <w:rPr/>
      </w:pPr>
      <w:r w:rsidDel="00000000" w:rsidR="00000000" w:rsidRPr="00000000">
        <w:rPr>
          <w:rtl w:val="0"/>
        </w:rPr>
        <w:t xml:space="preserve">Principal Component Analysis of the six stat dimensions revealed:</w:t>
      </w:r>
    </w:p>
    <w:p w:rsidR="00000000" w:rsidDel="00000000" w:rsidP="00000000" w:rsidRDefault="00000000" w:rsidRPr="00000000" w14:paraId="00000057">
      <w:pPr>
        <w:numPr>
          <w:ilvl w:val="0"/>
          <w:numId w:val="10"/>
        </w:numPr>
        <w:spacing w:after="0" w:afterAutospacing="0" w:before="240" w:lineRule="auto"/>
        <w:ind w:left="720" w:hanging="360"/>
      </w:pPr>
      <w:r w:rsidDel="00000000" w:rsidR="00000000" w:rsidRPr="00000000">
        <w:rPr>
          <w:b w:val="1"/>
          <w:bCs w:val="1"/>
          <w:rtl w:val="0"/>
        </w:rPr>
        <w:t xml:space="preserve">PC1 (Primary Variance):</w:t>
      </w:r>
      <w:r w:rsidDel="00000000" w:rsidR="00000000" w:rsidRPr="00000000">
        <w:rPr>
          <w:rtl w:val="0"/>
        </w:rPr>
        <w:t xml:space="preserve"> Offensive power axis (Attack, Special Attack loading)</w:t>
      </w:r>
    </w:p>
    <w:p w:rsidR="00000000" w:rsidDel="00000000" w:rsidP="00000000" w:rsidRDefault="00000000" w:rsidRPr="00000000" w14:paraId="00000058">
      <w:pPr>
        <w:numPr>
          <w:ilvl w:val="0"/>
          <w:numId w:val="10"/>
        </w:numPr>
        <w:spacing w:after="0" w:afterAutospacing="0" w:before="0" w:beforeAutospacing="0" w:lineRule="auto"/>
        <w:ind w:left="720" w:hanging="360"/>
      </w:pPr>
      <w:r w:rsidDel="00000000" w:rsidR="00000000" w:rsidRPr="00000000">
        <w:rPr>
          <w:b w:val="1"/>
          <w:bCs w:val="1"/>
          <w:rtl w:val="0"/>
        </w:rPr>
        <w:t xml:space="preserve">PC2 (Secondary Variance):</w:t>
      </w:r>
      <w:r w:rsidDel="00000000" w:rsidR="00000000" w:rsidRPr="00000000">
        <w:rPr>
          <w:rtl w:val="0"/>
        </w:rPr>
        <w:t xml:space="preserve"> Defensive bulk axis (HP, Defense, Special Defense loading)</w:t>
      </w:r>
    </w:p>
    <w:p w:rsidR="00000000" w:rsidDel="00000000" w:rsidP="00000000" w:rsidRDefault="00000000" w:rsidRPr="00000000" w14:paraId="00000059">
      <w:pPr>
        <w:numPr>
          <w:ilvl w:val="0"/>
          <w:numId w:val="10"/>
        </w:numPr>
        <w:spacing w:after="0" w:afterAutospacing="0" w:before="0" w:beforeAutospacing="0" w:lineRule="auto"/>
        <w:ind w:left="720" w:hanging="360"/>
      </w:pPr>
      <w:r w:rsidDel="00000000" w:rsidR="00000000" w:rsidRPr="00000000">
        <w:rPr>
          <w:rtl w:val="0"/>
        </w:rPr>
        <w:t xml:space="preserve">Speed contributed significantly to both components</w:t>
      </w:r>
    </w:p>
    <w:p w:rsidR="00000000" w:rsidDel="00000000" w:rsidP="00000000" w:rsidRDefault="00000000" w:rsidRPr="00000000" w14:paraId="0000005A">
      <w:pPr>
        <w:numPr>
          <w:ilvl w:val="0"/>
          <w:numId w:val="10"/>
        </w:numPr>
        <w:spacing w:after="240" w:before="0" w:beforeAutospacing="0" w:lineRule="auto"/>
        <w:ind w:left="720" w:hanging="360"/>
      </w:pPr>
      <w:r w:rsidDel="00000000" w:rsidR="00000000" w:rsidRPr="00000000">
        <w:rPr>
          <w:rtl w:val="0"/>
        </w:rPr>
        <w:t xml:space="preserve">Diet groups showed partial separation in PCA space, with carnivores clustering toward high PC1 values</w:t>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o39umh4yt9ox" w:id="15"/>
      <w:bookmarkEnd w:id="15"/>
      <w:r w:rsidDel="00000000" w:rsidR="00000000" w:rsidRPr="00000000">
        <w:rPr>
          <w:rtl w:val="0"/>
        </w:rPr>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msirb8h3y09" w:id="16"/>
      <w:bookmarkEnd w:id="16"/>
      <w:r w:rsidDel="00000000" w:rsidR="00000000" w:rsidRPr="00000000">
        <w:rPr>
          <w:b w:val="1"/>
          <w:bCs w:val="1"/>
          <w:color w:val="000000"/>
          <w:sz w:val="26"/>
          <w:szCs w:val="26"/>
          <w:rtl w:val="0"/>
        </w:rPr>
        <w:t xml:space="preserve">Extinction Vulnerability Factors</w:t>
      </w:r>
    </w:p>
    <w:p w:rsidR="00000000" w:rsidDel="00000000" w:rsidP="00000000" w:rsidRDefault="00000000" w:rsidRPr="00000000" w14:paraId="0000005D">
      <w:pPr>
        <w:spacing w:after="240" w:before="240" w:lineRule="auto"/>
        <w:rPr/>
      </w:pPr>
      <w:r w:rsidDel="00000000" w:rsidR="00000000" w:rsidRPr="00000000">
        <w:rPr>
          <w:rtl w:val="0"/>
        </w:rPr>
        <w:t xml:space="preserve">Species that went extinct typically shared characteristics:</w:t>
      </w:r>
    </w:p>
    <w:p w:rsidR="00000000" w:rsidDel="00000000" w:rsidP="00000000" w:rsidRDefault="00000000" w:rsidRPr="00000000" w14:paraId="0000005E">
      <w:pPr>
        <w:numPr>
          <w:ilvl w:val="0"/>
          <w:numId w:val="16"/>
        </w:numPr>
        <w:spacing w:after="0" w:afterAutospacing="0" w:before="240" w:lineRule="auto"/>
        <w:ind w:left="720" w:hanging="360"/>
      </w:pPr>
      <w:r w:rsidDel="00000000" w:rsidR="00000000" w:rsidRPr="00000000">
        <w:rPr>
          <w:rtl w:val="0"/>
        </w:rPr>
        <w:t xml:space="preserve">Low Speed stats limiting foraging efficiency</w:t>
      </w:r>
    </w:p>
    <w:p w:rsidR="00000000" w:rsidDel="00000000" w:rsidP="00000000" w:rsidRDefault="00000000" w:rsidRPr="00000000" w14:paraId="0000005F">
      <w:pPr>
        <w:numPr>
          <w:ilvl w:val="0"/>
          <w:numId w:val="16"/>
        </w:numPr>
        <w:spacing w:after="0" w:afterAutospacing="0" w:before="0" w:beforeAutospacing="0" w:lineRule="auto"/>
        <w:ind w:left="720" w:hanging="360"/>
      </w:pPr>
      <w:r w:rsidDel="00000000" w:rsidR="00000000" w:rsidRPr="00000000">
        <w:rPr>
          <w:rtl w:val="0"/>
        </w:rPr>
        <w:t xml:space="preserve">Poor defensive stats making them vulnerable to predation</w:t>
      </w:r>
    </w:p>
    <w:p w:rsidR="00000000" w:rsidDel="00000000" w:rsidP="00000000" w:rsidRDefault="00000000" w:rsidRPr="00000000" w14:paraId="00000060">
      <w:pPr>
        <w:numPr>
          <w:ilvl w:val="0"/>
          <w:numId w:val="16"/>
        </w:numPr>
        <w:spacing w:after="0" w:afterAutospacing="0" w:before="0" w:beforeAutospacing="0" w:lineRule="auto"/>
        <w:ind w:left="720" w:hanging="360"/>
      </w:pPr>
      <w:r w:rsidDel="00000000" w:rsidR="00000000" w:rsidRPr="00000000">
        <w:rPr>
          <w:rtl w:val="0"/>
        </w:rPr>
        <w:t xml:space="preserve">Restrictive egg group memberships reducing breeding opportunities</w:t>
      </w:r>
    </w:p>
    <w:p w:rsidR="00000000" w:rsidDel="00000000" w:rsidP="00000000" w:rsidRDefault="00000000" w:rsidRPr="00000000" w14:paraId="00000061">
      <w:pPr>
        <w:numPr>
          <w:ilvl w:val="0"/>
          <w:numId w:val="16"/>
        </w:numPr>
        <w:spacing w:after="240" w:before="0" w:beforeAutospacing="0" w:lineRule="auto"/>
        <w:ind w:left="720" w:hanging="360"/>
      </w:pPr>
      <w:r w:rsidDel="00000000" w:rsidR="00000000" w:rsidRPr="00000000">
        <w:rPr>
          <w:rtl w:val="0"/>
        </w:rPr>
        <w:t xml:space="preserve">Stat distributions poorly suited to their assigned diet type</w:t>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j51muzc5a6ay" w:id="17"/>
      <w:bookmarkEnd w:id="17"/>
      <w:r w:rsidDel="00000000" w:rsidR="00000000" w:rsidRPr="00000000">
        <w:rPr>
          <w:b w:val="1"/>
          <w:bCs w:val="1"/>
          <w:sz w:val="34"/>
          <w:szCs w:val="34"/>
          <w:rtl w:val="0"/>
        </w:rPr>
        <w:t xml:space="preserve">Discussion</w:t>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f7m5mkxxq3ig" w:id="18"/>
      <w:bookmarkEnd w:id="18"/>
      <w:r w:rsidDel="00000000" w:rsidR="00000000" w:rsidRPr="00000000">
        <w:rPr>
          <w:b w:val="1"/>
          <w:bCs w:val="1"/>
          <w:color w:val="000000"/>
          <w:sz w:val="26"/>
          <w:szCs w:val="26"/>
          <w:rtl w:val="0"/>
        </w:rPr>
        <w:t xml:space="preserve">Ecological Interpretation</w:t>
      </w:r>
    </w:p>
    <w:p w:rsidR="00000000" w:rsidDel="00000000" w:rsidP="00000000" w:rsidRDefault="00000000" w:rsidRPr="00000000" w14:paraId="00000065">
      <w:pPr>
        <w:spacing w:after="240" w:before="240" w:lineRule="auto"/>
        <w:rPr/>
      </w:pPr>
      <w:r w:rsidDel="00000000" w:rsidR="00000000" w:rsidRPr="00000000">
        <w:rPr>
          <w:rtl w:val="0"/>
        </w:rPr>
        <w:t xml:space="preserve">The simulation demonstrates several fundamental ecological principles. The emergence of predator-prey cycles validates the game-theoretic foundations of the combat and resource systems. Carnivores cannot exist without herbivore populations to sustain them, while herbivore populations are controlled by both resource limitation and predation pressure.</w:t>
      </w:r>
    </w:p>
    <w:p w:rsidR="00000000" w:rsidDel="00000000" w:rsidP="00000000" w:rsidRDefault="00000000" w:rsidRPr="00000000" w14:paraId="00000066">
      <w:pPr>
        <w:spacing w:after="240" w:before="240" w:lineRule="auto"/>
        <w:rPr/>
      </w:pPr>
      <w:r w:rsidDel="00000000" w:rsidR="00000000" w:rsidRPr="00000000">
        <w:rPr>
          <w:rtl w:val="0"/>
        </w:rPr>
        <w:t xml:space="preserve">The role of parasites introduces a third strategic niche that exploits both herbivores and carnivores without direct lethality, creating a more complex food web than simple two-species models. This three-strategy system shows elements of rock-paper-scissors dynamics where no single strategy dominates universally.</w:t>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qzvy1gpd62ve" w:id="19"/>
      <w:bookmarkEnd w:id="19"/>
      <w:r w:rsidDel="00000000" w:rsidR="00000000" w:rsidRPr="00000000">
        <w:rPr>
          <w:b w:val="1"/>
          <w:bCs w:val="1"/>
          <w:color w:val="000000"/>
          <w:sz w:val="26"/>
          <w:szCs w:val="26"/>
          <w:rtl w:val="0"/>
        </w:rPr>
        <w:t xml:space="preserve">Evolutionary Mechanisms</w:t>
      </w:r>
    </w:p>
    <w:p w:rsidR="00000000" w:rsidDel="00000000" w:rsidP="00000000" w:rsidRDefault="00000000" w:rsidRPr="00000000" w14:paraId="00000068">
      <w:pPr>
        <w:spacing w:after="240" w:before="240" w:lineRule="auto"/>
        <w:rPr/>
      </w:pPr>
      <w:r w:rsidDel="00000000" w:rsidR="00000000" w:rsidRPr="00000000">
        <w:rPr>
          <w:rtl w:val="0"/>
        </w:rPr>
        <w:t xml:space="preserve">The genetic drift and mutation mechanisms introduced heritable variation that allowed populations to adapt to selection pressures. However, the relatively low mutation rate meant that initial stat allocations largely determined species trajectories. Species with stat distributions misaligned with their ecological roles faced higher extinction risk.</w:t>
      </w:r>
    </w:p>
    <w:p w:rsidR="00000000" w:rsidDel="00000000" w:rsidP="00000000" w:rsidRDefault="00000000" w:rsidRPr="00000000" w14:paraId="00000069">
      <w:pPr>
        <w:spacing w:after="240" w:before="240" w:lineRule="auto"/>
        <w:rPr/>
      </w:pPr>
      <w:r w:rsidDel="00000000" w:rsidR="00000000" w:rsidRPr="00000000">
        <w:rPr>
          <w:rtl w:val="0"/>
        </w:rPr>
        <w:t xml:space="preserve">The egg group breeding system successfully modeled reproductive isolation and compatibility. Broadly compatible groups (Field, Monster) showed demographic advantages through larger mate pools, while restricted groups faced Allee effects at low population densities.</w:t>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45wgf9ma7ssh" w:id="20"/>
      <w:bookmarkEnd w:id="20"/>
      <w:r w:rsidDel="00000000" w:rsidR="00000000" w:rsidRPr="00000000">
        <w:rPr>
          <w:b w:val="1"/>
          <w:bCs w:val="1"/>
          <w:color w:val="000000"/>
          <w:sz w:val="26"/>
          <w:szCs w:val="26"/>
          <w:rtl w:val="0"/>
        </w:rPr>
        <w:t xml:space="preserve">Game Theory Insights</w:t>
      </w:r>
    </w:p>
    <w:p w:rsidR="00000000" w:rsidDel="00000000" w:rsidP="00000000" w:rsidRDefault="00000000" w:rsidRPr="00000000" w14:paraId="0000006B">
      <w:pPr>
        <w:spacing w:after="240" w:before="240" w:lineRule="auto"/>
        <w:rPr/>
      </w:pPr>
      <w:r w:rsidDel="00000000" w:rsidR="00000000" w:rsidRPr="00000000">
        <w:rPr>
          <w:rtl w:val="0"/>
        </w:rPr>
        <w:t xml:space="preserve">Combat interactions demonstrate a multi-objective optimization problem where species must balance:</w:t>
      </w:r>
    </w:p>
    <w:p w:rsidR="00000000" w:rsidDel="00000000" w:rsidP="00000000" w:rsidRDefault="00000000" w:rsidRPr="00000000" w14:paraId="0000006C">
      <w:pPr>
        <w:numPr>
          <w:ilvl w:val="0"/>
          <w:numId w:val="1"/>
        </w:numPr>
        <w:spacing w:after="0" w:afterAutospacing="0" w:before="240" w:lineRule="auto"/>
        <w:ind w:left="720" w:hanging="360"/>
      </w:pPr>
      <w:r w:rsidDel="00000000" w:rsidR="00000000" w:rsidRPr="00000000">
        <w:rPr>
          <w:rtl w:val="0"/>
        </w:rPr>
        <w:t xml:space="preserve">Offensive capability for hunting or combat success</w:t>
      </w:r>
    </w:p>
    <w:p w:rsidR="00000000" w:rsidDel="00000000" w:rsidP="00000000" w:rsidRDefault="00000000" w:rsidRPr="00000000" w14:paraId="0000006D">
      <w:pPr>
        <w:numPr>
          <w:ilvl w:val="0"/>
          <w:numId w:val="1"/>
        </w:numPr>
        <w:spacing w:after="0" w:afterAutospacing="0" w:before="0" w:beforeAutospacing="0" w:lineRule="auto"/>
        <w:ind w:left="720" w:hanging="360"/>
      </w:pPr>
      <w:r w:rsidDel="00000000" w:rsidR="00000000" w:rsidRPr="00000000">
        <w:rPr>
          <w:rtl w:val="0"/>
        </w:rPr>
        <w:t xml:space="preserve">Defensive capability for survival</w:t>
      </w:r>
    </w:p>
    <w:p w:rsidR="00000000" w:rsidDel="00000000" w:rsidP="00000000" w:rsidRDefault="00000000" w:rsidRPr="00000000" w14:paraId="0000006E">
      <w:pPr>
        <w:numPr>
          <w:ilvl w:val="0"/>
          <w:numId w:val="1"/>
        </w:numPr>
        <w:spacing w:after="0" w:afterAutospacing="0" w:before="0" w:beforeAutospacing="0" w:lineRule="auto"/>
        <w:ind w:left="720" w:hanging="360"/>
      </w:pPr>
      <w:r w:rsidDel="00000000" w:rsidR="00000000" w:rsidRPr="00000000">
        <w:rPr>
          <w:rtl w:val="0"/>
        </w:rPr>
        <w:t xml:space="preserve">Speed for resource acquisition and combat advantage</w:t>
      </w:r>
    </w:p>
    <w:p w:rsidR="00000000" w:rsidDel="00000000" w:rsidP="00000000" w:rsidRDefault="00000000" w:rsidRPr="00000000" w14:paraId="0000006F">
      <w:pPr>
        <w:numPr>
          <w:ilvl w:val="0"/>
          <w:numId w:val="1"/>
        </w:numPr>
        <w:spacing w:after="240" w:before="0" w:beforeAutospacing="0" w:lineRule="auto"/>
        <w:ind w:left="720" w:hanging="360"/>
      </w:pPr>
      <w:r w:rsidDel="00000000" w:rsidR="00000000" w:rsidRPr="00000000">
        <w:rPr>
          <w:rtl w:val="0"/>
        </w:rPr>
        <w:t xml:space="preserve">Resource efficiency to maintain energy reserves</w:t>
      </w:r>
    </w:p>
    <w:p w:rsidR="00000000" w:rsidDel="00000000" w:rsidP="00000000" w:rsidRDefault="00000000" w:rsidRPr="00000000" w14:paraId="00000070">
      <w:pPr>
        <w:spacing w:after="240" w:before="240" w:lineRule="auto"/>
        <w:rPr/>
      </w:pPr>
      <w:r w:rsidDel="00000000" w:rsidR="00000000" w:rsidRPr="00000000">
        <w:rPr>
          <w:rtl w:val="0"/>
        </w:rPr>
        <w:t xml:space="preserve">The addition of cooperative combat (ally pairing) introduced frequency-dependent selection favoring species with conspecifics or diet-group members in the population.</w:t>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6i04o6eblf46" w:id="21"/>
      <w:bookmarkEnd w:id="21"/>
      <w:r w:rsidDel="00000000" w:rsidR="00000000" w:rsidRPr="00000000">
        <w:rPr>
          <w:b w:val="1"/>
          <w:bCs w:val="1"/>
          <w:color w:val="000000"/>
          <w:sz w:val="26"/>
          <w:szCs w:val="26"/>
          <w:rtl w:val="0"/>
        </w:rPr>
        <w:t xml:space="preserve">Limitations and Assumptions</w:t>
      </w:r>
    </w:p>
    <w:p w:rsidR="00000000" w:rsidDel="00000000" w:rsidP="00000000" w:rsidRDefault="00000000" w:rsidRPr="00000000" w14:paraId="00000072">
      <w:pPr>
        <w:spacing w:after="240" w:before="240" w:lineRule="auto"/>
        <w:rPr/>
      </w:pPr>
      <w:r w:rsidDel="00000000" w:rsidR="00000000" w:rsidRPr="00000000">
        <w:rPr>
          <w:rtl w:val="0"/>
        </w:rPr>
        <w:t xml:space="preserve">Several simplifications affect interpretation:</w:t>
      </w:r>
    </w:p>
    <w:p w:rsidR="00000000" w:rsidDel="00000000" w:rsidP="00000000" w:rsidRDefault="00000000" w:rsidRPr="00000000" w14:paraId="00000073">
      <w:pPr>
        <w:numPr>
          <w:ilvl w:val="0"/>
          <w:numId w:val="18"/>
        </w:numPr>
        <w:spacing w:after="0" w:afterAutospacing="0" w:before="240" w:lineRule="auto"/>
        <w:ind w:left="720" w:hanging="360"/>
      </w:pPr>
      <w:r w:rsidDel="00000000" w:rsidR="00000000" w:rsidRPr="00000000">
        <w:rPr>
          <w:rtl w:val="0"/>
        </w:rPr>
        <w:t xml:space="preserve">Fixed type advantage matrix rather than canonical Pokémon type effectiveness</w:t>
      </w:r>
    </w:p>
    <w:p w:rsidR="00000000" w:rsidDel="00000000" w:rsidP="00000000" w:rsidRDefault="00000000" w:rsidRPr="00000000" w14:paraId="00000074">
      <w:pPr>
        <w:numPr>
          <w:ilvl w:val="0"/>
          <w:numId w:val="18"/>
        </w:numPr>
        <w:spacing w:after="0" w:afterAutospacing="0" w:before="0" w:beforeAutospacing="0" w:lineRule="auto"/>
        <w:ind w:left="720" w:hanging="360"/>
      </w:pPr>
      <w:r w:rsidDel="00000000" w:rsidR="00000000" w:rsidRPr="00000000">
        <w:rPr>
          <w:rtl w:val="0"/>
        </w:rPr>
        <w:t xml:space="preserve">Deterministic stat growth rather than individual variation in growth rates</w:t>
      </w:r>
    </w:p>
    <w:p w:rsidR="00000000" w:rsidDel="00000000" w:rsidP="00000000" w:rsidRDefault="00000000" w:rsidRPr="00000000" w14:paraId="00000075">
      <w:pPr>
        <w:numPr>
          <w:ilvl w:val="0"/>
          <w:numId w:val="18"/>
        </w:numPr>
        <w:spacing w:after="0" w:afterAutospacing="0" w:before="0" w:beforeAutospacing="0" w:lineRule="auto"/>
        <w:ind w:left="720" w:hanging="360"/>
      </w:pPr>
      <w:r w:rsidDel="00000000" w:rsidR="00000000" w:rsidRPr="00000000">
        <w:rPr>
          <w:rtl w:val="0"/>
        </w:rPr>
        <w:t xml:space="preserve">Simplified plant resource model without spatial structure</w:t>
      </w:r>
    </w:p>
    <w:p w:rsidR="00000000" w:rsidDel="00000000" w:rsidP="00000000" w:rsidRDefault="00000000" w:rsidRPr="00000000" w14:paraId="00000076">
      <w:pPr>
        <w:numPr>
          <w:ilvl w:val="0"/>
          <w:numId w:val="18"/>
        </w:numPr>
        <w:spacing w:after="0" w:afterAutospacing="0" w:before="0" w:beforeAutospacing="0" w:lineRule="auto"/>
        <w:ind w:left="720" w:hanging="360"/>
      </w:pPr>
      <w:r w:rsidDel="00000000" w:rsidR="00000000" w:rsidRPr="00000000">
        <w:rPr>
          <w:rtl w:val="0"/>
        </w:rPr>
        <w:t xml:space="preserve">No age-structured mortality beyond resource depletion</w:t>
      </w:r>
    </w:p>
    <w:p w:rsidR="00000000" w:rsidDel="00000000" w:rsidP="00000000" w:rsidRDefault="00000000" w:rsidRPr="00000000" w14:paraId="00000077">
      <w:pPr>
        <w:numPr>
          <w:ilvl w:val="0"/>
          <w:numId w:val="18"/>
        </w:numPr>
        <w:spacing w:after="240" w:before="0" w:beforeAutospacing="0" w:lineRule="auto"/>
        <w:ind w:left="720" w:hanging="360"/>
      </w:pPr>
      <w:r w:rsidDel="00000000" w:rsidR="00000000" w:rsidRPr="00000000">
        <w:rPr>
          <w:rtl w:val="0"/>
        </w:rPr>
        <w:t xml:space="preserve">Homogeneous environment without habitat heterogeneity</w:t>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2"/>
        <w:keepNext w:val="0"/>
        <w:keepLines w:val="0"/>
        <w:spacing w:after="80" w:lineRule="auto"/>
        <w:rPr>
          <w:b w:val="1"/>
          <w:bCs w:val="1"/>
          <w:sz w:val="34"/>
          <w:szCs w:val="34"/>
        </w:rPr>
      </w:pPr>
      <w:bookmarkStart w:colFirst="0" w:colLast="0" w:name="_9oo6iwdqzb1e" w:id="22"/>
      <w:bookmarkEnd w:id="22"/>
      <w:r w:rsidDel="00000000" w:rsidR="00000000" w:rsidRPr="00000000">
        <w:rPr>
          <w:b w:val="1"/>
          <w:bCs w:val="1"/>
          <w:sz w:val="34"/>
          <w:szCs w:val="34"/>
          <w:rtl w:val="0"/>
        </w:rPr>
        <w:t xml:space="preserve">Conclusion</w:t>
      </w:r>
    </w:p>
    <w:p w:rsidR="00000000" w:rsidDel="00000000" w:rsidP="00000000" w:rsidRDefault="00000000" w:rsidRPr="00000000" w14:paraId="0000007A">
      <w:pPr>
        <w:spacing w:after="240" w:before="240" w:lineRule="auto"/>
        <w:rPr/>
      </w:pPr>
      <w:r w:rsidDel="00000000" w:rsidR="00000000" w:rsidRPr="00000000">
        <w:rPr>
          <w:rtl w:val="0"/>
        </w:rPr>
        <w:t xml:space="preserve">This simulation successfully modeled complex ecological and evolutionary dynamics in a Pokémon-inspired ecosystem over 120 generations. Key findings include:</w:t>
      </w:r>
    </w:p>
    <w:p w:rsidR="00000000" w:rsidDel="00000000" w:rsidP="00000000" w:rsidRDefault="00000000" w:rsidRPr="00000000" w14:paraId="0000007B">
      <w:pPr>
        <w:numPr>
          <w:ilvl w:val="0"/>
          <w:numId w:val="5"/>
        </w:numPr>
        <w:spacing w:after="0" w:afterAutospacing="0" w:before="240" w:lineRule="auto"/>
        <w:ind w:left="720" w:hanging="360"/>
      </w:pPr>
      <w:r w:rsidDel="00000000" w:rsidR="00000000" w:rsidRPr="00000000">
        <w:rPr>
          <w:b w:val="1"/>
          <w:bCs w:val="1"/>
          <w:rtl w:val="0"/>
        </w:rPr>
        <w:t xml:space="preserve">Population Regulation:</w:t>
      </w:r>
      <w:r w:rsidDel="00000000" w:rsidR="00000000" w:rsidRPr="00000000">
        <w:rPr>
          <w:rtl w:val="0"/>
        </w:rPr>
        <w:t xml:space="preserve"> Carrying capacity and resource limitations effectively regulated total population while allowing species composition to vary dynamically.</w:t>
        <w:br w:type="textWrapping"/>
      </w:r>
    </w:p>
    <w:p w:rsidR="00000000" w:rsidDel="00000000" w:rsidP="00000000" w:rsidRDefault="00000000" w:rsidRPr="00000000" w14:paraId="0000007C">
      <w:pPr>
        <w:numPr>
          <w:ilvl w:val="0"/>
          <w:numId w:val="5"/>
        </w:numPr>
        <w:spacing w:after="0" w:afterAutospacing="0" w:before="0" w:beforeAutospacing="0" w:lineRule="auto"/>
        <w:ind w:left="720" w:hanging="360"/>
      </w:pPr>
      <w:r w:rsidDel="00000000" w:rsidR="00000000" w:rsidRPr="00000000">
        <w:rPr>
          <w:b w:val="1"/>
          <w:bCs w:val="1"/>
          <w:rtl w:val="0"/>
        </w:rPr>
        <w:t xml:space="preserve">Trophic Dynamics:</w:t>
      </w:r>
      <w:r w:rsidDel="00000000" w:rsidR="00000000" w:rsidRPr="00000000">
        <w:rPr>
          <w:rtl w:val="0"/>
        </w:rPr>
        <w:t xml:space="preserve"> The three-diet system produced realistic predator-prey-parasite oscillations with emergent stability properties.</w:t>
        <w:br w:type="textWrapping"/>
      </w:r>
    </w:p>
    <w:p w:rsidR="00000000" w:rsidDel="00000000" w:rsidP="00000000" w:rsidRDefault="00000000" w:rsidRPr="00000000" w14:paraId="0000007D">
      <w:pPr>
        <w:numPr>
          <w:ilvl w:val="0"/>
          <w:numId w:val="5"/>
        </w:numPr>
        <w:spacing w:after="0" w:afterAutospacing="0" w:before="0" w:beforeAutospacing="0" w:lineRule="auto"/>
        <w:ind w:left="720" w:hanging="360"/>
      </w:pPr>
      <w:r w:rsidDel="00000000" w:rsidR="00000000" w:rsidRPr="00000000">
        <w:rPr>
          <w:b w:val="1"/>
          <w:bCs w:val="1"/>
          <w:rtl w:val="0"/>
        </w:rPr>
        <w:t xml:space="preserve">Evolutionary Selection:</w:t>
      </w:r>
      <w:r w:rsidDel="00000000" w:rsidR="00000000" w:rsidRPr="00000000">
        <w:rPr>
          <w:rtl w:val="0"/>
        </w:rPr>
        <w:t xml:space="preserve"> Species with high Speed, balanced combat stats, and broad egg group compatibility achieved ecological dominance.</w:t>
        <w:br w:type="textWrapping"/>
      </w:r>
    </w:p>
    <w:p w:rsidR="00000000" w:rsidDel="00000000" w:rsidP="00000000" w:rsidRDefault="00000000" w:rsidRPr="00000000" w14:paraId="0000007E">
      <w:pPr>
        <w:numPr>
          <w:ilvl w:val="0"/>
          <w:numId w:val="5"/>
        </w:numPr>
        <w:spacing w:after="0" w:afterAutospacing="0" w:before="0" w:beforeAutospacing="0" w:lineRule="auto"/>
        <w:ind w:left="720" w:hanging="360"/>
      </w:pPr>
      <w:r w:rsidDel="00000000" w:rsidR="00000000" w:rsidRPr="00000000">
        <w:rPr>
          <w:b w:val="1"/>
          <w:bCs w:val="1"/>
          <w:rtl w:val="0"/>
        </w:rPr>
        <w:t xml:space="preserve">Extinction Patterns:</w:t>
      </w:r>
      <w:r w:rsidDel="00000000" w:rsidR="00000000" w:rsidRPr="00000000">
        <w:rPr>
          <w:rtl w:val="0"/>
        </w:rPr>
        <w:t xml:space="preserve"> Competitive exclusion eliminated species with suboptimal trait combinations for their ecological niches, reducing species richness over time.</w:t>
        <w:br w:type="textWrapping"/>
      </w:r>
    </w:p>
    <w:p w:rsidR="00000000" w:rsidDel="00000000" w:rsidP="00000000" w:rsidRDefault="00000000" w:rsidRPr="00000000" w14:paraId="0000007F">
      <w:pPr>
        <w:numPr>
          <w:ilvl w:val="0"/>
          <w:numId w:val="5"/>
        </w:numPr>
        <w:spacing w:after="240" w:before="0" w:beforeAutospacing="0" w:lineRule="auto"/>
        <w:ind w:left="720" w:hanging="360"/>
      </w:pPr>
      <w:r w:rsidDel="00000000" w:rsidR="00000000" w:rsidRPr="00000000">
        <w:rPr>
          <w:b w:val="1"/>
          <w:bCs w:val="1"/>
          <w:rtl w:val="0"/>
        </w:rPr>
        <w:t xml:space="preserve">Trait Space Structure:</w:t>
      </w:r>
      <w:r w:rsidDel="00000000" w:rsidR="00000000" w:rsidRPr="00000000">
        <w:rPr>
          <w:rtl w:val="0"/>
        </w:rPr>
        <w:t xml:space="preserve"> PCA revealed that offensive and defensive strategies represent orthogonal dimensions of fitness, with successful species occupying intermediate positions.</w:t>
        <w:br w:type="textWrapping"/>
      </w:r>
    </w:p>
    <w:p w:rsidR="00000000" w:rsidDel="00000000" w:rsidP="00000000" w:rsidRDefault="00000000" w:rsidRPr="00000000" w14:paraId="00000080">
      <w:pPr>
        <w:spacing w:after="240" w:before="240" w:lineRule="auto"/>
        <w:rPr/>
      </w:pPr>
      <w:r w:rsidDel="00000000" w:rsidR="00000000" w:rsidRPr="00000000">
        <w:rPr>
          <w:rtl w:val="0"/>
        </w:rPr>
        <w:t xml:space="preserve">The simulation demonstrates that relatively simple mechanistic rules governing combat, resource acquisition, and reproduction can generate complex emergent patterns consistent with ecological theory. The integration of game-theoretic combat, energy budgets, and genetic variation creates a rich framework for exploring evolutionary dynamics.</w:t>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2"/>
        <w:keepNext w:val="0"/>
        <w:keepLines w:val="0"/>
        <w:spacing w:after="80" w:lineRule="auto"/>
        <w:rPr>
          <w:b w:val="1"/>
          <w:bCs w:val="1"/>
          <w:sz w:val="34"/>
          <w:szCs w:val="34"/>
        </w:rPr>
      </w:pPr>
      <w:bookmarkStart w:colFirst="0" w:colLast="0" w:name="_kooi3q5ioflz" w:id="23"/>
      <w:bookmarkEnd w:id="23"/>
      <w:r w:rsidDel="00000000" w:rsidR="00000000" w:rsidRPr="00000000">
        <w:rPr>
          <w:rtl w:val="0"/>
        </w:rPr>
      </w:r>
    </w:p>
    <w:p w:rsidR="00000000" w:rsidDel="00000000" w:rsidP="00000000" w:rsidRDefault="00000000" w:rsidRPr="00000000" w14:paraId="00000083">
      <w:pPr>
        <w:pStyle w:val="Heading2"/>
        <w:keepNext w:val="0"/>
        <w:keepLines w:val="0"/>
        <w:spacing w:after="80" w:lineRule="auto"/>
        <w:rPr>
          <w:b w:val="1"/>
          <w:bCs w:val="1"/>
          <w:sz w:val="34"/>
          <w:szCs w:val="34"/>
        </w:rPr>
      </w:pPr>
      <w:bookmarkStart w:colFirst="0" w:colLast="0" w:name="_wut2419vwwod" w:id="24"/>
      <w:bookmarkEnd w:id="24"/>
      <w:r w:rsidDel="00000000" w:rsidR="00000000" w:rsidRPr="00000000">
        <w:rPr>
          <w:b w:val="1"/>
          <w:bCs w:val="1"/>
          <w:sz w:val="34"/>
          <w:szCs w:val="34"/>
          <w:rtl w:val="0"/>
        </w:rPr>
        <w:t xml:space="preserve">Recommendations</w:t>
      </w:r>
    </w:p>
    <w:p w:rsidR="00000000" w:rsidDel="00000000" w:rsidP="00000000" w:rsidRDefault="00000000" w:rsidRPr="00000000" w14:paraId="00000084">
      <w:pPr>
        <w:pStyle w:val="Heading3"/>
        <w:keepNext w:val="0"/>
        <w:keepLines w:val="0"/>
        <w:spacing w:before="280" w:lineRule="auto"/>
        <w:rPr>
          <w:b w:val="1"/>
          <w:bCs w:val="1"/>
          <w:color w:val="000000"/>
          <w:sz w:val="26"/>
          <w:szCs w:val="26"/>
        </w:rPr>
      </w:pPr>
      <w:bookmarkStart w:colFirst="0" w:colLast="0" w:name="_bcv6u9bk7ep" w:id="25"/>
      <w:bookmarkEnd w:id="25"/>
      <w:r w:rsidDel="00000000" w:rsidR="00000000" w:rsidRPr="00000000">
        <w:rPr>
          <w:b w:val="1"/>
          <w:bCs w:val="1"/>
          <w:color w:val="000000"/>
          <w:sz w:val="26"/>
          <w:szCs w:val="26"/>
          <w:rtl w:val="0"/>
        </w:rPr>
        <w:t xml:space="preserve">Model Enhancements</w:t>
      </w:r>
    </w:p>
    <w:p w:rsidR="00000000" w:rsidDel="00000000" w:rsidP="00000000" w:rsidRDefault="00000000" w:rsidRPr="00000000" w14:paraId="00000085">
      <w:pPr>
        <w:numPr>
          <w:ilvl w:val="0"/>
          <w:numId w:val="2"/>
        </w:numPr>
        <w:spacing w:after="0" w:afterAutospacing="0" w:before="240" w:lineRule="auto"/>
        <w:ind w:left="720" w:hanging="360"/>
      </w:pPr>
      <w:r w:rsidDel="00000000" w:rsidR="00000000" w:rsidRPr="00000000">
        <w:rPr>
          <w:b w:val="1"/>
          <w:bCs w:val="1"/>
          <w:rtl w:val="0"/>
        </w:rPr>
        <w:t xml:space="preserve">Spatial Structure:</w:t>
      </w:r>
      <w:r w:rsidDel="00000000" w:rsidR="00000000" w:rsidRPr="00000000">
        <w:rPr>
          <w:rtl w:val="0"/>
        </w:rPr>
        <w:t xml:space="preserve"> Implement a grid-based environment with local interactions and migration to examine spatial ecology and metapopulation dynamics.</w:t>
      </w:r>
    </w:p>
    <w:p w:rsidR="00000000" w:rsidDel="00000000" w:rsidP="00000000" w:rsidRDefault="00000000" w:rsidRPr="00000000" w14:paraId="00000086">
      <w:pPr>
        <w:numPr>
          <w:ilvl w:val="0"/>
          <w:numId w:val="2"/>
        </w:numPr>
        <w:spacing w:after="0" w:afterAutospacing="0" w:before="0" w:beforeAutospacing="0" w:lineRule="auto"/>
        <w:ind w:left="720" w:hanging="360"/>
      </w:pPr>
      <w:r w:rsidDel="00000000" w:rsidR="00000000" w:rsidRPr="00000000">
        <w:rPr>
          <w:b w:val="1"/>
          <w:bCs w:val="1"/>
          <w:rtl w:val="0"/>
        </w:rPr>
        <w:t xml:space="preserve">Habitat Heterogeneity:</w:t>
      </w:r>
      <w:r w:rsidDel="00000000" w:rsidR="00000000" w:rsidRPr="00000000">
        <w:rPr>
          <w:rtl w:val="0"/>
        </w:rPr>
        <w:t xml:space="preserve"> Create distinct biomes favoring different strategies (e.g., forests for Bug types, oceans for Water types) to promote coexistence through niche partitioning.</w:t>
      </w:r>
    </w:p>
    <w:p w:rsidR="00000000" w:rsidDel="00000000" w:rsidP="00000000" w:rsidRDefault="00000000" w:rsidRPr="00000000" w14:paraId="00000087">
      <w:pPr>
        <w:numPr>
          <w:ilvl w:val="0"/>
          <w:numId w:val="2"/>
        </w:numPr>
        <w:spacing w:after="0" w:afterAutospacing="0" w:before="0" w:beforeAutospacing="0" w:lineRule="auto"/>
        <w:ind w:left="720" w:hanging="360"/>
      </w:pPr>
      <w:r w:rsidDel="00000000" w:rsidR="00000000" w:rsidRPr="00000000">
        <w:rPr>
          <w:b w:val="1"/>
          <w:bCs w:val="1"/>
          <w:rtl w:val="0"/>
        </w:rPr>
        <w:t xml:space="preserve">Age Structure:</w:t>
      </w:r>
      <w:r w:rsidDel="00000000" w:rsidR="00000000" w:rsidRPr="00000000">
        <w:rPr>
          <w:rtl w:val="0"/>
        </w:rPr>
        <w:t xml:space="preserve"> Add life history stages (juvenile, adult, elderly) with age-specific survival and reproduction rates.</w:t>
      </w:r>
    </w:p>
    <w:p w:rsidR="00000000" w:rsidDel="00000000" w:rsidP="00000000" w:rsidRDefault="00000000" w:rsidRPr="00000000" w14:paraId="00000088">
      <w:pPr>
        <w:numPr>
          <w:ilvl w:val="0"/>
          <w:numId w:val="2"/>
        </w:numPr>
        <w:spacing w:after="0" w:afterAutospacing="0" w:before="0" w:beforeAutospacing="0" w:lineRule="auto"/>
        <w:ind w:left="720" w:hanging="360"/>
      </w:pPr>
      <w:r w:rsidDel="00000000" w:rsidR="00000000" w:rsidRPr="00000000">
        <w:rPr>
          <w:b w:val="1"/>
          <w:bCs w:val="1"/>
          <w:rtl w:val="0"/>
        </w:rPr>
        <w:t xml:space="preserve">Adaptive Behavior:</w:t>
      </w:r>
      <w:r w:rsidDel="00000000" w:rsidR="00000000" w:rsidRPr="00000000">
        <w:rPr>
          <w:rtl w:val="0"/>
        </w:rPr>
        <w:t xml:space="preserve"> Allow individuals to adjust foraging strategies, combat aggression, or habitat selection based on conditions.</w:t>
      </w:r>
    </w:p>
    <w:p w:rsidR="00000000" w:rsidDel="00000000" w:rsidP="00000000" w:rsidRDefault="00000000" w:rsidRPr="00000000" w14:paraId="00000089">
      <w:pPr>
        <w:numPr>
          <w:ilvl w:val="0"/>
          <w:numId w:val="2"/>
        </w:numPr>
        <w:spacing w:after="240" w:before="0" w:beforeAutospacing="0" w:lineRule="auto"/>
        <w:ind w:left="720" w:hanging="360"/>
      </w:pPr>
      <w:r w:rsidDel="00000000" w:rsidR="00000000" w:rsidRPr="00000000">
        <w:rPr>
          <w:b w:val="1"/>
          <w:bCs w:val="1"/>
          <w:rtl w:val="0"/>
        </w:rPr>
        <w:t xml:space="preserve">Coevolutionary Arms Races:</w:t>
      </w:r>
      <w:r w:rsidDel="00000000" w:rsidR="00000000" w:rsidRPr="00000000">
        <w:rPr>
          <w:rtl w:val="0"/>
        </w:rPr>
        <w:t xml:space="preserve"> Track predator-prey stat evolution to observe Red Queen dynamics and escalation.</w:t>
      </w:r>
    </w:p>
    <w:p w:rsidR="00000000" w:rsidDel="00000000" w:rsidP="00000000" w:rsidRDefault="00000000" w:rsidRPr="00000000" w14:paraId="0000008A">
      <w:pPr>
        <w:pStyle w:val="Heading3"/>
        <w:keepNext w:val="0"/>
        <w:keepLines w:val="0"/>
        <w:spacing w:before="280" w:lineRule="auto"/>
        <w:rPr>
          <w:b w:val="1"/>
          <w:bCs w:val="1"/>
          <w:color w:val="000000"/>
          <w:sz w:val="26"/>
          <w:szCs w:val="26"/>
        </w:rPr>
      </w:pPr>
      <w:bookmarkStart w:colFirst="0" w:colLast="0" w:name="_3zi51bfwfswx" w:id="26"/>
      <w:bookmarkEnd w:id="26"/>
      <w:r w:rsidDel="00000000" w:rsidR="00000000" w:rsidRPr="00000000">
        <w:rPr>
          <w:b w:val="1"/>
          <w:bCs w:val="1"/>
          <w:color w:val="000000"/>
          <w:sz w:val="26"/>
          <w:szCs w:val="26"/>
          <w:rtl w:val="0"/>
        </w:rPr>
        <w:t xml:space="preserve">Analysis Extensions</w:t>
      </w:r>
    </w:p>
    <w:p w:rsidR="00000000" w:rsidDel="00000000" w:rsidP="00000000" w:rsidRDefault="00000000" w:rsidRPr="00000000" w14:paraId="0000008B">
      <w:pPr>
        <w:numPr>
          <w:ilvl w:val="0"/>
          <w:numId w:val="4"/>
        </w:numPr>
        <w:spacing w:after="0" w:afterAutospacing="0" w:before="240" w:lineRule="auto"/>
        <w:ind w:left="720" w:hanging="360"/>
      </w:pPr>
      <w:r w:rsidDel="00000000" w:rsidR="00000000" w:rsidRPr="00000000">
        <w:rPr>
          <w:b w:val="1"/>
          <w:bCs w:val="1"/>
          <w:rtl w:val="0"/>
        </w:rPr>
        <w:t xml:space="preserve">Sensitivity Analysis:</w:t>
      </w:r>
      <w:r w:rsidDel="00000000" w:rsidR="00000000" w:rsidRPr="00000000">
        <w:rPr>
          <w:rtl w:val="0"/>
        </w:rPr>
        <w:t xml:space="preserve"> Systematically vary parameters (mutation rate, carrying capacity, combat rules) to identify key drivers of outcomes.</w:t>
      </w:r>
    </w:p>
    <w:p w:rsidR="00000000" w:rsidDel="00000000" w:rsidP="00000000" w:rsidRDefault="00000000" w:rsidRPr="00000000" w14:paraId="0000008C">
      <w:pPr>
        <w:numPr>
          <w:ilvl w:val="0"/>
          <w:numId w:val="4"/>
        </w:numPr>
        <w:spacing w:after="0" w:afterAutospacing="0" w:before="0" w:beforeAutospacing="0" w:lineRule="auto"/>
        <w:ind w:left="720" w:hanging="360"/>
      </w:pPr>
      <w:r w:rsidDel="00000000" w:rsidR="00000000" w:rsidRPr="00000000">
        <w:rPr>
          <w:b w:val="1"/>
          <w:bCs w:val="1"/>
          <w:rtl w:val="0"/>
        </w:rPr>
        <w:t xml:space="preserve">Network Analysis:</w:t>
      </w:r>
      <w:r w:rsidDel="00000000" w:rsidR="00000000" w:rsidRPr="00000000">
        <w:rPr>
          <w:rtl w:val="0"/>
        </w:rPr>
        <w:t xml:space="preserve"> Construct food webs and analyze network properties (connectance, modularity, robustness).</w:t>
      </w:r>
    </w:p>
    <w:p w:rsidR="00000000" w:rsidDel="00000000" w:rsidP="00000000" w:rsidRDefault="00000000" w:rsidRPr="00000000" w14:paraId="0000008D">
      <w:pPr>
        <w:numPr>
          <w:ilvl w:val="0"/>
          <w:numId w:val="4"/>
        </w:numPr>
        <w:spacing w:after="0" w:afterAutospacing="0" w:before="0" w:beforeAutospacing="0" w:lineRule="auto"/>
        <w:ind w:left="720" w:hanging="360"/>
      </w:pPr>
      <w:r w:rsidDel="00000000" w:rsidR="00000000" w:rsidRPr="00000000">
        <w:rPr>
          <w:b w:val="1"/>
          <w:bCs w:val="1"/>
          <w:rtl w:val="0"/>
        </w:rPr>
        <w:t xml:space="preserve">Phylogenetic Tracking:</w:t>
      </w:r>
      <w:r w:rsidDel="00000000" w:rsidR="00000000" w:rsidRPr="00000000">
        <w:rPr>
          <w:rtl w:val="0"/>
        </w:rPr>
        <w:t xml:space="preserve"> Record lineages to reconstruct evolutionary trees and measure phylogenetic diversity.</w:t>
      </w:r>
    </w:p>
    <w:p w:rsidR="00000000" w:rsidDel="00000000" w:rsidP="00000000" w:rsidRDefault="00000000" w:rsidRPr="00000000" w14:paraId="0000008E">
      <w:pPr>
        <w:numPr>
          <w:ilvl w:val="0"/>
          <w:numId w:val="4"/>
        </w:numPr>
        <w:spacing w:after="240" w:before="0" w:beforeAutospacing="0" w:lineRule="auto"/>
        <w:ind w:left="720" w:hanging="360"/>
      </w:pPr>
      <w:r w:rsidDel="00000000" w:rsidR="00000000" w:rsidRPr="00000000">
        <w:rPr>
          <w:b w:val="1"/>
          <w:bCs w:val="1"/>
          <w:rtl w:val="0"/>
        </w:rPr>
        <w:t xml:space="preserve">Comparative Scenarios:</w:t>
      </w:r>
      <w:r w:rsidDel="00000000" w:rsidR="00000000" w:rsidRPr="00000000">
        <w:rPr>
          <w:rtl w:val="0"/>
        </w:rPr>
        <w:t xml:space="preserve"> Test alternative diet assignments, type advantages, or breeding systems to assess their impact.</w:t>
      </w:r>
    </w:p>
    <w:p w:rsidR="00000000" w:rsidDel="00000000" w:rsidP="00000000" w:rsidRDefault="00000000" w:rsidRPr="00000000" w14:paraId="0000008F">
      <w:pPr>
        <w:pStyle w:val="Heading3"/>
        <w:keepNext w:val="0"/>
        <w:keepLines w:val="0"/>
        <w:spacing w:before="280" w:lineRule="auto"/>
        <w:rPr>
          <w:b w:val="1"/>
          <w:bCs w:val="1"/>
          <w:color w:val="000000"/>
          <w:sz w:val="26"/>
          <w:szCs w:val="26"/>
        </w:rPr>
      </w:pPr>
      <w:bookmarkStart w:colFirst="0" w:colLast="0" w:name="_zbfroo5q2mst" w:id="27"/>
      <w:bookmarkEnd w:id="27"/>
      <w:r w:rsidDel="00000000" w:rsidR="00000000" w:rsidRPr="00000000">
        <w:rPr>
          <w:b w:val="1"/>
          <w:bCs w:val="1"/>
          <w:color w:val="000000"/>
          <w:sz w:val="26"/>
          <w:szCs w:val="26"/>
          <w:rtl w:val="0"/>
        </w:rPr>
        <w:t xml:space="preserve">Practical Applications</w:t>
      </w:r>
    </w:p>
    <w:p w:rsidR="00000000" w:rsidDel="00000000" w:rsidP="00000000" w:rsidRDefault="00000000" w:rsidRPr="00000000" w14:paraId="00000090">
      <w:pPr>
        <w:numPr>
          <w:ilvl w:val="0"/>
          <w:numId w:val="13"/>
        </w:numPr>
        <w:spacing w:after="0" w:afterAutospacing="0" w:before="240" w:lineRule="auto"/>
        <w:ind w:left="720" w:hanging="360"/>
      </w:pPr>
      <w:r w:rsidDel="00000000" w:rsidR="00000000" w:rsidRPr="00000000">
        <w:rPr>
          <w:b w:val="1"/>
          <w:bCs w:val="1"/>
          <w:rtl w:val="0"/>
        </w:rPr>
        <w:t xml:space="preserve">Educational Tool:</w:t>
      </w:r>
      <w:r w:rsidDel="00000000" w:rsidR="00000000" w:rsidRPr="00000000">
        <w:rPr>
          <w:rtl w:val="0"/>
        </w:rPr>
        <w:t xml:space="preserve"> Develop interactive version for teaching ecology, evolution, and game theory concepts using familiar Pokémon framework.</w:t>
        <w:br w:type="textWrapping"/>
      </w:r>
    </w:p>
    <w:p w:rsidR="00000000" w:rsidDel="00000000" w:rsidP="00000000" w:rsidRDefault="00000000" w:rsidRPr="00000000" w14:paraId="00000091">
      <w:pPr>
        <w:numPr>
          <w:ilvl w:val="0"/>
          <w:numId w:val="13"/>
        </w:numPr>
        <w:spacing w:after="0" w:afterAutospacing="0" w:before="0" w:beforeAutospacing="0" w:lineRule="auto"/>
        <w:ind w:left="720" w:hanging="360"/>
      </w:pPr>
      <w:r w:rsidDel="00000000" w:rsidR="00000000" w:rsidRPr="00000000">
        <w:rPr>
          <w:b w:val="1"/>
          <w:bCs w:val="1"/>
          <w:rtl w:val="0"/>
        </w:rPr>
        <w:t xml:space="preserve">Conservation Insights:</w:t>
      </w:r>
      <w:r w:rsidDel="00000000" w:rsidR="00000000" w:rsidRPr="00000000">
        <w:rPr>
          <w:rtl w:val="0"/>
        </w:rPr>
        <w:t xml:space="preserve"> Apply lessons about extinction vulnerability and population viability to real-world species management.</w:t>
        <w:br w:type="textWrapping"/>
      </w:r>
    </w:p>
    <w:p w:rsidR="00000000" w:rsidDel="00000000" w:rsidP="00000000" w:rsidRDefault="00000000" w:rsidRPr="00000000" w14:paraId="00000092">
      <w:pPr>
        <w:numPr>
          <w:ilvl w:val="0"/>
          <w:numId w:val="13"/>
        </w:numPr>
        <w:spacing w:after="240" w:before="0" w:beforeAutospacing="0" w:lineRule="auto"/>
        <w:ind w:left="720" w:hanging="360"/>
      </w:pPr>
      <w:r w:rsidDel="00000000" w:rsidR="00000000" w:rsidRPr="00000000">
        <w:rPr>
          <w:b w:val="1"/>
          <w:bCs w:val="1"/>
          <w:rtl w:val="0"/>
        </w:rPr>
        <w:t xml:space="preserve">Game Design:</w:t>
      </w:r>
      <w:r w:rsidDel="00000000" w:rsidR="00000000" w:rsidRPr="00000000">
        <w:rPr>
          <w:rtl w:val="0"/>
        </w:rPr>
        <w:t xml:space="preserve"> Use findings to inform balance decisions in creature-collection games or ecosystem simulations.</w:t>
        <w:br w:type="textWrapping"/>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2"/>
        <w:keepNext w:val="0"/>
        <w:keepLines w:val="0"/>
        <w:spacing w:after="80" w:lineRule="auto"/>
        <w:rPr>
          <w:b w:val="1"/>
          <w:bCs w:val="1"/>
          <w:sz w:val="34"/>
          <w:szCs w:val="34"/>
        </w:rPr>
      </w:pPr>
      <w:bookmarkStart w:colFirst="0" w:colLast="0" w:name="_jgzxs075vlu3" w:id="28"/>
      <w:bookmarkEnd w:id="28"/>
      <w:r w:rsidDel="00000000" w:rsidR="00000000" w:rsidRPr="00000000">
        <w:rPr>
          <w:rtl w:val="0"/>
        </w:rPr>
      </w:r>
    </w:p>
    <w:p w:rsidR="00000000" w:rsidDel="00000000" w:rsidP="00000000" w:rsidRDefault="00000000" w:rsidRPr="00000000" w14:paraId="00000095">
      <w:pPr>
        <w:pStyle w:val="Heading2"/>
        <w:keepNext w:val="0"/>
        <w:keepLines w:val="0"/>
        <w:spacing w:after="80" w:lineRule="auto"/>
        <w:rPr>
          <w:b w:val="1"/>
          <w:bCs w:val="1"/>
          <w:sz w:val="34"/>
          <w:szCs w:val="34"/>
        </w:rPr>
      </w:pPr>
      <w:bookmarkStart w:colFirst="0" w:colLast="0" w:name="_ysdu66tryc0b" w:id="29"/>
      <w:bookmarkEnd w:id="29"/>
      <w:r w:rsidDel="00000000" w:rsidR="00000000" w:rsidRPr="00000000">
        <w:rPr>
          <w:rtl w:val="0"/>
        </w:rPr>
      </w:r>
    </w:p>
    <w:p w:rsidR="00000000" w:rsidDel="00000000" w:rsidP="00000000" w:rsidRDefault="00000000" w:rsidRPr="00000000" w14:paraId="00000096">
      <w:pPr>
        <w:pStyle w:val="Heading2"/>
        <w:keepNext w:val="0"/>
        <w:keepLines w:val="0"/>
        <w:spacing w:after="80" w:lineRule="auto"/>
        <w:rPr>
          <w:b w:val="1"/>
          <w:bCs w:val="1"/>
          <w:sz w:val="34"/>
          <w:szCs w:val="34"/>
        </w:rPr>
      </w:pPr>
      <w:bookmarkStart w:colFirst="0" w:colLast="0" w:name="_u2gtfqd9op2r" w:id="30"/>
      <w:bookmarkEnd w:id="30"/>
      <w:r w:rsidDel="00000000" w:rsidR="00000000" w:rsidRPr="00000000">
        <w:rPr>
          <w:b w:val="1"/>
          <w:bCs w:val="1"/>
          <w:sz w:val="34"/>
          <w:szCs w:val="34"/>
          <w:rtl w:val="0"/>
        </w:rPr>
        <w:t xml:space="preserve">References</w:t>
      </w:r>
    </w:p>
    <w:p w:rsidR="00000000" w:rsidDel="00000000" w:rsidP="00000000" w:rsidRDefault="00000000" w:rsidRPr="00000000" w14:paraId="00000097">
      <w:pPr>
        <w:numPr>
          <w:ilvl w:val="0"/>
          <w:numId w:val="14"/>
        </w:numPr>
        <w:spacing w:after="0" w:afterAutospacing="0" w:before="240" w:lineRule="auto"/>
        <w:ind w:left="720" w:hanging="360"/>
      </w:pPr>
      <w:r w:rsidDel="00000000" w:rsidR="00000000" w:rsidRPr="00000000">
        <w:rPr>
          <w:b w:val="1"/>
          <w:bCs w:val="1"/>
          <w:rtl w:val="0"/>
        </w:rPr>
        <w:t xml:space="preserve">Lotka, A. J.</w:t>
      </w:r>
      <w:r w:rsidDel="00000000" w:rsidR="00000000" w:rsidRPr="00000000">
        <w:rPr>
          <w:rtl w:val="0"/>
        </w:rPr>
        <w:t xml:space="preserve"> (1925). </w:t>
      </w:r>
      <w:r w:rsidDel="00000000" w:rsidR="00000000" w:rsidRPr="00000000">
        <w:rPr>
          <w:i w:val="1"/>
          <w:iCs w:val="1"/>
          <w:rtl w:val="0"/>
        </w:rPr>
        <w:t xml:space="preserve">Elements of Physical Biology.</w:t>
      </w:r>
      <w:r w:rsidDel="00000000" w:rsidR="00000000" w:rsidRPr="00000000">
        <w:rPr>
          <w:rtl w:val="0"/>
        </w:rPr>
        <w:t xml:space="preserve"> Williams &amp; Wilkins. (Classical predator-prey model)</w:t>
        <w:br w:type="textWrapping"/>
      </w:r>
    </w:p>
    <w:p w:rsidR="00000000" w:rsidDel="00000000" w:rsidP="00000000" w:rsidRDefault="00000000" w:rsidRPr="00000000" w14:paraId="00000098">
      <w:pPr>
        <w:numPr>
          <w:ilvl w:val="0"/>
          <w:numId w:val="14"/>
        </w:numPr>
        <w:spacing w:after="0" w:afterAutospacing="0" w:before="0" w:beforeAutospacing="0" w:lineRule="auto"/>
        <w:ind w:left="720" w:hanging="360"/>
      </w:pPr>
      <w:r w:rsidDel="00000000" w:rsidR="00000000" w:rsidRPr="00000000">
        <w:rPr>
          <w:b w:val="1"/>
          <w:bCs w:val="1"/>
          <w:rtl w:val="0"/>
        </w:rPr>
        <w:t xml:space="preserve">Volterra, V.</w:t>
      </w:r>
      <w:r w:rsidDel="00000000" w:rsidR="00000000" w:rsidRPr="00000000">
        <w:rPr>
          <w:rtl w:val="0"/>
        </w:rPr>
        <w:t xml:space="preserve"> (1926). Fluctuations in the abundance of a species considered mathematically. </w:t>
      </w:r>
      <w:r w:rsidDel="00000000" w:rsidR="00000000" w:rsidRPr="00000000">
        <w:rPr>
          <w:i w:val="1"/>
          <w:iCs w:val="1"/>
          <w:rtl w:val="0"/>
        </w:rPr>
        <w:t xml:space="preserve">Nature</w:t>
      </w:r>
      <w:r w:rsidDel="00000000" w:rsidR="00000000" w:rsidRPr="00000000">
        <w:rPr>
          <w:rtl w:val="0"/>
        </w:rPr>
        <w:t xml:space="preserve">, 118(2972), 558-560. (Predator-prey theory)</w:t>
        <w:br w:type="textWrapping"/>
      </w:r>
    </w:p>
    <w:p w:rsidR="00000000" w:rsidDel="00000000" w:rsidP="00000000" w:rsidRDefault="00000000" w:rsidRPr="00000000" w14:paraId="00000099">
      <w:pPr>
        <w:numPr>
          <w:ilvl w:val="0"/>
          <w:numId w:val="14"/>
        </w:numPr>
        <w:spacing w:after="0" w:afterAutospacing="0" w:before="0" w:beforeAutospacing="0" w:lineRule="auto"/>
        <w:ind w:left="720" w:hanging="360"/>
      </w:pPr>
      <w:r w:rsidDel="00000000" w:rsidR="00000000" w:rsidRPr="00000000">
        <w:rPr>
          <w:b w:val="1"/>
          <w:bCs w:val="1"/>
          <w:rtl w:val="0"/>
        </w:rPr>
        <w:t xml:space="preserve">Maynard Smith, J.</w:t>
      </w:r>
      <w:r w:rsidDel="00000000" w:rsidR="00000000" w:rsidRPr="00000000">
        <w:rPr>
          <w:rtl w:val="0"/>
        </w:rPr>
        <w:t xml:space="preserve"> (1982). </w:t>
      </w:r>
      <w:r w:rsidDel="00000000" w:rsidR="00000000" w:rsidRPr="00000000">
        <w:rPr>
          <w:i w:val="1"/>
          <w:iCs w:val="1"/>
          <w:rtl w:val="0"/>
        </w:rPr>
        <w:t xml:space="preserve">Evolution and the Theory of Games.</w:t>
      </w:r>
      <w:r w:rsidDel="00000000" w:rsidR="00000000" w:rsidRPr="00000000">
        <w:rPr>
          <w:rtl w:val="0"/>
        </w:rPr>
        <w:t xml:space="preserve"> Cambridge University Press. (Game-theoretic approach to evolution)</w:t>
        <w:br w:type="textWrapping"/>
      </w:r>
    </w:p>
    <w:p w:rsidR="00000000" w:rsidDel="00000000" w:rsidP="00000000" w:rsidRDefault="00000000" w:rsidRPr="00000000" w14:paraId="0000009A">
      <w:pPr>
        <w:numPr>
          <w:ilvl w:val="0"/>
          <w:numId w:val="14"/>
        </w:numPr>
        <w:spacing w:after="0" w:afterAutospacing="0" w:before="0" w:beforeAutospacing="0" w:lineRule="auto"/>
        <w:ind w:left="720" w:hanging="360"/>
      </w:pPr>
      <w:r w:rsidDel="00000000" w:rsidR="00000000" w:rsidRPr="00000000">
        <w:rPr>
          <w:b w:val="1"/>
          <w:bCs w:val="1"/>
          <w:rtl w:val="0"/>
        </w:rPr>
        <w:t xml:space="preserve">Hubbell, S. P.</w:t>
      </w:r>
      <w:r w:rsidDel="00000000" w:rsidR="00000000" w:rsidRPr="00000000">
        <w:rPr>
          <w:rtl w:val="0"/>
        </w:rPr>
        <w:t xml:space="preserve"> (2001). </w:t>
      </w:r>
      <w:r w:rsidDel="00000000" w:rsidR="00000000" w:rsidRPr="00000000">
        <w:rPr>
          <w:i w:val="1"/>
          <w:iCs w:val="1"/>
          <w:rtl w:val="0"/>
        </w:rPr>
        <w:t xml:space="preserve">The Unified Neutral Theory of Biodiversity and Biogeography.</w:t>
      </w:r>
      <w:r w:rsidDel="00000000" w:rsidR="00000000" w:rsidRPr="00000000">
        <w:rPr>
          <w:rtl w:val="0"/>
        </w:rPr>
        <w:t xml:space="preserve"> Princeton University Press. (Ecological neutral theory and drift)</w:t>
        <w:br w:type="textWrapping"/>
      </w:r>
    </w:p>
    <w:p w:rsidR="00000000" w:rsidDel="00000000" w:rsidP="00000000" w:rsidRDefault="00000000" w:rsidRPr="00000000" w14:paraId="0000009B">
      <w:pPr>
        <w:numPr>
          <w:ilvl w:val="0"/>
          <w:numId w:val="14"/>
        </w:numPr>
        <w:spacing w:after="0" w:afterAutospacing="0" w:before="0" w:beforeAutospacing="0" w:lineRule="auto"/>
        <w:ind w:left="720" w:hanging="360"/>
      </w:pPr>
      <w:r w:rsidDel="00000000" w:rsidR="00000000" w:rsidRPr="00000000">
        <w:rPr>
          <w:b w:val="1"/>
          <w:bCs w:val="1"/>
          <w:rtl w:val="0"/>
        </w:rPr>
        <w:t xml:space="preserve">Grimm, V., &amp; Railsback, S. F.</w:t>
      </w:r>
      <w:r w:rsidDel="00000000" w:rsidR="00000000" w:rsidRPr="00000000">
        <w:rPr>
          <w:rtl w:val="0"/>
        </w:rPr>
        <w:t xml:space="preserve"> (2005). </w:t>
      </w:r>
      <w:r w:rsidDel="00000000" w:rsidR="00000000" w:rsidRPr="00000000">
        <w:rPr>
          <w:i w:val="1"/>
          <w:iCs w:val="1"/>
          <w:rtl w:val="0"/>
        </w:rPr>
        <w:t xml:space="preserve">Individual-based Modeling and Ecology.</w:t>
      </w:r>
      <w:r w:rsidDel="00000000" w:rsidR="00000000" w:rsidRPr="00000000">
        <w:rPr>
          <w:rtl w:val="0"/>
        </w:rPr>
        <w:t xml:space="preserve"> Princeton University Press. (Agent-based modeling methodology)</w:t>
        <w:br w:type="textWrapping"/>
      </w:r>
    </w:p>
    <w:p w:rsidR="00000000" w:rsidDel="00000000" w:rsidP="00000000" w:rsidRDefault="00000000" w:rsidRPr="00000000" w14:paraId="0000009C">
      <w:pPr>
        <w:numPr>
          <w:ilvl w:val="0"/>
          <w:numId w:val="14"/>
        </w:numPr>
        <w:spacing w:after="0" w:afterAutospacing="0" w:before="0" w:beforeAutospacing="0" w:lineRule="auto"/>
        <w:ind w:left="720" w:hanging="360"/>
      </w:pPr>
      <w:r w:rsidDel="00000000" w:rsidR="00000000" w:rsidRPr="00000000">
        <w:rPr>
          <w:b w:val="1"/>
          <w:bCs w:val="1"/>
          <w:rtl w:val="0"/>
        </w:rPr>
        <w:t xml:space="preserve">Bulbapedia</w:t>
      </w:r>
      <w:r w:rsidDel="00000000" w:rsidR="00000000" w:rsidRPr="00000000">
        <w:rPr>
          <w:rtl w:val="0"/>
        </w:rPr>
        <w:t xml:space="preserve"> (2025). Pokémon species data and egg group information. https://bulbapedia.bulbagarden.net (Source for Pokémon statistics)</w:t>
        <w:br w:type="textWrapping"/>
      </w:r>
    </w:p>
    <w:p w:rsidR="00000000" w:rsidDel="00000000" w:rsidP="00000000" w:rsidRDefault="00000000" w:rsidRPr="00000000" w14:paraId="0000009D">
      <w:pPr>
        <w:numPr>
          <w:ilvl w:val="0"/>
          <w:numId w:val="14"/>
        </w:numPr>
        <w:spacing w:after="0" w:afterAutospacing="0" w:before="0" w:beforeAutospacing="0" w:lineRule="auto"/>
        <w:ind w:left="720" w:hanging="360"/>
      </w:pPr>
      <w:r w:rsidDel="00000000" w:rsidR="00000000" w:rsidRPr="00000000">
        <w:rPr>
          <w:b w:val="1"/>
          <w:bCs w:val="1"/>
          <w:rtl w:val="0"/>
        </w:rPr>
        <w:t xml:space="preserve">NumPy Documentation</w:t>
      </w:r>
      <w:r w:rsidDel="00000000" w:rsidR="00000000" w:rsidRPr="00000000">
        <w:rPr>
          <w:rtl w:val="0"/>
        </w:rPr>
        <w:t xml:space="preserve"> (2025). https://numpy.org/doc/ (Numerical computation library)</w:t>
        <w:br w:type="textWrapping"/>
      </w:r>
    </w:p>
    <w:p w:rsidR="00000000" w:rsidDel="00000000" w:rsidP="00000000" w:rsidRDefault="00000000" w:rsidRPr="00000000" w14:paraId="0000009E">
      <w:pPr>
        <w:numPr>
          <w:ilvl w:val="0"/>
          <w:numId w:val="14"/>
        </w:numPr>
        <w:spacing w:after="0" w:afterAutospacing="0" w:before="0" w:beforeAutospacing="0" w:lineRule="auto"/>
        <w:ind w:left="720" w:hanging="360"/>
      </w:pPr>
      <w:r w:rsidDel="00000000" w:rsidR="00000000" w:rsidRPr="00000000">
        <w:rPr>
          <w:b w:val="1"/>
          <w:bCs w:val="1"/>
          <w:rtl w:val="0"/>
        </w:rPr>
        <w:t xml:space="preserve">Scikit-learn Documentation</w:t>
      </w:r>
      <w:r w:rsidDel="00000000" w:rsidR="00000000" w:rsidRPr="00000000">
        <w:rPr>
          <w:rtl w:val="0"/>
        </w:rPr>
        <w:t xml:space="preserve"> (2025). https://scikit-learn.org/ (PCA implementation)</w:t>
        <w:br w:type="textWrapping"/>
      </w:r>
    </w:p>
    <w:p w:rsidR="00000000" w:rsidDel="00000000" w:rsidP="00000000" w:rsidRDefault="00000000" w:rsidRPr="00000000" w14:paraId="0000009F">
      <w:pPr>
        <w:numPr>
          <w:ilvl w:val="0"/>
          <w:numId w:val="14"/>
        </w:numPr>
        <w:spacing w:after="0" w:afterAutospacing="0" w:before="0" w:beforeAutospacing="0" w:lineRule="auto"/>
        <w:ind w:left="720" w:hanging="360"/>
      </w:pPr>
      <w:r w:rsidDel="00000000" w:rsidR="00000000" w:rsidRPr="00000000">
        <w:rPr>
          <w:b w:val="1"/>
          <w:bCs w:val="1"/>
          <w:rtl w:val="0"/>
        </w:rPr>
        <w:t xml:space="preserve">Matplotlib Documentation</w:t>
      </w:r>
      <w:r w:rsidDel="00000000" w:rsidR="00000000" w:rsidRPr="00000000">
        <w:rPr>
          <w:rtl w:val="0"/>
        </w:rPr>
        <w:t xml:space="preserve"> (2025). https://matplotlib.org/ (Visualization library)</w:t>
        <w:br w:type="textWrapping"/>
      </w:r>
    </w:p>
    <w:p w:rsidR="00000000" w:rsidDel="00000000" w:rsidP="00000000" w:rsidRDefault="00000000" w:rsidRPr="00000000" w14:paraId="000000A0">
      <w:pPr>
        <w:numPr>
          <w:ilvl w:val="0"/>
          <w:numId w:val="14"/>
        </w:numPr>
        <w:spacing w:after="240" w:before="0" w:beforeAutospacing="0" w:lineRule="auto"/>
        <w:ind w:left="720" w:hanging="360"/>
      </w:pPr>
      <w:r w:rsidDel="00000000" w:rsidR="00000000" w:rsidRPr="00000000">
        <w:rPr>
          <w:b w:val="1"/>
          <w:bCs w:val="1"/>
          <w:rtl w:val="0"/>
        </w:rPr>
        <w:t xml:space="preserve">Pandas Documentation</w:t>
      </w:r>
      <w:r w:rsidDel="00000000" w:rsidR="00000000" w:rsidRPr="00000000">
        <w:rPr>
          <w:rtl w:val="0"/>
        </w:rPr>
        <w:t xml:space="preserve"> (2025). https://pandas.pydata.org/ (Data manipulation library)</w:t>
        <w:br w:type="textWrapping"/>
      </w:r>
    </w:p>
    <w:p w:rsidR="00000000" w:rsidDel="00000000" w:rsidP="00000000" w:rsidRDefault="00000000" w:rsidRPr="00000000" w14:paraId="000000A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