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14B6" w14:textId="71FABE45" w:rsidR="003C1150" w:rsidRPr="003C1150" w:rsidRDefault="003C1150" w:rsidP="006040E9">
      <w:pPr>
        <w:rPr>
          <w:bCs/>
          <w:color w:val="4472C4" w:themeColor="accent1"/>
          <w:sz w:val="52"/>
          <w:szCs w:val="5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150">
        <w:rPr>
          <w:bCs/>
          <w:color w:val="4472C4" w:themeColor="accent1"/>
          <w:sz w:val="52"/>
          <w:szCs w:val="5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 LOGIC BINARY NUMBER SYSTEM CONVERTER</w:t>
      </w:r>
    </w:p>
    <w:p w14:paraId="437F2168" w14:textId="611DE1B2" w:rsidR="003C1150" w:rsidRDefault="003C1150" w:rsidP="006040E9">
      <w:pPr>
        <w:rPr>
          <w:bCs/>
          <w:color w:val="4472C4" w:themeColor="accen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MEMBERS</w:t>
      </w:r>
    </w:p>
    <w:p w14:paraId="7ECA1A7A" w14:textId="77777777" w:rsidR="003C1150" w:rsidRPr="003C1150" w:rsidRDefault="003C1150" w:rsidP="003C1150">
      <w:pPr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150"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Dennis Mwangi Wanjiru – PA106/G/21974/24  </w:t>
      </w:r>
    </w:p>
    <w:p w14:paraId="2A66C7B6" w14:textId="77777777" w:rsidR="003C1150" w:rsidRPr="003C1150" w:rsidRDefault="003C1150" w:rsidP="003C1150">
      <w:pPr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150"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Martin Kiarie – PA106/G/15028/21  </w:t>
      </w:r>
    </w:p>
    <w:p w14:paraId="440861AA" w14:textId="77777777" w:rsidR="003C1150" w:rsidRPr="003C1150" w:rsidRDefault="003C1150" w:rsidP="003C1150">
      <w:pPr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150"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Ouma Rodgers Otieno – PA106/G/22093/24  </w:t>
      </w:r>
    </w:p>
    <w:p w14:paraId="10979AB7" w14:textId="77777777" w:rsidR="003C1150" w:rsidRPr="003C1150" w:rsidRDefault="003C1150" w:rsidP="003C1150">
      <w:pPr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150"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Kalekye Joel Mutunga – PA106/G/20627/23  </w:t>
      </w:r>
    </w:p>
    <w:p w14:paraId="23171DCC" w14:textId="77777777" w:rsidR="003C1150" w:rsidRPr="003C1150" w:rsidRDefault="003C1150" w:rsidP="003C1150">
      <w:pPr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150"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Victor </w:t>
      </w:r>
      <w:proofErr w:type="spellStart"/>
      <w:r w:rsidRPr="003C1150"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Mativo</w:t>
      </w:r>
      <w:proofErr w:type="spellEnd"/>
      <w:r w:rsidRPr="003C1150"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C1150"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Walua</w:t>
      </w:r>
      <w:proofErr w:type="spellEnd"/>
      <w:r w:rsidRPr="003C1150"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PA106/G/22845/24  </w:t>
      </w:r>
    </w:p>
    <w:p w14:paraId="08427763" w14:textId="48DEE13E" w:rsidR="003C1150" w:rsidRPr="003C1150" w:rsidRDefault="003C1150" w:rsidP="003C1150">
      <w:pPr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150">
        <w:rPr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Odongo Bryan Otieno – PA106/G/22095/24</w:t>
      </w:r>
    </w:p>
    <w:p w14:paraId="1D41494A" w14:textId="14048474" w:rsidR="001C1F3E" w:rsidRPr="001C1F3E" w:rsidRDefault="001C1F3E" w:rsidP="006040E9">
      <w:pPr>
        <w:rPr>
          <w:bCs/>
          <w:color w:val="4472C4" w:themeColor="accen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1F3E">
        <w:rPr>
          <w:bCs/>
          <w:color w:val="4472C4" w:themeColor="accen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 DOCUMENTATION</w:t>
      </w:r>
    </w:p>
    <w:p w14:paraId="641CC01D" w14:textId="51CF6ACE" w:rsidR="006040E9" w:rsidRPr="006040E9" w:rsidRDefault="006040E9" w:rsidP="006040E9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1.</w:t>
      </w:r>
      <w:r w:rsidRPr="006040E9">
        <w:rPr>
          <w:b/>
          <w:bCs/>
          <w:sz w:val="52"/>
          <w:szCs w:val="52"/>
        </w:rPr>
        <w:t xml:space="preserve">Introduction </w:t>
      </w:r>
    </w:p>
    <w:p w14:paraId="15D59AE5" w14:textId="2C60AAD0" w:rsidR="0001631E" w:rsidRDefault="006040E9" w:rsidP="006040E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040E9">
        <w:rPr>
          <w:sz w:val="32"/>
          <w:szCs w:val="32"/>
        </w:rPr>
        <w:t>The Lucky Base Tool is a Progressive Web Application (PWA) that makes it easier to convert numbers and perform arithmetic across different bases. It supports:</w:t>
      </w:r>
    </w:p>
    <w:p w14:paraId="59478A7E" w14:textId="108CC0C5" w:rsidR="006040E9" w:rsidRDefault="006040E9" w:rsidP="006040E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       1.</w:t>
      </w:r>
      <w:r w:rsidRPr="006040E9">
        <w:rPr>
          <w:sz w:val="32"/>
          <w:szCs w:val="32"/>
        </w:rPr>
        <w:t xml:space="preserve"> Base Conversion between Binary (Base 2), Octal (Base 8</w:t>
      </w:r>
      <w:proofErr w:type="gramStart"/>
      <w:r w:rsidRPr="006040E9">
        <w:rPr>
          <w:sz w:val="32"/>
          <w:szCs w:val="32"/>
        </w:rPr>
        <w:t xml:space="preserve">), </w:t>
      </w:r>
      <w:r>
        <w:rPr>
          <w:sz w:val="32"/>
          <w:szCs w:val="32"/>
        </w:rPr>
        <w:t xml:space="preserve">  </w:t>
      </w:r>
      <w:proofErr w:type="gramEnd"/>
      <w:r>
        <w:rPr>
          <w:sz w:val="32"/>
          <w:szCs w:val="32"/>
        </w:rPr>
        <w:t xml:space="preserve">  </w:t>
      </w:r>
      <w:r w:rsidRPr="006040E9">
        <w:rPr>
          <w:sz w:val="32"/>
          <w:szCs w:val="32"/>
        </w:rPr>
        <w:t xml:space="preserve">Decimal (Base 10), and Hexadecimal (Base 16). </w:t>
      </w:r>
    </w:p>
    <w:p w14:paraId="66ED9531" w14:textId="6A312D25" w:rsidR="006040E9" w:rsidRDefault="006040E9" w:rsidP="006040E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     2. </w:t>
      </w:r>
      <w:r w:rsidRPr="006040E9">
        <w:rPr>
          <w:sz w:val="32"/>
          <w:szCs w:val="32"/>
        </w:rPr>
        <w:t xml:space="preserve"> Arithmetic Operations (Addition, Subtraction, Multiplication, Division) on numbers in any supported base.</w:t>
      </w:r>
    </w:p>
    <w:p w14:paraId="32FA9010" w14:textId="65A14D96" w:rsidR="006040E9" w:rsidRDefault="006040E9" w:rsidP="006040E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6040E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3. </w:t>
      </w:r>
      <w:r w:rsidRPr="006040E9">
        <w:rPr>
          <w:sz w:val="32"/>
          <w:szCs w:val="32"/>
        </w:rPr>
        <w:t xml:space="preserve"> Cross-platform usability, working smoothly on desktop browsers and Android devices using PWA technology.</w:t>
      </w:r>
    </w:p>
    <w:p w14:paraId="0CAB879C" w14:textId="1A63E820" w:rsidR="006040E9" w:rsidRDefault="006040E9" w:rsidP="006040E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6040E9">
        <w:rPr>
          <w:sz w:val="32"/>
          <w:szCs w:val="32"/>
        </w:rPr>
        <w:t xml:space="preserve">This tool helps </w:t>
      </w:r>
      <w:r>
        <w:rPr>
          <w:sz w:val="32"/>
          <w:szCs w:val="32"/>
        </w:rPr>
        <w:t xml:space="preserve">to </w:t>
      </w:r>
      <w:r w:rsidRPr="006040E9">
        <w:rPr>
          <w:sz w:val="32"/>
          <w:szCs w:val="32"/>
        </w:rPr>
        <w:t xml:space="preserve">understand base systems in an interactive way. It also demonstrates modern web development practices like </w:t>
      </w:r>
      <w:r w:rsidRPr="006040E9">
        <w:rPr>
          <w:sz w:val="32"/>
          <w:szCs w:val="32"/>
        </w:rPr>
        <w:lastRenderedPageBreak/>
        <w:t>modular code, offline support, and the ability to install on mobile devices.</w:t>
      </w:r>
    </w:p>
    <w:p w14:paraId="3901C98E" w14:textId="77777777" w:rsidR="006040E9" w:rsidRPr="006040E9" w:rsidRDefault="006040E9" w:rsidP="006040E9">
      <w:pPr>
        <w:ind w:left="360"/>
        <w:rPr>
          <w:sz w:val="48"/>
          <w:szCs w:val="48"/>
        </w:rPr>
      </w:pPr>
      <w:r w:rsidRPr="006040E9">
        <w:rPr>
          <w:sz w:val="48"/>
          <w:szCs w:val="48"/>
        </w:rPr>
        <w:t xml:space="preserve">2. Development Workflow </w:t>
      </w:r>
    </w:p>
    <w:p w14:paraId="1B134CB9" w14:textId="1A9AA03B" w:rsidR="006040E9" w:rsidRDefault="006040E9" w:rsidP="006040E9">
      <w:pPr>
        <w:ind w:left="360"/>
        <w:rPr>
          <w:sz w:val="32"/>
          <w:szCs w:val="32"/>
        </w:rPr>
      </w:pPr>
      <w:r w:rsidRPr="006040E9">
        <w:rPr>
          <w:sz w:val="32"/>
          <w:szCs w:val="32"/>
        </w:rPr>
        <w:t>Planning Phase Problem Identification: We recognized the challenge students have when manually converting and calculating between number systems.</w:t>
      </w:r>
    </w:p>
    <w:p w14:paraId="1A38A3A1" w14:textId="77777777" w:rsidR="006040E9" w:rsidRDefault="006040E9" w:rsidP="006040E9">
      <w:pPr>
        <w:ind w:left="360"/>
        <w:rPr>
          <w:sz w:val="32"/>
          <w:szCs w:val="32"/>
        </w:rPr>
      </w:pPr>
      <w:r w:rsidRPr="006040E9">
        <w:rPr>
          <w:sz w:val="32"/>
          <w:szCs w:val="32"/>
        </w:rPr>
        <w:t>Solution Design: We proposed a web-based tool with two functions</w:t>
      </w:r>
      <w:r>
        <w:rPr>
          <w:sz w:val="32"/>
          <w:szCs w:val="32"/>
        </w:rPr>
        <w:t xml:space="preserve"> </w:t>
      </w:r>
      <w:r w:rsidRPr="006040E9">
        <w:rPr>
          <w:sz w:val="32"/>
          <w:szCs w:val="32"/>
        </w:rPr>
        <w:t>conversion and arithmetic</w:t>
      </w:r>
      <w:r>
        <w:rPr>
          <w:sz w:val="32"/>
          <w:szCs w:val="32"/>
        </w:rPr>
        <w:t xml:space="preserve">, </w:t>
      </w:r>
      <w:r w:rsidRPr="006040E9">
        <w:rPr>
          <w:sz w:val="32"/>
          <w:szCs w:val="32"/>
        </w:rPr>
        <w:t>that can be used on any device.</w:t>
      </w:r>
    </w:p>
    <w:p w14:paraId="6A405BC8" w14:textId="49ECBDC2" w:rsidR="006040E9" w:rsidRDefault="006040E9" w:rsidP="006040E9">
      <w:pPr>
        <w:ind w:left="360"/>
        <w:rPr>
          <w:sz w:val="32"/>
          <w:szCs w:val="32"/>
        </w:rPr>
      </w:pPr>
      <w:r w:rsidRPr="006040E9">
        <w:rPr>
          <w:sz w:val="32"/>
          <w:szCs w:val="32"/>
        </w:rPr>
        <w:t xml:space="preserve"> Technology Stack Selection: We chose HTML, CSS, and JavaScript for their simplicity, flexibility, and compatibility with browsers.</w:t>
      </w:r>
    </w:p>
    <w:p w14:paraId="2F98F750" w14:textId="48EE5034" w:rsidR="006040E9" w:rsidRDefault="006040E9" w:rsidP="006040E9">
      <w:pPr>
        <w:ind w:left="360"/>
        <w:rPr>
          <w:sz w:val="32"/>
          <w:szCs w:val="32"/>
        </w:rPr>
      </w:pPr>
      <w:r w:rsidRPr="006040E9">
        <w:rPr>
          <w:sz w:val="32"/>
          <w:szCs w:val="32"/>
        </w:rPr>
        <w:t xml:space="preserve">Frontend Design (HTML &amp; CSS) Structure: We created index.html with a semantic layout that includes: </w:t>
      </w:r>
    </w:p>
    <w:p w14:paraId="365A8007" w14:textId="7987B58D" w:rsidR="006040E9" w:rsidRDefault="006040E9" w:rsidP="006040E9">
      <w:pPr>
        <w:ind w:left="360"/>
        <w:rPr>
          <w:sz w:val="32"/>
          <w:szCs w:val="32"/>
        </w:rPr>
      </w:pPr>
      <w:r>
        <w:rPr>
          <w:sz w:val="32"/>
          <w:szCs w:val="32"/>
        </w:rPr>
        <w:t>-</w:t>
      </w:r>
      <w:r w:rsidRPr="006040E9">
        <w:rPr>
          <w:sz w:val="32"/>
          <w:szCs w:val="32"/>
        </w:rPr>
        <w:t xml:space="preserve"> Dropdowns for selecting the base and mode. </w:t>
      </w:r>
    </w:p>
    <w:p w14:paraId="2D5B0F92" w14:textId="77777777" w:rsidR="006040E9" w:rsidRDefault="006040E9" w:rsidP="006040E9">
      <w:pPr>
        <w:ind w:left="360"/>
        <w:rPr>
          <w:sz w:val="32"/>
          <w:szCs w:val="32"/>
        </w:rPr>
      </w:pPr>
      <w:r w:rsidRPr="006040E9">
        <w:rPr>
          <w:sz w:val="32"/>
          <w:szCs w:val="32"/>
        </w:rPr>
        <w:t>- Input fields for numbers and operations.</w:t>
      </w:r>
    </w:p>
    <w:p w14:paraId="25E5C351" w14:textId="77777777" w:rsidR="006040E9" w:rsidRDefault="006040E9" w:rsidP="006040E9">
      <w:pPr>
        <w:ind w:left="360"/>
        <w:rPr>
          <w:sz w:val="32"/>
          <w:szCs w:val="32"/>
        </w:rPr>
      </w:pPr>
      <w:r w:rsidRPr="006040E9">
        <w:rPr>
          <w:sz w:val="32"/>
          <w:szCs w:val="32"/>
        </w:rPr>
        <w:t xml:space="preserve"> - An output display box for results and errors. </w:t>
      </w:r>
    </w:p>
    <w:p w14:paraId="75769796" w14:textId="20A7958D" w:rsidR="006040E9" w:rsidRDefault="007C597A" w:rsidP="006040E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6040E9" w:rsidRPr="006040E9">
        <w:rPr>
          <w:sz w:val="32"/>
          <w:szCs w:val="32"/>
        </w:rPr>
        <w:t>Styling: We applied style.css to:</w:t>
      </w:r>
    </w:p>
    <w:p w14:paraId="08BFE92E" w14:textId="77777777" w:rsidR="007C597A" w:rsidRDefault="006040E9" w:rsidP="006040E9">
      <w:pPr>
        <w:ind w:left="360"/>
        <w:rPr>
          <w:sz w:val="32"/>
          <w:szCs w:val="32"/>
        </w:rPr>
      </w:pPr>
      <w:r w:rsidRPr="006040E9">
        <w:rPr>
          <w:sz w:val="32"/>
          <w:szCs w:val="32"/>
        </w:rPr>
        <w:t>- Develop a visually appealing royal-themed interface (purple and gold).</w:t>
      </w:r>
    </w:p>
    <w:p w14:paraId="3CD17EFE" w14:textId="77777777" w:rsidR="007C597A" w:rsidRDefault="006040E9" w:rsidP="006040E9">
      <w:pPr>
        <w:ind w:left="360"/>
        <w:rPr>
          <w:sz w:val="32"/>
          <w:szCs w:val="32"/>
        </w:rPr>
      </w:pPr>
      <w:r w:rsidRPr="006040E9">
        <w:rPr>
          <w:sz w:val="32"/>
          <w:szCs w:val="32"/>
        </w:rPr>
        <w:t xml:space="preserve"> - Ensure the design is responsive and easy to read on mobile screens. </w:t>
      </w:r>
    </w:p>
    <w:p w14:paraId="0697B794" w14:textId="4561323F" w:rsidR="006040E9" w:rsidRDefault="006040E9" w:rsidP="006040E9">
      <w:pPr>
        <w:ind w:left="360"/>
        <w:rPr>
          <w:sz w:val="32"/>
          <w:szCs w:val="32"/>
        </w:rPr>
      </w:pPr>
      <w:r w:rsidRPr="006040E9">
        <w:rPr>
          <w:sz w:val="32"/>
          <w:szCs w:val="32"/>
        </w:rPr>
        <w:t>- Improve the user experience with hover effects and clear typography.</w:t>
      </w:r>
    </w:p>
    <w:p w14:paraId="0F209033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52"/>
          <w:szCs w:val="52"/>
        </w:rPr>
        <w:t xml:space="preserve">Logic Implementation (JavaScript) Conversion Engine (Num Class): </w:t>
      </w:r>
    </w:p>
    <w:p w14:paraId="4FCF9224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 xml:space="preserve">- Converts input from any base to decimal. </w:t>
      </w:r>
    </w:p>
    <w:p w14:paraId="7CF62EF8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 xml:space="preserve">- Converts decimal results back to the target base with fractional precision. </w:t>
      </w:r>
    </w:p>
    <w:p w14:paraId="1F5A4383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>- Validates input digits based on the selected base. Arithmetic Engine (</w:t>
      </w:r>
      <w:proofErr w:type="spellStart"/>
      <w:r w:rsidRPr="007C597A">
        <w:rPr>
          <w:sz w:val="32"/>
          <w:szCs w:val="32"/>
        </w:rPr>
        <w:t>MyCalc</w:t>
      </w:r>
      <w:proofErr w:type="spellEnd"/>
      <w:r w:rsidRPr="007C597A">
        <w:rPr>
          <w:sz w:val="32"/>
          <w:szCs w:val="32"/>
        </w:rPr>
        <w:t xml:space="preserve"> Class): </w:t>
      </w:r>
    </w:p>
    <w:p w14:paraId="02BEA2F6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 xml:space="preserve">- Performs basic operations on two decimal values. </w:t>
      </w:r>
    </w:p>
    <w:p w14:paraId="75EB2FEE" w14:textId="64DCB953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>- Handles division by zero by returning null.</w:t>
      </w:r>
    </w:p>
    <w:p w14:paraId="27236B89" w14:textId="53A1B478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52"/>
          <w:szCs w:val="52"/>
        </w:rPr>
        <w:t>Dynamic User Interface Functions</w:t>
      </w:r>
      <w:r w:rsidRPr="007C597A">
        <w:rPr>
          <w:sz w:val="32"/>
          <w:szCs w:val="32"/>
        </w:rPr>
        <w:t>:</w:t>
      </w:r>
    </w:p>
    <w:p w14:paraId="1AB053D4" w14:textId="23CDBEF4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 xml:space="preserve"> - </w:t>
      </w:r>
      <w:proofErr w:type="spellStart"/>
      <w:proofErr w:type="gramStart"/>
      <w:r w:rsidRPr="007C597A">
        <w:rPr>
          <w:sz w:val="32"/>
          <w:szCs w:val="32"/>
        </w:rPr>
        <w:t>showInputs</w:t>
      </w:r>
      <w:proofErr w:type="spellEnd"/>
      <w:r w:rsidRPr="007C597A">
        <w:rPr>
          <w:sz w:val="32"/>
          <w:szCs w:val="32"/>
        </w:rPr>
        <w:t>(</w:t>
      </w:r>
      <w:proofErr w:type="gramEnd"/>
      <w:r w:rsidRPr="007C597A">
        <w:rPr>
          <w:sz w:val="32"/>
          <w:szCs w:val="32"/>
        </w:rPr>
        <w:t xml:space="preserve">): Displays the relevant input fields based on the selected mode. - </w:t>
      </w:r>
      <w:proofErr w:type="gramStart"/>
      <w:r w:rsidRPr="007C597A">
        <w:rPr>
          <w:sz w:val="32"/>
          <w:szCs w:val="32"/>
        </w:rPr>
        <w:t>run(</w:t>
      </w:r>
      <w:proofErr w:type="gramEnd"/>
      <w:r w:rsidRPr="007C597A">
        <w:rPr>
          <w:sz w:val="32"/>
          <w:szCs w:val="32"/>
        </w:rPr>
        <w:t>): Executes conversion or arithmetic and shows results in multiple bases.</w:t>
      </w:r>
    </w:p>
    <w:p w14:paraId="382D2AE5" w14:textId="77777777" w:rsidR="007C597A" w:rsidRP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48"/>
          <w:szCs w:val="48"/>
        </w:rPr>
        <w:t>PWA Integration Manifest (</w:t>
      </w:r>
      <w:proofErr w:type="spellStart"/>
      <w:proofErr w:type="gramStart"/>
      <w:r w:rsidRPr="007C597A">
        <w:rPr>
          <w:sz w:val="48"/>
          <w:szCs w:val="48"/>
        </w:rPr>
        <w:t>manifest.json</w:t>
      </w:r>
      <w:proofErr w:type="spellEnd"/>
      <w:proofErr w:type="gramEnd"/>
      <w:r w:rsidRPr="007C597A">
        <w:rPr>
          <w:sz w:val="48"/>
          <w:szCs w:val="48"/>
        </w:rPr>
        <w:t>):</w:t>
      </w:r>
      <w:r w:rsidRPr="007C597A">
        <w:rPr>
          <w:sz w:val="32"/>
          <w:szCs w:val="32"/>
        </w:rPr>
        <w:t xml:space="preserve"> </w:t>
      </w:r>
    </w:p>
    <w:p w14:paraId="1F6F3B9C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 xml:space="preserve">- Defines the app name, icons, theme </w:t>
      </w:r>
      <w:proofErr w:type="spellStart"/>
      <w:r w:rsidRPr="007C597A">
        <w:rPr>
          <w:sz w:val="32"/>
          <w:szCs w:val="32"/>
        </w:rPr>
        <w:t>color</w:t>
      </w:r>
      <w:proofErr w:type="spellEnd"/>
      <w:r w:rsidRPr="007C597A">
        <w:rPr>
          <w:sz w:val="32"/>
          <w:szCs w:val="32"/>
        </w:rPr>
        <w:t>, and orientation.</w:t>
      </w:r>
    </w:p>
    <w:p w14:paraId="27D2CEE5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 xml:space="preserve"> - Allows the "Add to Home Screen" feature on Android. Service Worker (service-worker.js): </w:t>
      </w:r>
    </w:p>
    <w:p w14:paraId="12F30FAD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 xml:space="preserve">- Caches important files (index.html, style.css, arithmetic.js, </w:t>
      </w:r>
      <w:proofErr w:type="spellStart"/>
      <w:proofErr w:type="gramStart"/>
      <w:r w:rsidRPr="007C597A">
        <w:rPr>
          <w:sz w:val="32"/>
          <w:szCs w:val="32"/>
        </w:rPr>
        <w:t>manifest.json</w:t>
      </w:r>
      <w:proofErr w:type="spellEnd"/>
      <w:proofErr w:type="gramEnd"/>
      <w:r w:rsidRPr="007C597A">
        <w:rPr>
          <w:sz w:val="32"/>
          <w:szCs w:val="32"/>
        </w:rPr>
        <w:t xml:space="preserve">). </w:t>
      </w:r>
    </w:p>
    <w:p w14:paraId="3BCD5AA8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>- Enables offline access and faster loading times.</w:t>
      </w:r>
    </w:p>
    <w:p w14:paraId="3D284615" w14:textId="11AD2E13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 xml:space="preserve"> - Intercepts fetch requests to provide cached content when offline.</w:t>
      </w:r>
    </w:p>
    <w:p w14:paraId="290F25C3" w14:textId="77777777" w:rsidR="007C597A" w:rsidRPr="007C597A" w:rsidRDefault="007C597A" w:rsidP="006040E9">
      <w:pPr>
        <w:ind w:left="360"/>
        <w:rPr>
          <w:sz w:val="48"/>
          <w:szCs w:val="48"/>
        </w:rPr>
      </w:pPr>
      <w:r w:rsidRPr="007C597A">
        <w:rPr>
          <w:sz w:val="48"/>
          <w:szCs w:val="48"/>
        </w:rPr>
        <w:t>Testing &amp; Validation Functional Testing:</w:t>
      </w:r>
    </w:p>
    <w:p w14:paraId="438693BD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 xml:space="preserve"> - Verified base conversions using known values.</w:t>
      </w:r>
    </w:p>
    <w:p w14:paraId="1F18A657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 xml:space="preserve"> - Tested arithmetic operations in all supported bases. </w:t>
      </w:r>
    </w:p>
    <w:p w14:paraId="416A9C3C" w14:textId="77777777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>Edge Case Handling: - Checked for invalid digits (e.g., using 'G' in Hex).</w:t>
      </w:r>
    </w:p>
    <w:p w14:paraId="507C4C9C" w14:textId="0FB22CBA" w:rsidR="007C597A" w:rsidRDefault="007C597A" w:rsidP="006040E9">
      <w:pPr>
        <w:ind w:left="360"/>
        <w:rPr>
          <w:sz w:val="32"/>
          <w:szCs w:val="32"/>
        </w:rPr>
      </w:pPr>
      <w:r w:rsidRPr="007C597A">
        <w:rPr>
          <w:sz w:val="32"/>
          <w:szCs w:val="32"/>
        </w:rPr>
        <w:t xml:space="preserve"> - Made sure division by zero returns a safe error message.</w:t>
      </w:r>
    </w:p>
    <w:p w14:paraId="2C451127" w14:textId="77777777" w:rsidR="001C1F3E" w:rsidRDefault="001C1F3E" w:rsidP="006040E9">
      <w:pPr>
        <w:ind w:left="360"/>
        <w:rPr>
          <w:sz w:val="32"/>
          <w:szCs w:val="32"/>
        </w:rPr>
      </w:pPr>
    </w:p>
    <w:p w14:paraId="3B5D144C" w14:textId="762F44E3" w:rsidR="001C1F3E" w:rsidRDefault="001C1F3E" w:rsidP="001C1F3E">
      <w:pPr>
        <w:pStyle w:val="Title"/>
        <w:rPr>
          <w:color w:val="4472C4" w:themeColor="accen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1F3E">
        <w:rPr>
          <w:color w:val="4472C4" w:themeColor="accen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PROGRAM DOCUMENTATION</w:t>
      </w:r>
    </w:p>
    <w:p w14:paraId="13835AB4" w14:textId="77777777" w:rsidR="00F13611" w:rsidRDefault="00F13611" w:rsidP="00F13611"/>
    <w:p w14:paraId="59688FD7" w14:textId="1B630FE3" w:rsidR="00F13611" w:rsidRPr="00F13611" w:rsidRDefault="00F13611" w:rsidP="00F13611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F13611">
        <w:rPr>
          <w:b/>
          <w:bCs/>
          <w:sz w:val="48"/>
          <w:szCs w:val="48"/>
        </w:rPr>
        <w:t>Introduction</w:t>
      </w:r>
    </w:p>
    <w:p w14:paraId="6DCC8FA7" w14:textId="77777777" w:rsidR="00F13611" w:rsidRDefault="00F13611" w:rsidP="00F13611">
      <w:pPr>
        <w:ind w:left="567"/>
        <w:rPr>
          <w:sz w:val="32"/>
          <w:szCs w:val="32"/>
        </w:rPr>
      </w:pPr>
      <w:r>
        <w:rPr>
          <w:sz w:val="32"/>
          <w:szCs w:val="32"/>
        </w:rPr>
        <w:t>-</w:t>
      </w:r>
      <w:r w:rsidRPr="00F13611">
        <w:rPr>
          <w:sz w:val="32"/>
          <w:szCs w:val="32"/>
        </w:rPr>
        <w:t xml:space="preserve"> The Lucky Base Tool is a Progressive Web Application (PWA) designed to convert numbers and perform arithmetic operations in different bases: Binary, Octal, Decimal, and Hexadecimal.</w:t>
      </w:r>
    </w:p>
    <w:p w14:paraId="054EBD03" w14:textId="77777777" w:rsidR="00F13611" w:rsidRDefault="00F13611" w:rsidP="00F13611">
      <w:pPr>
        <w:ind w:left="567"/>
        <w:rPr>
          <w:sz w:val="32"/>
          <w:szCs w:val="32"/>
        </w:rPr>
      </w:pPr>
      <w:r w:rsidRPr="00F13611">
        <w:rPr>
          <w:sz w:val="32"/>
          <w:szCs w:val="32"/>
        </w:rPr>
        <w:t xml:space="preserve"> It is built using HTML, CSS, and JavaScript. </w:t>
      </w:r>
    </w:p>
    <w:p w14:paraId="4F5129B2" w14:textId="5BAFE0C5" w:rsidR="00F13611" w:rsidRDefault="00F13611" w:rsidP="00F13611">
      <w:pPr>
        <w:ind w:left="567"/>
        <w:rPr>
          <w:sz w:val="32"/>
          <w:szCs w:val="32"/>
        </w:rPr>
      </w:pPr>
      <w:r w:rsidRPr="00F13611">
        <w:rPr>
          <w:sz w:val="32"/>
          <w:szCs w:val="32"/>
        </w:rPr>
        <w:t>In addition to basic features, the tool works offline and can be installed on Android devices. This is made possible by PWA features like a manifest file and a service worker.</w:t>
      </w:r>
    </w:p>
    <w:p w14:paraId="31C36108" w14:textId="3F55368A" w:rsidR="00F13611" w:rsidRDefault="00F13611" w:rsidP="00F13611">
      <w:pPr>
        <w:ind w:left="567"/>
        <w:rPr>
          <w:sz w:val="32"/>
          <w:szCs w:val="32"/>
        </w:rPr>
      </w:pPr>
      <w:r w:rsidRPr="00F13611">
        <w:rPr>
          <w:sz w:val="32"/>
          <w:szCs w:val="32"/>
        </w:rPr>
        <w:t>The project's main goal is to create a simple, lightweight, and mobile-friendly platform that illustrates key ideas in digital logic and web development.</w:t>
      </w:r>
    </w:p>
    <w:p w14:paraId="4D06FE2A" w14:textId="0EC6642F" w:rsidR="00F13611" w:rsidRPr="00F13611" w:rsidRDefault="00F13611" w:rsidP="00F13611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F13611">
        <w:rPr>
          <w:b/>
          <w:bCs/>
          <w:sz w:val="48"/>
          <w:szCs w:val="48"/>
        </w:rPr>
        <w:t>File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3611" w14:paraId="6DACDF21" w14:textId="77777777" w:rsidTr="00F13611">
        <w:trPr>
          <w:trHeight w:val="461"/>
        </w:trPr>
        <w:tc>
          <w:tcPr>
            <w:tcW w:w="4508" w:type="dxa"/>
          </w:tcPr>
          <w:p w14:paraId="152BDD36" w14:textId="42FCD9B9" w:rsidR="00F13611" w:rsidRPr="00AB26C6" w:rsidRDefault="00F13611" w:rsidP="00F13611">
            <w:pPr>
              <w:rPr>
                <w:b/>
                <w:bCs/>
                <w:sz w:val="32"/>
                <w:szCs w:val="32"/>
              </w:rPr>
            </w:pPr>
            <w:r w:rsidRPr="00AB26C6">
              <w:rPr>
                <w:b/>
                <w:bCs/>
                <w:sz w:val="32"/>
                <w:szCs w:val="32"/>
              </w:rPr>
              <w:t>File name</w:t>
            </w:r>
          </w:p>
        </w:tc>
        <w:tc>
          <w:tcPr>
            <w:tcW w:w="4508" w:type="dxa"/>
          </w:tcPr>
          <w:p w14:paraId="4ED21CEF" w14:textId="1ECEEE11" w:rsidR="00F13611" w:rsidRPr="00AB26C6" w:rsidRDefault="00F13611" w:rsidP="00F13611">
            <w:pPr>
              <w:rPr>
                <w:b/>
                <w:bCs/>
                <w:sz w:val="32"/>
                <w:szCs w:val="32"/>
              </w:rPr>
            </w:pPr>
            <w:r w:rsidRPr="00AB26C6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F13611" w14:paraId="5D1283B4" w14:textId="77777777" w:rsidTr="00F13611">
        <w:trPr>
          <w:trHeight w:val="567"/>
        </w:trPr>
        <w:tc>
          <w:tcPr>
            <w:tcW w:w="4508" w:type="dxa"/>
          </w:tcPr>
          <w:p w14:paraId="1BF8DAD2" w14:textId="4E1630A8" w:rsidR="00F13611" w:rsidRPr="00AB26C6" w:rsidRDefault="00F13611" w:rsidP="00F1361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AB26C6">
              <w:rPr>
                <w:b/>
                <w:bCs/>
              </w:rPr>
              <w:t>index.html</w:t>
            </w:r>
          </w:p>
        </w:tc>
        <w:tc>
          <w:tcPr>
            <w:tcW w:w="4508" w:type="dxa"/>
          </w:tcPr>
          <w:p w14:paraId="34EF5812" w14:textId="162135D9" w:rsidR="00F13611" w:rsidRPr="00AB26C6" w:rsidRDefault="00F13611" w:rsidP="00F13611">
            <w:pPr>
              <w:rPr>
                <w:b/>
                <w:bCs/>
              </w:rPr>
            </w:pPr>
            <w:r w:rsidRPr="00AB26C6">
              <w:rPr>
                <w:b/>
                <w:bCs/>
              </w:rPr>
              <w:t>Provides the layout and structure of the interface.</w:t>
            </w:r>
          </w:p>
        </w:tc>
      </w:tr>
      <w:tr w:rsidR="00F13611" w14:paraId="2939C7AC" w14:textId="77777777" w:rsidTr="00F13611">
        <w:trPr>
          <w:trHeight w:val="405"/>
        </w:trPr>
        <w:tc>
          <w:tcPr>
            <w:tcW w:w="4508" w:type="dxa"/>
          </w:tcPr>
          <w:p w14:paraId="2A537013" w14:textId="493CAB86" w:rsidR="00F13611" w:rsidRPr="00AB26C6" w:rsidRDefault="00AB26C6" w:rsidP="00AB26C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AB26C6">
              <w:rPr>
                <w:b/>
                <w:bCs/>
              </w:rPr>
              <w:t>style.css</w:t>
            </w:r>
          </w:p>
        </w:tc>
        <w:tc>
          <w:tcPr>
            <w:tcW w:w="4508" w:type="dxa"/>
          </w:tcPr>
          <w:p w14:paraId="5DFF6104" w14:textId="58BED51B" w:rsidR="00F13611" w:rsidRPr="00AB26C6" w:rsidRDefault="00AB26C6" w:rsidP="00F13611">
            <w:pPr>
              <w:rPr>
                <w:b/>
                <w:bCs/>
              </w:rPr>
            </w:pPr>
            <w:r w:rsidRPr="00AB26C6">
              <w:rPr>
                <w:b/>
                <w:bCs/>
              </w:rPr>
              <w:t xml:space="preserve">Adds styling, </w:t>
            </w:r>
            <w:proofErr w:type="spellStart"/>
            <w:r w:rsidRPr="00AB26C6">
              <w:rPr>
                <w:b/>
                <w:bCs/>
              </w:rPr>
              <w:t>color</w:t>
            </w:r>
            <w:proofErr w:type="spellEnd"/>
            <w:r w:rsidRPr="00AB26C6">
              <w:rPr>
                <w:b/>
                <w:bCs/>
              </w:rPr>
              <w:t xml:space="preserve"> scheme, and responsive design.</w:t>
            </w:r>
          </w:p>
        </w:tc>
      </w:tr>
      <w:tr w:rsidR="00F13611" w14:paraId="0CDB0455" w14:textId="77777777" w:rsidTr="00F13611">
        <w:trPr>
          <w:trHeight w:val="552"/>
        </w:trPr>
        <w:tc>
          <w:tcPr>
            <w:tcW w:w="4508" w:type="dxa"/>
          </w:tcPr>
          <w:p w14:paraId="28ADD692" w14:textId="70174714" w:rsidR="00F13611" w:rsidRPr="00AB26C6" w:rsidRDefault="00AB26C6" w:rsidP="00AB26C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AB26C6">
              <w:rPr>
                <w:b/>
                <w:bCs/>
              </w:rPr>
              <w:t>arithmetic.js</w:t>
            </w:r>
          </w:p>
        </w:tc>
        <w:tc>
          <w:tcPr>
            <w:tcW w:w="4508" w:type="dxa"/>
          </w:tcPr>
          <w:p w14:paraId="300D64A6" w14:textId="5DC4DF8C" w:rsidR="00F13611" w:rsidRPr="00AB26C6" w:rsidRDefault="00AB26C6" w:rsidP="00F13611">
            <w:pPr>
              <w:rPr>
                <w:b/>
                <w:bCs/>
              </w:rPr>
            </w:pPr>
            <w:r w:rsidRPr="00AB26C6">
              <w:rPr>
                <w:b/>
                <w:bCs/>
              </w:rPr>
              <w:t>Contains the logic for base conversion and arithmetic.</w:t>
            </w:r>
          </w:p>
        </w:tc>
      </w:tr>
      <w:tr w:rsidR="00F13611" w14:paraId="6DF35FC2" w14:textId="77777777" w:rsidTr="00F13611">
        <w:trPr>
          <w:trHeight w:val="571"/>
        </w:trPr>
        <w:tc>
          <w:tcPr>
            <w:tcW w:w="4508" w:type="dxa"/>
          </w:tcPr>
          <w:p w14:paraId="4941E40E" w14:textId="04FDDA44" w:rsidR="00F13611" w:rsidRPr="00AB26C6" w:rsidRDefault="00AB26C6" w:rsidP="00AB26C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proofErr w:type="spellStart"/>
            <w:proofErr w:type="gramStart"/>
            <w:r w:rsidRPr="00AB26C6">
              <w:rPr>
                <w:b/>
                <w:bCs/>
              </w:rPr>
              <w:t>manifest.json</w:t>
            </w:r>
            <w:proofErr w:type="spellEnd"/>
            <w:proofErr w:type="gramEnd"/>
          </w:p>
        </w:tc>
        <w:tc>
          <w:tcPr>
            <w:tcW w:w="4508" w:type="dxa"/>
          </w:tcPr>
          <w:p w14:paraId="7FD6C93F" w14:textId="6F3A7AC4" w:rsidR="00F13611" w:rsidRPr="00AB26C6" w:rsidRDefault="00AB26C6" w:rsidP="00F13611">
            <w:pPr>
              <w:rPr>
                <w:b/>
                <w:bCs/>
              </w:rPr>
            </w:pPr>
            <w:r w:rsidRPr="00AB26C6">
              <w:rPr>
                <w:b/>
                <w:bCs/>
              </w:rPr>
              <w:t xml:space="preserve">Metadata for PWA installation (name, theme </w:t>
            </w:r>
            <w:proofErr w:type="spellStart"/>
            <w:r w:rsidRPr="00AB26C6">
              <w:rPr>
                <w:b/>
                <w:bCs/>
              </w:rPr>
              <w:t>colors</w:t>
            </w:r>
            <w:proofErr w:type="spellEnd"/>
            <w:r w:rsidRPr="00AB26C6">
              <w:rPr>
                <w:b/>
                <w:bCs/>
              </w:rPr>
              <w:t>, icons).</w:t>
            </w:r>
          </w:p>
        </w:tc>
      </w:tr>
      <w:tr w:rsidR="00F13611" w14:paraId="30996F63" w14:textId="77777777" w:rsidTr="00F13611">
        <w:trPr>
          <w:trHeight w:val="418"/>
        </w:trPr>
        <w:tc>
          <w:tcPr>
            <w:tcW w:w="4508" w:type="dxa"/>
          </w:tcPr>
          <w:p w14:paraId="2CAD88A5" w14:textId="750BF337" w:rsidR="00F13611" w:rsidRPr="00AB26C6" w:rsidRDefault="00AB26C6" w:rsidP="00AB26C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AB26C6">
              <w:rPr>
                <w:b/>
                <w:bCs/>
              </w:rPr>
              <w:t>service-worker.js</w:t>
            </w:r>
          </w:p>
        </w:tc>
        <w:tc>
          <w:tcPr>
            <w:tcW w:w="4508" w:type="dxa"/>
          </w:tcPr>
          <w:p w14:paraId="185FDC77" w14:textId="5A6D023F" w:rsidR="00F13611" w:rsidRPr="00AB26C6" w:rsidRDefault="00AB26C6" w:rsidP="00F13611">
            <w:pPr>
              <w:rPr>
                <w:b/>
                <w:bCs/>
              </w:rPr>
            </w:pPr>
            <w:r w:rsidRPr="00AB26C6">
              <w:rPr>
                <w:b/>
                <w:bCs/>
              </w:rPr>
              <w:t>Caches files to allow offline functionality.</w:t>
            </w:r>
          </w:p>
        </w:tc>
      </w:tr>
      <w:tr w:rsidR="00AB26C6" w14:paraId="756230F6" w14:textId="77777777" w:rsidTr="00F13611">
        <w:trPr>
          <w:trHeight w:val="418"/>
        </w:trPr>
        <w:tc>
          <w:tcPr>
            <w:tcW w:w="4508" w:type="dxa"/>
          </w:tcPr>
          <w:p w14:paraId="76387219" w14:textId="104A21C7" w:rsidR="00AB26C6" w:rsidRPr="00AB26C6" w:rsidRDefault="00AB26C6" w:rsidP="00AB26C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AB26C6">
              <w:rPr>
                <w:b/>
                <w:bCs/>
              </w:rPr>
              <w:t>Lucky Base Tool.png</w:t>
            </w:r>
          </w:p>
        </w:tc>
        <w:tc>
          <w:tcPr>
            <w:tcW w:w="4508" w:type="dxa"/>
          </w:tcPr>
          <w:p w14:paraId="6E7E1114" w14:textId="46ABE406" w:rsidR="00AB26C6" w:rsidRPr="00AB26C6" w:rsidRDefault="00AB26C6" w:rsidP="00F13611">
            <w:pPr>
              <w:rPr>
                <w:b/>
                <w:bCs/>
              </w:rPr>
            </w:pPr>
            <w:r w:rsidRPr="00AB26C6">
              <w:rPr>
                <w:b/>
                <w:bCs/>
              </w:rPr>
              <w:t>App icon referenced in the manifest.</w:t>
            </w:r>
          </w:p>
        </w:tc>
      </w:tr>
    </w:tbl>
    <w:p w14:paraId="53376263" w14:textId="77777777" w:rsidR="00F13611" w:rsidRDefault="00F13611" w:rsidP="00F13611"/>
    <w:p w14:paraId="597B7798" w14:textId="36F61488" w:rsidR="00AB26C6" w:rsidRPr="00AB26C6" w:rsidRDefault="00AB26C6" w:rsidP="00AB26C6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AB26C6">
        <w:rPr>
          <w:b/>
          <w:bCs/>
          <w:sz w:val="48"/>
          <w:szCs w:val="48"/>
        </w:rPr>
        <w:t>Core Components</w:t>
      </w:r>
    </w:p>
    <w:p w14:paraId="67B2C933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>Num Class – Base Conversion</w:t>
      </w:r>
    </w:p>
    <w:p w14:paraId="5D6FDA09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 This class handles conversions between number systems. </w:t>
      </w:r>
    </w:p>
    <w:p w14:paraId="21A3D3F1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>Methods:</w:t>
      </w:r>
    </w:p>
    <w:p w14:paraId="05934692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 </w:t>
      </w:r>
      <w:proofErr w:type="gramStart"/>
      <w:r w:rsidRPr="00AB26C6">
        <w:rPr>
          <w:sz w:val="32"/>
          <w:szCs w:val="32"/>
        </w:rPr>
        <w:t>constructor(</w:t>
      </w:r>
      <w:proofErr w:type="gramEnd"/>
      <w:r w:rsidRPr="00AB26C6">
        <w:rPr>
          <w:sz w:val="32"/>
          <w:szCs w:val="32"/>
        </w:rPr>
        <w:t>v, b) – Converts value v in base b to decimal.</w:t>
      </w:r>
    </w:p>
    <w:p w14:paraId="6DE9F445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 </w:t>
      </w:r>
      <w:proofErr w:type="spellStart"/>
      <w:proofErr w:type="gramStart"/>
      <w:r w:rsidRPr="00AB26C6">
        <w:rPr>
          <w:sz w:val="32"/>
          <w:szCs w:val="32"/>
        </w:rPr>
        <w:t>toDec</w:t>
      </w:r>
      <w:proofErr w:type="spellEnd"/>
      <w:r w:rsidRPr="00AB26C6">
        <w:rPr>
          <w:sz w:val="32"/>
          <w:szCs w:val="32"/>
        </w:rPr>
        <w:t>(</w:t>
      </w:r>
      <w:proofErr w:type="gramEnd"/>
      <w:r w:rsidRPr="00AB26C6">
        <w:rPr>
          <w:sz w:val="32"/>
          <w:szCs w:val="32"/>
        </w:rPr>
        <w:t xml:space="preserve">s, base) – Converts a string from any base to decimal, including fractions. </w:t>
      </w:r>
    </w:p>
    <w:p w14:paraId="7898B71B" w14:textId="77777777" w:rsidR="00AB26C6" w:rsidRDefault="00AB26C6" w:rsidP="00AB26C6">
      <w:pPr>
        <w:rPr>
          <w:sz w:val="32"/>
          <w:szCs w:val="32"/>
        </w:rPr>
      </w:pPr>
      <w:proofErr w:type="spellStart"/>
      <w:proofErr w:type="gramStart"/>
      <w:r w:rsidRPr="00AB26C6">
        <w:rPr>
          <w:sz w:val="32"/>
          <w:szCs w:val="32"/>
        </w:rPr>
        <w:t>fromDec</w:t>
      </w:r>
      <w:proofErr w:type="spellEnd"/>
      <w:r w:rsidRPr="00AB26C6">
        <w:rPr>
          <w:sz w:val="32"/>
          <w:szCs w:val="32"/>
        </w:rPr>
        <w:t>(</w:t>
      </w:r>
      <w:proofErr w:type="gramEnd"/>
      <w:r w:rsidRPr="00AB26C6">
        <w:rPr>
          <w:sz w:val="32"/>
          <w:szCs w:val="32"/>
        </w:rPr>
        <w:t xml:space="preserve">num, base, digs=6) – Converts decimal to the selected base, supporting fractional digits. </w:t>
      </w:r>
    </w:p>
    <w:p w14:paraId="1A0E7047" w14:textId="434CE923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>Features include input validation, fractional support, and error messages for invalid inputs.</w:t>
      </w:r>
    </w:p>
    <w:p w14:paraId="36492299" w14:textId="77777777" w:rsidR="00AB26C6" w:rsidRDefault="00AB26C6" w:rsidP="00AB26C6">
      <w:pPr>
        <w:rPr>
          <w:sz w:val="32"/>
          <w:szCs w:val="32"/>
        </w:rPr>
      </w:pPr>
      <w:proofErr w:type="spellStart"/>
      <w:r w:rsidRPr="00AB26C6">
        <w:rPr>
          <w:sz w:val="32"/>
          <w:szCs w:val="32"/>
        </w:rPr>
        <w:t>MyCalc</w:t>
      </w:r>
      <w:proofErr w:type="spellEnd"/>
      <w:r w:rsidRPr="00AB26C6">
        <w:rPr>
          <w:sz w:val="32"/>
          <w:szCs w:val="32"/>
        </w:rPr>
        <w:t xml:space="preserve"> Class – Arithmetic Operations</w:t>
      </w:r>
    </w:p>
    <w:p w14:paraId="42A4B87A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 This class performs addition, subtraction, multiplication, and division. </w:t>
      </w:r>
    </w:p>
    <w:p w14:paraId="48986B3A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It safely handles division by zero by returning null. </w:t>
      </w:r>
    </w:p>
    <w:p w14:paraId="7EE2300E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UI Logic </w:t>
      </w:r>
    </w:p>
    <w:p w14:paraId="1BAA9E1D" w14:textId="77777777" w:rsidR="00AB26C6" w:rsidRDefault="00AB26C6" w:rsidP="00AB26C6">
      <w:pPr>
        <w:rPr>
          <w:sz w:val="32"/>
          <w:szCs w:val="32"/>
        </w:rPr>
      </w:pPr>
      <w:proofErr w:type="spellStart"/>
      <w:proofErr w:type="gramStart"/>
      <w:r w:rsidRPr="00AB26C6">
        <w:rPr>
          <w:sz w:val="32"/>
          <w:szCs w:val="32"/>
        </w:rPr>
        <w:t>showInputs</w:t>
      </w:r>
      <w:proofErr w:type="spellEnd"/>
      <w:r w:rsidRPr="00AB26C6">
        <w:rPr>
          <w:sz w:val="32"/>
          <w:szCs w:val="32"/>
        </w:rPr>
        <w:t>(</w:t>
      </w:r>
      <w:proofErr w:type="gramEnd"/>
      <w:r w:rsidRPr="00AB26C6">
        <w:rPr>
          <w:sz w:val="32"/>
          <w:szCs w:val="32"/>
        </w:rPr>
        <w:t xml:space="preserve">) – Updates the interface based on the mode (conversion or arithmetic). </w:t>
      </w:r>
    </w:p>
    <w:p w14:paraId="70FDA4C4" w14:textId="465A9248" w:rsidR="00AB26C6" w:rsidRDefault="00AB26C6" w:rsidP="00AB26C6">
      <w:pPr>
        <w:rPr>
          <w:sz w:val="32"/>
          <w:szCs w:val="32"/>
        </w:rPr>
      </w:pPr>
      <w:proofErr w:type="gramStart"/>
      <w:r w:rsidRPr="00AB26C6">
        <w:rPr>
          <w:sz w:val="32"/>
          <w:szCs w:val="32"/>
        </w:rPr>
        <w:t>run(</w:t>
      </w:r>
      <w:proofErr w:type="gramEnd"/>
      <w:r w:rsidRPr="00AB26C6">
        <w:rPr>
          <w:sz w:val="32"/>
          <w:szCs w:val="32"/>
        </w:rPr>
        <w:t>) – Executes operations and displays results in different bases. Error messages appear in red for clarity.</w:t>
      </w:r>
    </w:p>
    <w:p w14:paraId="467A21B3" w14:textId="566B9A21" w:rsidR="00AB26C6" w:rsidRPr="00AB26C6" w:rsidRDefault="00AB26C6" w:rsidP="00AB26C6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AB26C6">
        <w:rPr>
          <w:b/>
          <w:bCs/>
          <w:sz w:val="48"/>
          <w:szCs w:val="48"/>
        </w:rPr>
        <w:t xml:space="preserve">User Interface </w:t>
      </w:r>
    </w:p>
    <w:p w14:paraId="300FF337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The interface has dropdowns for selecting bases and modes. </w:t>
      </w:r>
    </w:p>
    <w:p w14:paraId="60A88CEE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There are input fields for entering numbers. A “Go” button triggers actions. </w:t>
      </w:r>
    </w:p>
    <w:p w14:paraId="7752B805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>Results are displayed in a box, showing outputs in Decimal, Binary, Octal, and Hex.</w:t>
      </w:r>
    </w:p>
    <w:p w14:paraId="0B3DBC46" w14:textId="3D336266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 The design features a dark theme with golden text for better readability.</w:t>
      </w:r>
    </w:p>
    <w:p w14:paraId="033A0ADC" w14:textId="31D5646A" w:rsidR="00AB26C6" w:rsidRPr="00AB26C6" w:rsidRDefault="00AB26C6" w:rsidP="00AB26C6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AB26C6">
        <w:rPr>
          <w:b/>
          <w:bCs/>
          <w:sz w:val="48"/>
          <w:szCs w:val="48"/>
        </w:rPr>
        <w:t>PWA Integration</w:t>
      </w:r>
    </w:p>
    <w:p w14:paraId="7045A488" w14:textId="77777777" w:rsidR="00AB26C6" w:rsidRDefault="00AB26C6" w:rsidP="00AB26C6">
      <w:pPr>
        <w:rPr>
          <w:sz w:val="32"/>
          <w:szCs w:val="32"/>
        </w:rPr>
      </w:pPr>
      <w:proofErr w:type="spellStart"/>
      <w:proofErr w:type="gramStart"/>
      <w:r w:rsidRPr="00AB26C6">
        <w:rPr>
          <w:sz w:val="32"/>
          <w:szCs w:val="32"/>
        </w:rPr>
        <w:t>manifest.json</w:t>
      </w:r>
      <w:proofErr w:type="spellEnd"/>
      <w:proofErr w:type="gramEnd"/>
      <w:r w:rsidRPr="00AB26C6">
        <w:rPr>
          <w:sz w:val="32"/>
          <w:szCs w:val="32"/>
        </w:rPr>
        <w:t xml:space="preserve">: This file defines app details, </w:t>
      </w:r>
      <w:proofErr w:type="spellStart"/>
      <w:r w:rsidRPr="00AB26C6">
        <w:rPr>
          <w:sz w:val="32"/>
          <w:szCs w:val="32"/>
        </w:rPr>
        <w:t>colors</w:t>
      </w:r>
      <w:proofErr w:type="spellEnd"/>
      <w:r w:rsidRPr="00AB26C6">
        <w:rPr>
          <w:sz w:val="32"/>
          <w:szCs w:val="32"/>
        </w:rPr>
        <w:t>, and icons. It enables the “Add to Home Screen” option on Android.</w:t>
      </w:r>
    </w:p>
    <w:p w14:paraId="6EAE5A91" w14:textId="3D89F340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 service-worker.js: Caches essential files, allows offline use, and boosts performance.</w:t>
      </w:r>
    </w:p>
    <w:p w14:paraId="55E54502" w14:textId="20D089D4" w:rsidR="00AB26C6" w:rsidRPr="00AB26C6" w:rsidRDefault="00AB26C6" w:rsidP="00AB26C6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AB26C6">
        <w:rPr>
          <w:b/>
          <w:bCs/>
          <w:sz w:val="48"/>
          <w:szCs w:val="48"/>
        </w:rPr>
        <w:t>Program Flow</w:t>
      </w:r>
    </w:p>
    <w:p w14:paraId="423DF6FA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The user opens the app (HTML and CSS load). The user selects a mode (Conversion or Arithmetic). </w:t>
      </w:r>
    </w:p>
    <w:p w14:paraId="420F7E5B" w14:textId="77777777" w:rsidR="00AB26C6" w:rsidRDefault="00AB26C6" w:rsidP="00AB26C6">
      <w:pPr>
        <w:rPr>
          <w:sz w:val="32"/>
          <w:szCs w:val="32"/>
        </w:rPr>
      </w:pPr>
      <w:proofErr w:type="spellStart"/>
      <w:proofErr w:type="gramStart"/>
      <w:r w:rsidRPr="00AB26C6">
        <w:rPr>
          <w:sz w:val="32"/>
          <w:szCs w:val="32"/>
        </w:rPr>
        <w:t>showInputs</w:t>
      </w:r>
      <w:proofErr w:type="spellEnd"/>
      <w:r w:rsidRPr="00AB26C6">
        <w:rPr>
          <w:sz w:val="32"/>
          <w:szCs w:val="32"/>
        </w:rPr>
        <w:t>(</w:t>
      </w:r>
      <w:proofErr w:type="gramEnd"/>
      <w:r w:rsidRPr="00AB26C6">
        <w:rPr>
          <w:sz w:val="32"/>
          <w:szCs w:val="32"/>
        </w:rPr>
        <w:t xml:space="preserve">) adjusts the input fields accordingly. </w:t>
      </w:r>
    </w:p>
    <w:p w14:paraId="333539EB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The user enters values and clicks Go. </w:t>
      </w:r>
      <w:proofErr w:type="gramStart"/>
      <w:r w:rsidRPr="00AB26C6">
        <w:rPr>
          <w:sz w:val="32"/>
          <w:szCs w:val="32"/>
        </w:rPr>
        <w:t>run(</w:t>
      </w:r>
      <w:proofErr w:type="gramEnd"/>
      <w:r w:rsidRPr="00AB26C6">
        <w:rPr>
          <w:sz w:val="32"/>
          <w:szCs w:val="32"/>
        </w:rPr>
        <w:t>) processes the inputs:</w:t>
      </w:r>
    </w:p>
    <w:p w14:paraId="20A5C8B2" w14:textId="77777777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 For Conversion, the Num class handles the base change.</w:t>
      </w:r>
    </w:p>
    <w:p w14:paraId="1504D11A" w14:textId="77777777" w:rsidR="00F141D2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 For Arithmetic, </w:t>
      </w:r>
      <w:proofErr w:type="spellStart"/>
      <w:r w:rsidRPr="00AB26C6">
        <w:rPr>
          <w:sz w:val="32"/>
          <w:szCs w:val="32"/>
        </w:rPr>
        <w:t>MyCalc</w:t>
      </w:r>
      <w:proofErr w:type="spellEnd"/>
      <w:r w:rsidRPr="00AB26C6">
        <w:rPr>
          <w:sz w:val="32"/>
          <w:szCs w:val="32"/>
        </w:rPr>
        <w:t xml:space="preserve"> performs the operation. Results are shown in various bases.</w:t>
      </w:r>
    </w:p>
    <w:p w14:paraId="143A6F67" w14:textId="4BE46BB5" w:rsidR="00AB26C6" w:rsidRDefault="00AB26C6" w:rsidP="00AB26C6">
      <w:pPr>
        <w:rPr>
          <w:sz w:val="32"/>
          <w:szCs w:val="32"/>
        </w:rPr>
      </w:pPr>
      <w:r w:rsidRPr="00AB26C6">
        <w:rPr>
          <w:sz w:val="32"/>
          <w:szCs w:val="32"/>
        </w:rPr>
        <w:t xml:space="preserve"> The service worker ensures the tool works offline after the first visit. On Android, the app can be installed as a standalone tool.</w:t>
      </w:r>
    </w:p>
    <w:p w14:paraId="68717726" w14:textId="35CEB71B" w:rsidR="00F141D2" w:rsidRPr="00F141D2" w:rsidRDefault="00F141D2" w:rsidP="00F141D2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F141D2">
        <w:rPr>
          <w:b/>
          <w:bCs/>
          <w:sz w:val="48"/>
          <w:szCs w:val="48"/>
        </w:rPr>
        <w:t>Testing Summary</w:t>
      </w:r>
    </w:p>
    <w:p w14:paraId="204BC3BD" w14:textId="2CE2E62A" w:rsidR="00F141D2" w:rsidRDefault="00F141D2" w:rsidP="00F141D2">
      <w:pPr>
        <w:rPr>
          <w:sz w:val="32"/>
          <w:szCs w:val="32"/>
        </w:rPr>
      </w:pPr>
      <w:r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A4B26D" wp14:editId="3DD202CA">
                <wp:simplePos x="0" y="0"/>
                <wp:positionH relativeFrom="column">
                  <wp:posOffset>19050</wp:posOffset>
                </wp:positionH>
                <wp:positionV relativeFrom="paragraph">
                  <wp:posOffset>251460</wp:posOffset>
                </wp:positionV>
                <wp:extent cx="4514850" cy="9525"/>
                <wp:effectExtent l="0" t="0" r="19050" b="28575"/>
                <wp:wrapNone/>
                <wp:docPr id="18825436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148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C614D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9.8pt" to="357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Pr="00F141D2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ABC0E3" wp14:editId="4DBE7D43">
                <wp:simplePos x="0" y="0"/>
                <wp:positionH relativeFrom="column">
                  <wp:posOffset>2943225</wp:posOffset>
                </wp:positionH>
                <wp:positionV relativeFrom="paragraph">
                  <wp:posOffset>32385</wp:posOffset>
                </wp:positionV>
                <wp:extent cx="47625" cy="2457450"/>
                <wp:effectExtent l="0" t="0" r="28575" b="19050"/>
                <wp:wrapNone/>
                <wp:docPr id="7576086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457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C4E1C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75pt,2.55pt" to="235.5pt,1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Pr="00F141D2">
        <w:rPr>
          <w:sz w:val="32"/>
          <w:szCs w:val="32"/>
        </w:rPr>
        <w:t xml:space="preserve">Test Case Expected </w:t>
      </w:r>
      <w:r>
        <w:rPr>
          <w:sz w:val="32"/>
          <w:szCs w:val="32"/>
        </w:rPr>
        <w:t xml:space="preserve">                                     </w:t>
      </w:r>
      <w:r w:rsidRPr="00F141D2">
        <w:rPr>
          <w:sz w:val="32"/>
          <w:szCs w:val="32"/>
        </w:rPr>
        <w:t>Result Status</w:t>
      </w:r>
    </w:p>
    <w:p w14:paraId="5D8BA7CD" w14:textId="7BA570F0" w:rsidR="00F141D2" w:rsidRDefault="00F141D2" w:rsidP="00F141D2">
      <w:pPr>
        <w:rPr>
          <w:sz w:val="32"/>
          <w:szCs w:val="32"/>
        </w:rPr>
      </w:pPr>
      <w:r w:rsidRPr="00F141D2">
        <w:rPr>
          <w:sz w:val="32"/>
          <w:szCs w:val="32"/>
        </w:rPr>
        <w:t xml:space="preserve"> Convert 1011 (Binary → </w:t>
      </w:r>
      <w:proofErr w:type="gramStart"/>
      <w:r w:rsidRPr="00F141D2">
        <w:rPr>
          <w:sz w:val="32"/>
          <w:szCs w:val="32"/>
        </w:rPr>
        <w:t>Decimal)</w:t>
      </w:r>
      <w:r>
        <w:rPr>
          <w:sz w:val="32"/>
          <w:szCs w:val="32"/>
        </w:rPr>
        <w:t xml:space="preserve">   </w:t>
      </w:r>
      <w:proofErr w:type="gramEnd"/>
      <w:r>
        <w:rPr>
          <w:sz w:val="32"/>
          <w:szCs w:val="32"/>
        </w:rPr>
        <w:t xml:space="preserve">    </w:t>
      </w:r>
      <w:proofErr w:type="gramStart"/>
      <w:r w:rsidRPr="00F141D2">
        <w:rPr>
          <w:sz w:val="32"/>
          <w:szCs w:val="32"/>
        </w:rPr>
        <w:t>11  Pass</w:t>
      </w:r>
      <w:proofErr w:type="gramEnd"/>
      <w:r w:rsidRPr="00F141D2">
        <w:rPr>
          <w:sz w:val="32"/>
          <w:szCs w:val="32"/>
        </w:rPr>
        <w:t xml:space="preserve"> </w:t>
      </w:r>
    </w:p>
    <w:p w14:paraId="6975A43F" w14:textId="72171C4B" w:rsidR="00F141D2" w:rsidRDefault="00F141D2" w:rsidP="00F141D2">
      <w:pPr>
        <w:rPr>
          <w:sz w:val="32"/>
          <w:szCs w:val="32"/>
        </w:rPr>
      </w:pPr>
      <w:r w:rsidRPr="00F141D2">
        <w:rPr>
          <w:sz w:val="32"/>
          <w:szCs w:val="32"/>
        </w:rPr>
        <w:t xml:space="preserve">Convert A3 (Hex </w:t>
      </w:r>
      <w:r w:rsidRPr="00F141D2">
        <w:rPr>
          <w:rFonts w:ascii="Calibri" w:hAnsi="Calibri" w:cs="Calibri"/>
          <w:sz w:val="32"/>
          <w:szCs w:val="32"/>
        </w:rPr>
        <w:t>→</w:t>
      </w:r>
      <w:r w:rsidRPr="00F141D2">
        <w:rPr>
          <w:sz w:val="32"/>
          <w:szCs w:val="32"/>
        </w:rPr>
        <w:t xml:space="preserve"> </w:t>
      </w:r>
      <w:proofErr w:type="gramStart"/>
      <w:r w:rsidRPr="00F141D2">
        <w:rPr>
          <w:sz w:val="32"/>
          <w:szCs w:val="32"/>
        </w:rPr>
        <w:t>Binary)</w:t>
      </w:r>
      <w:r>
        <w:rPr>
          <w:sz w:val="32"/>
          <w:szCs w:val="32"/>
        </w:rPr>
        <w:t xml:space="preserve">   </w:t>
      </w:r>
      <w:proofErr w:type="gramEnd"/>
      <w:r>
        <w:rPr>
          <w:sz w:val="32"/>
          <w:szCs w:val="32"/>
        </w:rPr>
        <w:t xml:space="preserve">                 </w:t>
      </w:r>
      <w:proofErr w:type="gramStart"/>
      <w:r w:rsidRPr="00F141D2">
        <w:rPr>
          <w:sz w:val="32"/>
          <w:szCs w:val="32"/>
        </w:rPr>
        <w:t>10100011</w:t>
      </w:r>
      <w:r>
        <w:rPr>
          <w:sz w:val="32"/>
          <w:szCs w:val="32"/>
        </w:rPr>
        <w:t xml:space="preserve"> </w:t>
      </w:r>
      <w:r w:rsidRPr="00F141D2">
        <w:rPr>
          <w:sz w:val="32"/>
          <w:szCs w:val="32"/>
        </w:rPr>
        <w:t xml:space="preserve"> Pass</w:t>
      </w:r>
      <w:proofErr w:type="gramEnd"/>
    </w:p>
    <w:p w14:paraId="390FF14A" w14:textId="6EEF6C35" w:rsidR="00F141D2" w:rsidRDefault="00F141D2" w:rsidP="00F141D2">
      <w:pPr>
        <w:rPr>
          <w:sz w:val="32"/>
          <w:szCs w:val="32"/>
        </w:rPr>
      </w:pPr>
      <w:r w:rsidRPr="00F141D2">
        <w:rPr>
          <w:sz w:val="32"/>
          <w:szCs w:val="32"/>
        </w:rPr>
        <w:t xml:space="preserve"> Add 101 and 11 in Binary </w:t>
      </w:r>
      <w:r>
        <w:rPr>
          <w:sz w:val="32"/>
          <w:szCs w:val="32"/>
        </w:rPr>
        <w:t xml:space="preserve">                     </w:t>
      </w:r>
      <w:r w:rsidRPr="00F141D2">
        <w:rPr>
          <w:sz w:val="32"/>
          <w:szCs w:val="32"/>
        </w:rPr>
        <w:t xml:space="preserve">Decimal = 8 </w:t>
      </w:r>
      <w:r>
        <w:rPr>
          <w:sz w:val="32"/>
          <w:szCs w:val="32"/>
        </w:rPr>
        <w:t xml:space="preserve"> </w:t>
      </w:r>
      <w:r w:rsidRPr="00F141D2">
        <w:rPr>
          <w:sz w:val="32"/>
          <w:szCs w:val="32"/>
        </w:rPr>
        <w:t xml:space="preserve"> Pass</w:t>
      </w:r>
    </w:p>
    <w:p w14:paraId="268EDDC9" w14:textId="570827E5" w:rsidR="00F141D2" w:rsidRDefault="00F141D2" w:rsidP="00F141D2">
      <w:pPr>
        <w:rPr>
          <w:sz w:val="32"/>
          <w:szCs w:val="32"/>
        </w:rPr>
      </w:pPr>
      <w:r w:rsidRPr="00F141D2">
        <w:rPr>
          <w:sz w:val="32"/>
          <w:szCs w:val="32"/>
        </w:rPr>
        <w:t xml:space="preserve"> Division by zero Error handled</w:t>
      </w:r>
      <w:r>
        <w:rPr>
          <w:sz w:val="32"/>
          <w:szCs w:val="32"/>
        </w:rPr>
        <w:t xml:space="preserve">          </w:t>
      </w:r>
      <w:r w:rsidRPr="00F141D2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</w:t>
      </w:r>
      <w:r w:rsidRPr="00F141D2">
        <w:rPr>
          <w:sz w:val="32"/>
          <w:szCs w:val="32"/>
        </w:rPr>
        <w:t xml:space="preserve">Pass </w:t>
      </w:r>
    </w:p>
    <w:p w14:paraId="0C58503C" w14:textId="7C620288" w:rsidR="00F141D2" w:rsidRDefault="00F141D2" w:rsidP="00F141D2">
      <w:pPr>
        <w:rPr>
          <w:sz w:val="32"/>
          <w:szCs w:val="32"/>
        </w:rPr>
      </w:pPr>
      <w:r w:rsidRPr="00F141D2">
        <w:rPr>
          <w:sz w:val="32"/>
          <w:szCs w:val="32"/>
        </w:rPr>
        <w:t xml:space="preserve">Invalid digit (e.g., G in </w:t>
      </w:r>
      <w:proofErr w:type="gramStart"/>
      <w:r w:rsidRPr="00F141D2">
        <w:rPr>
          <w:sz w:val="32"/>
          <w:szCs w:val="32"/>
        </w:rPr>
        <w:t>Hex)</w:t>
      </w:r>
      <w:r>
        <w:rPr>
          <w:sz w:val="32"/>
          <w:szCs w:val="32"/>
        </w:rPr>
        <w:t xml:space="preserve">   </w:t>
      </w:r>
      <w:proofErr w:type="gramEnd"/>
      <w:r>
        <w:rPr>
          <w:sz w:val="32"/>
          <w:szCs w:val="32"/>
        </w:rPr>
        <w:t xml:space="preserve">                </w:t>
      </w:r>
      <w:r w:rsidRPr="00F141D2">
        <w:rPr>
          <w:sz w:val="32"/>
          <w:szCs w:val="32"/>
        </w:rPr>
        <w:t xml:space="preserve"> Error displayed </w:t>
      </w:r>
      <w:r>
        <w:rPr>
          <w:sz w:val="32"/>
          <w:szCs w:val="32"/>
        </w:rPr>
        <w:t xml:space="preserve">       </w:t>
      </w:r>
      <w:r w:rsidRPr="00F141D2">
        <w:rPr>
          <w:sz w:val="32"/>
          <w:szCs w:val="32"/>
        </w:rPr>
        <w:t xml:space="preserve"> Pass </w:t>
      </w:r>
    </w:p>
    <w:p w14:paraId="397DA2BE" w14:textId="38D55758" w:rsidR="00F141D2" w:rsidRDefault="00F141D2" w:rsidP="00F141D2">
      <w:pPr>
        <w:rPr>
          <w:sz w:val="32"/>
          <w:szCs w:val="32"/>
        </w:rPr>
      </w:pPr>
      <w:r w:rsidRPr="00F141D2">
        <w:rPr>
          <w:sz w:val="32"/>
          <w:szCs w:val="32"/>
        </w:rPr>
        <w:t>Offline access Works</w:t>
      </w:r>
      <w:r>
        <w:rPr>
          <w:sz w:val="32"/>
          <w:szCs w:val="32"/>
        </w:rPr>
        <w:t xml:space="preserve">                        </w:t>
      </w:r>
      <w:r w:rsidRPr="00F141D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</w:t>
      </w:r>
      <w:r w:rsidRPr="00F141D2">
        <w:rPr>
          <w:sz w:val="32"/>
          <w:szCs w:val="32"/>
        </w:rPr>
        <w:t xml:space="preserve"> Pass Android </w:t>
      </w:r>
    </w:p>
    <w:p w14:paraId="70AF144B" w14:textId="77777777" w:rsidR="00F141D2" w:rsidRDefault="00F141D2" w:rsidP="00F141D2">
      <w:pPr>
        <w:rPr>
          <w:sz w:val="32"/>
          <w:szCs w:val="32"/>
        </w:rPr>
      </w:pPr>
    </w:p>
    <w:p w14:paraId="0C35554E" w14:textId="272697D1" w:rsidR="00F141D2" w:rsidRPr="00F141D2" w:rsidRDefault="00F141D2" w:rsidP="00F141D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141D2">
        <w:rPr>
          <w:sz w:val="32"/>
          <w:szCs w:val="32"/>
        </w:rPr>
        <w:t>Conclusion</w:t>
      </w:r>
    </w:p>
    <w:p w14:paraId="11570489" w14:textId="77777777" w:rsidR="00F141D2" w:rsidRDefault="00F141D2" w:rsidP="00F141D2">
      <w:pPr>
        <w:rPr>
          <w:sz w:val="32"/>
          <w:szCs w:val="32"/>
        </w:rPr>
      </w:pPr>
      <w:r w:rsidRPr="00F141D2">
        <w:rPr>
          <w:sz w:val="32"/>
          <w:szCs w:val="32"/>
        </w:rPr>
        <w:t>The Lucky Base Tool effectively combines number conversion, arithmetic, and PWA features into one educational platform.</w:t>
      </w:r>
    </w:p>
    <w:p w14:paraId="41063B88" w14:textId="56D7013A" w:rsidR="00F141D2" w:rsidRPr="00F141D2" w:rsidRDefault="00F141D2" w:rsidP="00F141D2">
      <w:pPr>
        <w:rPr>
          <w:sz w:val="32"/>
          <w:szCs w:val="32"/>
        </w:rPr>
      </w:pPr>
      <w:r w:rsidRPr="00F141D2">
        <w:rPr>
          <w:sz w:val="32"/>
          <w:szCs w:val="32"/>
        </w:rPr>
        <w:t xml:space="preserve"> It is reliable, easy to use, and works well on both desktop and mobile devices.</w:t>
      </w:r>
    </w:p>
    <w:sectPr w:rsidR="00F141D2" w:rsidRPr="00F141D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95EC6" w14:textId="77777777" w:rsidR="00422DCA" w:rsidRDefault="00422DCA" w:rsidP="003C1150">
      <w:pPr>
        <w:spacing w:after="0" w:line="240" w:lineRule="auto"/>
      </w:pPr>
      <w:r>
        <w:separator/>
      </w:r>
    </w:p>
  </w:endnote>
  <w:endnote w:type="continuationSeparator" w:id="0">
    <w:p w14:paraId="79F9B661" w14:textId="77777777" w:rsidR="00422DCA" w:rsidRDefault="00422DCA" w:rsidP="003C1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992D1" w14:textId="77777777" w:rsidR="00422DCA" w:rsidRDefault="00422DCA" w:rsidP="003C1150">
      <w:pPr>
        <w:spacing w:after="0" w:line="240" w:lineRule="auto"/>
      </w:pPr>
      <w:r>
        <w:separator/>
      </w:r>
    </w:p>
  </w:footnote>
  <w:footnote w:type="continuationSeparator" w:id="0">
    <w:p w14:paraId="4AA7CF37" w14:textId="77777777" w:rsidR="00422DCA" w:rsidRDefault="00422DCA" w:rsidP="003C1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21C54" w14:textId="22946779" w:rsidR="003C1150" w:rsidRDefault="003C1150" w:rsidP="003C1150"/>
  <w:p w14:paraId="5D402AAE" w14:textId="77777777" w:rsidR="003C1150" w:rsidRDefault="003C11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222"/>
    <w:multiLevelType w:val="hybridMultilevel"/>
    <w:tmpl w:val="334EBDD4"/>
    <w:lvl w:ilvl="0" w:tplc="2000000F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858" w:hanging="360"/>
      </w:pPr>
    </w:lvl>
    <w:lvl w:ilvl="2" w:tplc="2000001B" w:tentative="1">
      <w:start w:val="1"/>
      <w:numFmt w:val="lowerRoman"/>
      <w:lvlText w:val="%3."/>
      <w:lvlJc w:val="right"/>
      <w:pPr>
        <w:ind w:left="3578" w:hanging="180"/>
      </w:pPr>
    </w:lvl>
    <w:lvl w:ilvl="3" w:tplc="2000000F" w:tentative="1">
      <w:start w:val="1"/>
      <w:numFmt w:val="decimal"/>
      <w:lvlText w:val="%4."/>
      <w:lvlJc w:val="left"/>
      <w:pPr>
        <w:ind w:left="4298" w:hanging="360"/>
      </w:pPr>
    </w:lvl>
    <w:lvl w:ilvl="4" w:tplc="20000019" w:tentative="1">
      <w:start w:val="1"/>
      <w:numFmt w:val="lowerLetter"/>
      <w:lvlText w:val="%5."/>
      <w:lvlJc w:val="left"/>
      <w:pPr>
        <w:ind w:left="5018" w:hanging="360"/>
      </w:pPr>
    </w:lvl>
    <w:lvl w:ilvl="5" w:tplc="2000001B" w:tentative="1">
      <w:start w:val="1"/>
      <w:numFmt w:val="lowerRoman"/>
      <w:lvlText w:val="%6."/>
      <w:lvlJc w:val="right"/>
      <w:pPr>
        <w:ind w:left="5738" w:hanging="180"/>
      </w:pPr>
    </w:lvl>
    <w:lvl w:ilvl="6" w:tplc="2000000F" w:tentative="1">
      <w:start w:val="1"/>
      <w:numFmt w:val="decimal"/>
      <w:lvlText w:val="%7."/>
      <w:lvlJc w:val="left"/>
      <w:pPr>
        <w:ind w:left="6458" w:hanging="360"/>
      </w:pPr>
    </w:lvl>
    <w:lvl w:ilvl="7" w:tplc="20000019" w:tentative="1">
      <w:start w:val="1"/>
      <w:numFmt w:val="lowerLetter"/>
      <w:lvlText w:val="%8."/>
      <w:lvlJc w:val="left"/>
      <w:pPr>
        <w:ind w:left="7178" w:hanging="360"/>
      </w:pPr>
    </w:lvl>
    <w:lvl w:ilvl="8" w:tplc="2000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2C770051"/>
    <w:multiLevelType w:val="hybridMultilevel"/>
    <w:tmpl w:val="2D2C3F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771BB"/>
    <w:multiLevelType w:val="hybridMultilevel"/>
    <w:tmpl w:val="4D761702"/>
    <w:lvl w:ilvl="0" w:tplc="628048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903257">
    <w:abstractNumId w:val="2"/>
  </w:num>
  <w:num w:numId="2" w16cid:durableId="830873241">
    <w:abstractNumId w:val="0"/>
  </w:num>
  <w:num w:numId="3" w16cid:durableId="1565604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E9"/>
    <w:rsid w:val="0001631E"/>
    <w:rsid w:val="001C1F3E"/>
    <w:rsid w:val="00221127"/>
    <w:rsid w:val="003A1313"/>
    <w:rsid w:val="003C1150"/>
    <w:rsid w:val="00422DCA"/>
    <w:rsid w:val="006040E9"/>
    <w:rsid w:val="00674479"/>
    <w:rsid w:val="007C2F45"/>
    <w:rsid w:val="007C597A"/>
    <w:rsid w:val="00AB26C6"/>
    <w:rsid w:val="00EA339C"/>
    <w:rsid w:val="00F13611"/>
    <w:rsid w:val="00F1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F050"/>
  <w15:chartTrackingRefBased/>
  <w15:docId w15:val="{0AE7C971-D0F1-441D-912D-156C4C87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3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1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150"/>
  </w:style>
  <w:style w:type="paragraph" w:styleId="Footer">
    <w:name w:val="footer"/>
    <w:basedOn w:val="Normal"/>
    <w:link w:val="FooterChar"/>
    <w:uiPriority w:val="99"/>
    <w:unhideWhenUsed/>
    <w:rsid w:val="003C1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mwangi</dc:creator>
  <cp:keywords/>
  <dc:description/>
  <cp:lastModifiedBy>dennis mwangi</cp:lastModifiedBy>
  <cp:revision>2</cp:revision>
  <dcterms:created xsi:type="dcterms:W3CDTF">2025-11-27T16:17:00Z</dcterms:created>
  <dcterms:modified xsi:type="dcterms:W3CDTF">2025-11-27T16:17:00Z</dcterms:modified>
</cp:coreProperties>
</file>