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DD7" w:rsidRPr="007E4F3C" w:rsidRDefault="00307DD7" w:rsidP="00307DD7">
      <w:pPr>
        <w:rPr>
          <w:sz w:val="28"/>
        </w:rPr>
      </w:pPr>
      <w:r w:rsidRPr="007E4F3C">
        <w:rPr>
          <w:sz w:val="28"/>
        </w:rPr>
        <w:t>三级使用者权限说明</w:t>
      </w:r>
    </w:p>
    <w:p w:rsidR="00307DD7" w:rsidRDefault="00307DD7" w:rsidP="00307DD7">
      <w:r>
        <w:rPr>
          <w:rFonts w:hint="eastAsia"/>
        </w:rPr>
        <w:t>1.</w:t>
      </w:r>
      <w:r>
        <w:rPr>
          <w:rFonts w:hint="eastAsia"/>
        </w:rPr>
        <w:t>数据库管理员（</w:t>
      </w:r>
      <w:r>
        <w:rPr>
          <w:rFonts w:hint="eastAsia"/>
        </w:rPr>
        <w:t>DBA</w:t>
      </w:r>
      <w:r>
        <w:rPr>
          <w:rFonts w:hint="eastAsia"/>
        </w:rPr>
        <w:t>）</w:t>
      </w:r>
    </w:p>
    <w:p w:rsidR="00307DD7" w:rsidRDefault="00307DD7" w:rsidP="00307D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）开发、维护数据库</w:t>
      </w:r>
    </w:p>
    <w:p w:rsidR="00307DD7" w:rsidRDefault="00307DD7" w:rsidP="00307D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）系统的运行监控（各级用户的操作历史、在线情况、设备异常情况）</w:t>
      </w:r>
    </w:p>
    <w:p w:rsidR="00307DD7" w:rsidRDefault="00307DD7" w:rsidP="00307DD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）权限分配</w:t>
      </w:r>
    </w:p>
    <w:p w:rsidR="00307DD7" w:rsidRDefault="00307DD7" w:rsidP="00307DD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）数据的完整性与安全性</w:t>
      </w:r>
    </w:p>
    <w:p w:rsidR="00307DD7" w:rsidRDefault="00307DD7" w:rsidP="00307DD7">
      <w:r>
        <w:rPr>
          <w:rFonts w:hint="eastAsia"/>
        </w:rPr>
        <w:t>2.</w:t>
      </w:r>
      <w:r>
        <w:rPr>
          <w:rFonts w:hint="eastAsia"/>
        </w:rPr>
        <w:t>高级管理员（注：软件商品的运营方）</w:t>
      </w:r>
    </w:p>
    <w:p w:rsidR="00307DD7" w:rsidRDefault="00307DD7" w:rsidP="00307D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）系统的运行监控（简单用户的操作历史、在线情况、设备异常情况）</w:t>
      </w:r>
    </w:p>
    <w:p w:rsidR="00307DD7" w:rsidRDefault="00307DD7" w:rsidP="00307D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）终端管理：终端设备的增添与删减、终端设备的配置；</w:t>
      </w:r>
    </w:p>
    <w:p w:rsidR="00307DD7" w:rsidRDefault="00307DD7" w:rsidP="00307DD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）运营维护数据库</w:t>
      </w:r>
    </w:p>
    <w:p w:rsidR="00307DD7" w:rsidRDefault="00307DD7" w:rsidP="00307DD7">
      <w:p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）数据库的应用开发</w:t>
      </w:r>
      <w:r w:rsidRPr="00E512B5">
        <w:rPr>
          <w:rFonts w:hint="eastAsia"/>
          <w:color w:val="FF0000"/>
        </w:rPr>
        <w:t>（待商榷）</w:t>
      </w:r>
    </w:p>
    <w:p w:rsidR="00307DD7" w:rsidRDefault="00307DD7" w:rsidP="00307DD7">
      <w:r w:rsidRPr="00E512B5">
        <w:rPr>
          <w:rFonts w:hint="eastAsia"/>
        </w:rPr>
        <w:t>3.</w:t>
      </w:r>
      <w:r>
        <w:rPr>
          <w:rFonts w:hint="eastAsia"/>
        </w:rPr>
        <w:t>简单用户</w:t>
      </w:r>
    </w:p>
    <w:p w:rsidR="00307DD7" w:rsidRDefault="00307DD7" w:rsidP="00307D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）注册、注销账号</w:t>
      </w:r>
    </w:p>
    <w:p w:rsidR="00307DD7" w:rsidRDefault="00307DD7" w:rsidP="00307D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）环境参数查询、报表打印、统计学处理</w:t>
      </w:r>
    </w:p>
    <w:p w:rsidR="00307DD7" w:rsidRDefault="00307DD7" w:rsidP="00307DD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）终端管理：终端设备的增添与删减、终端设备的配置；</w:t>
      </w:r>
      <w:r>
        <w:br w:type="page"/>
      </w:r>
    </w:p>
    <w:p w:rsidR="00B54CD2" w:rsidRPr="00307DD7" w:rsidRDefault="00B54CD2">
      <w:bookmarkStart w:id="0" w:name="_GoBack"/>
      <w:bookmarkEnd w:id="0"/>
    </w:p>
    <w:sectPr w:rsidR="00B54CD2" w:rsidRPr="0030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8A1" w:rsidRDefault="00F838A1" w:rsidP="00307DD7">
      <w:r>
        <w:separator/>
      </w:r>
    </w:p>
  </w:endnote>
  <w:endnote w:type="continuationSeparator" w:id="0">
    <w:p w:rsidR="00F838A1" w:rsidRDefault="00F838A1" w:rsidP="0030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8A1" w:rsidRDefault="00F838A1" w:rsidP="00307DD7">
      <w:r>
        <w:separator/>
      </w:r>
    </w:p>
  </w:footnote>
  <w:footnote w:type="continuationSeparator" w:id="0">
    <w:p w:rsidR="00F838A1" w:rsidRDefault="00F838A1" w:rsidP="0030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25"/>
    <w:rsid w:val="00307DD7"/>
    <w:rsid w:val="00727825"/>
    <w:rsid w:val="00B54CD2"/>
    <w:rsid w:val="00F8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C5E33-9EB1-4273-BA78-B9EAA2E6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D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D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2020-07-25T09:43:00Z</dcterms:created>
  <dcterms:modified xsi:type="dcterms:W3CDTF">2020-07-25T09:43:00Z</dcterms:modified>
</cp:coreProperties>
</file>