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什么是FastDFS</w:t>
      </w:r>
    </w:p>
    <w:p>
      <w:r>
        <w:rPr>
          <w:rFonts w:hint="eastAsia"/>
        </w:rPr>
        <w:t>FastDFS是用c语言编写的一款开源的分布式文件系统。FastDFS为互联网量身定制，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，使用FastDFS很容易搭建一套高性能的文件服务器集群提供文件上传、下载等服务。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10175" cy="46577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文件上传流程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27762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文件下载流程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24358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上传文件的文件名</w:t>
      </w:r>
    </w:p>
    <w:p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文件ID</w:t>
      </w:r>
      <w:bookmarkEnd w:id="2"/>
      <w:bookmarkEnd w:id="3"/>
      <w:r>
        <w:rPr>
          <w:rFonts w:hint="eastAsia"/>
        </w:rPr>
        <w:t>返回给客户端，此文件ID用于以后访问该文件的索引信息。文件索引信息包括：组名，虚拟磁盘路径，数据两级目录，文件名。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3575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组名：文件上传后所在的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 xml:space="preserve">组名称，在文件上传成功后有storage服务器返回，需要客户端自行保存。 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6" w:name="OLE_LINK11"/>
      <w:bookmarkStart w:id="7" w:name="_Hlk419816122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*对应。如果配置了store_path0则是M00，如果配置了store_path1则是M01，以此类推。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>
      <w:pPr>
        <w:rPr>
          <w:rFonts w:hint="eastAsia"/>
        </w:rPr>
      </w:pPr>
      <w:r>
        <w:rPr>
          <w:rFonts w:hint="eastAsia"/>
        </w:rPr>
        <w:t>文件名：与文件上传时不同。是由存储服务器根据特定信息生成，文件名包含：源存储服务器IP地址、文件创建时间戳、文件大小、随机数和文件拓展名等信息。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FastDFS搭建</w:t>
      </w:r>
    </w:p>
    <w:p>
      <w:r>
        <w:drawing>
          <wp:inline distT="0" distB="0" distL="114300" distR="114300">
            <wp:extent cx="5271770" cy="3572510"/>
            <wp:effectExtent l="0" t="0" r="508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可以使用一台虚拟机来模拟，只有一个</w:t>
      </w:r>
      <w:r>
        <w:rPr>
          <w:rFonts w:hint="eastAsia"/>
          <w:lang w:val="en-US" w:eastAsia="zh-CN"/>
        </w:rPr>
        <w:t>Tracker、一个Storage服务。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配置nginx访问图片。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第一步：把fastDFS都上传到linux系统。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第二步：安装FastDFS之前，先安装libevent工具包。</w:t>
      </w:r>
    </w:p>
    <w:p>
      <w:r>
        <w:t>yum -y install libevent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第三步：安装libfastcommonV1.0.7工具包。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./make.sh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./make.sh install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把/usr/lib64/libfastcommon.so文件向/usr/lib/下复制一份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第四步：安装Tracker服务。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./make.sh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./make.sh install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安装后在/usr/bin/目录下有以fdfs开头的文件都是编译出来的。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配置文件都放到/etc/fdfs文件夹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把/root/FastDFS/conf目录下的所有的配置文件都复制到/etc/fdfs下。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配置tracker服务。修改/root/FastDFS/conf/tracker.conf文件。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320165"/>
            <wp:effectExtent l="0" t="0" r="508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启动tracker。/usr/bin/fdfs_trackerd /etc/fdfs/tracker.conf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重启使用命令：/usr/bin/fdfs_trackerd /etc/fdfs/tracker.conf </w:t>
      </w:r>
      <w:r>
        <w:rPr>
          <w:rFonts w:hint="eastAsia"/>
          <w:highlight w:val="yellow"/>
          <w:lang w:val="en-US" w:eastAsia="zh-CN"/>
        </w:rPr>
        <w:t>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第五步：安装storage服务。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如果是在不同的服务器安装，第四步的1~4需要重新执行。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配置storage服务。修改/root/FastDFS/conf/storage.conf文件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125220"/>
            <wp:effectExtent l="0" t="0" r="6350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757045"/>
            <wp:effectExtent l="0" t="0" r="571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70915"/>
            <wp:effectExtent l="0" t="0" r="508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启动storage服务。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/usr/bin/fdfs_storaged /etc/fdfs/storage.conf </w:t>
      </w:r>
      <w:r>
        <w:rPr>
          <w:rFonts w:hint="eastAsia"/>
          <w:b/>
          <w:bCs/>
          <w:lang w:val="en-US" w:eastAsia="zh-CN"/>
        </w:rPr>
        <w:t>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第六步：测试服务。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修改配置文件/etc/fdfs/client.conf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1135380"/>
            <wp:effectExtent l="0" t="0" r="5715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1008380"/>
            <wp:effectExtent l="0" t="0" r="825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/usr/bin/fdfs_test /etc/fdfs/client.conf upload anti-steal.jpg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第七步：搭建nginx提供http服务。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可以使用官方提供的nginx插件。要使用nginx插件需要重新编译。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fastdfs-nginx-module_v1.16.tar.gz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解压插件压缩包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修改/root/fastdfs-nginx-module/src/config文件，把其中的local去掉。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4785" cy="866775"/>
            <wp:effectExtent l="0" t="0" r="1206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对nginx重新config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--prefix=/usr/local/nginx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--pid-path=/var/run/nginx/nginx.pid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--lock-path=/var/lock/nginx.lock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--error-log-path=/var/log/nginx/error.log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--http-log-path=/var/log/nginx/access.log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--with-http_gzip_static_module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--http-client-body-temp-path=/var/temp/nginx/client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--http-proxy-temp-path=/var/temp/nginx/proxy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--http-fastcgi-temp-path=/var/temp/nginx/fastcgi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--http-uwsgi-temp-path=/var/temp/nginx/uwsgi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--http-scgi-temp-path=/var/temp/nginx/scgi 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--add-module=/root/fastdfs-nginx-module/src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把/root/fastdfs-nginx-module/src/mod_fastdfs.conf文件复制到/etc/fdfs目录下。编辑：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768985"/>
            <wp:effectExtent l="0" t="0" r="762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864870"/>
            <wp:effectExtent l="0" t="0" r="4445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064895"/>
            <wp:effectExtent l="0" t="0" r="381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104267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在nginx的配置文件中添加一个Server：</w:t>
      </w:r>
    </w:p>
    <w:p>
      <w:pPr>
        <w:shd w:val="clear" w:color="auto" w:fill="D9D9D9"/>
      </w:pPr>
      <w:r>
        <w:t>server {</w:t>
      </w:r>
    </w:p>
    <w:p>
      <w:pPr>
        <w:shd w:val="clear" w:color="auto" w:fill="D9D9D9"/>
      </w:pPr>
      <w:r>
        <w:t xml:space="preserve">        listen       80;</w:t>
      </w:r>
    </w:p>
    <w:p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192.168.101.</w:t>
      </w:r>
      <w:r>
        <w:rPr>
          <w:rFonts w:hint="eastAsia"/>
          <w:color w:val="FF0000"/>
          <w:lang w:val="en-US" w:eastAsia="zh-CN"/>
        </w:rPr>
        <w:t>3</w:t>
      </w:r>
      <w:r>
        <w:t>;</w:t>
      </w:r>
    </w:p>
    <w:p>
      <w:pPr>
        <w:shd w:val="clear" w:color="auto" w:fill="D9D9D9"/>
      </w:pPr>
    </w:p>
    <w:p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>
      <w:pPr>
        <w:shd w:val="clear" w:color="auto" w:fill="D9D9D9"/>
      </w:pPr>
      <w:r>
        <w:t xml:space="preserve">                </w:t>
      </w:r>
      <w:r>
        <w:rPr>
          <w:rFonts w:hint="eastAsia"/>
          <w:lang w:val="en-US" w:eastAsia="zh-CN"/>
        </w:rPr>
        <w:t>#</w:t>
      </w:r>
      <w:r>
        <w:t>root /home/FastDFS/fdfs_storage/data;</w:t>
      </w:r>
    </w:p>
    <w:p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>
      <w:pPr>
        <w:shd w:val="clear" w:color="auto" w:fill="D9D9D9"/>
      </w:pPr>
      <w:r>
        <w:t xml:space="preserve">        }</w:t>
      </w:r>
    </w:p>
    <w:p>
      <w:pPr>
        <w:shd w:val="clear" w:color="auto" w:fill="D9D9D9"/>
      </w:pPr>
      <w:r>
        <w:rPr>
          <w:rFonts w:hint="eastAsia"/>
        </w:rPr>
        <w:t>}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将libfdfsclient.so拷贝至/usr/lib下</w:t>
      </w:r>
    </w:p>
    <w:p>
      <w:pPr>
        <w:ind w:left="420" w:leftChars="0" w:firstLine="420" w:firstLineChars="0"/>
        <w:rPr>
          <w:strike w:val="0"/>
          <w:dstrike w:val="0"/>
        </w:rPr>
      </w:pPr>
      <w:r>
        <w:rPr>
          <w:strike w:val="0"/>
          <w:dstrike w:val="0"/>
        </w:rPr>
        <w:t>cp /usr/lib64/libfdfsclient.so /usr/lib/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图片服务的使用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官方提供一个jar包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把FastDFS提供的jar包添加到工程中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初始化全局配置。加载一个配置文件。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创建一个TrackerClient对象。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创建一个TrackerServer对象。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声明一个StorageServer对象，null。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获得StorageClient对象。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直接调用StorageClient对象方法上传文件即可。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testUpload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1、把FastDFS提供的jar包添加到工程中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2、初始化全局配置。加载一个配置文件。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ClientGlobal.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init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"D:\\workspaces-itcast\\JaveEE18\\taotao-manager\\taotao-manager-web\\src\\main\\resources\\properties\\client.conf"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3、创建一个TrackerClient对象。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TrackerClient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TrackerClient();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4、创建一个TrackerServer对象。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TrackerServer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5、声明一个StorageServer对象，null。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StorageServer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6、获得StorageClient对象。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StorageClient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StorageClient(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7、直接调用StorageClient对象方法上传文件即可。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.upload_file(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"D:\\Documents\\Pictures\\images\\2f2eb938943d.jpg"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Client.conf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  <w:highlight w:val="white"/>
              </w:rPr>
              <w:t>tracker_server=192.168.25.133:22122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使用工具类上传图片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testFastDfsClient()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FastDFSClient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FastDFSClient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"D:\\workspaces-itcast\\JaveEE18\\taotao-manager\\taotao-manager-web\\src\\main\\resources\\properties\\client.conf"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.uploadFile(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"D:\\Documents\\Pictures\\images\\200811281555127886.jpg"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930F2"/>
    <w:multiLevelType w:val="multilevel"/>
    <w:tmpl w:val="3C7930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52CE74B"/>
    <w:multiLevelType w:val="multilevel"/>
    <w:tmpl w:val="552CE74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6469942"/>
    <w:multiLevelType w:val="singleLevel"/>
    <w:tmpl w:val="5646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64699EF"/>
    <w:multiLevelType w:val="multilevel"/>
    <w:tmpl w:val="564699E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6469D4C"/>
    <w:multiLevelType w:val="singleLevel"/>
    <w:tmpl w:val="56469D4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6469F56"/>
    <w:multiLevelType w:val="singleLevel"/>
    <w:tmpl w:val="56469F5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646A536"/>
    <w:multiLevelType w:val="singleLevel"/>
    <w:tmpl w:val="5646A53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646A965"/>
    <w:multiLevelType w:val="singleLevel"/>
    <w:tmpl w:val="5646A9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A1A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可以了</cp:lastModifiedBy>
  <dcterms:modified xsi:type="dcterms:W3CDTF">2017-11-17T02:24:41Z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