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centos下安装方法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centos安装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1"/>
          <w:szCs w:val="21"/>
          <w:u w:val="none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7EDCC"/>
        </w:rPr>
        <w:t>参考：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1"/>
          <w:szCs w:val="21"/>
          <w:u w:val="none"/>
        </w:rPr>
        <w:instrText xml:space="preserve"> HYPERLINK "http://www.waylau.com/centos-7-installation-and-configuration/"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1"/>
          <w:szCs w:val="21"/>
          <w:u w:val="none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1"/>
          <w:szCs w:val="21"/>
          <w:u w:val="none"/>
        </w:rPr>
        <w:t>http://www.waylau.com/centos-7-installation-and-configuration/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1"/>
          <w:szCs w:val="21"/>
          <w:u w:val="none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7EDCC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7EDCC"/>
          <w:lang w:val="en-US" w:eastAsia="zh-CN"/>
        </w:rPr>
        <w:t>Mysql依赖libaio，所以先安装libaio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Shell-&gt;yum search libaio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#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7EDCC"/>
          <w:lang w:val="en-US" w:eastAsia="zh-CN"/>
        </w:rPr>
        <w:t>检索相关信息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Shell-&gt;yum install libaio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#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7EDCC"/>
          <w:lang w:val="en-US" w:eastAsia="zh-CN"/>
        </w:rPr>
        <w:t>安装依赖包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检查mysql是否已安装</w:t>
      </w:r>
    </w:p>
    <w:p>
      <w:pPr>
        <w:numPr>
          <w:ilvl w:val="0"/>
          <w:numId w:val="0"/>
        </w:numP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yum list installed | grep mysql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7EDCC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7EDCC"/>
          <w:lang w:val="en-US" w:eastAsia="zh-CN"/>
        </w:rPr>
        <w:t>有内容说明有安装，就先全部卸载</w:t>
      </w:r>
    </w:p>
    <w:p>
      <w:pPr>
        <w:numPr>
          <w:ilvl w:val="0"/>
          <w:numId w:val="0"/>
        </w:numP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yum -y remove mysql-libs.x86_64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7EDCC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7EDCC"/>
        </w:rPr>
        <w:t>若有多个依赖文件则依次卸载。当结果显示为 Complete！即卸载完毕。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下载mysql源安装包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1)下载源安装包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wget 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"http://dev.mysql.com/get/mysql57-community-release-el7-8.noarch.rpm"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spacing w:val="0"/>
          <w:sz w:val="21"/>
          <w:szCs w:val="21"/>
        </w:rPr>
        <w:t>ttp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spacing w:val="0"/>
          <w:sz w:val="21"/>
          <w:szCs w:val="21"/>
        </w:rPr>
        <w:t>://dev.mysql.com/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spacing w:val="0"/>
          <w:sz w:val="21"/>
          <w:szCs w:val="21"/>
        </w:rPr>
        <w:t>get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spacing w:val="0"/>
          <w:sz w:val="21"/>
          <w:szCs w:val="21"/>
        </w:rPr>
        <w:t>/mysql57-community-release-el7-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spacing w:val="0"/>
          <w:sz w:val="21"/>
          <w:szCs w:val="21"/>
        </w:rPr>
        <w:t>8.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spacing w:val="0"/>
          <w:sz w:val="21"/>
          <w:szCs w:val="21"/>
        </w:rPr>
        <w:t>noarch.rpm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安装mysql源</w:t>
      </w:r>
    </w:p>
    <w:p>
      <w:pPr>
        <w:numPr>
          <w:ilvl w:val="0"/>
          <w:numId w:val="0"/>
        </w:numPr>
        <w:rPr>
          <w:rFonts w:hint="default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yum localinstall mysql57-community-release-el7-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8.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noarch.rpm</w:t>
      </w:r>
    </w:p>
    <w:p>
      <w:pPr>
        <w:numPr>
          <w:ilvl w:val="0"/>
          <w:numId w:val="3"/>
        </w:numP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检查mysql源是否安装成功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yum repolist enabled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| grep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mysql.*-community.*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</w:t>
      </w:r>
    </w:p>
    <w:p>
      <w:pPr>
        <w:numPr>
          <w:ilvl w:val="0"/>
          <w:numId w:val="0"/>
        </w:numP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出现如下图书名安装成功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15100" cy="1009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yum install mysql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-community-server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启动mysql服务</w:t>
      </w:r>
    </w:p>
    <w:p>
      <w:pPr>
        <w:numPr>
          <w:ilvl w:val="0"/>
          <w:numId w:val="0"/>
        </w:numP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systemctl start mysqld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查看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mysql的启动状态</w:t>
      </w:r>
    </w:p>
    <w:p>
      <w:pPr>
        <w:numPr>
          <w:ilvl w:val="0"/>
          <w:numId w:val="0"/>
        </w:numP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systemctl status mysqld 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● mysqld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.service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- MySQL Server Loaded: loaded (/usr/lib/systemd/system/mysqld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.service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; disabled; vendor preset: disabled)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Active: active (running) since 五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2016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; 35min ago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Main PID: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2888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(mysqld) CGroup: /system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.slice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/mysqld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.service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└─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2888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/usr/sbin/mysqld --daemonize --pid-file=/var/run/mysqld/mysqld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月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localhost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.localdomain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systemd[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]: Starting MySQL Server...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月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localhost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.localdomain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systemd[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]: Started MySQL Server.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systemctl enable mysqld 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systemctl daemon-reload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修改root默认密码</w:t>
      </w:r>
    </w:p>
    <w:p>
      <w:pPr>
        <w:rPr>
          <w:rFonts w:hint="eastAsia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mysql安装完成之后，在/var/log/mysqld.log文件中给root生成了一个默认密码。通过下面的方式找到root默认密码，然后登录mysql进行修改：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grep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'temporary password'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/var/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log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/mysqld.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4285" cy="481330"/>
            <wp:effectExtent l="0" t="0" r="1206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shell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mysql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-uroot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mysql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ALTER USER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'root'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@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'localhost'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IDENTIFIED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'MyNewPass4!'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或者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mysql&gt;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password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'root'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@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'localhost'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=password(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'MyNewPass4!'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注意：mysql5.7默认安装了密码安全检查插件（validate_password），默认密码检查策略要求密码必须包含：大小写字母、数字和特殊符号，并且长度不能少于8位。否则会提示ERROR 1819 (HY000): Your password does not satisfy the current policy requirements错误，如下图所示：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2700" cy="5524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通过msyql环境变量可以查看密码策略的相关信息：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mysql&gt; show variables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like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'%password%';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350" cy="36004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validate_password_policy：密码策略，默认为MEDIUM策略  validate_password_dictionary_file：密码策略文件，策略为STRONG才需要  validate_password_length：密码最少长度  validate_password_mixed_case_count：大小写字符长度，至少1个  validate_password_number_count ：数字至少1个  validate_password_special_char_count：特殊字符至少1个  上述参数是默认策略MEDIUM的密码检查规则。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共有以下几种密码策略：</w:t>
      </w:r>
    </w:p>
    <w:tbl>
      <w:tblPr>
        <w:tblStyle w:val="12"/>
        <w:tblW w:w="14190" w:type="dxa"/>
        <w:tblInd w:w="0" w:type="dxa"/>
        <w:tblBorders>
          <w:top w:val="single" w:color="EEEEEE" w:sz="2" w:space="0"/>
          <w:left w:val="single" w:color="EEEEEE" w:sz="2" w:space="0"/>
          <w:bottom w:val="single" w:color="EEEEEE" w:sz="2" w:space="0"/>
          <w:right w:val="single" w:color="EEEEEE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8"/>
        <w:gridCol w:w="11792"/>
      </w:tblGrid>
      <w:tr>
        <w:tblPrEx>
          <w:tblBorders>
            <w:top w:val="single" w:color="EEEEEE" w:sz="2" w:space="0"/>
            <w:left w:val="single" w:color="EEEEEE" w:sz="2" w:space="0"/>
            <w:bottom w:val="single" w:color="EEEEEE" w:sz="2" w:space="0"/>
            <w:right w:val="single" w:color="EEEEEE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98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策略</w:t>
            </w:r>
          </w:p>
        </w:tc>
        <w:tc>
          <w:tcPr>
            <w:tcW w:w="11792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检查规则</w:t>
            </w:r>
          </w:p>
        </w:tc>
      </w:tr>
      <w:tr>
        <w:tblPrEx>
          <w:tblBorders>
            <w:top w:val="single" w:color="EEEEEE" w:sz="2" w:space="0"/>
            <w:left w:val="single" w:color="EEEEEE" w:sz="2" w:space="0"/>
            <w:bottom w:val="single" w:color="EEEEEE" w:sz="2" w:space="0"/>
            <w:right w:val="single" w:color="EEEEEE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8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0 or LOW</w:t>
            </w:r>
          </w:p>
        </w:tc>
        <w:tc>
          <w:tcPr>
            <w:tcW w:w="11792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Length</w:t>
            </w:r>
          </w:p>
        </w:tc>
      </w:tr>
      <w:tr>
        <w:tblPrEx>
          <w:tblBorders>
            <w:top w:val="single" w:color="EEEEEE" w:sz="2" w:space="0"/>
            <w:left w:val="single" w:color="EEEEEE" w:sz="2" w:space="0"/>
            <w:bottom w:val="single" w:color="EEEEEE" w:sz="2" w:space="0"/>
            <w:right w:val="single" w:color="EEEEEE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8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 or MEDIUM</w:t>
            </w:r>
          </w:p>
        </w:tc>
        <w:tc>
          <w:tcPr>
            <w:tcW w:w="11792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Length; numeric, lowercase/uppercase, and special characters</w:t>
            </w:r>
          </w:p>
        </w:tc>
      </w:tr>
      <w:tr>
        <w:tblPrEx>
          <w:tblBorders>
            <w:top w:val="single" w:color="EEEEEE" w:sz="2" w:space="0"/>
            <w:left w:val="single" w:color="EEEEEE" w:sz="2" w:space="0"/>
            <w:bottom w:val="single" w:color="EEEEEE" w:sz="2" w:space="0"/>
            <w:right w:val="single" w:color="EEEEEE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8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 or STRONG</w:t>
            </w:r>
          </w:p>
        </w:tc>
        <w:tc>
          <w:tcPr>
            <w:tcW w:w="11792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Length; numeric, lowercase/uppercase, and special characters; dictionary file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MySQL官网密码策略详细说明：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"http://dev.mysql.com/doc/refman/5.7/en/validate-password-options-variables.html" \l "sysvar_validate_password_policy"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http://dev.mysql.com/doc/refman/5.7/en/validate-password-options-variables.html#sysvar_validate_password_policy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0" w:name="t5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  <w:t>修改密码策略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在/etc/my.cnf文件添加validate_password_policy配置，指定密码策略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# 选择0（LOW），1（MEDIUM），2（STRONG）其中一种，选择2需要提供密码字典文件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validate_password_policy=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如果不需要密码策略，添加my.cnf文件中添加如下配置禁用即可：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validate_password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off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重新启动mysql服务使配置生效：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systemctl restart mysqld</w:t>
      </w:r>
    </w:p>
    <w:p>
      <w:pPr>
        <w:pStyle w:val="3"/>
        <w:numPr>
          <w:ilvl w:val="0"/>
          <w:numId w:val="4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添加远程登录用户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默认只允许root帐户在本地登录，如果要在其它机器上连接mysql，必须修改root允许远程连接，或者添加一个允许远程连接的帐户，为了安全起见，我添加一个新的帐户：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mysql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GRANT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ALL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PRIVILEGES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'yangxin'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@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'%'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IDENTIFIED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'Yangxin0917!'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WITH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GRANT OPTION;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如果无法连接，说明没有开启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3306端口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firewall-cmd --zone=public --add-port=3306/tcp --permanent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重启防火墙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systemctl restart firewalld.service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配置默认编码为utf8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修改/etc/my.cnf配置文件，在[mysqld]下添加编码配置，如下所示：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[mysqld]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character_set_server=utf8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init_connect='SET NAMES utf8'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00FF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00FF"/>
          <w:spacing w:val="0"/>
          <w:kern w:val="2"/>
          <w:sz w:val="21"/>
          <w:szCs w:val="21"/>
          <w:lang w:val="en-US" w:eastAsia="zh-CN" w:bidi="ar-SA"/>
        </w:rPr>
        <w:t>重新启动mysql服务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00FF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00FF"/>
          <w:spacing w:val="0"/>
          <w:kern w:val="2"/>
          <w:sz w:val="21"/>
          <w:szCs w:val="21"/>
          <w:lang w:val="en-US" w:eastAsia="zh-CN" w:bidi="ar-SA"/>
        </w:rPr>
        <w:t>service mysqld restart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查看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instrText xml:space="preserve"> HYPERLINK "http://lib.csdn.net/base/14" \o "MySQL知识库" \t "http://www.centoscn.com/mysql/2016/0626/_blank"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数据库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默认编码如下所示：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25908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默认配置文件路径：  配置文件：/etc/my.cnf  日志文件：/var/log//var/log/mysqld.log  服务启动脚本：/usr/lib/systemd/system/mysqld.service  socket文件：/var/run/mysqld/mysqld.pid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B098"/>
    <w:multiLevelType w:val="singleLevel"/>
    <w:tmpl w:val="5975B09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5B209"/>
    <w:multiLevelType w:val="singleLevel"/>
    <w:tmpl w:val="5975B209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75B2A9"/>
    <w:multiLevelType w:val="singleLevel"/>
    <w:tmpl w:val="5975B2A9"/>
    <w:lvl w:ilvl="0" w:tentative="0">
      <w:start w:val="3"/>
      <w:numFmt w:val="decimal"/>
      <w:suff w:val="nothing"/>
      <w:lvlText w:val="%1)"/>
      <w:lvlJc w:val="left"/>
    </w:lvl>
  </w:abstractNum>
  <w:abstractNum w:abstractNumId="3">
    <w:nsid w:val="5975B310"/>
    <w:multiLevelType w:val="singleLevel"/>
    <w:tmpl w:val="5975B310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27CF"/>
    <w:rsid w:val="028A31EE"/>
    <w:rsid w:val="02F90637"/>
    <w:rsid w:val="04583A93"/>
    <w:rsid w:val="073C4D48"/>
    <w:rsid w:val="0BFE2819"/>
    <w:rsid w:val="122530E2"/>
    <w:rsid w:val="18CB19B5"/>
    <w:rsid w:val="1A7560CC"/>
    <w:rsid w:val="1B910F0B"/>
    <w:rsid w:val="1E4B6470"/>
    <w:rsid w:val="1EAD0031"/>
    <w:rsid w:val="20F617D0"/>
    <w:rsid w:val="26EF7309"/>
    <w:rsid w:val="28B54EDE"/>
    <w:rsid w:val="2A661FF6"/>
    <w:rsid w:val="2C1850AF"/>
    <w:rsid w:val="2FD20D1F"/>
    <w:rsid w:val="3075348F"/>
    <w:rsid w:val="386D0F27"/>
    <w:rsid w:val="38EC3EF5"/>
    <w:rsid w:val="3BD70D61"/>
    <w:rsid w:val="435A567F"/>
    <w:rsid w:val="44EA25B7"/>
    <w:rsid w:val="46FD6D47"/>
    <w:rsid w:val="482F53E5"/>
    <w:rsid w:val="49BF0D51"/>
    <w:rsid w:val="4AE95206"/>
    <w:rsid w:val="4C0E7AAD"/>
    <w:rsid w:val="4C7D5762"/>
    <w:rsid w:val="4F3F7D95"/>
    <w:rsid w:val="50406AF8"/>
    <w:rsid w:val="5256716C"/>
    <w:rsid w:val="53111D5E"/>
    <w:rsid w:val="55D72E0F"/>
    <w:rsid w:val="569955A1"/>
    <w:rsid w:val="5E91607C"/>
    <w:rsid w:val="5F6D16A4"/>
    <w:rsid w:val="64CC747A"/>
    <w:rsid w:val="6867016B"/>
    <w:rsid w:val="727D27B4"/>
    <w:rsid w:val="72BC5AFA"/>
    <w:rsid w:val="77E8241B"/>
    <w:rsid w:val="7C065D5F"/>
    <w:rsid w:val="7EEB26F6"/>
    <w:rsid w:val="7F421205"/>
    <w:rsid w:val="7FD076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2017-07-24T09:44:40Z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