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360"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ab/>
      </w:r>
    </w:p>
    <w:p w:rsidR="00000000" w:rsidDel="00000000" w:rsidP="00000000" w:rsidRDefault="00000000" w:rsidRPr="00000000" w14:paraId="00000002">
      <w:pPr>
        <w:ind w:left="36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3">
      <w:pPr>
        <w:ind w:left="36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4">
      <w:pPr>
        <w:ind w:left="36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5">
      <w:pPr>
        <w:ind w:left="36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6">
      <w:pPr>
        <w:ind w:left="36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7">
      <w:pPr>
        <w:ind w:left="36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8">
      <w:pPr>
        <w:ind w:left="36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9">
      <w:pPr>
        <w:ind w:left="360"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ABC Payroll Program Project Plan</w:t>
      </w:r>
    </w:p>
    <w:p w:rsidR="00000000" w:rsidDel="00000000" w:rsidP="00000000" w:rsidRDefault="00000000" w:rsidRPr="00000000" w14:paraId="0000000A">
      <w:pPr>
        <w:ind w:left="360"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SDEV268, Winter 2025</w:t>
      </w:r>
    </w:p>
    <w:p w:rsidR="00000000" w:rsidDel="00000000" w:rsidP="00000000" w:rsidRDefault="00000000" w:rsidRPr="00000000" w14:paraId="0000000B">
      <w:pPr>
        <w:ind w:left="360"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Group 3</w:t>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Contents</w:t>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r>
    </w:p>
    <w:p w:rsidR="00000000" w:rsidDel="00000000" w:rsidP="00000000" w:rsidRDefault="00000000" w:rsidRPr="00000000" w14:paraId="0000000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Developmental Goals</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Key Features (number of screens, menus, database choice, etc.)</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Screen Layouts</w:t>
      </w:r>
    </w:p>
    <w:p w:rsidR="00000000" w:rsidDel="00000000" w:rsidP="00000000" w:rsidRDefault="00000000" w:rsidRPr="00000000" w14:paraId="0000001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Database and Algorithms (and rationale behind choices for database and what algorithms are being used and why) </w:t>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 Breakdown (roadmap of phases of development for the next 8 weeks </w:t>
      </w:r>
    </w:p>
    <w:p w:rsidR="00000000" w:rsidDel="00000000" w:rsidP="00000000" w:rsidRDefault="00000000" w:rsidRPr="00000000" w14:paraId="0000001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UML Diagrams </w:t>
      </w:r>
    </w:p>
    <w:p w:rsidR="00000000" w:rsidDel="00000000" w:rsidP="00000000" w:rsidRDefault="00000000" w:rsidRPr="00000000" w14:paraId="000000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Programming Standards and Security</w:t>
      </w:r>
    </w:p>
    <w:p w:rsidR="00000000" w:rsidDel="00000000" w:rsidP="00000000" w:rsidRDefault="00000000" w:rsidRPr="00000000" w14:paraId="000000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Summary</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rFonts w:ascii="Times New Roman" w:cs="Times New Roman" w:eastAsia="Times New Roman" w:hAnsi="Times New Roman"/>
          <w:b w:val="1"/>
          <w:bCs w:val="1"/>
          <w:i w:val="1"/>
          <w:iCs w:val="1"/>
          <w:smallCaps w:val="0"/>
          <w:strike w:val="0"/>
          <w:color w:val="ee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ABC Company Payroll Project is a comprehensive software development initiative aimed at designing and implementing a secure, scalable, and fully functional payroll management system using the Python programming language. This application will serve as a critical tool for automating payroll processes, including the collection of employee work hours, calculation of gross and net pay, application of pre-tax deductions, and generation of payroll reports. The system will support both salaried and hourly employees, incorporate validation mechanisms to ensure data integrity, and enforce security protocols through role-based access and credential management. This project plan outlines the strategic approach to development, including system requirements, user interface design, database structure, algorithm selection, and testing procedures. It also defines the roles of system actors, documentation standards, and a week-by-week breakdown of deliverables. The ultimate goal is to produce a robust, user-friendly application that not only meets the specified requirements but also showcases the developer’s technical proficiency and readiness for real-world software engineering challenges.</w:t>
      </w: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Developmental Goals </w:t>
      </w:r>
    </w:p>
    <w:p w:rsidR="00000000" w:rsidDel="00000000" w:rsidP="00000000" w:rsidRDefault="00000000" w:rsidRPr="00000000" w14:paraId="0000001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developmental goals for the ABC Company Payroll Project center on building a secure, scalable, and fully functional Python-based payroll application that meets all specified business and technical requirements. This includes implementing accurate payroll calculations for both hourly and salaried employees, integrating pre-tax deductions and employer contributions, and designing intuitive user interfaces for both admin and employee roles. The project aims to reinforce key software development competencies such as algorithm design, data validation, database integration, and secure authentication workflows. Additionally, the application will serve as a portfolio-grade deliverable that demonstrates proficiency in object-oriented programming, documentation standards, and user-centered design. By completing this project, the developer will deepen their understanding of payroll logic, modular architecture, algorithm selection/use, and end-to-end application lifecycle management.</w:t>
      </w:r>
      <w:r w:rsidDel="00000000" w:rsidR="00000000" w:rsidRPr="00000000">
        <w:rPr>
          <w:rtl w:val="0"/>
        </w:rPr>
      </w:r>
    </w:p>
    <w:p w:rsidR="00000000" w:rsidDel="00000000" w:rsidP="00000000" w:rsidRDefault="00000000" w:rsidRPr="00000000" w14:paraId="0000001D">
      <w:pPr>
        <w:pStyle w:val="Heading1"/>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 Features</w:t>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ABC Company Payroll Project is designed to deliver a secure, fully functional Python-based payroll system that supports both administrative and employee roles. At its core, the application must include a mandatory login system with role-based access, where employees receive automated credentials and the admin uses a predefined secure login. Once authenticated, users will access tailored features based on their role. Admins must be able to manage employee records, calculate payroll, and generate reports, while employees should be able to enter hours worked, request PTO, and view paycheck details. The system must handle both salaried and hourly pay structures, with logic to calculate overtime and time-and-a-half for qualifying hours. Payroll calculations must incorporate pre-tax deductions and apply accurate tax rates for both employee and employer contributions. Specifically, the application must support:</w:t>
      </w:r>
    </w:p>
    <w:p w:rsidR="00000000" w:rsidDel="00000000" w:rsidP="00000000" w:rsidRDefault="00000000" w:rsidRPr="00000000" w14:paraId="00000021">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Medical deductions</w:t>
      </w:r>
      <w:r w:rsidDel="00000000" w:rsidR="00000000" w:rsidRPr="00000000">
        <w:rPr>
          <w:rFonts w:ascii="Times New Roman" w:cs="Times New Roman" w:eastAsia="Times New Roman" w:hAnsi="Times New Roman"/>
          <w:rtl w:val="0"/>
        </w:rPr>
        <w:t xml:space="preserve">: $50 for single coverage, $100 for family</w:t>
      </w:r>
    </w:p>
    <w:p w:rsidR="00000000" w:rsidDel="00000000" w:rsidP="00000000" w:rsidRDefault="00000000" w:rsidRPr="00000000" w14:paraId="00000022">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Dependent stipends</w:t>
      </w:r>
      <w:r w:rsidDel="00000000" w:rsidR="00000000" w:rsidRPr="00000000">
        <w:rPr>
          <w:rFonts w:ascii="Times New Roman" w:cs="Times New Roman" w:eastAsia="Times New Roman" w:hAnsi="Times New Roman"/>
          <w:rtl w:val="0"/>
        </w:rPr>
        <w:t xml:space="preserve">: $45 per dependent</w:t>
      </w:r>
    </w:p>
    <w:p w:rsidR="00000000" w:rsidDel="00000000" w:rsidP="00000000" w:rsidRDefault="00000000" w:rsidRPr="00000000" w14:paraId="00000023">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Tax rates (Employee and Employer)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4">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tax: 3.15%</w:t>
      </w:r>
    </w:p>
    <w:p w:rsidR="00000000" w:rsidDel="00000000" w:rsidP="00000000" w:rsidRDefault="00000000" w:rsidRPr="00000000" w14:paraId="00000025">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Federal tax: 7.65%</w:t>
      </w:r>
    </w:p>
    <w:p w:rsidR="00000000" w:rsidDel="00000000" w:rsidP="00000000" w:rsidRDefault="00000000" w:rsidRPr="00000000" w14:paraId="00000026">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Social Security: 6.2%</w:t>
      </w:r>
    </w:p>
    <w:p w:rsidR="00000000" w:rsidDel="00000000" w:rsidP="00000000" w:rsidRDefault="00000000" w:rsidRPr="00000000" w14:paraId="00000027">
      <w:pPr>
        <w:numPr>
          <w:ilvl w:val="1"/>
          <w:numId w:val="1"/>
        </w:numPr>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Medicare: 1.45%</w:t>
      </w:r>
    </w:p>
    <w:p w:rsidR="00000000" w:rsidDel="00000000" w:rsidP="00000000" w:rsidRDefault="00000000" w:rsidRPr="00000000" w14:paraId="00000028">
      <w:pPr>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deductions must be applied on a pre-tax basis, and the system should lock time entries once payroll is processed to prevent retroactive changes. Validation logic must be in place to catch anomalies such as excessive work hours or missing required fields. The application should include a structured database with at least twelve fabricated employee profiles for testing, and support data manipulation through arrays or lists. Additional features include:</w:t>
      </w:r>
    </w:p>
    <w:p w:rsidR="00000000" w:rsidDel="00000000" w:rsidP="00000000" w:rsidRDefault="00000000" w:rsidRPr="00000000" w14:paraId="00000029">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Admin tools</w:t>
      </w:r>
      <w:r w:rsidDel="00000000" w:rsidR="00000000" w:rsidRPr="00000000">
        <w:rPr>
          <w:rFonts w:ascii="Times New Roman" w:cs="Times New Roman" w:eastAsia="Times New Roman" w:hAnsi="Times New Roman"/>
          <w:rtl w:val="0"/>
        </w:rPr>
        <w:t xml:space="preserve">: Add/edit/delete employees and their information, search personal/pay info, view application info, edit timecards of employees</w:t>
      </w:r>
    </w:p>
    <w:p w:rsidR="00000000" w:rsidDel="00000000" w:rsidP="00000000" w:rsidRDefault="00000000" w:rsidRPr="00000000" w14:paraId="0000002A">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Employee tools</w:t>
      </w:r>
      <w:r w:rsidDel="00000000" w:rsidR="00000000" w:rsidRPr="00000000">
        <w:rPr>
          <w:rFonts w:ascii="Times New Roman" w:cs="Times New Roman" w:eastAsia="Times New Roman" w:hAnsi="Times New Roman"/>
          <w:rtl w:val="0"/>
        </w:rPr>
        <w:t xml:space="preserve">: Daily time entry, PTO submission, timecard modification, paycheck generation</w:t>
      </w:r>
    </w:p>
    <w:p w:rsidR="00000000" w:rsidDel="00000000" w:rsidP="00000000" w:rsidRDefault="00000000" w:rsidRPr="00000000" w14:paraId="0000002B">
      <w:pPr>
        <w:numPr>
          <w:ilvl w:val="0"/>
          <w:numId w:val="2"/>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Reporting tools</w:t>
      </w:r>
      <w:r w:rsidDel="00000000" w:rsidR="00000000" w:rsidRPr="00000000">
        <w:rPr>
          <w:rFonts w:ascii="Times New Roman" w:cs="Times New Roman" w:eastAsia="Times New Roman" w:hAnsi="Times New Roman"/>
          <w:rtl w:val="0"/>
        </w:rPr>
        <w:t xml:space="preserve">: HR sign-off, printable payroll files, saveable file format </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E">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 Layouts </w:t>
      </w:r>
    </w:p>
    <w:p w:rsidR="00000000" w:rsidDel="00000000" w:rsidP="00000000" w:rsidRDefault="00000000" w:rsidRPr="00000000" w14:paraId="0000002F">
      <w:pPr>
        <w:ind w:left="72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These layouts are subject to change and serve as a reference point for core functionalities and requirements</w:t>
      </w:r>
      <w:r w:rsidDel="00000000" w:rsidR="00000000" w:rsidRPr="00000000">
        <w:rPr>
          <w:rtl w:val="0"/>
        </w:rPr>
      </w:r>
    </w:p>
    <w:p w:rsidR="00000000" w:rsidDel="00000000" w:rsidP="00000000" w:rsidRDefault="00000000" w:rsidRPr="00000000" w14:paraId="00000030">
      <w:pPr>
        <w:rPr>
          <w:color w:val="ee0000"/>
        </w:rPr>
      </w:pPr>
      <w:r w:rsidDel="00000000" w:rsidR="00000000" w:rsidRPr="00000000">
        <w:rPr/>
        <w:drawing>
          <wp:inline distB="114300" distT="114300" distL="114300" distR="114300">
            <wp:extent cx="3007469" cy="3298850"/>
            <wp:effectExtent b="0" l="0" r="0" t="0"/>
            <wp:docPr id="11" name="image5.jpg"/>
            <a:graphic>
              <a:graphicData uri="http://schemas.openxmlformats.org/drawingml/2006/picture">
                <pic:pic>
                  <pic:nvPicPr>
                    <pic:cNvPr id="0" name="image5.jpg"/>
                    <pic:cNvPicPr preferRelativeResize="0"/>
                  </pic:nvPicPr>
                  <pic:blipFill>
                    <a:blip r:embed="rId7"/>
                    <a:srcRect b="64703" l="5288" r="74519" t="18350"/>
                    <a:stretch>
                      <a:fillRect/>
                    </a:stretch>
                  </pic:blipFill>
                  <pic:spPr>
                    <a:xfrm>
                      <a:off x="0" y="0"/>
                      <a:ext cx="3007469" cy="3298850"/>
                    </a:xfrm>
                    <a:prstGeom prst="rect"/>
                    <a:ln/>
                  </pic:spPr>
                </pic:pic>
              </a:graphicData>
            </a:graphic>
          </wp:inline>
        </w:drawing>
      </w:r>
      <w:r w:rsidDel="00000000" w:rsidR="00000000" w:rsidRPr="00000000">
        <w:rPr/>
        <w:drawing>
          <wp:inline distB="114300" distT="114300" distL="114300" distR="114300">
            <wp:extent cx="2795588" cy="3200400"/>
            <wp:effectExtent b="0" l="0" r="0" t="0"/>
            <wp:docPr id="2" name="image5.jpg"/>
            <a:graphic>
              <a:graphicData uri="http://schemas.openxmlformats.org/drawingml/2006/picture">
                <pic:pic>
                  <pic:nvPicPr>
                    <pic:cNvPr id="0" name="image5.jpg"/>
                    <pic:cNvPicPr preferRelativeResize="0"/>
                  </pic:nvPicPr>
                  <pic:blipFill>
                    <a:blip r:embed="rId7"/>
                    <a:srcRect b="43431" l="6089" r="74679" t="36585"/>
                    <a:stretch>
                      <a:fillRect/>
                    </a:stretch>
                  </pic:blipFill>
                  <pic:spPr>
                    <a:xfrm>
                      <a:off x="0" y="0"/>
                      <a:ext cx="2795588"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pPr>
      <w:r w:rsidDel="00000000" w:rsidR="00000000" w:rsidRPr="00000000">
        <w:rPr/>
        <w:drawing>
          <wp:inline distB="114300" distT="114300" distL="114300" distR="114300">
            <wp:extent cx="2971800" cy="3073093"/>
            <wp:effectExtent b="0" l="0" r="0" t="0"/>
            <wp:docPr id="9" name="image5.jpg"/>
            <a:graphic>
              <a:graphicData uri="http://schemas.openxmlformats.org/drawingml/2006/picture">
                <pic:pic>
                  <pic:nvPicPr>
                    <pic:cNvPr id="0" name="image5.jpg"/>
                    <pic:cNvPicPr preferRelativeResize="0"/>
                  </pic:nvPicPr>
                  <pic:blipFill>
                    <a:blip r:embed="rId7"/>
                    <a:srcRect b="64937" l="27243" r="54487" t="18466"/>
                    <a:stretch>
                      <a:fillRect/>
                    </a:stretch>
                  </pic:blipFill>
                  <pic:spPr>
                    <a:xfrm>
                      <a:off x="0" y="0"/>
                      <a:ext cx="2971800" cy="3073093"/>
                    </a:xfrm>
                    <a:prstGeom prst="rect"/>
                    <a:ln/>
                  </pic:spPr>
                </pic:pic>
              </a:graphicData>
            </a:graphic>
          </wp:inline>
        </w:drawing>
      </w:r>
      <w:r w:rsidDel="00000000" w:rsidR="00000000" w:rsidRPr="00000000">
        <w:rPr/>
        <w:drawing>
          <wp:inline distB="114300" distT="114300" distL="114300" distR="114300">
            <wp:extent cx="2862263" cy="2990850"/>
            <wp:effectExtent b="0" l="0" r="0" t="0"/>
            <wp:docPr id="12" name="image5.jpg"/>
            <a:graphic>
              <a:graphicData uri="http://schemas.openxmlformats.org/drawingml/2006/picture">
                <pic:pic>
                  <pic:nvPicPr>
                    <pic:cNvPr id="0" name="image5.jpg"/>
                    <pic:cNvPicPr preferRelativeResize="0"/>
                  </pic:nvPicPr>
                  <pic:blipFill>
                    <a:blip r:embed="rId7"/>
                    <a:srcRect b="43670" l="28044" r="50961" t="36585"/>
                    <a:stretch>
                      <a:fillRect/>
                    </a:stretch>
                  </pic:blipFill>
                  <pic:spPr>
                    <a:xfrm>
                      <a:off x="0" y="0"/>
                      <a:ext cx="2862263" cy="299085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rPr/>
      </w:pPr>
      <w:r w:rsidDel="00000000" w:rsidR="00000000" w:rsidRPr="00000000">
        <w:rPr/>
        <w:drawing>
          <wp:inline distB="114300" distT="114300" distL="114300" distR="114300">
            <wp:extent cx="2838450" cy="3243263"/>
            <wp:effectExtent b="0" l="0" r="0" t="0"/>
            <wp:docPr id="5" name="image5.jpg"/>
            <a:graphic>
              <a:graphicData uri="http://schemas.openxmlformats.org/drawingml/2006/picture">
                <pic:pic>
                  <pic:nvPicPr>
                    <pic:cNvPr id="0" name="image5.jpg"/>
                    <pic:cNvPicPr preferRelativeResize="0"/>
                  </pic:nvPicPr>
                  <pic:blipFill>
                    <a:blip r:embed="rId7"/>
                    <a:srcRect b="64808" l="50961" r="29807" t="18350"/>
                    <a:stretch>
                      <a:fillRect/>
                    </a:stretch>
                  </pic:blipFill>
                  <pic:spPr>
                    <a:xfrm>
                      <a:off x="0" y="0"/>
                      <a:ext cx="2838450" cy="3243263"/>
                    </a:xfrm>
                    <a:prstGeom prst="rect"/>
                    <a:ln/>
                  </pic:spPr>
                </pic:pic>
              </a:graphicData>
            </a:graphic>
          </wp:inline>
        </w:drawing>
      </w:r>
      <w:r w:rsidDel="00000000" w:rsidR="00000000" w:rsidRPr="00000000">
        <w:rPr/>
        <w:drawing>
          <wp:inline distB="114300" distT="114300" distL="114300" distR="114300">
            <wp:extent cx="2823819" cy="3043238"/>
            <wp:effectExtent b="0" l="0" r="0" t="0"/>
            <wp:docPr id="13" name="image5.jpg"/>
            <a:graphic>
              <a:graphicData uri="http://schemas.openxmlformats.org/drawingml/2006/picture">
                <pic:pic>
                  <pic:nvPicPr>
                    <pic:cNvPr id="0" name="image5.jpg"/>
                    <pic:cNvPicPr preferRelativeResize="0"/>
                  </pic:nvPicPr>
                  <pic:blipFill>
                    <a:blip r:embed="rId7"/>
                    <a:srcRect b="43836" l="51282" r="28365" t="36323"/>
                    <a:stretch>
                      <a:fillRect/>
                    </a:stretch>
                  </pic:blipFill>
                  <pic:spPr>
                    <a:xfrm>
                      <a:off x="0" y="0"/>
                      <a:ext cx="2823819" cy="3043238"/>
                    </a:xfrm>
                    <a:prstGeom prst="rect"/>
                    <a:ln/>
                  </pic:spPr>
                </pic:pic>
              </a:graphicData>
            </a:graphic>
          </wp:inline>
        </w:drawing>
      </w:r>
      <w:r w:rsidDel="00000000" w:rsidR="00000000" w:rsidRPr="00000000">
        <w:rPr>
          <w:rtl w:val="0"/>
        </w:rPr>
        <w:t xml:space="preserve">`</w:t>
      </w:r>
      <w:r w:rsidDel="00000000" w:rsidR="00000000" w:rsidRPr="00000000">
        <w:rPr/>
        <w:drawing>
          <wp:inline distB="114300" distT="114300" distL="114300" distR="114300">
            <wp:extent cx="2938463" cy="3241491"/>
            <wp:effectExtent b="0" l="0" r="0" t="0"/>
            <wp:docPr id="1" name="image5.jpg"/>
            <a:graphic>
              <a:graphicData uri="http://schemas.openxmlformats.org/drawingml/2006/picture">
                <pic:pic>
                  <pic:nvPicPr>
                    <pic:cNvPr id="0" name="image5.jpg"/>
                    <pic:cNvPicPr preferRelativeResize="0"/>
                  </pic:nvPicPr>
                  <pic:blipFill>
                    <a:blip r:embed="rId7"/>
                    <a:srcRect b="25203" l="6730" r="74679" t="57839"/>
                    <a:stretch>
                      <a:fillRect/>
                    </a:stretch>
                  </pic:blipFill>
                  <pic:spPr>
                    <a:xfrm>
                      <a:off x="0" y="0"/>
                      <a:ext cx="2938463" cy="3241491"/>
                    </a:xfrm>
                    <a:prstGeom prst="rect"/>
                    <a:ln/>
                  </pic:spPr>
                </pic:pic>
              </a:graphicData>
            </a:graphic>
          </wp:inline>
        </w:drawing>
      </w:r>
      <w:r w:rsidDel="00000000" w:rsidR="00000000" w:rsidRPr="00000000">
        <w:rPr/>
        <w:drawing>
          <wp:inline distB="114300" distT="114300" distL="114300" distR="114300">
            <wp:extent cx="2847975" cy="3243263"/>
            <wp:effectExtent b="0" l="0" r="0" t="0"/>
            <wp:docPr id="10" name="image5.jpg"/>
            <a:graphic>
              <a:graphicData uri="http://schemas.openxmlformats.org/drawingml/2006/picture">
                <pic:pic>
                  <pic:nvPicPr>
                    <pic:cNvPr id="0" name="image5.jpg"/>
                    <pic:cNvPicPr preferRelativeResize="0"/>
                  </pic:nvPicPr>
                  <pic:blipFill>
                    <a:blip r:embed="rId7"/>
                    <a:srcRect b="4065" l="6730" r="73878" t="75842"/>
                    <a:stretch>
                      <a:fillRect/>
                    </a:stretch>
                  </pic:blipFill>
                  <pic:spPr>
                    <a:xfrm>
                      <a:off x="0" y="0"/>
                      <a:ext cx="2847975" cy="3243263"/>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drawing>
          <wp:inline distB="114300" distT="114300" distL="114300" distR="114300">
            <wp:extent cx="2795588" cy="3382203"/>
            <wp:effectExtent b="0" l="0" r="0" t="0"/>
            <wp:docPr id="7" name="image5.jpg"/>
            <a:graphic>
              <a:graphicData uri="http://schemas.openxmlformats.org/drawingml/2006/picture">
                <pic:pic>
                  <pic:nvPicPr>
                    <pic:cNvPr id="0" name="image5.jpg"/>
                    <pic:cNvPicPr preferRelativeResize="0"/>
                  </pic:nvPicPr>
                  <pic:blipFill>
                    <a:blip r:embed="rId7"/>
                    <a:srcRect b="23925" l="27403" r="51762" t="57723"/>
                    <a:stretch>
                      <a:fillRect/>
                    </a:stretch>
                  </pic:blipFill>
                  <pic:spPr>
                    <a:xfrm>
                      <a:off x="0" y="0"/>
                      <a:ext cx="2795588" cy="3382203"/>
                    </a:xfrm>
                    <a:prstGeom prst="rect"/>
                    <a:ln/>
                  </pic:spPr>
                </pic:pic>
              </a:graphicData>
            </a:graphic>
          </wp:inline>
        </w:drawing>
      </w:r>
      <w:r w:rsidDel="00000000" w:rsidR="00000000" w:rsidRPr="00000000">
        <w:rPr/>
        <w:drawing>
          <wp:inline distB="114300" distT="114300" distL="114300" distR="114300">
            <wp:extent cx="3019425" cy="3366598"/>
            <wp:effectExtent b="0" l="0" r="0" t="0"/>
            <wp:docPr id="4" name="image5.jpg"/>
            <a:graphic>
              <a:graphicData uri="http://schemas.openxmlformats.org/drawingml/2006/picture">
                <pic:pic>
                  <pic:nvPicPr>
                    <pic:cNvPr id="0" name="image5.jpg"/>
                    <pic:cNvPicPr preferRelativeResize="0"/>
                  </pic:nvPicPr>
                  <pic:blipFill>
                    <a:blip r:embed="rId7"/>
                    <a:srcRect b="24041" l="51442" r="26762" t="57723"/>
                    <a:stretch>
                      <a:fillRect/>
                    </a:stretch>
                  </pic:blipFill>
                  <pic:spPr>
                    <a:xfrm>
                      <a:off x="0" y="0"/>
                      <a:ext cx="3019425" cy="3366598"/>
                    </a:xfrm>
                    <a:prstGeom prst="rect"/>
                    <a:ln/>
                  </pic:spPr>
                </pic:pic>
              </a:graphicData>
            </a:graphic>
          </wp:inline>
        </w:drawing>
      </w:r>
      <w:r w:rsidDel="00000000" w:rsidR="00000000" w:rsidRPr="00000000">
        <w:rPr>
          <w:rtl w:val="0"/>
        </w:rPr>
      </w:r>
    </w:p>
    <w:p w:rsidR="00000000" w:rsidDel="00000000" w:rsidP="00000000" w:rsidRDefault="00000000" w:rsidRPr="00000000" w14:paraId="0000003B">
      <w:pPr>
        <w:rPr/>
      </w:pPr>
      <w:r w:rsidDel="00000000" w:rsidR="00000000" w:rsidRPr="00000000">
        <w:rPr/>
        <w:drawing>
          <wp:inline distB="114300" distT="114300" distL="114300" distR="114300">
            <wp:extent cx="2957513" cy="3629025"/>
            <wp:effectExtent b="0" l="0" r="0" t="0"/>
            <wp:docPr id="8" name="image5.jpg"/>
            <a:graphic>
              <a:graphicData uri="http://schemas.openxmlformats.org/drawingml/2006/picture">
                <pic:pic>
                  <pic:nvPicPr>
                    <pic:cNvPr id="0" name="image5.jpg"/>
                    <pic:cNvPicPr preferRelativeResize="0"/>
                  </pic:nvPicPr>
                  <pic:blipFill>
                    <a:blip r:embed="rId7"/>
                    <a:srcRect b="4297" l="27884" r="51121" t="75842"/>
                    <a:stretch>
                      <a:fillRect/>
                    </a:stretch>
                  </pic:blipFill>
                  <pic:spPr>
                    <a:xfrm>
                      <a:off x="0" y="0"/>
                      <a:ext cx="2957513" cy="3629025"/>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pStyle w:val="Heading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and Algorithms</w:t>
      </w:r>
    </w:p>
    <w:p w:rsidR="00000000" w:rsidDel="00000000" w:rsidP="00000000" w:rsidRDefault="00000000" w:rsidRPr="00000000" w14:paraId="0000003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Choice and Rationale</w:t>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this payroll application, we chose SQLite as the database solution due to its simplicity, portability, and seamless integration with Python. SQLite is a lightweight, serverless database that stores data in a single file, making it ideal for small to medium-sized applications like this one. It eliminates the need for complex setup or external dependencies, allowing for faster development and easier testing. Since the project requires managing structured employee data, including demographics, salary details, and time entries, SQLite provides robust support for relational tables and SQL queries while remaining easy to maintain. Its compatibility with Python’s built-in sqlite3 module also ensures smooth data handling and efficient CRUD operations throughout the application. Overall, SQLite offers the right balance of functionality and convenience for a standalone, locally hosted payroll system.</w:t>
      </w:r>
    </w:p>
    <w:p w:rsidR="00000000" w:rsidDel="00000000" w:rsidP="00000000" w:rsidRDefault="00000000" w:rsidRPr="00000000" w14:paraId="000000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Structure(s)</w:t>
      </w:r>
    </w:p>
    <w:p w:rsidR="00000000" w:rsidDel="00000000" w:rsidP="00000000" w:rsidRDefault="00000000" w:rsidRPr="00000000" w14:paraId="00000040">
      <w:pPr>
        <w:pStyle w:val="Subtitle"/>
        <w:rPr>
          <w:rFonts w:ascii="Times New Roman" w:cs="Times New Roman" w:eastAsia="Times New Roman" w:hAnsi="Times New Roman"/>
          <w:i w:val="0"/>
          <w:iCs w:val="0"/>
          <w:color w:val="404040"/>
        </w:rPr>
      </w:pPr>
      <w:r w:rsidDel="00000000" w:rsidR="00000000" w:rsidRPr="00000000">
        <w:rPr>
          <w:rFonts w:ascii="Times New Roman" w:cs="Times New Roman" w:eastAsia="Times New Roman" w:hAnsi="Times New Roman"/>
          <w:i w:val="0"/>
          <w:iCs w:val="0"/>
          <w:color w:val="404040"/>
          <w:rtl w:val="0"/>
        </w:rPr>
        <w:t xml:space="preserve">Users Table </w:t>
      </w:r>
    </w:p>
    <w:p w:rsidR="00000000" w:rsidDel="00000000" w:rsidP="00000000" w:rsidRDefault="00000000" w:rsidRPr="00000000" w14:paraId="00000041">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CREATE TABLE users (</w:t>
      </w:r>
    </w:p>
    <w:p w:rsidR="00000000" w:rsidDel="00000000" w:rsidP="00000000" w:rsidRDefault="00000000" w:rsidRPr="00000000" w14:paraId="00000042">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user_id TEXT PRIMARY KEY,</w:t>
      </w:r>
    </w:p>
    <w:p w:rsidR="00000000" w:rsidDel="00000000" w:rsidP="00000000" w:rsidRDefault="00000000" w:rsidRPr="00000000" w14:paraId="00000043">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password TEXT NOT NULL,</w:t>
      </w:r>
    </w:p>
    <w:p w:rsidR="00000000" w:rsidDel="00000000" w:rsidP="00000000" w:rsidRDefault="00000000" w:rsidRPr="00000000" w14:paraId="00000044">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role TEXT CHECK(role IN ('Admin', 'Employee')) NOT NULL,</w:t>
      </w:r>
    </w:p>
    <w:p w:rsidR="00000000" w:rsidDel="00000000" w:rsidP="00000000" w:rsidRDefault="00000000" w:rsidRPr="00000000" w14:paraId="00000045">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email TEXT UNIQUE NOT NULL,</w:t>
      </w:r>
    </w:p>
    <w:p w:rsidR="00000000" w:rsidDel="00000000" w:rsidP="00000000" w:rsidRDefault="00000000" w:rsidRPr="00000000" w14:paraId="00000046">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dob DATE NOT NULL</w:t>
      </w:r>
    </w:p>
    <w:p w:rsidR="00000000" w:rsidDel="00000000" w:rsidP="00000000" w:rsidRDefault="00000000" w:rsidRPr="00000000" w14:paraId="00000047">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w:t>
      </w:r>
    </w:p>
    <w:p w:rsidR="00000000" w:rsidDel="00000000" w:rsidP="00000000" w:rsidRDefault="00000000" w:rsidRPr="00000000" w14:paraId="00000048">
      <w:pPr>
        <w:pStyle w:val="Subtitle"/>
        <w:rPr/>
      </w:pPr>
      <w:r w:rsidDel="00000000" w:rsidR="00000000" w:rsidRPr="00000000">
        <w:rPr>
          <w:rtl w:val="0"/>
        </w:rPr>
        <w:t xml:space="preserve">Employees Table</w:t>
      </w:r>
    </w:p>
    <w:p w:rsidR="00000000" w:rsidDel="00000000" w:rsidP="00000000" w:rsidRDefault="00000000" w:rsidRPr="00000000" w14:paraId="00000049">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CREATE TABLE employees (</w:t>
      </w:r>
    </w:p>
    <w:p w:rsidR="00000000" w:rsidDel="00000000" w:rsidP="00000000" w:rsidRDefault="00000000" w:rsidRPr="00000000" w14:paraId="0000004A">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employee_id TEXT PRIMARY KEY,</w:t>
      </w:r>
    </w:p>
    <w:p w:rsidR="00000000" w:rsidDel="00000000" w:rsidP="00000000" w:rsidRDefault="00000000" w:rsidRPr="00000000" w14:paraId="0000004B">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first_name TEXT NOT NULL,</w:t>
      </w:r>
    </w:p>
    <w:p w:rsidR="00000000" w:rsidDel="00000000" w:rsidP="00000000" w:rsidRDefault="00000000" w:rsidRPr="00000000" w14:paraId="0000004C">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last_name TEXT NOT NULL,</w:t>
      </w:r>
    </w:p>
    <w:p w:rsidR="00000000" w:rsidDel="00000000" w:rsidP="00000000" w:rsidRDefault="00000000" w:rsidRPr="00000000" w14:paraId="0000004D">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surname TEXT,</w:t>
      </w:r>
    </w:p>
    <w:p w:rsidR="00000000" w:rsidDel="00000000" w:rsidP="00000000" w:rsidRDefault="00000000" w:rsidRPr="00000000" w14:paraId="0000004E">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dob DATE NOT NULL,</w:t>
      </w:r>
    </w:p>
    <w:p w:rsidR="00000000" w:rsidDel="00000000" w:rsidP="00000000" w:rsidRDefault="00000000" w:rsidRPr="00000000" w14:paraId="0000004F">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gender TEXT CHECK(gender IN ('M', 'F')) NOT NULL,</w:t>
      </w:r>
    </w:p>
    <w:p w:rsidR="00000000" w:rsidDel="00000000" w:rsidP="00000000" w:rsidRDefault="00000000" w:rsidRPr="00000000" w14:paraId="00000050">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status TEXT CHECK(status IN ('Active', 'Terminated')) NOT NULL,</w:t>
      </w:r>
    </w:p>
    <w:p w:rsidR="00000000" w:rsidDel="00000000" w:rsidP="00000000" w:rsidRDefault="00000000" w:rsidRPr="00000000" w14:paraId="00000051">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pay_type TEXT CHECK(pay_type IN ('Salary', 'Hourly')) NOT NULL,</w:t>
      </w:r>
    </w:p>
    <w:p w:rsidR="00000000" w:rsidDel="00000000" w:rsidP="00000000" w:rsidRDefault="00000000" w:rsidRPr="00000000" w14:paraId="00000052">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job_title TEXT NOT NULL,</w:t>
      </w:r>
    </w:p>
    <w:p w:rsidR="00000000" w:rsidDel="00000000" w:rsidP="00000000" w:rsidRDefault="00000000" w:rsidRPr="00000000" w14:paraId="00000053">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department TEXT NOT NULL,</w:t>
      </w:r>
    </w:p>
    <w:p w:rsidR="00000000" w:rsidDel="00000000" w:rsidP="00000000" w:rsidRDefault="00000000" w:rsidRPr="00000000" w14:paraId="00000054">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company_email TEXT UNIQUE NOT NULL,</w:t>
      </w:r>
    </w:p>
    <w:p w:rsidR="00000000" w:rsidDel="00000000" w:rsidP="00000000" w:rsidRDefault="00000000" w:rsidRPr="00000000" w14:paraId="00000055">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picture_flag TEXT CHECK(picture_flag IN ('T', 'F')) DEFAULT 'F'</w:t>
      </w:r>
    </w:p>
    <w:p w:rsidR="00000000" w:rsidDel="00000000" w:rsidP="00000000" w:rsidRDefault="00000000" w:rsidRPr="00000000" w14:paraId="00000056">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w:t>
      </w:r>
    </w:p>
    <w:p w:rsidR="00000000" w:rsidDel="00000000" w:rsidP="00000000" w:rsidRDefault="00000000" w:rsidRPr="00000000" w14:paraId="00000057">
      <w:pPr>
        <w:pStyle w:val="Subtitle"/>
        <w:rPr/>
      </w:pPr>
      <w:r w:rsidDel="00000000" w:rsidR="00000000" w:rsidRPr="00000000">
        <w:rPr>
          <w:rtl w:val="0"/>
        </w:rPr>
        <w:t xml:space="preserve">Addresses Table</w:t>
      </w:r>
    </w:p>
    <w:p w:rsidR="00000000" w:rsidDel="00000000" w:rsidP="00000000" w:rsidRDefault="00000000" w:rsidRPr="00000000" w14:paraId="00000058">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CREATE TABLE addresses (</w:t>
      </w:r>
    </w:p>
    <w:p w:rsidR="00000000" w:rsidDel="00000000" w:rsidP="00000000" w:rsidRDefault="00000000" w:rsidRPr="00000000" w14:paraId="00000059">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employee_id TEXT PRIMARY KEY,</w:t>
      </w:r>
    </w:p>
    <w:p w:rsidR="00000000" w:rsidDel="00000000" w:rsidP="00000000" w:rsidRDefault="00000000" w:rsidRPr="00000000" w14:paraId="0000005A">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address_line_1 TEXT NOT NULL,</w:t>
      </w:r>
    </w:p>
    <w:p w:rsidR="00000000" w:rsidDel="00000000" w:rsidP="00000000" w:rsidRDefault="00000000" w:rsidRPr="00000000" w14:paraId="0000005B">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address_line_2 TEXT,</w:t>
      </w:r>
    </w:p>
    <w:p w:rsidR="00000000" w:rsidDel="00000000" w:rsidP="00000000" w:rsidRDefault="00000000" w:rsidRPr="00000000" w14:paraId="0000005C">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city TEXT NOT NULL,</w:t>
      </w:r>
    </w:p>
    <w:p w:rsidR="00000000" w:rsidDel="00000000" w:rsidP="00000000" w:rsidRDefault="00000000" w:rsidRPr="00000000" w14:paraId="0000005D">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state TEXT NOT NULL,</w:t>
      </w:r>
    </w:p>
    <w:p w:rsidR="00000000" w:rsidDel="00000000" w:rsidP="00000000" w:rsidRDefault="00000000" w:rsidRPr="00000000" w14:paraId="0000005E">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zip TEXT NOT NULL,</w:t>
      </w:r>
    </w:p>
    <w:p w:rsidR="00000000" w:rsidDel="00000000" w:rsidP="00000000" w:rsidRDefault="00000000" w:rsidRPr="00000000" w14:paraId="0000005F">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FOREIGN KEY (employee_id) REFERENCES employees(employee_id)</w:t>
      </w:r>
    </w:p>
    <w:p w:rsidR="00000000" w:rsidDel="00000000" w:rsidP="00000000" w:rsidRDefault="00000000" w:rsidRPr="00000000" w14:paraId="00000060">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w:t>
      </w:r>
    </w:p>
    <w:p w:rsidR="00000000" w:rsidDel="00000000" w:rsidP="00000000" w:rsidRDefault="00000000" w:rsidRPr="00000000" w14:paraId="00000061">
      <w:pPr>
        <w:pStyle w:val="Subtitle"/>
        <w:rPr/>
      </w:pPr>
      <w:r w:rsidDel="00000000" w:rsidR="00000000" w:rsidRPr="00000000">
        <w:rPr>
          <w:rtl w:val="0"/>
        </w:rPr>
        <w:t xml:space="preserve">Salary Info Table</w:t>
      </w:r>
    </w:p>
    <w:p w:rsidR="00000000" w:rsidDel="00000000" w:rsidP="00000000" w:rsidRDefault="00000000" w:rsidRPr="00000000" w14:paraId="00000062">
      <w:pPr>
        <w:ind w:left="720" w:firstLine="0"/>
        <w:rPr>
          <w:sz w:val="18"/>
          <w:szCs w:val="18"/>
        </w:rPr>
      </w:pPr>
      <w:r w:rsidDel="00000000" w:rsidR="00000000" w:rsidRPr="00000000">
        <w:rPr>
          <w:sz w:val="18"/>
          <w:szCs w:val="18"/>
          <w:rtl w:val="0"/>
        </w:rPr>
        <w:t xml:space="preserve">CREATE TABLE salary_info (</w:t>
      </w:r>
    </w:p>
    <w:p w:rsidR="00000000" w:rsidDel="00000000" w:rsidP="00000000" w:rsidRDefault="00000000" w:rsidRPr="00000000" w14:paraId="00000063">
      <w:pPr>
        <w:ind w:left="720" w:firstLine="0"/>
        <w:rPr>
          <w:sz w:val="18"/>
          <w:szCs w:val="18"/>
        </w:rPr>
      </w:pPr>
      <w:r w:rsidDel="00000000" w:rsidR="00000000" w:rsidRPr="00000000">
        <w:rPr>
          <w:sz w:val="18"/>
          <w:szCs w:val="18"/>
          <w:rtl w:val="0"/>
        </w:rPr>
        <w:t xml:space="preserve">    employee_id TEXT PRIMARY KEY,</w:t>
      </w:r>
    </w:p>
    <w:p w:rsidR="00000000" w:rsidDel="00000000" w:rsidP="00000000" w:rsidRDefault="00000000" w:rsidRPr="00000000" w14:paraId="00000064">
      <w:pPr>
        <w:ind w:left="720" w:firstLine="0"/>
        <w:rPr>
          <w:sz w:val="18"/>
          <w:szCs w:val="18"/>
        </w:rPr>
      </w:pPr>
      <w:r w:rsidDel="00000000" w:rsidR="00000000" w:rsidRPr="00000000">
        <w:rPr>
          <w:sz w:val="18"/>
          <w:szCs w:val="18"/>
          <w:rtl w:val="0"/>
        </w:rPr>
        <w:t xml:space="preserve">    date_hire DATE NOT NULL,</w:t>
      </w:r>
    </w:p>
    <w:p w:rsidR="00000000" w:rsidDel="00000000" w:rsidP="00000000" w:rsidRDefault="00000000" w:rsidRPr="00000000" w14:paraId="00000065">
      <w:pPr>
        <w:ind w:left="720" w:firstLine="0"/>
        <w:rPr>
          <w:sz w:val="18"/>
          <w:szCs w:val="18"/>
        </w:rPr>
      </w:pPr>
      <w:r w:rsidDel="00000000" w:rsidR="00000000" w:rsidRPr="00000000">
        <w:rPr>
          <w:sz w:val="18"/>
          <w:szCs w:val="18"/>
          <w:rtl w:val="0"/>
        </w:rPr>
        <w:t xml:space="preserve">    </w:t>
      </w:r>
      <w:r w:rsidDel="00000000" w:rsidR="00000000" w:rsidRPr="00000000">
        <w:rPr>
          <w:rFonts w:ascii="Arial Narrow" w:cs="Arial Narrow" w:eastAsia="Arial Narrow" w:hAnsi="Arial Narrow"/>
          <w:sz w:val="18"/>
          <w:szCs w:val="18"/>
          <w:rtl w:val="0"/>
        </w:rPr>
        <w:t xml:space="preserve">medical_type TEXT CHECK(medical_type IN ('Single', 'Family')) NOT NULL</w:t>
      </w:r>
      <w:r w:rsidDel="00000000" w:rsidR="00000000" w:rsidRPr="00000000">
        <w:rPr>
          <w:rtl w:val="0"/>
        </w:rPr>
      </w:r>
    </w:p>
    <w:p w:rsidR="00000000" w:rsidDel="00000000" w:rsidP="00000000" w:rsidRDefault="00000000" w:rsidRPr="00000000" w14:paraId="00000066">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base_salary REAL NOT NULL,</w:t>
      </w:r>
    </w:p>
    <w:p w:rsidR="00000000" w:rsidDel="00000000" w:rsidP="00000000" w:rsidRDefault="00000000" w:rsidRPr="00000000" w14:paraId="00000067">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dependents INTEGER DEFAULT 0,</w:t>
      </w:r>
    </w:p>
    <w:p w:rsidR="00000000" w:rsidDel="00000000" w:rsidP="00000000" w:rsidRDefault="00000000" w:rsidRPr="00000000" w14:paraId="00000068">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FOREIGN KEY (employee_id) REFERENCES employees(employee_id)</w:t>
      </w:r>
    </w:p>
    <w:p w:rsidR="00000000" w:rsidDel="00000000" w:rsidP="00000000" w:rsidRDefault="00000000" w:rsidRPr="00000000" w14:paraId="00000069">
      <w:pPr>
        <w:ind w:left="720" w:firstLine="0"/>
        <w:rPr>
          <w:rFonts w:ascii="Arial Narrow" w:cs="Arial Narrow" w:eastAsia="Arial Narrow" w:hAnsi="Arial Narrow"/>
        </w:rPr>
      </w:pPr>
      <w:r w:rsidDel="00000000" w:rsidR="00000000" w:rsidRPr="00000000">
        <w:rPr>
          <w:rFonts w:ascii="Arial Narrow" w:cs="Arial Narrow" w:eastAsia="Arial Narrow" w:hAnsi="Arial Narrow"/>
          <w:sz w:val="18"/>
          <w:szCs w:val="18"/>
          <w:rtl w:val="0"/>
        </w:rPr>
        <w:t xml:space="preserve">);</w:t>
      </w:r>
      <w:r w:rsidDel="00000000" w:rsidR="00000000" w:rsidRPr="00000000">
        <w:rPr>
          <w:rtl w:val="0"/>
        </w:rPr>
      </w:r>
    </w:p>
    <w:p w:rsidR="00000000" w:rsidDel="00000000" w:rsidP="00000000" w:rsidRDefault="00000000" w:rsidRPr="00000000" w14:paraId="0000006A">
      <w:pPr>
        <w:pStyle w:val="Subtitle"/>
        <w:rPr/>
      </w:pPr>
      <w:r w:rsidDel="00000000" w:rsidR="00000000" w:rsidRPr="00000000">
        <w:rPr>
          <w:rtl w:val="0"/>
        </w:rPr>
        <w:t xml:space="preserve">Time Entries Table</w:t>
      </w:r>
    </w:p>
    <w:p w:rsidR="00000000" w:rsidDel="00000000" w:rsidP="00000000" w:rsidRDefault="00000000" w:rsidRPr="00000000" w14:paraId="0000006B">
      <w:pPr>
        <w:pStyle w:val="Subtitle"/>
        <w:ind w:left="720" w:firstLine="0"/>
        <w:rPr>
          <w:rFonts w:ascii="Arial Narrow" w:cs="Arial Narrow" w:eastAsia="Arial Narrow" w:hAnsi="Arial Narrow"/>
          <w:color w:val="000000"/>
          <w:sz w:val="18"/>
          <w:szCs w:val="18"/>
        </w:rPr>
      </w:pPr>
      <w:r w:rsidDel="00000000" w:rsidR="00000000" w:rsidRPr="00000000">
        <w:rPr>
          <w:rFonts w:ascii="Arial Narrow" w:cs="Arial Narrow" w:eastAsia="Arial Narrow" w:hAnsi="Arial Narrow"/>
          <w:color w:val="000000"/>
          <w:sz w:val="18"/>
          <w:szCs w:val="18"/>
          <w:rtl w:val="0"/>
        </w:rPr>
        <w:t xml:space="preserve">CREATE TABLE time_entries (</w:t>
      </w:r>
    </w:p>
    <w:p w:rsidR="00000000" w:rsidDel="00000000" w:rsidP="00000000" w:rsidRDefault="00000000" w:rsidRPr="00000000" w14:paraId="0000006C">
      <w:pPr>
        <w:pStyle w:val="Subtitle"/>
        <w:ind w:left="720" w:firstLine="0"/>
        <w:rPr>
          <w:rFonts w:ascii="Arial Narrow" w:cs="Arial Narrow" w:eastAsia="Arial Narrow" w:hAnsi="Arial Narrow"/>
          <w:color w:val="000000"/>
          <w:sz w:val="18"/>
          <w:szCs w:val="18"/>
        </w:rPr>
      </w:pPr>
      <w:r w:rsidDel="00000000" w:rsidR="00000000" w:rsidRPr="00000000">
        <w:rPr>
          <w:rFonts w:ascii="Arial Narrow" w:cs="Arial Narrow" w:eastAsia="Arial Narrow" w:hAnsi="Arial Narrow"/>
          <w:color w:val="000000"/>
          <w:sz w:val="18"/>
          <w:szCs w:val="18"/>
          <w:rtl w:val="0"/>
        </w:rPr>
        <w:t xml:space="preserve">    entry_id INTEGER PRIMARY KEY AUTOINCREMENT,</w:t>
      </w:r>
    </w:p>
    <w:p w:rsidR="00000000" w:rsidDel="00000000" w:rsidP="00000000" w:rsidRDefault="00000000" w:rsidRPr="00000000" w14:paraId="0000006D">
      <w:pPr>
        <w:pStyle w:val="Subtitle"/>
        <w:ind w:left="720" w:firstLine="0"/>
        <w:rPr>
          <w:rFonts w:ascii="Arial Narrow" w:cs="Arial Narrow" w:eastAsia="Arial Narrow" w:hAnsi="Arial Narrow"/>
          <w:color w:val="000000"/>
          <w:sz w:val="18"/>
          <w:szCs w:val="18"/>
        </w:rPr>
      </w:pPr>
      <w:r w:rsidDel="00000000" w:rsidR="00000000" w:rsidRPr="00000000">
        <w:rPr>
          <w:rFonts w:ascii="Arial Narrow" w:cs="Arial Narrow" w:eastAsia="Arial Narrow" w:hAnsi="Arial Narrow"/>
          <w:color w:val="000000"/>
          <w:sz w:val="18"/>
          <w:szCs w:val="18"/>
          <w:rtl w:val="0"/>
        </w:rPr>
        <w:t xml:space="preserve">    employee_id TEXT NOT NULL,</w:t>
      </w:r>
    </w:p>
    <w:p w:rsidR="00000000" w:rsidDel="00000000" w:rsidP="00000000" w:rsidRDefault="00000000" w:rsidRPr="00000000" w14:paraId="0000006E">
      <w:pPr>
        <w:pStyle w:val="Subtitle"/>
        <w:ind w:left="720" w:firstLine="0"/>
        <w:rPr>
          <w:rFonts w:ascii="Arial Narrow" w:cs="Arial Narrow" w:eastAsia="Arial Narrow" w:hAnsi="Arial Narrow"/>
          <w:color w:val="000000"/>
          <w:sz w:val="18"/>
          <w:szCs w:val="18"/>
        </w:rPr>
      </w:pPr>
      <w:r w:rsidDel="00000000" w:rsidR="00000000" w:rsidRPr="00000000">
        <w:rPr>
          <w:rFonts w:ascii="Arial Narrow" w:cs="Arial Narrow" w:eastAsia="Arial Narrow" w:hAnsi="Arial Narrow"/>
          <w:color w:val="000000"/>
          <w:sz w:val="18"/>
          <w:szCs w:val="18"/>
          <w:rtl w:val="0"/>
        </w:rPr>
        <w:t xml:space="preserve">    entry_date DATE NOT NULL,</w:t>
      </w:r>
    </w:p>
    <w:p w:rsidR="00000000" w:rsidDel="00000000" w:rsidP="00000000" w:rsidRDefault="00000000" w:rsidRPr="00000000" w14:paraId="0000006F">
      <w:pPr>
        <w:pStyle w:val="Subtitle"/>
        <w:ind w:left="720" w:firstLine="0"/>
        <w:rPr>
          <w:rFonts w:ascii="Arial Narrow" w:cs="Arial Narrow" w:eastAsia="Arial Narrow" w:hAnsi="Arial Narrow"/>
          <w:color w:val="000000"/>
          <w:sz w:val="18"/>
          <w:szCs w:val="18"/>
        </w:rPr>
      </w:pPr>
      <w:r w:rsidDel="00000000" w:rsidR="00000000" w:rsidRPr="00000000">
        <w:rPr>
          <w:rFonts w:ascii="Arial Narrow" w:cs="Arial Narrow" w:eastAsia="Arial Narrow" w:hAnsi="Arial Narrow"/>
          <w:color w:val="000000"/>
          <w:sz w:val="18"/>
          <w:szCs w:val="18"/>
          <w:rtl w:val="0"/>
        </w:rPr>
        <w:t xml:space="preserve">    hours_worked REAL DEFAULT 0,</w:t>
      </w:r>
    </w:p>
    <w:p w:rsidR="00000000" w:rsidDel="00000000" w:rsidP="00000000" w:rsidRDefault="00000000" w:rsidRPr="00000000" w14:paraId="00000070">
      <w:pPr>
        <w:pStyle w:val="Subtitle"/>
        <w:ind w:left="720" w:firstLine="0"/>
        <w:rPr>
          <w:rFonts w:ascii="Arial Narrow" w:cs="Arial Narrow" w:eastAsia="Arial Narrow" w:hAnsi="Arial Narrow"/>
          <w:color w:val="000000"/>
          <w:sz w:val="18"/>
          <w:szCs w:val="18"/>
        </w:rPr>
      </w:pPr>
      <w:r w:rsidDel="00000000" w:rsidR="00000000" w:rsidRPr="00000000">
        <w:rPr>
          <w:rFonts w:ascii="Arial Narrow" w:cs="Arial Narrow" w:eastAsia="Arial Narrow" w:hAnsi="Arial Narrow"/>
          <w:color w:val="000000"/>
          <w:sz w:val="18"/>
          <w:szCs w:val="18"/>
          <w:rtl w:val="0"/>
        </w:rPr>
        <w:t xml:space="preserve">    pto_hours REAL DEFAULT 0,</w:t>
      </w:r>
    </w:p>
    <w:p w:rsidR="00000000" w:rsidDel="00000000" w:rsidP="00000000" w:rsidRDefault="00000000" w:rsidRPr="00000000" w14:paraId="00000071">
      <w:pPr>
        <w:pStyle w:val="Subtitle"/>
        <w:ind w:left="720" w:firstLine="0"/>
        <w:rPr>
          <w:rFonts w:ascii="Arial Narrow" w:cs="Arial Narrow" w:eastAsia="Arial Narrow" w:hAnsi="Arial Narrow"/>
          <w:color w:val="000000"/>
          <w:sz w:val="18"/>
          <w:szCs w:val="18"/>
        </w:rPr>
      </w:pPr>
      <w:r w:rsidDel="00000000" w:rsidR="00000000" w:rsidRPr="00000000">
        <w:rPr>
          <w:rFonts w:ascii="Arial Narrow" w:cs="Arial Narrow" w:eastAsia="Arial Narrow" w:hAnsi="Arial Narrow"/>
          <w:color w:val="000000"/>
          <w:sz w:val="18"/>
          <w:szCs w:val="18"/>
          <w:rtl w:val="0"/>
        </w:rPr>
        <w:t xml:space="preserve">    FOREIGN KEY (employee_id) REFERENCES employees(employee_id)</w:t>
      </w:r>
    </w:p>
    <w:p w:rsidR="00000000" w:rsidDel="00000000" w:rsidP="00000000" w:rsidRDefault="00000000" w:rsidRPr="00000000" w14:paraId="00000072">
      <w:pPr>
        <w:pStyle w:val="Subtitle"/>
        <w:ind w:firstLine="720"/>
        <w:rPr>
          <w:rFonts w:ascii="Arial Narrow" w:cs="Arial Narrow" w:eastAsia="Arial Narrow" w:hAnsi="Arial Narrow"/>
          <w:color w:val="000000"/>
          <w:sz w:val="18"/>
          <w:szCs w:val="18"/>
        </w:rPr>
      </w:pPr>
      <w:r w:rsidDel="00000000" w:rsidR="00000000" w:rsidRPr="00000000">
        <w:rPr>
          <w:rFonts w:ascii="Arial Narrow" w:cs="Arial Narrow" w:eastAsia="Arial Narrow" w:hAnsi="Arial Narrow"/>
          <w:color w:val="000000"/>
          <w:sz w:val="18"/>
          <w:szCs w:val="18"/>
          <w:rtl w:val="0"/>
        </w:rPr>
        <w:t xml:space="preserve">);</w:t>
      </w:r>
    </w:p>
    <w:p w:rsidR="00000000" w:rsidDel="00000000" w:rsidP="00000000" w:rsidRDefault="00000000" w:rsidRPr="00000000" w14:paraId="00000073">
      <w:pPr>
        <w:pStyle w:val="Subtitle"/>
        <w:rPr/>
      </w:pPr>
      <w:r w:rsidDel="00000000" w:rsidR="00000000" w:rsidRPr="00000000">
        <w:rPr>
          <w:rtl w:val="0"/>
        </w:rPr>
        <w:t xml:space="preserve">Payroll Table (Generated and Viewed Through Employee Portal) </w:t>
      </w:r>
    </w:p>
    <w:p w:rsidR="00000000" w:rsidDel="00000000" w:rsidP="00000000" w:rsidRDefault="00000000" w:rsidRPr="00000000" w14:paraId="00000074">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CREATE TABLE payroll (</w:t>
      </w:r>
    </w:p>
    <w:p w:rsidR="00000000" w:rsidDel="00000000" w:rsidP="00000000" w:rsidRDefault="00000000" w:rsidRPr="00000000" w14:paraId="00000075">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payroll_id INTEGER PRIMARY KEY AUTOINCREMENT,</w:t>
      </w:r>
    </w:p>
    <w:p w:rsidR="00000000" w:rsidDel="00000000" w:rsidP="00000000" w:rsidRDefault="00000000" w:rsidRPr="00000000" w14:paraId="00000076">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employee_id TEXT NOT NULL,</w:t>
      </w:r>
    </w:p>
    <w:p w:rsidR="00000000" w:rsidDel="00000000" w:rsidP="00000000" w:rsidRDefault="00000000" w:rsidRPr="00000000" w14:paraId="00000077">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period_start DATE NOT NULL,</w:t>
      </w:r>
    </w:p>
    <w:p w:rsidR="00000000" w:rsidDel="00000000" w:rsidP="00000000" w:rsidRDefault="00000000" w:rsidRPr="00000000" w14:paraId="00000078">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period_end DATE NOT NULL,</w:t>
      </w:r>
    </w:p>
    <w:p w:rsidR="00000000" w:rsidDel="00000000" w:rsidP="00000000" w:rsidRDefault="00000000" w:rsidRPr="00000000" w14:paraId="00000079">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gross_pay REAL,</w:t>
      </w:r>
    </w:p>
    <w:p w:rsidR="00000000" w:rsidDel="00000000" w:rsidP="00000000" w:rsidRDefault="00000000" w:rsidRPr="00000000" w14:paraId="0000007A">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net_pay REAL,</w:t>
      </w:r>
    </w:p>
    <w:p w:rsidR="00000000" w:rsidDel="00000000" w:rsidP="00000000" w:rsidRDefault="00000000" w:rsidRPr="00000000" w14:paraId="0000007B">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medical_deduction REAL,</w:t>
      </w:r>
    </w:p>
    <w:p w:rsidR="00000000" w:rsidDel="00000000" w:rsidP="00000000" w:rsidRDefault="00000000" w:rsidRPr="00000000" w14:paraId="0000007C">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dependent_stipend REAL,</w:t>
      </w:r>
    </w:p>
    <w:p w:rsidR="00000000" w:rsidDel="00000000" w:rsidP="00000000" w:rsidRDefault="00000000" w:rsidRPr="00000000" w14:paraId="0000007D">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state_tax REAL,</w:t>
      </w:r>
    </w:p>
    <w:p w:rsidR="00000000" w:rsidDel="00000000" w:rsidP="00000000" w:rsidRDefault="00000000" w:rsidRPr="00000000" w14:paraId="0000007E">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federal_tax REAL,</w:t>
      </w:r>
    </w:p>
    <w:p w:rsidR="00000000" w:rsidDel="00000000" w:rsidP="00000000" w:rsidRDefault="00000000" w:rsidRPr="00000000" w14:paraId="0000007F">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social_security REAL,</w:t>
      </w:r>
    </w:p>
    <w:p w:rsidR="00000000" w:rsidDel="00000000" w:rsidP="00000000" w:rsidRDefault="00000000" w:rsidRPr="00000000" w14:paraId="00000080">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medicare REAL,</w:t>
      </w:r>
    </w:p>
    <w:p w:rsidR="00000000" w:rsidDel="00000000" w:rsidP="00000000" w:rsidRDefault="00000000" w:rsidRPr="00000000" w14:paraId="00000081">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employer_federal REAL,</w:t>
      </w:r>
    </w:p>
    <w:p w:rsidR="00000000" w:rsidDel="00000000" w:rsidP="00000000" w:rsidRDefault="00000000" w:rsidRPr="00000000" w14:paraId="00000082">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employer_social_security REAL,</w:t>
      </w:r>
    </w:p>
    <w:p w:rsidR="00000000" w:rsidDel="00000000" w:rsidP="00000000" w:rsidRDefault="00000000" w:rsidRPr="00000000" w14:paraId="00000083">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employer_medicare REAL,</w:t>
      </w:r>
    </w:p>
    <w:p w:rsidR="00000000" w:rsidDel="00000000" w:rsidP="00000000" w:rsidRDefault="00000000" w:rsidRPr="00000000" w14:paraId="00000084">
      <w:pPr>
        <w:ind w:left="720" w:firstLine="0"/>
        <w:rPr>
          <w:rFonts w:ascii="Arial Narrow" w:cs="Arial Narrow" w:eastAsia="Arial Narrow" w:hAnsi="Arial Narrow"/>
          <w:sz w:val="18"/>
          <w:szCs w:val="18"/>
        </w:rPr>
      </w:pPr>
      <w:r w:rsidDel="00000000" w:rsidR="00000000" w:rsidRPr="00000000">
        <w:rPr>
          <w:rFonts w:ascii="Arial Narrow" w:cs="Arial Narrow" w:eastAsia="Arial Narrow" w:hAnsi="Arial Narrow"/>
          <w:sz w:val="18"/>
          <w:szCs w:val="18"/>
          <w:rtl w:val="0"/>
        </w:rPr>
        <w:t xml:space="preserve">    FOREIGN KEY (employee_id) REFERENCES employees(employee_id)</w:t>
      </w:r>
    </w:p>
    <w:p w:rsidR="00000000" w:rsidDel="00000000" w:rsidP="00000000" w:rsidRDefault="00000000" w:rsidRPr="00000000" w14:paraId="00000085">
      <w:pPr>
        <w:ind w:left="720" w:firstLine="0"/>
        <w:rPr/>
      </w:pPr>
      <w:r w:rsidDel="00000000" w:rsidR="00000000" w:rsidRPr="00000000">
        <w:rPr>
          <w:rFonts w:ascii="Arial Narrow" w:cs="Arial Narrow" w:eastAsia="Arial Narrow" w:hAnsi="Arial Narrow"/>
          <w:sz w:val="18"/>
          <w:szCs w:val="18"/>
          <w:rtl w:val="0"/>
        </w:rPr>
        <w:t xml:space="preserve">);</w:t>
      </w:r>
      <w:r w:rsidDel="00000000" w:rsidR="00000000" w:rsidRPr="00000000">
        <w:rPr>
          <w:rtl w:val="0"/>
        </w:rPr>
      </w:r>
    </w:p>
    <w:p w:rsidR="00000000" w:rsidDel="00000000" w:rsidP="00000000" w:rsidRDefault="00000000" w:rsidRPr="00000000" w14:paraId="00000086">
      <w:pPr>
        <w:pStyle w:val="Subtitle"/>
        <w:rPr/>
      </w:pPr>
      <w:r w:rsidDel="00000000" w:rsidR="00000000" w:rsidRPr="00000000">
        <w:rPr>
          <w:rtl w:val="0"/>
        </w:rPr>
        <w:tab/>
        <w:tab/>
      </w:r>
    </w:p>
    <w:p w:rsidR="00000000" w:rsidDel="00000000" w:rsidP="00000000" w:rsidRDefault="00000000" w:rsidRPr="00000000" w14:paraId="00000087">
      <w:pPr>
        <w:pStyle w:val="Heading3"/>
        <w:rPr>
          <w:color w:val="ff0000"/>
        </w:rPr>
      </w:pPr>
      <w:r w:rsidDel="00000000" w:rsidR="00000000" w:rsidRPr="00000000">
        <w:rPr>
          <w:rFonts w:ascii="Times New Roman" w:cs="Times New Roman" w:eastAsia="Times New Roman" w:hAnsi="Times New Roman"/>
          <w:rtl w:val="0"/>
        </w:rPr>
        <w:t xml:space="preserve">Algorithms Used and Rationale</w:t>
      </w:r>
      <w:r w:rsidDel="00000000" w:rsidR="00000000" w:rsidRPr="00000000">
        <w:rPr>
          <w:rtl w:val="0"/>
        </w:rPr>
      </w:r>
    </w:p>
    <w:p w:rsidR="00000000" w:rsidDel="00000000" w:rsidP="00000000" w:rsidRDefault="00000000" w:rsidRPr="00000000" w14:paraId="00000088">
      <w:pPr>
        <w:rPr>
          <w:rFonts w:ascii="Times New Roman" w:cs="Times New Roman" w:eastAsia="Times New Roman" w:hAnsi="Times New Roman"/>
        </w:rPr>
      </w:pPr>
      <w:sdt>
        <w:sdtPr>
          <w:id w:val="368749604"/>
          <w:tag w:val="goog_rdk_0"/>
        </w:sdtPr>
        <w:sdtContent>
          <w:r w:rsidDel="00000000" w:rsidR="00000000" w:rsidRPr="00000000">
            <w:rPr>
              <w:rFonts w:ascii="Gungsuh" w:cs="Gungsuh" w:eastAsia="Gungsuh" w:hAnsi="Gungsuh"/>
              <w:rtl w:val="0"/>
            </w:rPr>
            <w:t xml:space="preserve">The payroll application will employ a series of deterministic algorithms to calculate employee compensation, apply pre-tax deductions, and compute both employee and employer tax obligations. Core algorithms include conditional logic for calculating gross pay based on salary type (hourly vs. salaried), overtime computation for hourly employees exceeding 8 hours per day or working on Saturdays, and tiered validation algorithms to ensure data integrity (e.g., age ≥ 18, hours ≤ 40/week). Arithmetic algorithms will be used to apply fixed-rate deductions for medical coverage and dependent stipends, followed by tax computation algorithms for state (3.15%), federal (7.65%), Social Security (6.2%), and Medicare (1.45%) contributions. Additional logic will handle net pay calculation, payroll locking, and report generation. These algorithms will be modularized and documented to support maintainability and future enhancements.</w:t>
          </w:r>
        </w:sdtContent>
      </w:sdt>
    </w:p>
    <w:p w:rsidR="00000000" w:rsidDel="00000000" w:rsidP="00000000" w:rsidRDefault="00000000" w:rsidRPr="00000000" w14:paraId="00000089">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Conditional logic</w:t>
      </w:r>
      <w:r w:rsidDel="00000000" w:rsidR="00000000" w:rsidRPr="00000000">
        <w:rPr>
          <w:rFonts w:ascii="Times New Roman" w:cs="Times New Roman" w:eastAsia="Times New Roman" w:hAnsi="Times New Roman"/>
          <w:rtl w:val="0"/>
        </w:rPr>
        <w:t xml:space="preserve">: salary vs hourly, PTO vs hours worked</w:t>
      </w:r>
    </w:p>
    <w:p w:rsidR="00000000" w:rsidDel="00000000" w:rsidP="00000000" w:rsidRDefault="00000000" w:rsidRPr="00000000" w14:paraId="0000008A">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Validation algorithms</w:t>
      </w:r>
      <w:r w:rsidDel="00000000" w:rsidR="00000000" w:rsidRPr="00000000">
        <w:rPr>
          <w:rFonts w:ascii="Times New Roman" w:cs="Times New Roman" w:eastAsia="Times New Roman" w:hAnsi="Times New Roman"/>
          <w:rtl w:val="0"/>
        </w:rPr>
        <w:t xml:space="preserve">: age check, unusual hours, required fields</w:t>
      </w:r>
    </w:p>
    <w:p w:rsidR="00000000" w:rsidDel="00000000" w:rsidP="00000000" w:rsidRDefault="00000000" w:rsidRPr="00000000" w14:paraId="0000008B">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Arithmetic formulas</w:t>
      </w:r>
      <w:r w:rsidDel="00000000" w:rsidR="00000000" w:rsidRPr="00000000">
        <w:rPr>
          <w:rFonts w:ascii="Times New Roman" w:cs="Times New Roman" w:eastAsia="Times New Roman" w:hAnsi="Times New Roman"/>
          <w:rtl w:val="0"/>
        </w:rPr>
        <w:t xml:space="preserve">: gross pay, taxable income, net pay</w:t>
      </w:r>
    </w:p>
    <w:p w:rsidR="00000000" w:rsidDel="00000000" w:rsidP="00000000" w:rsidRDefault="00000000" w:rsidRPr="00000000" w14:paraId="0000008C">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Overtime logic</w:t>
      </w:r>
      <w:r w:rsidDel="00000000" w:rsidR="00000000" w:rsidRPr="00000000">
        <w:rPr>
          <w:rFonts w:ascii="Times New Roman" w:cs="Times New Roman" w:eastAsia="Times New Roman" w:hAnsi="Times New Roman"/>
          <w:rtl w:val="0"/>
        </w:rPr>
        <w:t xml:space="preserve">: time-and-a-half for &gt;8 hrs/day and Saturdays</w:t>
      </w:r>
    </w:p>
    <w:p w:rsidR="00000000" w:rsidDel="00000000" w:rsidP="00000000" w:rsidRDefault="00000000" w:rsidRPr="00000000" w14:paraId="0000008D">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Tax computation</w:t>
      </w:r>
      <w:r w:rsidDel="00000000" w:rsidR="00000000" w:rsidRPr="00000000">
        <w:rPr>
          <w:rFonts w:ascii="Times New Roman" w:cs="Times New Roman" w:eastAsia="Times New Roman" w:hAnsi="Times New Roman"/>
          <w:rtl w:val="0"/>
        </w:rPr>
        <w:t xml:space="preserve">: applying fixed percentages to taxable income</w:t>
      </w:r>
    </w:p>
    <w:p w:rsidR="00000000" w:rsidDel="00000000" w:rsidP="00000000" w:rsidRDefault="00000000" w:rsidRPr="00000000" w14:paraId="0000008E">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handling</w:t>
      </w:r>
      <w:r w:rsidDel="00000000" w:rsidR="00000000" w:rsidRPr="00000000">
        <w:rPr>
          <w:rFonts w:ascii="Times New Roman" w:cs="Times New Roman" w:eastAsia="Times New Roman" w:hAnsi="Times New Roman"/>
          <w:rtl w:val="0"/>
        </w:rPr>
        <w:t xml:space="preserve">: insertion, deletion, and lookup using lists/arrays</w:t>
      </w:r>
    </w:p>
    <w:p w:rsidR="00000000" w:rsidDel="00000000" w:rsidP="00000000" w:rsidRDefault="00000000" w:rsidRPr="00000000" w14:paraId="0000008F">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Security logic</w:t>
      </w:r>
      <w:r w:rsidDel="00000000" w:rsidR="00000000" w:rsidRPr="00000000">
        <w:rPr>
          <w:rFonts w:ascii="Times New Roman" w:cs="Times New Roman" w:eastAsia="Times New Roman" w:hAnsi="Times New Roman"/>
          <w:rtl w:val="0"/>
        </w:rPr>
        <w:t xml:space="preserve">: credential generation and role-based access control</w:t>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9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 Breakdown</w:t>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 the course of 8 weeks, the project will progress from planning and design to development, testing, and final documentation. Week 1 focuses on requirements gathering, UML diagrams, and database planning. Week 2 moves into UI wireframing and setting up the GitHub repository. Weeks 3 and 4 are dedicated to building core features like login, employee management, and payroll logic. Week 5 introduces time entry and PTO functionality, while Week 6 focuses on payroll calculations, tax logic, and report generation. Week 7 is reserved for structured testing, validation, and security implementation. Finally, Week 8 wraps up with final documentation, user guides, and preparing the GitHub repository for submission. </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tbl>
      <w:tblPr>
        <w:tblStyle w:val="Table1"/>
        <w:tblW w:w="9390.0" w:type="dxa"/>
        <w:jc w:val="left"/>
        <w:tblLayout w:type="fixed"/>
        <w:tblLook w:val="0400"/>
      </w:tblPr>
      <w:tblGrid>
        <w:gridCol w:w="689"/>
        <w:gridCol w:w="2216"/>
        <w:gridCol w:w="6485"/>
        <w:tblGridChange w:id="0">
          <w:tblGrid>
            <w:gridCol w:w="689"/>
            <w:gridCol w:w="2216"/>
            <w:gridCol w:w="6485"/>
          </w:tblGrid>
        </w:tblGridChange>
      </w:tblGrid>
      <w:tr>
        <w:trPr>
          <w:cantSplit w:val="0"/>
          <w:tblHeader w:val="1"/>
        </w:trPr>
        <w:tc>
          <w:tcPr>
            <w:vAlign w:val="center"/>
          </w:tcPr>
          <w:p w:rsidR="00000000" w:rsidDel="00000000" w:rsidP="00000000" w:rsidRDefault="00000000" w:rsidRPr="00000000" w14:paraId="00000094">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Week</w:t>
            </w:r>
          </w:p>
        </w:tc>
        <w:tc>
          <w:tcPr>
            <w:vAlign w:val="center"/>
          </w:tcPr>
          <w:p w:rsidR="00000000" w:rsidDel="00000000" w:rsidP="00000000" w:rsidRDefault="00000000" w:rsidRPr="00000000" w14:paraId="00000095">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Focus Area</w:t>
            </w:r>
          </w:p>
        </w:tc>
        <w:tc>
          <w:tcPr>
            <w:vAlign w:val="center"/>
          </w:tcPr>
          <w:p w:rsidR="00000000" w:rsidDel="00000000" w:rsidP="00000000" w:rsidRDefault="00000000" w:rsidRPr="00000000" w14:paraId="00000096">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Key Tasks &amp; Deliverables</w:t>
            </w:r>
          </w:p>
        </w:tc>
      </w:tr>
      <w:tr>
        <w:trPr>
          <w:cantSplit w:val="0"/>
          <w:tblHeader w:val="0"/>
        </w:trPr>
        <w:tc>
          <w:tcPr>
            <w:vAlign w:val="center"/>
          </w:tcPr>
          <w:p w:rsidR="00000000" w:rsidDel="00000000" w:rsidP="00000000" w:rsidRDefault="00000000" w:rsidRPr="00000000" w14:paraId="00000097">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Week 1</w:t>
            </w:r>
          </w:p>
        </w:tc>
        <w:tc>
          <w:tcPr>
            <w:vAlign w:val="center"/>
          </w:tcPr>
          <w:p w:rsidR="00000000" w:rsidDel="00000000" w:rsidP="00000000" w:rsidRDefault="00000000" w:rsidRPr="00000000" w14:paraId="00000098">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Planning &amp; UML Design</w:t>
            </w:r>
          </w:p>
        </w:tc>
        <w:tc>
          <w:tcPr>
            <w:vAlign w:val="center"/>
          </w:tcPr>
          <w:p w:rsidR="00000000" w:rsidDel="00000000" w:rsidP="00000000" w:rsidRDefault="00000000" w:rsidRPr="00000000" w14:paraId="0000009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Analyze project requirements and grading rubric</w:t>
            </w:r>
          </w:p>
          <w:p w:rsidR="00000000" w:rsidDel="00000000" w:rsidP="00000000" w:rsidRDefault="00000000" w:rsidRPr="00000000" w14:paraId="0000009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Identify actors (Admin, Employee)</w:t>
            </w:r>
          </w:p>
          <w:p w:rsidR="00000000" w:rsidDel="00000000" w:rsidP="00000000" w:rsidRDefault="00000000" w:rsidRPr="00000000" w14:paraId="0000009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Create UML use case and class diagrams</w:t>
            </w:r>
          </w:p>
          <w:p w:rsidR="00000000" w:rsidDel="00000000" w:rsidP="00000000" w:rsidRDefault="00000000" w:rsidRPr="00000000" w14:paraId="0000009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Draft project plan and 8-week breakdown</w:t>
            </w:r>
          </w:p>
          <w:p w:rsidR="00000000" w:rsidDel="00000000" w:rsidP="00000000" w:rsidRDefault="00000000" w:rsidRPr="00000000" w14:paraId="0000009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Design initial database schema (SQLite)</w:t>
            </w:r>
          </w:p>
        </w:tc>
      </w:tr>
      <w:tr>
        <w:trPr>
          <w:cantSplit w:val="0"/>
          <w:tblHeader w:val="0"/>
        </w:trPr>
        <w:tc>
          <w:tcPr>
            <w:vAlign w:val="center"/>
          </w:tcPr>
          <w:p w:rsidR="00000000" w:rsidDel="00000000" w:rsidP="00000000" w:rsidRDefault="00000000" w:rsidRPr="00000000" w14:paraId="0000009E">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Week 2</w:t>
            </w:r>
          </w:p>
        </w:tc>
        <w:tc>
          <w:tcPr>
            <w:vAlign w:val="center"/>
          </w:tcPr>
          <w:p w:rsidR="00000000" w:rsidDel="00000000" w:rsidP="00000000" w:rsidRDefault="00000000" w:rsidRPr="00000000" w14:paraId="0000009F">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UI Wireframes &amp; GitHub Setup</w:t>
            </w:r>
          </w:p>
        </w:tc>
        <w:tc>
          <w:tcPr>
            <w:vAlign w:val="center"/>
          </w:tcPr>
          <w:p w:rsidR="00000000" w:rsidDel="00000000" w:rsidP="00000000" w:rsidRDefault="00000000" w:rsidRPr="00000000" w14:paraId="000000A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Sketch wireframes for Login, Dashboard, Employee, Salary, and Time Entry screens</w:t>
            </w:r>
          </w:p>
          <w:p w:rsidR="00000000" w:rsidDel="00000000" w:rsidP="00000000" w:rsidRDefault="00000000" w:rsidRPr="00000000" w14:paraId="000000A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Set up GitHub repo with folder structure and README</w:t>
            </w:r>
          </w:p>
          <w:p w:rsidR="00000000" w:rsidDel="00000000" w:rsidP="00000000" w:rsidRDefault="00000000" w:rsidRPr="00000000" w14:paraId="000000A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Create documentation shell (project-plan.md, user-guide.md, security.md)</w:t>
            </w:r>
          </w:p>
        </w:tc>
      </w:tr>
      <w:tr>
        <w:trPr>
          <w:cantSplit w:val="0"/>
          <w:tblHeader w:val="0"/>
        </w:trPr>
        <w:tc>
          <w:tcPr>
            <w:vAlign w:val="center"/>
          </w:tcPr>
          <w:p w:rsidR="00000000" w:rsidDel="00000000" w:rsidP="00000000" w:rsidRDefault="00000000" w:rsidRPr="00000000" w14:paraId="000000A3">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Week 3</w:t>
            </w:r>
          </w:p>
        </w:tc>
        <w:tc>
          <w:tcPr>
            <w:vAlign w:val="center"/>
          </w:tcPr>
          <w:p w:rsidR="00000000" w:rsidDel="00000000" w:rsidP="00000000" w:rsidRDefault="00000000" w:rsidRPr="00000000" w14:paraId="000000A4">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Login &amp; Security Features</w:t>
            </w:r>
          </w:p>
        </w:tc>
        <w:tc>
          <w:tcPr>
            <w:vAlign w:val="center"/>
          </w:tcPr>
          <w:p w:rsidR="00000000" w:rsidDel="00000000" w:rsidP="00000000" w:rsidRDefault="00000000" w:rsidRPr="00000000" w14:paraId="000000A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Build login screen with role-based access</w:t>
            </w:r>
          </w:p>
          <w:p w:rsidR="00000000" w:rsidDel="00000000" w:rsidP="00000000" w:rsidRDefault="00000000" w:rsidRPr="00000000" w14:paraId="000000A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Implement credential validation and user type selection</w:t>
            </w:r>
          </w:p>
          <w:p w:rsidR="00000000" w:rsidDel="00000000" w:rsidP="00000000" w:rsidRDefault="00000000" w:rsidRPr="00000000" w14:paraId="000000A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Auto-generate employee credentials (email + DOB)</w:t>
            </w:r>
          </w:p>
          <w:p w:rsidR="00000000" w:rsidDel="00000000" w:rsidP="00000000" w:rsidRDefault="00000000" w:rsidRPr="00000000" w14:paraId="000000A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Add admin login (HR0001 + secure password)</w:t>
            </w:r>
          </w:p>
          <w:p w:rsidR="00000000" w:rsidDel="00000000" w:rsidP="00000000" w:rsidRDefault="00000000" w:rsidRPr="00000000" w14:paraId="000000A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Document security protocols</w:t>
            </w:r>
          </w:p>
        </w:tc>
      </w:tr>
      <w:tr>
        <w:trPr>
          <w:cantSplit w:val="0"/>
          <w:tblHeader w:val="0"/>
        </w:trPr>
        <w:tc>
          <w:tcPr>
            <w:vAlign w:val="center"/>
          </w:tcPr>
          <w:p w:rsidR="00000000" w:rsidDel="00000000" w:rsidP="00000000" w:rsidRDefault="00000000" w:rsidRPr="00000000" w14:paraId="000000AA">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Week 4</w:t>
            </w:r>
          </w:p>
        </w:tc>
        <w:tc>
          <w:tcPr>
            <w:vAlign w:val="center"/>
          </w:tcPr>
          <w:p w:rsidR="00000000" w:rsidDel="00000000" w:rsidP="00000000" w:rsidRDefault="00000000" w:rsidRPr="00000000" w14:paraId="000000AB">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Employee &amp; Salary Screens</w:t>
            </w:r>
          </w:p>
        </w:tc>
        <w:tc>
          <w:tcPr>
            <w:vAlign w:val="center"/>
          </w:tcPr>
          <w:p w:rsidR="00000000" w:rsidDel="00000000" w:rsidP="00000000" w:rsidRDefault="00000000" w:rsidRPr="00000000" w14:paraId="000000A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Build employee screen (Admin only)</w:t>
            </w:r>
          </w:p>
          <w:p w:rsidR="00000000" w:rsidDel="00000000" w:rsidP="00000000" w:rsidRDefault="00000000" w:rsidRPr="00000000" w14:paraId="000000AD">
            <w:pPr>
              <w:spacing w:after="0" w:lineRule="auto"/>
              <w:rPr>
                <w:rFonts w:ascii="Times New Roman" w:cs="Times New Roman" w:eastAsia="Times New Roman" w:hAnsi="Times New Roman"/>
              </w:rPr>
            </w:pPr>
            <w:sdt>
              <w:sdtPr>
                <w:id w:val="-157860382"/>
                <w:tag w:val="goog_rdk_1"/>
              </w:sdtPr>
              <w:sdtContent>
                <w:r w:rsidDel="00000000" w:rsidR="00000000" w:rsidRPr="00000000">
                  <w:rPr>
                    <w:rFonts w:ascii="Gungsuh" w:cs="Gungsuh" w:eastAsia="Gungsuh" w:hAnsi="Gungsuh"/>
                    <w:rtl w:val="0"/>
                  </w:rPr>
                  <w:t xml:space="preserve">- Add validations: age ≥ 18, email format, status, gender, etc.</w:t>
                </w:r>
              </w:sdtContent>
            </w:sdt>
          </w:p>
          <w:p w:rsidR="00000000" w:rsidDel="00000000" w:rsidP="00000000" w:rsidRDefault="00000000" w:rsidRPr="00000000" w14:paraId="000000A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Enable add/edit/delete/search functionality</w:t>
            </w:r>
          </w:p>
          <w:p w:rsidR="00000000" w:rsidDel="00000000" w:rsidP="00000000" w:rsidRDefault="00000000" w:rsidRPr="00000000" w14:paraId="000000A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Build salary screen with medical, dependents, and salary info</w:t>
            </w:r>
          </w:p>
          <w:p w:rsidR="00000000" w:rsidDel="00000000" w:rsidP="00000000" w:rsidRDefault="00000000" w:rsidRPr="00000000" w14:paraId="000000B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Link employee and address tables</w:t>
            </w:r>
          </w:p>
        </w:tc>
      </w:tr>
      <w:tr>
        <w:trPr>
          <w:cantSplit w:val="0"/>
          <w:tblHeader w:val="0"/>
        </w:trPr>
        <w:tc>
          <w:tcPr>
            <w:vAlign w:val="center"/>
          </w:tcPr>
          <w:p w:rsidR="00000000" w:rsidDel="00000000" w:rsidP="00000000" w:rsidRDefault="00000000" w:rsidRPr="00000000" w14:paraId="000000B1">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Week 5</w:t>
            </w:r>
          </w:p>
        </w:tc>
        <w:tc>
          <w:tcPr>
            <w:vAlign w:val="center"/>
          </w:tcPr>
          <w:p w:rsidR="00000000" w:rsidDel="00000000" w:rsidP="00000000" w:rsidRDefault="00000000" w:rsidRPr="00000000" w14:paraId="000000B2">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Time Entry &amp; PTO Logic</w:t>
            </w:r>
          </w:p>
        </w:tc>
        <w:tc>
          <w:tcPr>
            <w:vAlign w:val="center"/>
          </w:tcPr>
          <w:p w:rsidR="00000000" w:rsidDel="00000000" w:rsidP="00000000" w:rsidRDefault="00000000" w:rsidRPr="00000000" w14:paraId="000000B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Build time entry screen (Employee view)</w:t>
            </w:r>
          </w:p>
          <w:p w:rsidR="00000000" w:rsidDel="00000000" w:rsidP="00000000" w:rsidRDefault="00000000" w:rsidRPr="00000000" w14:paraId="000000B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Add PTO logic for salaried employees</w:t>
            </w:r>
          </w:p>
          <w:p w:rsidR="00000000" w:rsidDel="00000000" w:rsidP="00000000" w:rsidRDefault="00000000" w:rsidRPr="00000000" w14:paraId="000000B5">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Add daily hour entry and overtime logic for hourly employees</w:t>
            </w:r>
          </w:p>
          <w:p w:rsidR="00000000" w:rsidDel="00000000" w:rsidP="00000000" w:rsidRDefault="00000000" w:rsidRPr="00000000" w14:paraId="000000B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Lock entries post-payroll</w:t>
            </w:r>
          </w:p>
          <w:p w:rsidR="00000000" w:rsidDel="00000000" w:rsidP="00000000" w:rsidRDefault="00000000" w:rsidRPr="00000000" w14:paraId="000000B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Validate unusual entries (e.g., 80+ hours)</w:t>
            </w:r>
          </w:p>
        </w:tc>
      </w:tr>
      <w:tr>
        <w:trPr>
          <w:cantSplit w:val="0"/>
          <w:tblHeader w:val="0"/>
        </w:trPr>
        <w:tc>
          <w:tcPr>
            <w:vAlign w:val="center"/>
          </w:tcPr>
          <w:p w:rsidR="00000000" w:rsidDel="00000000" w:rsidP="00000000" w:rsidRDefault="00000000" w:rsidRPr="00000000" w14:paraId="000000B8">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Week 6</w:t>
            </w:r>
          </w:p>
        </w:tc>
        <w:tc>
          <w:tcPr>
            <w:vAlign w:val="center"/>
          </w:tcPr>
          <w:p w:rsidR="00000000" w:rsidDel="00000000" w:rsidP="00000000" w:rsidRDefault="00000000" w:rsidRPr="00000000" w14:paraId="000000B9">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Payroll Calculation &amp; Reporting</w:t>
            </w:r>
          </w:p>
        </w:tc>
        <w:tc>
          <w:tcPr>
            <w:vAlign w:val="center"/>
          </w:tcPr>
          <w:p w:rsidR="00000000" w:rsidDel="00000000" w:rsidP="00000000" w:rsidRDefault="00000000" w:rsidRPr="00000000" w14:paraId="000000B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Implement payroll logic: gross/net pay</w:t>
            </w:r>
          </w:p>
          <w:p w:rsidR="00000000" w:rsidDel="00000000" w:rsidP="00000000" w:rsidRDefault="00000000" w:rsidRPr="00000000" w14:paraId="000000B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Apply tax rules (IN 3.15%, Fed 7.65%, SS 6.2%, Medicare 1.45%)</w:t>
            </w:r>
          </w:p>
          <w:p w:rsidR="00000000" w:rsidDel="00000000" w:rsidP="00000000" w:rsidRDefault="00000000" w:rsidRPr="00000000" w14:paraId="000000B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Calculate medical and dependent deductions</w:t>
            </w:r>
          </w:p>
          <w:p w:rsidR="00000000" w:rsidDel="00000000" w:rsidP="00000000" w:rsidRDefault="00000000" w:rsidRPr="00000000" w14:paraId="000000BD">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Generate HR sign-off report and printable payroll file</w:t>
            </w:r>
          </w:p>
        </w:tc>
      </w:tr>
      <w:tr>
        <w:trPr>
          <w:cantSplit w:val="0"/>
          <w:tblHeader w:val="0"/>
        </w:trPr>
        <w:tc>
          <w:tcPr>
            <w:vAlign w:val="center"/>
          </w:tcPr>
          <w:p w:rsidR="00000000" w:rsidDel="00000000" w:rsidP="00000000" w:rsidRDefault="00000000" w:rsidRPr="00000000" w14:paraId="000000BE">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Week 7</w:t>
            </w:r>
          </w:p>
        </w:tc>
        <w:tc>
          <w:tcPr>
            <w:vAlign w:val="center"/>
          </w:tcPr>
          <w:p w:rsidR="00000000" w:rsidDel="00000000" w:rsidP="00000000" w:rsidRDefault="00000000" w:rsidRPr="00000000" w14:paraId="000000BF">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Testing &amp; Validation</w:t>
            </w:r>
          </w:p>
        </w:tc>
        <w:tc>
          <w:tcPr>
            <w:vAlign w:val="center"/>
          </w:tcPr>
          <w:p w:rsidR="00000000" w:rsidDel="00000000" w:rsidP="00000000" w:rsidRDefault="00000000" w:rsidRPr="00000000" w14:paraId="000000C0">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Create initial testing log and checklist</w:t>
            </w:r>
          </w:p>
          <w:p w:rsidR="00000000" w:rsidDel="00000000" w:rsidP="00000000" w:rsidRDefault="00000000" w:rsidRPr="00000000" w14:paraId="000000C1">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Validate all inputs and edge cases</w:t>
            </w:r>
          </w:p>
          <w:p w:rsidR="00000000" w:rsidDel="00000000" w:rsidP="00000000" w:rsidRDefault="00000000" w:rsidRPr="00000000" w14:paraId="000000C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Add screenshots of passed/failed tests</w:t>
            </w:r>
          </w:p>
          <w:p w:rsidR="00000000" w:rsidDel="00000000" w:rsidP="00000000" w:rsidRDefault="00000000" w:rsidRPr="00000000" w14:paraId="000000C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Verify accuracy of payroll calculations</w:t>
            </w:r>
          </w:p>
          <w:p w:rsidR="00000000" w:rsidDel="00000000" w:rsidP="00000000" w:rsidRDefault="00000000" w:rsidRPr="00000000" w14:paraId="000000C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Document test results in final-testing-log.md</w:t>
            </w:r>
          </w:p>
        </w:tc>
      </w:tr>
      <w:tr>
        <w:trPr>
          <w:cantSplit w:val="0"/>
          <w:tblHeader w:val="0"/>
        </w:trPr>
        <w:tc>
          <w:tcPr>
            <w:vAlign w:val="center"/>
          </w:tcPr>
          <w:p w:rsidR="00000000" w:rsidDel="00000000" w:rsidP="00000000" w:rsidRDefault="00000000" w:rsidRPr="00000000" w14:paraId="000000C5">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Week 8</w:t>
            </w:r>
          </w:p>
        </w:tc>
        <w:tc>
          <w:tcPr>
            <w:vAlign w:val="center"/>
          </w:tcPr>
          <w:p w:rsidR="00000000" w:rsidDel="00000000" w:rsidP="00000000" w:rsidRDefault="00000000" w:rsidRPr="00000000" w14:paraId="000000C6">
            <w:pPr>
              <w:spacing w:after="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Finalization &amp; Submission</w:t>
            </w:r>
          </w:p>
        </w:tc>
        <w:tc>
          <w:tcPr>
            <w:vAlign w:val="center"/>
          </w:tcPr>
          <w:p w:rsidR="00000000" w:rsidDel="00000000" w:rsidP="00000000" w:rsidRDefault="00000000" w:rsidRPr="00000000" w14:paraId="000000C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Finalize user documentation and testing logs</w:t>
            </w:r>
          </w:p>
          <w:p w:rsidR="00000000" w:rsidDel="00000000" w:rsidP="00000000" w:rsidRDefault="00000000" w:rsidRPr="00000000" w14:paraId="000000C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Upload all files to GitHub (code, docs, data)</w:t>
            </w:r>
          </w:p>
          <w:p w:rsidR="00000000" w:rsidDel="00000000" w:rsidP="00000000" w:rsidRDefault="00000000" w:rsidRPr="00000000" w14:paraId="000000C9">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Verify repo structure and access</w:t>
            </w:r>
          </w:p>
          <w:p w:rsidR="00000000" w:rsidDel="00000000" w:rsidP="00000000" w:rsidRDefault="00000000" w:rsidRPr="00000000" w14:paraId="000000C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Submit GitHub link for grading</w:t>
            </w:r>
          </w:p>
          <w:p w:rsidR="00000000" w:rsidDel="00000000" w:rsidP="00000000" w:rsidRDefault="00000000" w:rsidRPr="00000000" w14:paraId="000000C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Review checklist against grading rubric</w:t>
            </w:r>
          </w:p>
        </w:tc>
      </w:tr>
    </w:tbl>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UML Diagrams</w:t>
      </w:r>
    </w:p>
    <w:p w:rsidR="00000000" w:rsidDel="00000000" w:rsidP="00000000" w:rsidRDefault="00000000" w:rsidRPr="00000000" w14:paraId="000000CE">
      <w:pPr>
        <w:pStyle w:val="Heading3"/>
        <w:rPr>
          <w:rFonts w:ascii="Times New Roman" w:cs="Times New Roman" w:eastAsia="Times New Roman" w:hAnsi="Times New Roman"/>
        </w:rPr>
      </w:pPr>
      <w:bookmarkStart w:colFirst="0" w:colLast="0" w:name="_heading=h.pi8eopybbasd" w:id="0"/>
      <w:bookmarkEnd w:id="0"/>
      <w:r w:rsidDel="00000000" w:rsidR="00000000" w:rsidRPr="00000000">
        <w:rPr>
          <w:rFonts w:ascii="Times New Roman" w:cs="Times New Roman" w:eastAsia="Times New Roman" w:hAnsi="Times New Roman"/>
          <w:rtl w:val="0"/>
        </w:rPr>
        <w:t xml:space="preserve">Use Case Diagram</w:t>
      </w:r>
    </w:p>
    <w:p w:rsidR="00000000" w:rsidDel="00000000" w:rsidP="00000000" w:rsidRDefault="00000000" w:rsidRPr="00000000" w14:paraId="000000CF">
      <w:pPr>
        <w:rPr/>
      </w:pPr>
      <w:r w:rsidDel="00000000" w:rsidR="00000000" w:rsidRPr="00000000">
        <w:rPr/>
        <w:drawing>
          <wp:inline distB="114300" distT="114300" distL="114300" distR="114300">
            <wp:extent cx="4248150" cy="504825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248150" cy="5048250"/>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pStyle w:val="Heading3"/>
        <w:rPr>
          <w:rFonts w:ascii="Times New Roman" w:cs="Times New Roman" w:eastAsia="Times New Roman" w:hAnsi="Times New Roman"/>
        </w:rPr>
      </w:pPr>
      <w:bookmarkStart w:colFirst="0" w:colLast="0" w:name="_heading=h.cns24u5qnnrk" w:id="1"/>
      <w:bookmarkEnd w:id="1"/>
      <w:r w:rsidDel="00000000" w:rsidR="00000000" w:rsidRPr="00000000">
        <w:rPr>
          <w:rFonts w:ascii="Times New Roman" w:cs="Times New Roman" w:eastAsia="Times New Roman" w:hAnsi="Times New Roman"/>
          <w:rtl w:val="0"/>
        </w:rPr>
        <w:t xml:space="preserve">Sequence Diagram</w:t>
      </w:r>
    </w:p>
    <w:p w:rsidR="00000000" w:rsidDel="00000000" w:rsidP="00000000" w:rsidRDefault="00000000" w:rsidRPr="00000000" w14:paraId="000000D1">
      <w:pPr>
        <w:rPr/>
      </w:pPr>
      <w:r w:rsidDel="00000000" w:rsidR="00000000" w:rsidRPr="00000000">
        <w:rPr/>
        <w:drawing>
          <wp:inline distB="114300" distT="114300" distL="114300" distR="114300">
            <wp:extent cx="5943600" cy="5384800"/>
            <wp:effectExtent b="0" l="0" r="0" t="0"/>
            <wp:docPr id="14"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53848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pStyle w:val="Heading3"/>
        <w:rPr>
          <w:rFonts w:ascii="Times New Roman" w:cs="Times New Roman" w:eastAsia="Times New Roman" w:hAnsi="Times New Roman"/>
        </w:rPr>
      </w:pPr>
      <w:bookmarkStart w:colFirst="0" w:colLast="0" w:name="_heading=h.p5hecia18otv" w:id="2"/>
      <w:bookmarkEnd w:id="2"/>
      <w:r w:rsidDel="00000000" w:rsidR="00000000" w:rsidRPr="00000000">
        <w:rPr>
          <w:rFonts w:ascii="Times New Roman" w:cs="Times New Roman" w:eastAsia="Times New Roman" w:hAnsi="Times New Roman"/>
          <w:rtl w:val="0"/>
        </w:rPr>
        <w:t xml:space="preserve">Activity Diagram</w:t>
      </w:r>
    </w:p>
    <w:p w:rsidR="00000000" w:rsidDel="00000000" w:rsidP="00000000" w:rsidRDefault="00000000" w:rsidRPr="00000000" w14:paraId="000000D3">
      <w:pPr>
        <w:rPr/>
      </w:pPr>
      <w:r w:rsidDel="00000000" w:rsidR="00000000" w:rsidRPr="00000000">
        <w:rPr/>
        <w:drawing>
          <wp:inline distB="114300" distT="114300" distL="114300" distR="114300">
            <wp:extent cx="3106942" cy="7243763"/>
            <wp:effectExtent b="0" l="0" r="0" t="0"/>
            <wp:docPr id="1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3106942" cy="7243763"/>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Style w:val="Heading3"/>
        <w:rPr>
          <w:rFonts w:ascii="Times New Roman" w:cs="Times New Roman" w:eastAsia="Times New Roman" w:hAnsi="Times New Roman"/>
        </w:rPr>
      </w:pPr>
      <w:bookmarkStart w:colFirst="0" w:colLast="0" w:name="_heading=h.x77040qff98h" w:id="3"/>
      <w:bookmarkEnd w:id="3"/>
      <w:r w:rsidDel="00000000" w:rsidR="00000000" w:rsidRPr="00000000">
        <w:rPr>
          <w:rFonts w:ascii="Times New Roman" w:cs="Times New Roman" w:eastAsia="Times New Roman" w:hAnsi="Times New Roman"/>
          <w:rtl w:val="0"/>
        </w:rPr>
        <w:t xml:space="preserve">State Diagram</w:t>
      </w:r>
    </w:p>
    <w:p w:rsidR="00000000" w:rsidDel="00000000" w:rsidP="00000000" w:rsidRDefault="00000000" w:rsidRPr="00000000" w14:paraId="000000D5">
      <w:pPr>
        <w:rPr/>
      </w:pPr>
      <w:r w:rsidDel="00000000" w:rsidR="00000000" w:rsidRPr="00000000">
        <w:rPr/>
        <w:drawing>
          <wp:inline distB="114300" distT="114300" distL="114300" distR="114300">
            <wp:extent cx="2719388" cy="7374339"/>
            <wp:effectExtent b="0" l="0" r="0" t="0"/>
            <wp:docPr id="6"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2719388" cy="7374339"/>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pStyle w:val="Heading3"/>
        <w:rPr>
          <w:rFonts w:ascii="Times New Roman" w:cs="Times New Roman" w:eastAsia="Times New Roman" w:hAnsi="Times New Roman"/>
        </w:rPr>
      </w:pPr>
      <w:bookmarkStart w:colFirst="0" w:colLast="0" w:name="_heading=h.pujfe3htwkyl" w:id="4"/>
      <w:bookmarkEnd w:id="4"/>
      <w:r w:rsidDel="00000000" w:rsidR="00000000" w:rsidRPr="00000000">
        <w:rPr>
          <w:rFonts w:ascii="Times New Roman" w:cs="Times New Roman" w:eastAsia="Times New Roman" w:hAnsi="Times New Roman"/>
          <w:rtl w:val="0"/>
        </w:rPr>
        <w:t xml:space="preserve">Class Diagram </w:t>
      </w:r>
    </w:p>
    <w:p w:rsidR="00000000" w:rsidDel="00000000" w:rsidP="00000000" w:rsidRDefault="00000000" w:rsidRPr="00000000" w14:paraId="000000D7">
      <w:pPr>
        <w:rPr/>
      </w:pPr>
      <w:r w:rsidDel="00000000" w:rsidR="00000000" w:rsidRPr="00000000">
        <w:rPr/>
        <w:drawing>
          <wp:inline distB="114300" distT="114300" distL="114300" distR="114300">
            <wp:extent cx="5943600" cy="4495800"/>
            <wp:effectExtent b="0" l="0" r="0" t="0"/>
            <wp:docPr id="15"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94360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Programming Standards and Security</w:t>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development of the ABC Company Payroll Project, we will adhere to established programming best practices to ensure the application is reliable, maintainable, and secure. This includes writing modular, well-documented code that follows consistent naming conventions and avoids common anti-patterns such as hardcoding values, excessive nesting, and duplicated logic. We will prioritize readability and reusability by implementing clear function boundaries, using meaningful variable names, and applying object-oriented principles where appropriate. Secure coding practices will be enforced across all modules, including input validation to prevent injection attacks, encrypted password storage, and role-based access control to protect sensitive employee data. We will also avoid exposing internal logic or error messages to end users, and ensure that all authentication workflows are handled securely. By following these standards, the application will not only meet functional requirements but also demonstrate a disciplined approach to software engineering.</w:t>
      </w:r>
    </w:p>
    <w:p w:rsidR="00000000" w:rsidDel="00000000" w:rsidP="00000000" w:rsidRDefault="00000000" w:rsidRPr="00000000" w14:paraId="000000DB">
      <w:pPr>
        <w:rPr>
          <w:rFonts w:ascii="Times New Roman" w:cs="Times New Roman" w:eastAsia="Times New Roman" w:hAnsi="Times New Roman"/>
          <w:b w:val="1"/>
          <w:bCs w:val="1"/>
          <w:color w:val="ee0000"/>
        </w:rPr>
      </w:pPr>
      <w:r w:rsidDel="00000000" w:rsidR="00000000" w:rsidRPr="00000000">
        <w:br w:type="page"/>
      </w:r>
      <w:r w:rsidDel="00000000" w:rsidR="00000000" w:rsidRPr="00000000">
        <w:rPr>
          <w:rtl w:val="0"/>
        </w:rPr>
      </w:r>
    </w:p>
    <w:p w:rsidR="00000000" w:rsidDel="00000000" w:rsidP="00000000" w:rsidRDefault="00000000" w:rsidRPr="00000000" w14:paraId="000000D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Summary</w:t>
      </w:r>
    </w:p>
    <w:p w:rsidR="00000000" w:rsidDel="00000000" w:rsidP="00000000" w:rsidRDefault="00000000" w:rsidRPr="00000000" w14:paraId="000000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ABC Company Payroll Project is an 8‑week software development initiative to design and implement a secure, scalable, and fully functional payroll management system in Python. The application will automate payroll processes for both salaried and hourly employees, incorporating overtime rules, PTO logic, pre‑tax deductions, and accurate tax calculations. Key features include role‑based login, employee and admin dashboards, structured SQLite database integration, and reporting tools for HR sign‑off and payroll file generation.</w:t>
      </w:r>
    </w:p>
    <w:p w:rsidR="00000000" w:rsidDel="00000000" w:rsidP="00000000" w:rsidRDefault="00000000" w:rsidRPr="00000000" w14:paraId="000000D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Development follows a structured roadmap: requirements analysis and UML design, UI wireframing, core feature implementation (login, employee management, salary and time entry), payroll logic and reporting, followed by testing, validation, and final documentation. Algorithms are modularized to handle gross/net pay, deductions, tax computations, and security protocols. Programming standards emphasize modularity, readability, and secure coding practices, including credential management and input validation.</w:t>
      </w:r>
    </w:p>
    <w:p w:rsidR="00000000" w:rsidDel="00000000" w:rsidP="00000000" w:rsidRDefault="00000000" w:rsidRPr="00000000" w14:paraId="000000D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project demonstrates technical proficiency in database design, algorithm development, and secure application workflows, while producing a portfolio‑grade deliverable that is user‑friendly, maintainable, and aligned with real‑world payroll requirements.</w:t>
      </w:r>
    </w:p>
    <w:p w:rsidR="00000000" w:rsidDel="00000000" w:rsidP="00000000" w:rsidRDefault="00000000" w:rsidRPr="00000000" w14:paraId="000000E0">
      <w:pPr>
        <w:rPr>
          <w:rFonts w:ascii="Times New Roman" w:cs="Times New Roman" w:eastAsia="Times New Roman" w:hAnsi="Times New Roman"/>
          <w:b w:val="1"/>
          <w:bCs w:val="1"/>
          <w:color w:val="ee0000"/>
        </w:rPr>
      </w:pPr>
      <w:r w:rsidDel="00000000" w:rsidR="00000000" w:rsidRPr="00000000">
        <w:rPr>
          <w:rtl w:val="0"/>
        </w:rPr>
      </w:r>
    </w:p>
    <w:sectPr>
      <w:headerReference r:id="rId13" w:type="default"/>
      <w:headerReference r:id="rId14" w:type="first"/>
      <w:headerReference r:id="rId15" w:type="even"/>
      <w:footerReference r:id="rId16" w:type="default"/>
      <w:footerReference r:id="rId17" w:type="first"/>
      <w:footerReference r:id="rId18" w:type="even"/>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ungsuh"/>
  <w:font w:name="Courier New"/>
  <w:font w:name="Aptos"/>
  <w:font w:name="Play">
    <w:embedRegular w:fontKey="{00000000-0000-0000-0000-000000000000}" r:id="rId1" w:subsetted="0"/>
    <w:embedBold w:fontKey="{00000000-0000-0000-0000-000000000000}" r:id="rId2" w:subsetted="0"/>
  </w:font>
  <w:font w:name="Arial Narrow">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a6a6a6"/>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a6a6a6"/>
        <w:sz w:val="24"/>
        <w:szCs w:val="24"/>
        <w:u w:val="none"/>
        <w:shd w:fill="auto" w:val="clear"/>
        <w:vertAlign w:val="baseline"/>
        <w:rtl w:val="0"/>
      </w:rPr>
      <w:t xml:space="preserve">ABC Payroll Application: Project Plan</w:t>
      <w:tab/>
      <w:tab/>
    </w:r>
    <w:r w:rsidDel="00000000" w:rsidR="00000000" w:rsidRPr="00000000">
      <w:rPr>
        <w:rFonts w:ascii="Times New Roman" w:cs="Times New Roman" w:eastAsia="Times New Roman" w:hAnsi="Times New Roman"/>
        <w:b w:val="0"/>
        <w:bCs w:val="0"/>
        <w:i w:val="0"/>
        <w:iCs w:val="0"/>
        <w:smallCaps w:val="0"/>
        <w:strike w:val="0"/>
        <w:color w:val="a6a6a6"/>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CC44AF"/>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CC44AF"/>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CC44AF"/>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Code" w:customStyle="1">
    <w:name w:val="Code"/>
    <w:basedOn w:val="Normal"/>
    <w:next w:val="Normal"/>
    <w:link w:val="CodeChar"/>
    <w:qFormat w:val="1"/>
    <w:rsid w:val="004F1D89"/>
    <w:pPr>
      <w:numPr>
        <w:numId w:val="2"/>
      </w:numPr>
      <w:tabs>
        <w:tab w:val="num" w:pos="1080"/>
      </w:tabs>
      <w:ind w:left="1080" w:hanging="360"/>
    </w:pPr>
    <w:rPr>
      <w:rFonts w:ascii="Courier New" w:hAnsi="Courier New"/>
    </w:rPr>
  </w:style>
  <w:style w:type="character" w:styleId="CodeChar" w:customStyle="1">
    <w:name w:val="Code Char"/>
    <w:basedOn w:val="DefaultParagraphFont"/>
    <w:link w:val="Code"/>
    <w:rsid w:val="004F1D89"/>
    <w:rPr>
      <w:rFonts w:ascii="Courier New" w:hAnsi="Courier New"/>
    </w:rPr>
  </w:style>
  <w:style w:type="character" w:styleId="Heading1Char" w:customStyle="1">
    <w:name w:val="Heading 1 Char"/>
    <w:basedOn w:val="DefaultParagraphFont"/>
    <w:link w:val="Heading1"/>
    <w:uiPriority w:val="9"/>
    <w:rsid w:val="00CC44AF"/>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rsid w:val="00CC44AF"/>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CC44AF"/>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CC44AF"/>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CC44AF"/>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CC44AF"/>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CC44AF"/>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CC44AF"/>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CC44AF"/>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CC44AF"/>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CC44AF"/>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CC44AF"/>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CC44AF"/>
    <w:rPr>
      <w:i w:val="1"/>
      <w:iCs w:val="1"/>
      <w:color w:val="404040" w:themeColor="text1" w:themeTint="0000BF"/>
    </w:rPr>
  </w:style>
  <w:style w:type="paragraph" w:styleId="ListParagraph">
    <w:name w:val="List Paragraph"/>
    <w:basedOn w:val="Normal"/>
    <w:uiPriority w:val="34"/>
    <w:qFormat w:val="1"/>
    <w:rsid w:val="00CC44AF"/>
    <w:pPr>
      <w:ind w:left="720"/>
      <w:contextualSpacing w:val="1"/>
    </w:pPr>
  </w:style>
  <w:style w:type="character" w:styleId="IntenseEmphasis">
    <w:name w:val="Intense Emphasis"/>
    <w:basedOn w:val="DefaultParagraphFont"/>
    <w:uiPriority w:val="21"/>
    <w:qFormat w:val="1"/>
    <w:rsid w:val="00CC44AF"/>
    <w:rPr>
      <w:i w:val="1"/>
      <w:iCs w:val="1"/>
      <w:color w:val="0f4761" w:themeColor="accent1" w:themeShade="0000BF"/>
    </w:rPr>
  </w:style>
  <w:style w:type="paragraph" w:styleId="IntenseQuote">
    <w:name w:val="Intense Quote"/>
    <w:basedOn w:val="Normal"/>
    <w:next w:val="Normal"/>
    <w:link w:val="IntenseQuoteChar"/>
    <w:uiPriority w:val="30"/>
    <w:qFormat w:val="1"/>
    <w:rsid w:val="00CC44AF"/>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CC44AF"/>
    <w:rPr>
      <w:i w:val="1"/>
      <w:iCs w:val="1"/>
      <w:color w:val="0f4761" w:themeColor="accent1" w:themeShade="0000BF"/>
    </w:rPr>
  </w:style>
  <w:style w:type="character" w:styleId="IntenseReference">
    <w:name w:val="Intense Reference"/>
    <w:basedOn w:val="DefaultParagraphFont"/>
    <w:uiPriority w:val="32"/>
    <w:qFormat w:val="1"/>
    <w:rsid w:val="00CC44AF"/>
    <w:rPr>
      <w:b w:val="1"/>
      <w:bCs w:val="1"/>
      <w:smallCaps w:val="1"/>
      <w:color w:val="0f4761" w:themeColor="accent1" w:themeShade="0000BF"/>
      <w:spacing w:val="5"/>
    </w:rPr>
  </w:style>
  <w:style w:type="paragraph" w:styleId="Header">
    <w:name w:val="header"/>
    <w:basedOn w:val="Normal"/>
    <w:link w:val="HeaderChar"/>
    <w:uiPriority w:val="99"/>
    <w:unhideWhenUsed w:val="1"/>
    <w:rsid w:val="00CC44AF"/>
    <w:pPr>
      <w:tabs>
        <w:tab w:val="center" w:pos="4680"/>
        <w:tab w:val="right" w:pos="9360"/>
      </w:tabs>
      <w:spacing w:after="0" w:line="240" w:lineRule="auto"/>
    </w:pPr>
  </w:style>
  <w:style w:type="character" w:styleId="HeaderChar" w:customStyle="1">
    <w:name w:val="Header Char"/>
    <w:basedOn w:val="DefaultParagraphFont"/>
    <w:link w:val="Header"/>
    <w:uiPriority w:val="99"/>
    <w:rsid w:val="00CC44AF"/>
  </w:style>
  <w:style w:type="paragraph" w:styleId="Footer">
    <w:name w:val="footer"/>
    <w:basedOn w:val="Normal"/>
    <w:link w:val="FooterChar"/>
    <w:uiPriority w:val="99"/>
    <w:unhideWhenUsed w:val="1"/>
    <w:rsid w:val="00CC44AF"/>
    <w:pPr>
      <w:tabs>
        <w:tab w:val="center" w:pos="4680"/>
        <w:tab w:val="right" w:pos="9360"/>
      </w:tabs>
      <w:spacing w:after="0" w:line="240" w:lineRule="auto"/>
    </w:pPr>
  </w:style>
  <w:style w:type="character" w:styleId="FooterChar" w:customStyle="1">
    <w:name w:val="Footer Char"/>
    <w:basedOn w:val="DefaultParagraphFont"/>
    <w:link w:val="Footer"/>
    <w:uiPriority w:val="99"/>
    <w:rsid w:val="00CC44AF"/>
  </w:style>
  <w:style w:type="character" w:styleId="SubtleEmphasis">
    <w:name w:val="Subtle Emphasis"/>
    <w:basedOn w:val="DefaultParagraphFont"/>
    <w:uiPriority w:val="19"/>
    <w:qFormat w:val="1"/>
    <w:rsid w:val="003769FB"/>
    <w:rPr>
      <w:i w:val="1"/>
      <w:iCs w:val="1"/>
      <w:color w:val="404040" w:themeColor="text1" w:themeTint="0000BF"/>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png"/><Relationship Id="rId13" Type="http://schemas.openxmlformats.org/officeDocument/2006/relationships/header" Target="header2.xml"/><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1.xml"/><Relationship Id="rId14" Type="http://schemas.openxmlformats.org/officeDocument/2006/relationships/header" Target="header3.xml"/><Relationship Id="rId17" Type="http://schemas.openxmlformats.org/officeDocument/2006/relationships/footer" Target="footer3.xml"/><Relationship Id="rId16"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image" Target="media/image5.jp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ArialNarrow-regular.ttf"/><Relationship Id="rId4" Type="http://schemas.openxmlformats.org/officeDocument/2006/relationships/font" Target="fonts/ArialNarrow-bold.ttf"/><Relationship Id="rId5" Type="http://schemas.openxmlformats.org/officeDocument/2006/relationships/font" Target="fonts/ArialNarrow-italic.ttf"/><Relationship Id="rId6" Type="http://schemas.openxmlformats.org/officeDocument/2006/relationships/font" Target="fonts/ArialNarrow-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oEmFBIpskRQTm4YkFgBjCjAEAQ==">CgMxLjAaJQoBMBIgCh4IB0IaCg9UaW1lcyBOZXcgUm9tYW4SB0d1bmdzdWgaJQoBMRIgCh4IB0IaCg9UaW1lcyBOZXcgUm9tYW4SB0d1bmdzdWgyDmgucGk4ZW9weWJiYXNkMg5oLmNuczI0dTVxbm5yazIOaC5wNWhlY2lhMThvdHYyDmgueDc3MDQwcWZmOThoMg5oLnB1amZlM2h0d2t5bDgAciExY1RCX1hfMFhUYXNveThwb1BhRUZlMHBBa0w5YjZ5SVY=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2025-11-06T17:00:00Z</dcterms:created>
  <dc:creator>Emma Kaufman</dc:creator>
</cp:coreProperties>
</file>