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29910" w14:textId="77777777" w:rsidR="003C7509" w:rsidRDefault="00000000">
      <w:pPr>
        <w:ind w:left="360"/>
        <w:jc w:val="center"/>
      </w:pPr>
      <w:r>
        <w:br/>
      </w:r>
    </w:p>
    <w:p w14:paraId="3946DEEB" w14:textId="77777777" w:rsidR="003C7509" w:rsidRDefault="003C7509">
      <w:pPr>
        <w:ind w:left="360"/>
        <w:jc w:val="center"/>
      </w:pPr>
    </w:p>
    <w:p w14:paraId="6EE2AA9F" w14:textId="77777777" w:rsidR="003C7509" w:rsidRDefault="003C7509">
      <w:pPr>
        <w:ind w:left="360"/>
        <w:jc w:val="center"/>
      </w:pPr>
    </w:p>
    <w:p w14:paraId="08B87A05" w14:textId="77777777" w:rsidR="003C7509" w:rsidRDefault="003C7509">
      <w:pPr>
        <w:ind w:left="360"/>
        <w:jc w:val="center"/>
      </w:pPr>
    </w:p>
    <w:p w14:paraId="282DC6CB" w14:textId="77777777" w:rsidR="003C7509" w:rsidRDefault="003C7509">
      <w:pPr>
        <w:ind w:left="360"/>
        <w:jc w:val="center"/>
      </w:pPr>
    </w:p>
    <w:p w14:paraId="7F301D54" w14:textId="77777777" w:rsidR="003C7509" w:rsidRDefault="003C7509">
      <w:pPr>
        <w:ind w:left="360"/>
        <w:jc w:val="center"/>
      </w:pPr>
    </w:p>
    <w:p w14:paraId="73E21992" w14:textId="77777777" w:rsidR="003C7509" w:rsidRDefault="003C7509">
      <w:pPr>
        <w:ind w:left="360"/>
        <w:jc w:val="center"/>
      </w:pPr>
    </w:p>
    <w:p w14:paraId="43FBF232" w14:textId="77777777" w:rsidR="003C7509" w:rsidRDefault="003C7509">
      <w:pPr>
        <w:ind w:left="360"/>
        <w:jc w:val="center"/>
        <w:rPr>
          <w:rFonts w:ascii="Times New Roman" w:eastAsia="Times New Roman" w:hAnsi="Times New Roman" w:cs="Times New Roman"/>
          <w:sz w:val="36"/>
          <w:szCs w:val="36"/>
        </w:rPr>
      </w:pPr>
    </w:p>
    <w:p w14:paraId="33874141" w14:textId="77777777" w:rsidR="003C7509" w:rsidRDefault="00000000">
      <w:pPr>
        <w:ind w:left="360"/>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ABC Payroll Program User Documentation</w:t>
      </w:r>
    </w:p>
    <w:p w14:paraId="66DF3354" w14:textId="77777777" w:rsidR="003C7509" w:rsidRDefault="00000000">
      <w:pPr>
        <w:ind w:left="360"/>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SDEV268, Winter 2025</w:t>
      </w:r>
    </w:p>
    <w:p w14:paraId="1BC0F9C1" w14:textId="77777777" w:rsidR="003C7509" w:rsidRDefault="00000000">
      <w:pPr>
        <w:ind w:left="360"/>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Group 3</w:t>
      </w:r>
    </w:p>
    <w:p w14:paraId="553A2B97" w14:textId="77777777" w:rsidR="003C7509" w:rsidRDefault="00000000">
      <w:r>
        <w:br w:type="page"/>
      </w:r>
    </w:p>
    <w:p w14:paraId="33A72ED3" w14:textId="77777777" w:rsidR="003C7509" w:rsidRDefault="00000000">
      <w:pPr>
        <w:pStyle w:val="Heading1"/>
        <w:jc w:val="center"/>
        <w:rPr>
          <w:rFonts w:ascii="Times New Roman" w:eastAsia="Times New Roman" w:hAnsi="Times New Roman" w:cs="Times New Roman"/>
        </w:rPr>
      </w:pPr>
      <w:bookmarkStart w:id="0" w:name="_heading=h.ij2g2uely3z" w:colFirst="0" w:colLast="0"/>
      <w:bookmarkEnd w:id="0"/>
      <w:r>
        <w:rPr>
          <w:rFonts w:ascii="Times New Roman" w:eastAsia="Times New Roman" w:hAnsi="Times New Roman" w:cs="Times New Roman"/>
        </w:rPr>
        <w:lastRenderedPageBreak/>
        <w:t>Table of Contents</w:t>
      </w:r>
    </w:p>
    <w:p w14:paraId="2FBC2EDE" w14:textId="77777777" w:rsidR="003C7509" w:rsidRDefault="003C7509">
      <w:pPr>
        <w:jc w:val="center"/>
        <w:rPr>
          <w:rFonts w:ascii="Times New Roman" w:eastAsia="Times New Roman" w:hAnsi="Times New Roman" w:cs="Times New Roman"/>
        </w:rPr>
      </w:pPr>
    </w:p>
    <w:p w14:paraId="615EC8CC" w14:textId="77777777" w:rsidR="003C7509" w:rsidRDefault="00000000">
      <w:pPr>
        <w:ind w:firstLine="720"/>
        <w:rPr>
          <w:rFonts w:ascii="Times New Roman" w:eastAsia="Times New Roman" w:hAnsi="Times New Roman" w:cs="Times New Roman"/>
        </w:rPr>
      </w:pPr>
      <w:r>
        <w:rPr>
          <w:rFonts w:ascii="Times New Roman" w:eastAsia="Times New Roman" w:hAnsi="Times New Roman" w:cs="Times New Roman"/>
        </w:rPr>
        <w:t>Introduction  - pg. 3</w:t>
      </w:r>
    </w:p>
    <w:p w14:paraId="0C4A2543" w14:textId="77777777" w:rsidR="003C7509" w:rsidRDefault="00000000">
      <w:pPr>
        <w:ind w:firstLine="720"/>
        <w:rPr>
          <w:rFonts w:ascii="Times New Roman" w:eastAsia="Times New Roman" w:hAnsi="Times New Roman" w:cs="Times New Roman"/>
        </w:rPr>
      </w:pPr>
      <w:r>
        <w:rPr>
          <w:rFonts w:ascii="Times New Roman" w:eastAsia="Times New Roman" w:hAnsi="Times New Roman" w:cs="Times New Roman"/>
        </w:rPr>
        <w:t>Website Overview  - pg. 4</w:t>
      </w:r>
    </w:p>
    <w:p w14:paraId="13842514" w14:textId="77777777" w:rsidR="003C7509" w:rsidRDefault="00000000">
      <w:pPr>
        <w:ind w:firstLine="720"/>
        <w:rPr>
          <w:rFonts w:ascii="Times New Roman" w:eastAsia="Times New Roman" w:hAnsi="Times New Roman" w:cs="Times New Roman"/>
        </w:rPr>
      </w:pPr>
      <w:r>
        <w:rPr>
          <w:rFonts w:ascii="Times New Roman" w:eastAsia="Times New Roman" w:hAnsi="Times New Roman" w:cs="Times New Roman"/>
        </w:rPr>
        <w:t>Input Requirements  - pg. 6</w:t>
      </w:r>
    </w:p>
    <w:p w14:paraId="4F8F2A69" w14:textId="77777777" w:rsidR="003C7509" w:rsidRDefault="00000000">
      <w:pPr>
        <w:ind w:firstLine="720"/>
        <w:rPr>
          <w:rFonts w:ascii="Times New Roman" w:eastAsia="Times New Roman" w:hAnsi="Times New Roman" w:cs="Times New Roman"/>
        </w:rPr>
      </w:pPr>
      <w:r>
        <w:rPr>
          <w:rFonts w:ascii="Times New Roman" w:eastAsia="Times New Roman" w:hAnsi="Times New Roman" w:cs="Times New Roman"/>
        </w:rPr>
        <w:t>Data Validation Rules  - pg. 7</w:t>
      </w:r>
    </w:p>
    <w:p w14:paraId="425AD62F" w14:textId="77777777" w:rsidR="003C7509" w:rsidRDefault="00000000">
      <w:pPr>
        <w:ind w:firstLine="720"/>
        <w:rPr>
          <w:rFonts w:ascii="Times New Roman" w:eastAsia="Times New Roman" w:hAnsi="Times New Roman" w:cs="Times New Roman"/>
        </w:rPr>
      </w:pPr>
      <w:r>
        <w:rPr>
          <w:rFonts w:ascii="Times New Roman" w:eastAsia="Times New Roman" w:hAnsi="Times New Roman" w:cs="Times New Roman"/>
        </w:rPr>
        <w:t>Payroll Calculation Process  - pg. 8</w:t>
      </w:r>
    </w:p>
    <w:p w14:paraId="31D7B353" w14:textId="77777777" w:rsidR="003C7509" w:rsidRDefault="00000000">
      <w:pPr>
        <w:ind w:firstLine="720"/>
        <w:rPr>
          <w:rFonts w:ascii="Times New Roman" w:eastAsia="Times New Roman" w:hAnsi="Times New Roman" w:cs="Times New Roman"/>
        </w:rPr>
      </w:pPr>
      <w:r>
        <w:rPr>
          <w:rFonts w:ascii="Times New Roman" w:eastAsia="Times New Roman" w:hAnsi="Times New Roman" w:cs="Times New Roman"/>
        </w:rPr>
        <w:t>Screen Layout and Navigation -  pg. 10</w:t>
      </w:r>
    </w:p>
    <w:p w14:paraId="3B07405C" w14:textId="77777777" w:rsidR="003C7509" w:rsidRDefault="00000000">
      <w:pPr>
        <w:ind w:left="720"/>
        <w:rPr>
          <w:rFonts w:ascii="Times New Roman" w:eastAsia="Times New Roman" w:hAnsi="Times New Roman" w:cs="Times New Roman"/>
          <w:b/>
          <w:bCs/>
        </w:rPr>
      </w:pPr>
      <w:r>
        <w:rPr>
          <w:rFonts w:ascii="Times New Roman" w:eastAsia="Times New Roman" w:hAnsi="Times New Roman" w:cs="Times New Roman"/>
        </w:rPr>
        <w:t>Troubleshooting - pg. 20</w:t>
      </w:r>
    </w:p>
    <w:p w14:paraId="203CCEA8" w14:textId="77777777" w:rsidR="003C7509" w:rsidRDefault="00000000">
      <w:pPr>
        <w:ind w:left="720"/>
        <w:rPr>
          <w:rFonts w:ascii="Times New Roman" w:eastAsia="Times New Roman" w:hAnsi="Times New Roman" w:cs="Times New Roman"/>
        </w:rPr>
      </w:pPr>
      <w:r>
        <w:rPr>
          <w:rFonts w:ascii="Times New Roman" w:eastAsia="Times New Roman" w:hAnsi="Times New Roman" w:cs="Times New Roman"/>
        </w:rPr>
        <w:t>Best Practices - pg. 21</w:t>
      </w:r>
    </w:p>
    <w:p w14:paraId="57D0D693" w14:textId="77777777" w:rsidR="003C7509" w:rsidRDefault="00000000">
      <w:pPr>
        <w:ind w:left="720"/>
        <w:rPr>
          <w:rFonts w:ascii="Times New Roman" w:eastAsia="Times New Roman" w:hAnsi="Times New Roman" w:cs="Times New Roman"/>
        </w:rPr>
      </w:pPr>
      <w:r>
        <w:rPr>
          <w:rFonts w:ascii="Times New Roman" w:eastAsia="Times New Roman" w:hAnsi="Times New Roman" w:cs="Times New Roman"/>
        </w:rPr>
        <w:t>Support - pg. 22</w:t>
      </w:r>
    </w:p>
    <w:p w14:paraId="01C4B38D" w14:textId="77777777" w:rsidR="003C7509" w:rsidRDefault="003C7509">
      <w:pPr>
        <w:ind w:left="720" w:firstLine="720"/>
        <w:rPr>
          <w:rFonts w:ascii="Times New Roman" w:eastAsia="Times New Roman" w:hAnsi="Times New Roman" w:cs="Times New Roman"/>
        </w:rPr>
      </w:pPr>
    </w:p>
    <w:p w14:paraId="7228DC25" w14:textId="77777777" w:rsidR="003C7509" w:rsidRDefault="003C7509">
      <w:pPr>
        <w:pBdr>
          <w:top w:val="nil"/>
          <w:left w:val="nil"/>
          <w:bottom w:val="nil"/>
          <w:right w:val="nil"/>
          <w:between w:val="nil"/>
        </w:pBdr>
        <w:spacing w:after="0"/>
        <w:rPr>
          <w:rFonts w:ascii="Times New Roman" w:eastAsia="Times New Roman" w:hAnsi="Times New Roman" w:cs="Times New Roman"/>
          <w:b/>
          <w:bCs/>
          <w:color w:val="FF0000"/>
        </w:rPr>
      </w:pPr>
    </w:p>
    <w:p w14:paraId="249272ED" w14:textId="77777777" w:rsidR="003C7509" w:rsidRDefault="003C7509">
      <w:pPr>
        <w:pBdr>
          <w:top w:val="nil"/>
          <w:left w:val="nil"/>
          <w:bottom w:val="nil"/>
          <w:right w:val="nil"/>
          <w:between w:val="nil"/>
        </w:pBdr>
        <w:jc w:val="center"/>
        <w:rPr>
          <w:rFonts w:ascii="Times New Roman" w:eastAsia="Times New Roman" w:hAnsi="Times New Roman" w:cs="Times New Roman"/>
          <w:b/>
          <w:bCs/>
          <w:color w:val="FF0000"/>
        </w:rPr>
      </w:pPr>
    </w:p>
    <w:p w14:paraId="214FC5D7" w14:textId="77777777" w:rsidR="003C7509" w:rsidRDefault="003C7509">
      <w:pPr>
        <w:pBdr>
          <w:top w:val="nil"/>
          <w:left w:val="nil"/>
          <w:bottom w:val="nil"/>
          <w:right w:val="nil"/>
          <w:between w:val="nil"/>
        </w:pBdr>
        <w:jc w:val="center"/>
        <w:rPr>
          <w:rFonts w:ascii="Times New Roman" w:eastAsia="Times New Roman" w:hAnsi="Times New Roman" w:cs="Times New Roman"/>
          <w:b/>
          <w:bCs/>
          <w:color w:val="FF0000"/>
        </w:rPr>
      </w:pPr>
    </w:p>
    <w:p w14:paraId="0C65977C" w14:textId="77777777" w:rsidR="003C7509" w:rsidRDefault="003C7509">
      <w:pPr>
        <w:pBdr>
          <w:top w:val="nil"/>
          <w:left w:val="nil"/>
          <w:bottom w:val="nil"/>
          <w:right w:val="nil"/>
          <w:between w:val="nil"/>
        </w:pBdr>
        <w:jc w:val="center"/>
        <w:rPr>
          <w:rFonts w:ascii="Times New Roman" w:eastAsia="Times New Roman" w:hAnsi="Times New Roman" w:cs="Times New Roman"/>
          <w:b/>
          <w:bCs/>
          <w:color w:val="FF0000"/>
        </w:rPr>
      </w:pPr>
    </w:p>
    <w:p w14:paraId="30712360" w14:textId="77777777" w:rsidR="003C7509" w:rsidRDefault="003C7509">
      <w:pPr>
        <w:pBdr>
          <w:top w:val="nil"/>
          <w:left w:val="nil"/>
          <w:bottom w:val="nil"/>
          <w:right w:val="nil"/>
          <w:between w:val="nil"/>
        </w:pBdr>
        <w:jc w:val="center"/>
        <w:rPr>
          <w:rFonts w:ascii="Times New Roman" w:eastAsia="Times New Roman" w:hAnsi="Times New Roman" w:cs="Times New Roman"/>
          <w:b/>
          <w:bCs/>
          <w:color w:val="FF0000"/>
        </w:rPr>
      </w:pPr>
    </w:p>
    <w:p w14:paraId="7F66DD9B" w14:textId="77777777" w:rsidR="003C7509" w:rsidRDefault="003C7509">
      <w:pPr>
        <w:pBdr>
          <w:top w:val="nil"/>
          <w:left w:val="nil"/>
          <w:bottom w:val="nil"/>
          <w:right w:val="nil"/>
          <w:between w:val="nil"/>
        </w:pBdr>
        <w:jc w:val="center"/>
        <w:rPr>
          <w:rFonts w:ascii="Times New Roman" w:eastAsia="Times New Roman" w:hAnsi="Times New Roman" w:cs="Times New Roman"/>
          <w:b/>
          <w:bCs/>
          <w:color w:val="FF0000"/>
        </w:rPr>
      </w:pPr>
    </w:p>
    <w:p w14:paraId="28508B4E" w14:textId="77777777" w:rsidR="003C7509" w:rsidRDefault="003C7509">
      <w:pPr>
        <w:pBdr>
          <w:top w:val="nil"/>
          <w:left w:val="nil"/>
          <w:bottom w:val="nil"/>
          <w:right w:val="nil"/>
          <w:between w:val="nil"/>
        </w:pBdr>
        <w:jc w:val="center"/>
        <w:rPr>
          <w:rFonts w:ascii="Times New Roman" w:eastAsia="Times New Roman" w:hAnsi="Times New Roman" w:cs="Times New Roman"/>
          <w:b/>
          <w:bCs/>
          <w:color w:val="FF0000"/>
        </w:rPr>
      </w:pPr>
    </w:p>
    <w:p w14:paraId="34FCFCE3" w14:textId="77777777" w:rsidR="003C7509" w:rsidRDefault="003C7509">
      <w:pPr>
        <w:pBdr>
          <w:top w:val="nil"/>
          <w:left w:val="nil"/>
          <w:bottom w:val="nil"/>
          <w:right w:val="nil"/>
          <w:between w:val="nil"/>
        </w:pBdr>
        <w:jc w:val="center"/>
        <w:rPr>
          <w:rFonts w:ascii="Times New Roman" w:eastAsia="Times New Roman" w:hAnsi="Times New Roman" w:cs="Times New Roman"/>
          <w:b/>
          <w:bCs/>
          <w:color w:val="FF0000"/>
        </w:rPr>
      </w:pPr>
    </w:p>
    <w:p w14:paraId="687E6A3A" w14:textId="77777777" w:rsidR="003C7509" w:rsidRDefault="003C7509">
      <w:pPr>
        <w:pBdr>
          <w:top w:val="nil"/>
          <w:left w:val="nil"/>
          <w:bottom w:val="nil"/>
          <w:right w:val="nil"/>
          <w:between w:val="nil"/>
        </w:pBdr>
        <w:jc w:val="center"/>
        <w:rPr>
          <w:rFonts w:ascii="Times New Roman" w:eastAsia="Times New Roman" w:hAnsi="Times New Roman" w:cs="Times New Roman"/>
          <w:b/>
          <w:bCs/>
          <w:color w:val="FF0000"/>
        </w:rPr>
      </w:pPr>
    </w:p>
    <w:p w14:paraId="54BE2423" w14:textId="77777777" w:rsidR="003C7509" w:rsidRDefault="003C7509">
      <w:pPr>
        <w:pBdr>
          <w:top w:val="nil"/>
          <w:left w:val="nil"/>
          <w:bottom w:val="nil"/>
          <w:right w:val="nil"/>
          <w:between w:val="nil"/>
        </w:pBdr>
        <w:jc w:val="center"/>
        <w:rPr>
          <w:rFonts w:ascii="Times New Roman" w:eastAsia="Times New Roman" w:hAnsi="Times New Roman" w:cs="Times New Roman"/>
          <w:b/>
          <w:bCs/>
          <w:color w:val="FF0000"/>
        </w:rPr>
      </w:pPr>
    </w:p>
    <w:p w14:paraId="1D7D303A" w14:textId="77777777" w:rsidR="003C7509" w:rsidRDefault="003C7509">
      <w:pPr>
        <w:pBdr>
          <w:top w:val="nil"/>
          <w:left w:val="nil"/>
          <w:bottom w:val="nil"/>
          <w:right w:val="nil"/>
          <w:between w:val="nil"/>
        </w:pBdr>
        <w:jc w:val="center"/>
        <w:rPr>
          <w:rFonts w:ascii="Times New Roman" w:eastAsia="Times New Roman" w:hAnsi="Times New Roman" w:cs="Times New Roman"/>
          <w:b/>
          <w:bCs/>
          <w:color w:val="FF0000"/>
        </w:rPr>
      </w:pPr>
    </w:p>
    <w:p w14:paraId="66AFEEEB" w14:textId="77777777" w:rsidR="003C7509" w:rsidRDefault="003C7509">
      <w:pPr>
        <w:pBdr>
          <w:top w:val="nil"/>
          <w:left w:val="nil"/>
          <w:bottom w:val="nil"/>
          <w:right w:val="nil"/>
          <w:between w:val="nil"/>
        </w:pBdr>
        <w:rPr>
          <w:rFonts w:ascii="Times New Roman" w:eastAsia="Times New Roman" w:hAnsi="Times New Roman" w:cs="Times New Roman"/>
          <w:b/>
          <w:bCs/>
          <w:color w:val="FF0000"/>
        </w:rPr>
      </w:pPr>
    </w:p>
    <w:p w14:paraId="066DA303" w14:textId="77777777" w:rsidR="003C7509" w:rsidRDefault="00000000">
      <w:pPr>
        <w:pStyle w:val="Heading1"/>
        <w:jc w:val="center"/>
        <w:rPr>
          <w:rFonts w:ascii="Times New Roman" w:eastAsia="Times New Roman" w:hAnsi="Times New Roman" w:cs="Times New Roman"/>
        </w:rPr>
      </w:pPr>
      <w:bookmarkStart w:id="1" w:name="_heading=h.9geu5gskd8cz" w:colFirst="0" w:colLast="0"/>
      <w:bookmarkEnd w:id="1"/>
      <w:r>
        <w:rPr>
          <w:rFonts w:ascii="Times New Roman" w:eastAsia="Times New Roman" w:hAnsi="Times New Roman" w:cs="Times New Roman"/>
        </w:rPr>
        <w:t>Introduction</w:t>
      </w:r>
    </w:p>
    <w:p w14:paraId="3713644F" w14:textId="77777777" w:rsidR="003C7509" w:rsidRDefault="003C7509">
      <w:pPr>
        <w:pBdr>
          <w:top w:val="nil"/>
          <w:left w:val="nil"/>
          <w:bottom w:val="nil"/>
          <w:right w:val="nil"/>
          <w:between w:val="nil"/>
        </w:pBdr>
        <w:jc w:val="center"/>
        <w:rPr>
          <w:rFonts w:ascii="Times New Roman" w:eastAsia="Times New Roman" w:hAnsi="Times New Roman" w:cs="Times New Roman"/>
          <w:b/>
          <w:bCs/>
        </w:rPr>
      </w:pPr>
    </w:p>
    <w:p w14:paraId="7DFC09B4" w14:textId="77777777" w:rsidR="003C7509" w:rsidRDefault="00000000">
      <w:pPr>
        <w:spacing w:before="240" w:after="240"/>
        <w:rPr>
          <w:rFonts w:ascii="Times New Roman" w:eastAsia="Times New Roman" w:hAnsi="Times New Roman" w:cs="Times New Roman"/>
        </w:rPr>
      </w:pPr>
      <w:r>
        <w:rPr>
          <w:rFonts w:ascii="Times New Roman" w:eastAsia="Times New Roman" w:hAnsi="Times New Roman" w:cs="Times New Roman"/>
        </w:rPr>
        <w:lastRenderedPageBreak/>
        <w:t>ABC Payroll Program is designed to streamline payroll management by automating the collection of employee work hours, applying deductions and taxes, and generating accurate payroll results. This system provides organizations with a secure, user‑friendly tool that reduces manual effort, minimizes errors, and ensures compliance with payroll rules and regulations.</w:t>
      </w:r>
    </w:p>
    <w:p w14:paraId="490D4AE2" w14:textId="77777777" w:rsidR="003C7509"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 xml:space="preserve">This documentation serves as a comprehensive guide for both administrators and employees. It explains how to access the program, what information is required at each step, and how the system validates and processes data. In addition to technical instructions, the guide includes hypothetical examples that illustrate typical user scenarios — such as an employee entering weekly hours, an administrator approving PTO requests, or HR staff generating payroll reports. These examples are designed to help users understand not only </w:t>
      </w:r>
      <w:r>
        <w:rPr>
          <w:rFonts w:ascii="Times New Roman" w:eastAsia="Times New Roman" w:hAnsi="Times New Roman" w:cs="Times New Roman"/>
          <w:i/>
          <w:iCs/>
        </w:rPr>
        <w:t>what</w:t>
      </w:r>
      <w:r>
        <w:rPr>
          <w:rFonts w:ascii="Times New Roman" w:eastAsia="Times New Roman" w:hAnsi="Times New Roman" w:cs="Times New Roman"/>
        </w:rPr>
        <w:t xml:space="preserve"> the system does, but </w:t>
      </w:r>
      <w:r>
        <w:rPr>
          <w:rFonts w:ascii="Times New Roman" w:eastAsia="Times New Roman" w:hAnsi="Times New Roman" w:cs="Times New Roman"/>
          <w:i/>
          <w:iCs/>
        </w:rPr>
        <w:t>how</w:t>
      </w:r>
      <w:r>
        <w:rPr>
          <w:rFonts w:ascii="Times New Roman" w:eastAsia="Times New Roman" w:hAnsi="Times New Roman" w:cs="Times New Roman"/>
        </w:rPr>
        <w:t xml:space="preserve"> they should interact with it in real‑world situations.</w:t>
      </w:r>
    </w:p>
    <w:p w14:paraId="1DFE89C2" w14:textId="77777777" w:rsidR="003C7509"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The document is organized into clear sections that mirror the workflow of the program:</w:t>
      </w:r>
    </w:p>
    <w:p w14:paraId="48F7A028" w14:textId="77777777" w:rsidR="003C7509" w:rsidRDefault="00000000">
      <w:pPr>
        <w:numPr>
          <w:ilvl w:val="0"/>
          <w:numId w:val="22"/>
        </w:numPr>
        <w:spacing w:before="240" w:after="0"/>
        <w:rPr>
          <w:rFonts w:ascii="Times New Roman" w:eastAsia="Times New Roman" w:hAnsi="Times New Roman" w:cs="Times New Roman"/>
        </w:rPr>
      </w:pPr>
      <w:r>
        <w:rPr>
          <w:rFonts w:ascii="Times New Roman" w:eastAsia="Times New Roman" w:hAnsi="Times New Roman" w:cs="Times New Roman"/>
          <w:b/>
          <w:bCs/>
        </w:rPr>
        <w:t>Website Overview</w:t>
      </w:r>
      <w:r>
        <w:rPr>
          <w:rFonts w:ascii="Times New Roman" w:eastAsia="Times New Roman" w:hAnsi="Times New Roman" w:cs="Times New Roman"/>
        </w:rPr>
        <w:t xml:space="preserve"> – How to log in, navigate menus, and understand role‑based access.</w:t>
      </w:r>
    </w:p>
    <w:p w14:paraId="5EC7FFB6" w14:textId="77777777" w:rsidR="003C7509" w:rsidRDefault="00000000">
      <w:pPr>
        <w:numPr>
          <w:ilvl w:val="0"/>
          <w:numId w:val="22"/>
        </w:numPr>
        <w:spacing w:after="0"/>
        <w:rPr>
          <w:rFonts w:ascii="Times New Roman" w:eastAsia="Times New Roman" w:hAnsi="Times New Roman" w:cs="Times New Roman"/>
        </w:rPr>
      </w:pPr>
      <w:r>
        <w:rPr>
          <w:rFonts w:ascii="Times New Roman" w:eastAsia="Times New Roman" w:hAnsi="Times New Roman" w:cs="Times New Roman"/>
          <w:b/>
          <w:bCs/>
        </w:rPr>
        <w:t>Input Requirements</w:t>
      </w:r>
      <w:r>
        <w:rPr>
          <w:rFonts w:ascii="Times New Roman" w:eastAsia="Times New Roman" w:hAnsi="Times New Roman" w:cs="Times New Roman"/>
        </w:rPr>
        <w:t xml:space="preserve"> – What data employees and administrators must provide, such as hours worked, dependents, or medical coverage.</w:t>
      </w:r>
    </w:p>
    <w:p w14:paraId="39A9D983" w14:textId="77777777" w:rsidR="003C7509" w:rsidRDefault="00000000">
      <w:pPr>
        <w:numPr>
          <w:ilvl w:val="0"/>
          <w:numId w:val="22"/>
        </w:numPr>
        <w:spacing w:after="0"/>
        <w:rPr>
          <w:rFonts w:ascii="Times New Roman" w:eastAsia="Times New Roman" w:hAnsi="Times New Roman" w:cs="Times New Roman"/>
        </w:rPr>
      </w:pPr>
      <w:r>
        <w:rPr>
          <w:rFonts w:ascii="Times New Roman" w:eastAsia="Times New Roman" w:hAnsi="Times New Roman" w:cs="Times New Roman"/>
          <w:b/>
          <w:bCs/>
        </w:rPr>
        <w:t>Data Validation Rules</w:t>
      </w:r>
      <w:r>
        <w:rPr>
          <w:rFonts w:ascii="Times New Roman" w:eastAsia="Times New Roman" w:hAnsi="Times New Roman" w:cs="Times New Roman"/>
        </w:rPr>
        <w:t xml:space="preserve"> – How the system checks for accuracy, including safeguards against invalid entries or excessive hours.</w:t>
      </w:r>
    </w:p>
    <w:p w14:paraId="440A3BC0" w14:textId="77777777" w:rsidR="003C7509" w:rsidRDefault="00000000">
      <w:pPr>
        <w:numPr>
          <w:ilvl w:val="0"/>
          <w:numId w:val="22"/>
        </w:numPr>
        <w:spacing w:after="0"/>
        <w:rPr>
          <w:rFonts w:ascii="Times New Roman" w:eastAsia="Times New Roman" w:hAnsi="Times New Roman" w:cs="Times New Roman"/>
        </w:rPr>
      </w:pPr>
      <w:r>
        <w:rPr>
          <w:rFonts w:ascii="Times New Roman" w:eastAsia="Times New Roman" w:hAnsi="Times New Roman" w:cs="Times New Roman"/>
          <w:b/>
          <w:bCs/>
        </w:rPr>
        <w:t>Payroll Calculation Process</w:t>
      </w:r>
      <w:r>
        <w:rPr>
          <w:rFonts w:ascii="Times New Roman" w:eastAsia="Times New Roman" w:hAnsi="Times New Roman" w:cs="Times New Roman"/>
        </w:rPr>
        <w:t xml:space="preserve"> – Step‑by‑step explanation of how gross pay, deductions, and net pay are computed.</w:t>
      </w:r>
    </w:p>
    <w:p w14:paraId="57A30153" w14:textId="77777777" w:rsidR="003C7509" w:rsidRDefault="00000000">
      <w:pPr>
        <w:numPr>
          <w:ilvl w:val="0"/>
          <w:numId w:val="22"/>
        </w:numPr>
        <w:spacing w:after="0"/>
        <w:rPr>
          <w:rFonts w:ascii="Times New Roman" w:eastAsia="Times New Roman" w:hAnsi="Times New Roman" w:cs="Times New Roman"/>
        </w:rPr>
      </w:pPr>
      <w:r>
        <w:rPr>
          <w:rFonts w:ascii="Times New Roman" w:eastAsia="Times New Roman" w:hAnsi="Times New Roman" w:cs="Times New Roman"/>
          <w:b/>
          <w:bCs/>
        </w:rPr>
        <w:t>Screen Layout and Navigation</w:t>
      </w:r>
      <w:r>
        <w:rPr>
          <w:rFonts w:ascii="Times New Roman" w:eastAsia="Times New Roman" w:hAnsi="Times New Roman" w:cs="Times New Roman"/>
        </w:rPr>
        <w:t xml:space="preserve"> – Visual and descriptive guidance for moving through the program’s screens.</w:t>
      </w:r>
    </w:p>
    <w:p w14:paraId="2376BF6C" w14:textId="77777777" w:rsidR="003C7509" w:rsidRDefault="00000000">
      <w:pPr>
        <w:numPr>
          <w:ilvl w:val="0"/>
          <w:numId w:val="22"/>
        </w:numPr>
        <w:spacing w:after="0"/>
        <w:rPr>
          <w:rFonts w:ascii="Times New Roman" w:eastAsia="Times New Roman" w:hAnsi="Times New Roman" w:cs="Times New Roman"/>
        </w:rPr>
      </w:pPr>
      <w:r>
        <w:rPr>
          <w:rFonts w:ascii="Times New Roman" w:eastAsia="Times New Roman" w:hAnsi="Times New Roman" w:cs="Times New Roman"/>
          <w:b/>
          <w:bCs/>
        </w:rPr>
        <w:t>Database and Information Management</w:t>
      </w:r>
      <w:r>
        <w:rPr>
          <w:rFonts w:ascii="Times New Roman" w:eastAsia="Times New Roman" w:hAnsi="Times New Roman" w:cs="Times New Roman"/>
        </w:rPr>
        <w:t xml:space="preserve"> – How employee records, time entries, and payroll data are stored and accessed securely.</w:t>
      </w:r>
    </w:p>
    <w:p w14:paraId="1D9A45CA" w14:textId="77777777" w:rsidR="003C7509" w:rsidRDefault="00000000">
      <w:pPr>
        <w:numPr>
          <w:ilvl w:val="0"/>
          <w:numId w:val="22"/>
        </w:numPr>
        <w:spacing w:after="0"/>
        <w:rPr>
          <w:rFonts w:ascii="Times New Roman" w:eastAsia="Times New Roman" w:hAnsi="Times New Roman" w:cs="Times New Roman"/>
        </w:rPr>
      </w:pPr>
      <w:r>
        <w:rPr>
          <w:rFonts w:ascii="Times New Roman" w:eastAsia="Times New Roman" w:hAnsi="Times New Roman" w:cs="Times New Roman"/>
          <w:b/>
          <w:bCs/>
        </w:rPr>
        <w:t>Troubleshooting</w:t>
      </w:r>
      <w:r>
        <w:rPr>
          <w:rFonts w:ascii="Times New Roman" w:eastAsia="Times New Roman" w:hAnsi="Times New Roman" w:cs="Times New Roman"/>
        </w:rPr>
        <w:t xml:space="preserve"> – Common issues users may encounter and how to resolve them.</w:t>
      </w:r>
    </w:p>
    <w:p w14:paraId="427408A9" w14:textId="77777777" w:rsidR="003C7509" w:rsidRDefault="00000000">
      <w:pPr>
        <w:numPr>
          <w:ilvl w:val="0"/>
          <w:numId w:val="22"/>
        </w:numPr>
        <w:spacing w:after="0"/>
        <w:rPr>
          <w:rFonts w:ascii="Times New Roman" w:eastAsia="Times New Roman" w:hAnsi="Times New Roman" w:cs="Times New Roman"/>
        </w:rPr>
      </w:pPr>
      <w:r>
        <w:rPr>
          <w:rFonts w:ascii="Times New Roman" w:eastAsia="Times New Roman" w:hAnsi="Times New Roman" w:cs="Times New Roman"/>
          <w:b/>
          <w:bCs/>
        </w:rPr>
        <w:t>Best Practices</w:t>
      </w:r>
      <w:r>
        <w:rPr>
          <w:rFonts w:ascii="Times New Roman" w:eastAsia="Times New Roman" w:hAnsi="Times New Roman" w:cs="Times New Roman"/>
        </w:rPr>
        <w:t xml:space="preserve"> – Recommendations for efficient and secure use of the system.</w:t>
      </w:r>
    </w:p>
    <w:p w14:paraId="787D10A9" w14:textId="77777777" w:rsidR="003C7509" w:rsidRDefault="00000000">
      <w:pPr>
        <w:numPr>
          <w:ilvl w:val="0"/>
          <w:numId w:val="22"/>
        </w:numPr>
        <w:spacing w:after="240"/>
        <w:rPr>
          <w:rFonts w:ascii="Times New Roman" w:eastAsia="Times New Roman" w:hAnsi="Times New Roman" w:cs="Times New Roman"/>
        </w:rPr>
      </w:pPr>
      <w:r>
        <w:rPr>
          <w:rFonts w:ascii="Times New Roman" w:eastAsia="Times New Roman" w:hAnsi="Times New Roman" w:cs="Times New Roman"/>
          <w:b/>
          <w:bCs/>
        </w:rPr>
        <w:t>Support</w:t>
      </w:r>
      <w:r>
        <w:rPr>
          <w:rFonts w:ascii="Times New Roman" w:eastAsia="Times New Roman" w:hAnsi="Times New Roman" w:cs="Times New Roman"/>
        </w:rPr>
        <w:t xml:space="preserve"> – Where to go for help, including technical assistance and documentation resources.</w:t>
      </w:r>
    </w:p>
    <w:p w14:paraId="70F5185B" w14:textId="77777777" w:rsidR="003C7509" w:rsidRDefault="00000000">
      <w:pPr>
        <w:pStyle w:val="Heading1"/>
        <w:keepNext w:val="0"/>
        <w:keepLines w:val="0"/>
        <w:jc w:val="center"/>
        <w:rPr>
          <w:rFonts w:ascii="Times New Roman" w:eastAsia="Times New Roman" w:hAnsi="Times New Roman" w:cs="Times New Roman"/>
        </w:rPr>
      </w:pPr>
      <w:bookmarkStart w:id="2" w:name="_heading=h.saigs9290k4s" w:colFirst="0" w:colLast="0"/>
      <w:bookmarkEnd w:id="2"/>
      <w:r>
        <w:br w:type="page"/>
      </w:r>
    </w:p>
    <w:p w14:paraId="05B449BB" w14:textId="77777777" w:rsidR="003C7509" w:rsidRDefault="00000000">
      <w:pPr>
        <w:pStyle w:val="Heading1"/>
        <w:keepNext w:val="0"/>
        <w:keepLines w:val="0"/>
        <w:jc w:val="center"/>
        <w:rPr>
          <w:rFonts w:ascii="Times New Roman" w:eastAsia="Times New Roman" w:hAnsi="Times New Roman" w:cs="Times New Roman"/>
          <w:color w:val="000000"/>
          <w:sz w:val="34"/>
          <w:szCs w:val="34"/>
        </w:rPr>
      </w:pPr>
      <w:bookmarkStart w:id="3" w:name="_heading=h.qtsxf8h3i6f" w:colFirst="0" w:colLast="0"/>
      <w:bookmarkEnd w:id="3"/>
      <w:r>
        <w:rPr>
          <w:rFonts w:ascii="Times New Roman" w:eastAsia="Times New Roman" w:hAnsi="Times New Roman" w:cs="Times New Roman"/>
        </w:rPr>
        <w:lastRenderedPageBreak/>
        <w:t>Website Overview</w:t>
      </w:r>
    </w:p>
    <w:p w14:paraId="707D4959" w14:textId="77777777" w:rsidR="003C7509"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The Payroll Program is delivered through a secure, web‑based interface that guides users step‑by‑step through the payroll process. The design emphasizes clarity, efficiency, and role‑based access, ensuring that administrators and employees can easily complete their tasks while maintaining data integrity and security.</w:t>
      </w:r>
    </w:p>
    <w:p w14:paraId="1173C0F0" w14:textId="77777777" w:rsidR="003C7509"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The system is organized into structured workflows that align with the payroll cycle. Each workflow is presented through intuitive screens and menus, allowing users to move seamlessly from data entry to payroll calculation and reporting.</w:t>
      </w:r>
    </w:p>
    <w:p w14:paraId="20BD765B" w14:textId="77777777" w:rsidR="003C7509" w:rsidRDefault="00000000">
      <w:pPr>
        <w:pStyle w:val="Heading3"/>
        <w:rPr>
          <w:rFonts w:ascii="Times New Roman" w:eastAsia="Times New Roman" w:hAnsi="Times New Roman" w:cs="Times New Roman"/>
          <w:color w:val="000000"/>
          <w:sz w:val="26"/>
          <w:szCs w:val="26"/>
        </w:rPr>
      </w:pPr>
      <w:r>
        <w:rPr>
          <w:rFonts w:ascii="Times New Roman" w:eastAsia="Times New Roman" w:hAnsi="Times New Roman" w:cs="Times New Roman"/>
        </w:rPr>
        <w:t>Major Components</w:t>
      </w:r>
    </w:p>
    <w:p w14:paraId="1F723942" w14:textId="77777777" w:rsidR="003C7509" w:rsidRDefault="00000000">
      <w:pPr>
        <w:numPr>
          <w:ilvl w:val="0"/>
          <w:numId w:val="17"/>
        </w:numPr>
        <w:spacing w:before="240" w:after="0"/>
        <w:rPr>
          <w:rFonts w:ascii="Times New Roman" w:eastAsia="Times New Roman" w:hAnsi="Times New Roman" w:cs="Times New Roman"/>
        </w:rPr>
      </w:pPr>
      <w:r>
        <w:rPr>
          <w:rFonts w:ascii="Times New Roman" w:eastAsia="Times New Roman" w:hAnsi="Times New Roman" w:cs="Times New Roman"/>
        </w:rPr>
        <w:t>Collecting Hours Worked Employees enter their daily or weekly hours through a dedicated time entry screen. The interface supports regular hours, overtime, and PTO requests. Once submitted, entries are locked after payroll is processed to prevent retroactive changes. Administrators can review and modify these entries, ensuring accuracy before calculations begin.</w:t>
      </w:r>
    </w:p>
    <w:p w14:paraId="7C0B554A" w14:textId="77777777" w:rsidR="003C7509" w:rsidRDefault="00000000">
      <w:pPr>
        <w:numPr>
          <w:ilvl w:val="0"/>
          <w:numId w:val="17"/>
        </w:numPr>
        <w:spacing w:after="0"/>
        <w:rPr>
          <w:rFonts w:ascii="Times New Roman" w:eastAsia="Times New Roman" w:hAnsi="Times New Roman" w:cs="Times New Roman"/>
        </w:rPr>
      </w:pPr>
      <w:sdt>
        <w:sdtPr>
          <w:tag w:val="goog_rdk_0"/>
          <w:id w:val="61113740"/>
        </w:sdtPr>
        <w:sdtContent>
          <w:r>
            <w:rPr>
              <w:rFonts w:ascii="Gungsuh" w:eastAsia="Gungsuh" w:hAnsi="Gungsuh" w:cs="Gungsuh"/>
            </w:rPr>
            <w:t>Capturing Employee Information Administrators manage employee records through the Employee Management screen. This includes adding new employees, editing existing details (such as job title, department, or medical coverage), and removing terminated employees. Each record is linked to the database and validated for completeness (e.g., age ≥ 18, valid email format).</w:t>
          </w:r>
        </w:sdtContent>
      </w:sdt>
    </w:p>
    <w:p w14:paraId="59D4008D" w14:textId="77777777" w:rsidR="003C7509" w:rsidRDefault="00000000">
      <w:pPr>
        <w:numPr>
          <w:ilvl w:val="0"/>
          <w:numId w:val="17"/>
        </w:numPr>
        <w:spacing w:after="0"/>
        <w:rPr>
          <w:rFonts w:ascii="Times New Roman" w:eastAsia="Times New Roman" w:hAnsi="Times New Roman" w:cs="Times New Roman"/>
        </w:rPr>
      </w:pPr>
      <w:r>
        <w:rPr>
          <w:rFonts w:ascii="Times New Roman" w:eastAsia="Times New Roman" w:hAnsi="Times New Roman" w:cs="Times New Roman"/>
        </w:rPr>
        <w:t>Calculating Taxes and Deductions The Payroll Calculation screen applies standardized formulas to compute gross pay, pre‑tax deductions (medical coverage, dependent stipends), and statutory taxes (state, federal, Social Security, Medicare). The system automatically distinguishes between salaried and hourly employees, applies overtime rules, and generates net pay results.</w:t>
      </w:r>
    </w:p>
    <w:p w14:paraId="3526070D" w14:textId="77777777" w:rsidR="003C7509" w:rsidRDefault="00000000">
      <w:pPr>
        <w:numPr>
          <w:ilvl w:val="0"/>
          <w:numId w:val="17"/>
        </w:numPr>
        <w:spacing w:after="240"/>
        <w:rPr>
          <w:rFonts w:ascii="Times New Roman" w:eastAsia="Times New Roman" w:hAnsi="Times New Roman" w:cs="Times New Roman"/>
        </w:rPr>
      </w:pPr>
      <w:r>
        <w:rPr>
          <w:rFonts w:ascii="Times New Roman" w:eastAsia="Times New Roman" w:hAnsi="Times New Roman" w:cs="Times New Roman"/>
        </w:rPr>
        <w:t>Validating Input Data Built‑in validation rules ensure that all required fields are completed and that entries fall within acceptable ranges. Examples include flagging excessive hours, preventing duplicate employee IDs, and enforcing secure password requirements. Validation occurs in real time, reducing errors and ensuring compliance before payroll is finalized.</w:t>
      </w:r>
    </w:p>
    <w:p w14:paraId="0EE951CC" w14:textId="77777777" w:rsidR="003C7509" w:rsidRDefault="00000000">
      <w:pPr>
        <w:pStyle w:val="Heading3"/>
        <w:rPr>
          <w:rFonts w:ascii="Times New Roman" w:eastAsia="Times New Roman" w:hAnsi="Times New Roman" w:cs="Times New Roman"/>
          <w:color w:val="000000"/>
          <w:sz w:val="26"/>
          <w:szCs w:val="26"/>
        </w:rPr>
      </w:pPr>
      <w:bookmarkStart w:id="4" w:name="_heading=h.iuf8gdfeg9yn" w:colFirst="0" w:colLast="0"/>
      <w:bookmarkEnd w:id="4"/>
      <w:r>
        <w:rPr>
          <w:rFonts w:ascii="Times New Roman" w:eastAsia="Times New Roman" w:hAnsi="Times New Roman" w:cs="Times New Roman"/>
        </w:rPr>
        <w:lastRenderedPageBreak/>
        <w:t>Navigation and User Roles</w:t>
      </w:r>
    </w:p>
    <w:p w14:paraId="27F3AAF2" w14:textId="77777777" w:rsidR="003C7509" w:rsidRDefault="00000000">
      <w:pPr>
        <w:numPr>
          <w:ilvl w:val="0"/>
          <w:numId w:val="2"/>
        </w:numPr>
        <w:spacing w:before="240" w:after="0"/>
        <w:rPr>
          <w:rFonts w:ascii="Times New Roman" w:eastAsia="Times New Roman" w:hAnsi="Times New Roman" w:cs="Times New Roman"/>
        </w:rPr>
      </w:pPr>
      <w:r>
        <w:rPr>
          <w:rFonts w:ascii="Times New Roman" w:eastAsia="Times New Roman" w:hAnsi="Times New Roman" w:cs="Times New Roman"/>
        </w:rPr>
        <w:t xml:space="preserve">Employee Role: Employees access streamlined screens for time entry, PTO requests, and paycheck viewing. Navigation is simplified to reduce confusion and ensure quick completion of tasks; with dependencies on if the employee is salaried or hourly. </w:t>
      </w:r>
    </w:p>
    <w:p w14:paraId="49F1C35B" w14:textId="77777777" w:rsidR="003C7509" w:rsidRDefault="00000000">
      <w:pPr>
        <w:numPr>
          <w:ilvl w:val="0"/>
          <w:numId w:val="2"/>
        </w:numPr>
        <w:spacing w:after="240"/>
        <w:rPr>
          <w:rFonts w:ascii="Times New Roman" w:eastAsia="Times New Roman" w:hAnsi="Times New Roman" w:cs="Times New Roman"/>
        </w:rPr>
      </w:pPr>
      <w:r>
        <w:rPr>
          <w:rFonts w:ascii="Times New Roman" w:eastAsia="Times New Roman" w:hAnsi="Times New Roman" w:cs="Times New Roman"/>
        </w:rPr>
        <w:t>Administrator Role: Admins have access to advanced tools for managing employee records, editing timecards, running payroll calculations, and generating reports. Menus are organized to separate administrative functions from employee‑level tasks.</w:t>
      </w:r>
    </w:p>
    <w:p w14:paraId="5AE051CC" w14:textId="77777777" w:rsidR="003C7509" w:rsidRDefault="00000000">
      <w:pPr>
        <w:pStyle w:val="Heading3"/>
        <w:rPr>
          <w:rFonts w:ascii="Times New Roman" w:eastAsia="Times New Roman" w:hAnsi="Times New Roman" w:cs="Times New Roman"/>
          <w:color w:val="000000"/>
          <w:sz w:val="26"/>
          <w:szCs w:val="26"/>
        </w:rPr>
      </w:pPr>
      <w:bookmarkStart w:id="5" w:name="_heading=h.n2qy1gaqckgk" w:colFirst="0" w:colLast="0"/>
      <w:bookmarkEnd w:id="5"/>
      <w:r>
        <w:rPr>
          <w:rFonts w:ascii="Times New Roman" w:eastAsia="Times New Roman" w:hAnsi="Times New Roman" w:cs="Times New Roman"/>
        </w:rPr>
        <w:t>Design Principles</w:t>
      </w:r>
    </w:p>
    <w:p w14:paraId="6AAEF3D8" w14:textId="77777777" w:rsidR="003C7509" w:rsidRDefault="00000000">
      <w:pPr>
        <w:numPr>
          <w:ilvl w:val="0"/>
          <w:numId w:val="16"/>
        </w:numPr>
        <w:spacing w:before="240" w:after="0"/>
        <w:rPr>
          <w:rFonts w:ascii="Times New Roman" w:eastAsia="Times New Roman" w:hAnsi="Times New Roman" w:cs="Times New Roman"/>
        </w:rPr>
      </w:pPr>
      <w:r>
        <w:rPr>
          <w:rFonts w:ascii="Times New Roman" w:eastAsia="Times New Roman" w:hAnsi="Times New Roman" w:cs="Times New Roman"/>
        </w:rPr>
        <w:t>Clarity: Each screen uses consistent layouts, labels, and prompts to guide users.</w:t>
      </w:r>
    </w:p>
    <w:p w14:paraId="54CDA585" w14:textId="77777777" w:rsidR="003C7509" w:rsidRDefault="00000000">
      <w:pPr>
        <w:numPr>
          <w:ilvl w:val="0"/>
          <w:numId w:val="16"/>
        </w:numPr>
        <w:spacing w:after="0"/>
        <w:rPr>
          <w:rFonts w:ascii="Times New Roman" w:eastAsia="Times New Roman" w:hAnsi="Times New Roman" w:cs="Times New Roman"/>
        </w:rPr>
      </w:pPr>
      <w:r>
        <w:rPr>
          <w:rFonts w:ascii="Times New Roman" w:eastAsia="Times New Roman" w:hAnsi="Times New Roman" w:cs="Times New Roman"/>
        </w:rPr>
        <w:t>Efficiency: Common tasks (e.g., entering hours, generating payroll) are optimized to require minimal clicks.</w:t>
      </w:r>
    </w:p>
    <w:p w14:paraId="7053C96A" w14:textId="77777777" w:rsidR="003C7509" w:rsidRDefault="00000000">
      <w:pPr>
        <w:numPr>
          <w:ilvl w:val="0"/>
          <w:numId w:val="16"/>
        </w:numPr>
        <w:spacing w:after="0"/>
        <w:rPr>
          <w:rFonts w:ascii="Times New Roman" w:eastAsia="Times New Roman" w:hAnsi="Times New Roman" w:cs="Times New Roman"/>
        </w:rPr>
      </w:pPr>
      <w:r>
        <w:rPr>
          <w:rFonts w:ascii="Times New Roman" w:eastAsia="Times New Roman" w:hAnsi="Times New Roman" w:cs="Times New Roman"/>
        </w:rPr>
        <w:t>Security: Role‑based access ensures that sensitive payroll data is only available to authorized users.</w:t>
      </w:r>
    </w:p>
    <w:p w14:paraId="5962C923" w14:textId="77777777" w:rsidR="003C7509" w:rsidRDefault="00000000">
      <w:pPr>
        <w:numPr>
          <w:ilvl w:val="0"/>
          <w:numId w:val="16"/>
        </w:numPr>
        <w:spacing w:after="240"/>
        <w:rPr>
          <w:rFonts w:ascii="Times New Roman" w:eastAsia="Times New Roman" w:hAnsi="Times New Roman" w:cs="Times New Roman"/>
        </w:rPr>
      </w:pPr>
      <w:r>
        <w:rPr>
          <w:rFonts w:ascii="Times New Roman" w:eastAsia="Times New Roman" w:hAnsi="Times New Roman" w:cs="Times New Roman"/>
        </w:rPr>
        <w:t>Traceability: All actions are logged, providing administrators with a clear audit trail of changes and submissions.</w:t>
      </w:r>
    </w:p>
    <w:p w14:paraId="3DCB37A1" w14:textId="77777777" w:rsidR="003C7509" w:rsidRDefault="00000000">
      <w:pPr>
        <w:pStyle w:val="Heading1"/>
        <w:keepNext w:val="0"/>
        <w:keepLines w:val="0"/>
        <w:jc w:val="center"/>
        <w:rPr>
          <w:rFonts w:ascii="Times New Roman" w:eastAsia="Times New Roman" w:hAnsi="Times New Roman" w:cs="Times New Roman"/>
        </w:rPr>
      </w:pPr>
      <w:bookmarkStart w:id="6" w:name="_heading=h.2i2h7gn1jl29" w:colFirst="0" w:colLast="0"/>
      <w:bookmarkEnd w:id="6"/>
      <w:r>
        <w:br w:type="page"/>
      </w:r>
    </w:p>
    <w:p w14:paraId="3821F541" w14:textId="77777777" w:rsidR="003C7509" w:rsidRDefault="00000000">
      <w:pPr>
        <w:pStyle w:val="Heading1"/>
        <w:keepNext w:val="0"/>
        <w:keepLines w:val="0"/>
        <w:jc w:val="center"/>
        <w:rPr>
          <w:rFonts w:ascii="Times New Roman" w:eastAsia="Times New Roman" w:hAnsi="Times New Roman" w:cs="Times New Roman"/>
        </w:rPr>
      </w:pPr>
      <w:bookmarkStart w:id="7" w:name="_heading=h.y6znqvg1gy4n" w:colFirst="0" w:colLast="0"/>
      <w:bookmarkEnd w:id="7"/>
      <w:r>
        <w:rPr>
          <w:rFonts w:ascii="Times New Roman" w:eastAsia="Times New Roman" w:hAnsi="Times New Roman" w:cs="Times New Roman"/>
        </w:rPr>
        <w:lastRenderedPageBreak/>
        <w:t>Input Requirements</w:t>
      </w:r>
    </w:p>
    <w:p w14:paraId="09CA8952" w14:textId="77777777" w:rsidR="003C7509" w:rsidRDefault="00000000">
      <w:pPr>
        <w:pStyle w:val="Heading3"/>
      </w:pPr>
      <w:bookmarkStart w:id="8" w:name="_heading=h.5k739j5rhonk" w:colFirst="0" w:colLast="0"/>
      <w:bookmarkEnd w:id="8"/>
      <w:r>
        <w:rPr>
          <w:rFonts w:ascii="Times New Roman" w:eastAsia="Times New Roman" w:hAnsi="Times New Roman" w:cs="Times New Roman"/>
        </w:rPr>
        <w:t>Hours Worked</w:t>
      </w:r>
    </w:p>
    <w:p w14:paraId="3A02C5F0" w14:textId="77777777" w:rsidR="003C7509"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The Hours Worked section allows employees to record the total number of hours they worked during each pay period. This input is critical for accurate payroll calculation, especially for hourly employees.</w:t>
      </w:r>
    </w:p>
    <w:p w14:paraId="1770560A" w14:textId="77777777" w:rsidR="003C7509" w:rsidRDefault="00000000">
      <w:pPr>
        <w:numPr>
          <w:ilvl w:val="0"/>
          <w:numId w:val="19"/>
        </w:numPr>
        <w:spacing w:before="240" w:after="0"/>
        <w:rPr>
          <w:rFonts w:ascii="Times New Roman" w:eastAsia="Times New Roman" w:hAnsi="Times New Roman" w:cs="Times New Roman"/>
        </w:rPr>
      </w:pPr>
      <w:r>
        <w:rPr>
          <w:rFonts w:ascii="Times New Roman" w:eastAsia="Times New Roman" w:hAnsi="Times New Roman" w:cs="Times New Roman"/>
        </w:rPr>
        <w:t>Standard Expectation: The system assumes a standard 40‑hour work week for most employees.</w:t>
      </w:r>
    </w:p>
    <w:p w14:paraId="4BA18CE8" w14:textId="77777777" w:rsidR="003C7509" w:rsidRDefault="00000000">
      <w:pPr>
        <w:numPr>
          <w:ilvl w:val="0"/>
          <w:numId w:val="19"/>
        </w:numPr>
        <w:spacing w:after="0"/>
        <w:rPr>
          <w:rFonts w:ascii="Times New Roman" w:eastAsia="Times New Roman" w:hAnsi="Times New Roman" w:cs="Times New Roman"/>
        </w:rPr>
      </w:pPr>
      <w:r>
        <w:rPr>
          <w:rFonts w:ascii="Times New Roman" w:eastAsia="Times New Roman" w:hAnsi="Times New Roman" w:cs="Times New Roman"/>
        </w:rPr>
        <w:t>Overtime Handling: Any hours beyond 40 in a week, or more than 8 hours in a single day, are automatically flagged as overtime. Saturday hours are also treated as overtime and calculated at time‑and‑a‑half.</w:t>
      </w:r>
    </w:p>
    <w:p w14:paraId="0FA780DE" w14:textId="77777777" w:rsidR="003C7509" w:rsidRDefault="00000000">
      <w:pPr>
        <w:numPr>
          <w:ilvl w:val="0"/>
          <w:numId w:val="19"/>
        </w:numPr>
        <w:spacing w:after="0"/>
        <w:rPr>
          <w:rFonts w:ascii="Times New Roman" w:eastAsia="Times New Roman" w:hAnsi="Times New Roman" w:cs="Times New Roman"/>
        </w:rPr>
      </w:pPr>
      <w:r>
        <w:rPr>
          <w:rFonts w:ascii="Times New Roman" w:eastAsia="Times New Roman" w:hAnsi="Times New Roman" w:cs="Times New Roman"/>
        </w:rPr>
        <w:t>PTO Integration: Employees may enter PTO hours separately, which are validated against their available balance.</w:t>
      </w:r>
    </w:p>
    <w:p w14:paraId="28077D4C" w14:textId="77777777" w:rsidR="003C7509" w:rsidRDefault="00000000">
      <w:pPr>
        <w:numPr>
          <w:ilvl w:val="0"/>
          <w:numId w:val="19"/>
        </w:numPr>
        <w:spacing w:after="0"/>
        <w:rPr>
          <w:rFonts w:ascii="Times New Roman" w:eastAsia="Times New Roman" w:hAnsi="Times New Roman" w:cs="Times New Roman"/>
        </w:rPr>
      </w:pPr>
      <w:r>
        <w:rPr>
          <w:rFonts w:ascii="Times New Roman" w:eastAsia="Times New Roman" w:hAnsi="Times New Roman" w:cs="Times New Roman"/>
        </w:rPr>
        <w:t>Validation Rules:</w:t>
      </w:r>
    </w:p>
    <w:p w14:paraId="425E8C60" w14:textId="77777777" w:rsidR="003C7509" w:rsidRDefault="00000000">
      <w:pPr>
        <w:numPr>
          <w:ilvl w:val="1"/>
          <w:numId w:val="19"/>
        </w:numPr>
        <w:spacing w:after="0"/>
        <w:rPr>
          <w:rFonts w:ascii="Times New Roman" w:eastAsia="Times New Roman" w:hAnsi="Times New Roman" w:cs="Times New Roman"/>
        </w:rPr>
      </w:pPr>
      <w:r>
        <w:rPr>
          <w:rFonts w:ascii="Times New Roman" w:eastAsia="Times New Roman" w:hAnsi="Times New Roman" w:cs="Times New Roman"/>
        </w:rPr>
        <w:t>Entries exceeding 80 hours in a pay period trigger a warning.</w:t>
      </w:r>
    </w:p>
    <w:p w14:paraId="403C0874" w14:textId="77777777" w:rsidR="003C7509" w:rsidRDefault="00000000">
      <w:pPr>
        <w:numPr>
          <w:ilvl w:val="1"/>
          <w:numId w:val="19"/>
        </w:numPr>
        <w:spacing w:after="0"/>
        <w:rPr>
          <w:rFonts w:ascii="Times New Roman" w:eastAsia="Times New Roman" w:hAnsi="Times New Roman" w:cs="Times New Roman"/>
        </w:rPr>
      </w:pPr>
      <w:r>
        <w:rPr>
          <w:rFonts w:ascii="Times New Roman" w:eastAsia="Times New Roman" w:hAnsi="Times New Roman" w:cs="Times New Roman"/>
        </w:rPr>
        <w:t>Negative or blank entries are not accepted.</w:t>
      </w:r>
    </w:p>
    <w:p w14:paraId="5A1D3237" w14:textId="77777777" w:rsidR="003C7509" w:rsidRDefault="00000000">
      <w:pPr>
        <w:numPr>
          <w:ilvl w:val="1"/>
          <w:numId w:val="19"/>
        </w:numPr>
        <w:spacing w:after="240"/>
        <w:rPr>
          <w:rFonts w:ascii="Times New Roman" w:eastAsia="Times New Roman" w:hAnsi="Times New Roman" w:cs="Times New Roman"/>
        </w:rPr>
      </w:pPr>
      <w:r>
        <w:rPr>
          <w:rFonts w:ascii="Times New Roman" w:eastAsia="Times New Roman" w:hAnsi="Times New Roman" w:cs="Times New Roman"/>
        </w:rPr>
        <w:t>Once payroll is processed, time entries are locked to prevent retroactive changes.</w:t>
      </w:r>
    </w:p>
    <w:p w14:paraId="2D1C4D49" w14:textId="77777777" w:rsidR="003C7509" w:rsidRDefault="00000000">
      <w:pPr>
        <w:spacing w:before="240" w:after="240"/>
      </w:pPr>
      <w:r>
        <w:rPr>
          <w:rFonts w:ascii="Times New Roman" w:eastAsia="Times New Roman" w:hAnsi="Times New Roman" w:cs="Times New Roman"/>
        </w:rPr>
        <w:t>Administrators can review, approve, or adjust submitted hours before payroll is finalized. This ensures that all reported time is accurate and compliant with company policy.</w:t>
      </w:r>
    </w:p>
    <w:p w14:paraId="31CDB32D" w14:textId="77777777" w:rsidR="003C7509" w:rsidRDefault="003C7509">
      <w:pPr>
        <w:spacing w:before="240" w:after="240"/>
        <w:ind w:left="720"/>
        <w:rPr>
          <w:rFonts w:ascii="Times New Roman" w:eastAsia="Times New Roman" w:hAnsi="Times New Roman" w:cs="Times New Roman"/>
          <w:b/>
          <w:bCs/>
        </w:rPr>
      </w:pPr>
    </w:p>
    <w:p w14:paraId="3B5F8E07" w14:textId="77777777" w:rsidR="003C7509" w:rsidRDefault="003C7509">
      <w:pPr>
        <w:pageBreakBefore/>
        <w:spacing w:before="240" w:after="240"/>
        <w:rPr>
          <w:rFonts w:ascii="Times New Roman" w:eastAsia="Times New Roman" w:hAnsi="Times New Roman" w:cs="Times New Roman"/>
          <w:b/>
          <w:bCs/>
        </w:rPr>
      </w:pPr>
    </w:p>
    <w:p w14:paraId="5BD883B9" w14:textId="77777777" w:rsidR="003C7509" w:rsidRDefault="00000000">
      <w:pPr>
        <w:pStyle w:val="Heading1"/>
        <w:keepNext w:val="0"/>
        <w:keepLines w:val="0"/>
        <w:jc w:val="center"/>
        <w:rPr>
          <w:rFonts w:ascii="Times New Roman" w:eastAsia="Times New Roman" w:hAnsi="Times New Roman" w:cs="Times New Roman"/>
          <w:color w:val="FF0000"/>
        </w:rPr>
      </w:pPr>
      <w:bookmarkStart w:id="9" w:name="_heading=h.k72vzzjrvalq" w:colFirst="0" w:colLast="0"/>
      <w:bookmarkEnd w:id="9"/>
      <w:r>
        <w:rPr>
          <w:rFonts w:ascii="Times New Roman" w:eastAsia="Times New Roman" w:hAnsi="Times New Roman" w:cs="Times New Roman"/>
        </w:rPr>
        <w:t xml:space="preserve">Data Validation Rules </w:t>
      </w:r>
    </w:p>
    <w:p w14:paraId="1C42409A" w14:textId="77777777" w:rsidR="003C7509" w:rsidRDefault="003C7509"/>
    <w:p w14:paraId="34B5191B" w14:textId="77777777" w:rsidR="003C7509" w:rsidRDefault="00000000">
      <w:pPr>
        <w:pStyle w:val="Heading3"/>
        <w:rPr>
          <w:rFonts w:ascii="Times New Roman" w:eastAsia="Times New Roman" w:hAnsi="Times New Roman" w:cs="Times New Roman"/>
          <w:b/>
          <w:bCs/>
          <w:color w:val="000000"/>
          <w:sz w:val="26"/>
          <w:szCs w:val="26"/>
        </w:rPr>
      </w:pPr>
      <w:bookmarkStart w:id="10" w:name="_heading=h.6iq9qaccsthv" w:colFirst="0" w:colLast="0"/>
      <w:bookmarkEnd w:id="10"/>
      <w:r>
        <w:rPr>
          <w:rFonts w:ascii="Times New Roman" w:eastAsia="Times New Roman" w:hAnsi="Times New Roman" w:cs="Times New Roman"/>
        </w:rPr>
        <w:t>Automatic Inconsistency Detection</w:t>
      </w:r>
    </w:p>
    <w:p w14:paraId="2290ED63" w14:textId="77777777" w:rsidR="003C7509"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The program continuously monitors user inputs and stored records to ensure logical consistency across all modules. When discrepancies are detected, the system flags them immediately and provides contextual guidance for correction. Examples of automatic checks include:</w:t>
      </w:r>
    </w:p>
    <w:p w14:paraId="2CEFBADE" w14:textId="77777777" w:rsidR="003C7509" w:rsidRDefault="00000000">
      <w:pPr>
        <w:numPr>
          <w:ilvl w:val="0"/>
          <w:numId w:val="10"/>
        </w:numPr>
        <w:spacing w:before="240" w:after="0"/>
        <w:rPr>
          <w:rFonts w:ascii="Times New Roman" w:eastAsia="Times New Roman" w:hAnsi="Times New Roman" w:cs="Times New Roman"/>
        </w:rPr>
      </w:pPr>
      <w:r>
        <w:rPr>
          <w:rFonts w:ascii="Times New Roman" w:eastAsia="Times New Roman" w:hAnsi="Times New Roman" w:cs="Times New Roman"/>
        </w:rPr>
        <w:t>Cross-field validation: Ensures that related fields (e.g., start date vs. end date) follow logical order.</w:t>
      </w:r>
    </w:p>
    <w:p w14:paraId="03E0B091" w14:textId="77777777" w:rsidR="003C7509" w:rsidRDefault="00000000">
      <w:pPr>
        <w:numPr>
          <w:ilvl w:val="0"/>
          <w:numId w:val="10"/>
        </w:numPr>
        <w:spacing w:after="0"/>
        <w:rPr>
          <w:rFonts w:ascii="Times New Roman" w:eastAsia="Times New Roman" w:hAnsi="Times New Roman" w:cs="Times New Roman"/>
        </w:rPr>
      </w:pPr>
      <w:r>
        <w:rPr>
          <w:rFonts w:ascii="Times New Roman" w:eastAsia="Times New Roman" w:hAnsi="Times New Roman" w:cs="Times New Roman"/>
        </w:rPr>
        <w:t>Duplicate detection: Identifies repeated entries such as employee IDs, invoice numbers, or usernames.</w:t>
      </w:r>
    </w:p>
    <w:p w14:paraId="5DE25CF3" w14:textId="77777777" w:rsidR="003C7509" w:rsidRDefault="00000000">
      <w:pPr>
        <w:numPr>
          <w:ilvl w:val="0"/>
          <w:numId w:val="10"/>
        </w:numPr>
        <w:spacing w:after="0"/>
        <w:rPr>
          <w:rFonts w:ascii="Times New Roman" w:eastAsia="Times New Roman" w:hAnsi="Times New Roman" w:cs="Times New Roman"/>
        </w:rPr>
      </w:pPr>
      <w:r>
        <w:rPr>
          <w:rFonts w:ascii="Times New Roman" w:eastAsia="Times New Roman" w:hAnsi="Times New Roman" w:cs="Times New Roman"/>
        </w:rPr>
        <w:t>Range enforcement: Validates that numeric values (e.g., hours worked, salary rates) fall within acceptable thresholds.</w:t>
      </w:r>
    </w:p>
    <w:p w14:paraId="5014D1E9" w14:textId="77777777" w:rsidR="003C7509" w:rsidRDefault="00000000">
      <w:pPr>
        <w:numPr>
          <w:ilvl w:val="0"/>
          <w:numId w:val="10"/>
        </w:numPr>
        <w:spacing w:after="0"/>
        <w:rPr>
          <w:rFonts w:ascii="Times New Roman" w:eastAsia="Times New Roman" w:hAnsi="Times New Roman" w:cs="Times New Roman"/>
        </w:rPr>
      </w:pPr>
      <w:r>
        <w:rPr>
          <w:rFonts w:ascii="Times New Roman" w:eastAsia="Times New Roman" w:hAnsi="Times New Roman" w:cs="Times New Roman"/>
        </w:rPr>
        <w:t>Dependency checks: Confirms that prerequisite data (e.g., department assignment before payroll calculation) is present before dependent operations run.</w:t>
      </w:r>
    </w:p>
    <w:p w14:paraId="49C5A63E" w14:textId="77777777" w:rsidR="003C7509" w:rsidRDefault="00000000">
      <w:pPr>
        <w:numPr>
          <w:ilvl w:val="0"/>
          <w:numId w:val="10"/>
        </w:numPr>
        <w:spacing w:after="240"/>
        <w:rPr>
          <w:rFonts w:ascii="Times New Roman" w:eastAsia="Times New Roman" w:hAnsi="Times New Roman" w:cs="Times New Roman"/>
        </w:rPr>
      </w:pPr>
      <w:r>
        <w:rPr>
          <w:rFonts w:ascii="Times New Roman" w:eastAsia="Times New Roman" w:hAnsi="Times New Roman" w:cs="Times New Roman"/>
        </w:rPr>
        <w:t>Format verification: Detects invalid formats in structured fields such as email addresses, phone numbers, or date strings.</w:t>
      </w:r>
    </w:p>
    <w:p w14:paraId="3E87871E" w14:textId="77777777" w:rsidR="003C7509" w:rsidRDefault="00000000">
      <w:pPr>
        <w:spacing w:before="240" w:after="240"/>
        <w:rPr>
          <w:rFonts w:ascii="Times New Roman" w:eastAsia="Times New Roman" w:hAnsi="Times New Roman" w:cs="Times New Roman"/>
          <w:b/>
          <w:bCs/>
        </w:rPr>
      </w:pPr>
      <w:r>
        <w:rPr>
          <w:rFonts w:ascii="Times New Roman" w:eastAsia="Times New Roman" w:hAnsi="Times New Roman" w:cs="Times New Roman"/>
        </w:rPr>
        <w:t>When an inconsistency is found, the system highlights the affected field(s) and provides a descriptive error message. In most cases, corrections can be made directly without leaving the current workflow.</w:t>
      </w:r>
    </w:p>
    <w:p w14:paraId="705767A2" w14:textId="77777777" w:rsidR="003C7509" w:rsidRDefault="00000000">
      <w:pPr>
        <w:pStyle w:val="Heading3"/>
        <w:rPr>
          <w:rFonts w:ascii="Times New Roman" w:eastAsia="Times New Roman" w:hAnsi="Times New Roman" w:cs="Times New Roman"/>
          <w:color w:val="000000"/>
          <w:sz w:val="26"/>
          <w:szCs w:val="26"/>
        </w:rPr>
      </w:pPr>
      <w:bookmarkStart w:id="11" w:name="_heading=h.sqnirursxovx" w:colFirst="0" w:colLast="0"/>
      <w:bookmarkEnd w:id="11"/>
      <w:r>
        <w:rPr>
          <w:rFonts w:ascii="Times New Roman" w:eastAsia="Times New Roman" w:hAnsi="Times New Roman" w:cs="Times New Roman"/>
        </w:rPr>
        <w:t>Required Fields</w:t>
      </w:r>
    </w:p>
    <w:p w14:paraId="642F949B" w14:textId="77777777" w:rsidR="003C7509"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Certain fields must be completed before records can be saved or processed. These required fields ensure that critical data is always captured and prevent incomplete submissions. Key rules include:</w:t>
      </w:r>
    </w:p>
    <w:p w14:paraId="1064E7BC" w14:textId="77777777" w:rsidR="003C7509" w:rsidRDefault="00000000">
      <w:pPr>
        <w:numPr>
          <w:ilvl w:val="0"/>
          <w:numId w:val="20"/>
        </w:numPr>
        <w:spacing w:before="240" w:after="0"/>
        <w:rPr>
          <w:rFonts w:ascii="Times New Roman" w:eastAsia="Times New Roman" w:hAnsi="Times New Roman" w:cs="Times New Roman"/>
        </w:rPr>
      </w:pPr>
      <w:r>
        <w:rPr>
          <w:rFonts w:ascii="Times New Roman" w:eastAsia="Times New Roman" w:hAnsi="Times New Roman" w:cs="Times New Roman"/>
        </w:rPr>
        <w:t>Mandatory identifiers: Employee ID, first name, last name, gender, address</w:t>
      </w:r>
    </w:p>
    <w:p w14:paraId="0A1AE095" w14:textId="77777777" w:rsidR="003C7509" w:rsidRDefault="00000000">
      <w:pPr>
        <w:numPr>
          <w:ilvl w:val="0"/>
          <w:numId w:val="20"/>
        </w:numPr>
        <w:spacing w:after="0"/>
        <w:rPr>
          <w:rFonts w:ascii="Times New Roman" w:eastAsia="Times New Roman" w:hAnsi="Times New Roman" w:cs="Times New Roman"/>
        </w:rPr>
      </w:pPr>
      <w:r>
        <w:rPr>
          <w:rFonts w:ascii="Times New Roman" w:eastAsia="Times New Roman" w:hAnsi="Times New Roman" w:cs="Times New Roman"/>
        </w:rPr>
        <w:t>Core attributes: Names, dates, and classification fields (e.g., job role, department) are required for accurate reporting.</w:t>
      </w:r>
    </w:p>
    <w:p w14:paraId="442659F8" w14:textId="77777777" w:rsidR="003C7509" w:rsidRDefault="00000000">
      <w:pPr>
        <w:numPr>
          <w:ilvl w:val="0"/>
          <w:numId w:val="20"/>
        </w:numPr>
        <w:spacing w:after="0"/>
        <w:rPr>
          <w:rFonts w:ascii="Times New Roman" w:eastAsia="Times New Roman" w:hAnsi="Times New Roman" w:cs="Times New Roman"/>
        </w:rPr>
      </w:pPr>
      <w:r>
        <w:rPr>
          <w:rFonts w:ascii="Times New Roman" w:eastAsia="Times New Roman" w:hAnsi="Times New Roman" w:cs="Times New Roman"/>
        </w:rPr>
        <w:t>Transaction essentials: For payroll or billing, hours worked, pay rate, and applicable deductions must be provided.</w:t>
      </w:r>
    </w:p>
    <w:p w14:paraId="0E564E85" w14:textId="77777777" w:rsidR="003C7509" w:rsidRDefault="00000000">
      <w:pPr>
        <w:numPr>
          <w:ilvl w:val="0"/>
          <w:numId w:val="20"/>
        </w:numPr>
        <w:spacing w:after="0"/>
        <w:rPr>
          <w:rFonts w:ascii="Times New Roman" w:eastAsia="Times New Roman" w:hAnsi="Times New Roman" w:cs="Times New Roman"/>
        </w:rPr>
      </w:pPr>
      <w:r>
        <w:rPr>
          <w:rFonts w:ascii="Times New Roman" w:eastAsia="Times New Roman" w:hAnsi="Times New Roman" w:cs="Times New Roman"/>
        </w:rPr>
        <w:t>Contact information: At least one valid communication channel (email or phone) is required for each profile.</w:t>
      </w:r>
    </w:p>
    <w:p w14:paraId="200F0C7A" w14:textId="77777777" w:rsidR="003C7509" w:rsidRDefault="00000000">
      <w:pPr>
        <w:numPr>
          <w:ilvl w:val="0"/>
          <w:numId w:val="20"/>
        </w:numPr>
        <w:spacing w:after="240"/>
        <w:rPr>
          <w:rFonts w:ascii="Times New Roman" w:eastAsia="Times New Roman" w:hAnsi="Times New Roman" w:cs="Times New Roman"/>
        </w:rPr>
      </w:pPr>
      <w:r>
        <w:rPr>
          <w:rFonts w:ascii="Times New Roman" w:eastAsia="Times New Roman" w:hAnsi="Times New Roman" w:cs="Times New Roman"/>
        </w:rPr>
        <w:t>System-critical flags: Boolean or dropdown selections (e.g., active/inactive status) must be set to avoid ambiguity.</w:t>
      </w:r>
    </w:p>
    <w:p w14:paraId="7C5E54B8" w14:textId="77777777" w:rsidR="003C7509" w:rsidRDefault="003C7509">
      <w:pPr>
        <w:pageBreakBefore/>
        <w:spacing w:before="240" w:after="240"/>
        <w:rPr>
          <w:rFonts w:ascii="Times New Roman" w:eastAsia="Times New Roman" w:hAnsi="Times New Roman" w:cs="Times New Roman"/>
          <w:b/>
          <w:bCs/>
        </w:rPr>
      </w:pPr>
    </w:p>
    <w:p w14:paraId="49E52415" w14:textId="77777777" w:rsidR="003C7509" w:rsidRDefault="00000000">
      <w:pPr>
        <w:pStyle w:val="Heading1"/>
        <w:keepNext w:val="0"/>
        <w:keepLines w:val="0"/>
        <w:jc w:val="center"/>
      </w:pPr>
      <w:bookmarkStart w:id="12" w:name="_heading=h.fm01z03czbao" w:colFirst="0" w:colLast="0"/>
      <w:bookmarkEnd w:id="12"/>
      <w:r>
        <w:rPr>
          <w:rFonts w:ascii="Times New Roman" w:eastAsia="Times New Roman" w:hAnsi="Times New Roman" w:cs="Times New Roman"/>
        </w:rPr>
        <w:t>Payroll Calculation Process</w:t>
      </w:r>
    </w:p>
    <w:p w14:paraId="76A6229A" w14:textId="77777777" w:rsidR="003C7509"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Once all employee data is entered and validated, the ABC Company Payroll Project automatically executes a secure, step-by-step payroll calculation. This ensures accuracy, compliance with tax rules, and consistency across both salaried and hourly pay structures.</w:t>
      </w:r>
    </w:p>
    <w:p w14:paraId="5E8A5A24" w14:textId="77777777" w:rsidR="003C7509" w:rsidRDefault="00000000">
      <w:pPr>
        <w:pStyle w:val="Heading3"/>
        <w:rPr>
          <w:rFonts w:ascii="Times New Roman" w:eastAsia="Times New Roman" w:hAnsi="Times New Roman" w:cs="Times New Roman"/>
          <w:color w:val="000000"/>
          <w:sz w:val="26"/>
          <w:szCs w:val="26"/>
        </w:rPr>
      </w:pPr>
      <w:bookmarkStart w:id="13" w:name="_heading=h.54tzrf19gadt" w:colFirst="0" w:colLast="0"/>
      <w:bookmarkEnd w:id="13"/>
      <w:r>
        <w:rPr>
          <w:rFonts w:ascii="Times New Roman" w:eastAsia="Times New Roman" w:hAnsi="Times New Roman" w:cs="Times New Roman"/>
        </w:rPr>
        <w:t>Gross Pay Calculations</w:t>
      </w:r>
    </w:p>
    <w:p w14:paraId="7CB0FC01" w14:textId="77777777" w:rsidR="003C7509" w:rsidRDefault="00000000">
      <w:pPr>
        <w:numPr>
          <w:ilvl w:val="0"/>
          <w:numId w:val="11"/>
        </w:numPr>
        <w:spacing w:before="240" w:after="0"/>
        <w:rPr>
          <w:rFonts w:ascii="Times New Roman" w:eastAsia="Times New Roman" w:hAnsi="Times New Roman" w:cs="Times New Roman"/>
        </w:rPr>
      </w:pPr>
      <w:r>
        <w:rPr>
          <w:rFonts w:ascii="Times New Roman" w:eastAsia="Times New Roman" w:hAnsi="Times New Roman" w:cs="Times New Roman"/>
        </w:rPr>
        <w:t>Hourly Employees:</w:t>
      </w:r>
    </w:p>
    <w:p w14:paraId="2CC0A5E7" w14:textId="77777777" w:rsidR="003C7509" w:rsidRDefault="00000000">
      <w:pPr>
        <w:numPr>
          <w:ilvl w:val="1"/>
          <w:numId w:val="11"/>
        </w:numPr>
        <w:spacing w:after="0"/>
        <w:rPr>
          <w:rFonts w:ascii="Times New Roman" w:eastAsia="Times New Roman" w:hAnsi="Times New Roman" w:cs="Times New Roman"/>
        </w:rPr>
      </w:pPr>
      <w:r>
        <w:rPr>
          <w:rFonts w:ascii="Times New Roman" w:eastAsia="Times New Roman" w:hAnsi="Times New Roman" w:cs="Times New Roman"/>
        </w:rPr>
        <w:t xml:space="preserve">Standard pay = </w:t>
      </w:r>
      <w:r>
        <w:rPr>
          <w:rFonts w:ascii="Times New Roman" w:eastAsia="Times New Roman" w:hAnsi="Times New Roman" w:cs="Times New Roman"/>
          <w:i/>
          <w:iCs/>
        </w:rPr>
        <w:t>hours worked × hourly rate</w:t>
      </w:r>
    </w:p>
    <w:p w14:paraId="75A96C5A" w14:textId="77777777" w:rsidR="003C7509" w:rsidRDefault="00000000">
      <w:pPr>
        <w:numPr>
          <w:ilvl w:val="1"/>
          <w:numId w:val="11"/>
        </w:numPr>
        <w:spacing w:after="0"/>
        <w:rPr>
          <w:rFonts w:ascii="Times New Roman" w:eastAsia="Times New Roman" w:hAnsi="Times New Roman" w:cs="Times New Roman"/>
        </w:rPr>
      </w:pPr>
      <w:r>
        <w:rPr>
          <w:rFonts w:ascii="Times New Roman" w:eastAsia="Times New Roman" w:hAnsi="Times New Roman" w:cs="Times New Roman"/>
        </w:rPr>
        <w:t xml:space="preserve">Overtime pay = </w:t>
      </w:r>
      <w:r>
        <w:rPr>
          <w:rFonts w:ascii="Times New Roman" w:eastAsia="Times New Roman" w:hAnsi="Times New Roman" w:cs="Times New Roman"/>
          <w:i/>
          <w:iCs/>
        </w:rPr>
        <w:t>hours beyond 40 × 1.5 × hourly rate</w:t>
      </w:r>
    </w:p>
    <w:p w14:paraId="7FAEA5F0" w14:textId="77777777" w:rsidR="003C7509" w:rsidRDefault="00000000">
      <w:pPr>
        <w:numPr>
          <w:ilvl w:val="0"/>
          <w:numId w:val="11"/>
        </w:numPr>
        <w:spacing w:after="0"/>
        <w:rPr>
          <w:rFonts w:ascii="Times New Roman" w:eastAsia="Times New Roman" w:hAnsi="Times New Roman" w:cs="Times New Roman"/>
        </w:rPr>
      </w:pPr>
      <w:r>
        <w:rPr>
          <w:rFonts w:ascii="Times New Roman" w:eastAsia="Times New Roman" w:hAnsi="Times New Roman" w:cs="Times New Roman"/>
        </w:rPr>
        <w:t>Salaried Employees:</w:t>
      </w:r>
    </w:p>
    <w:p w14:paraId="6A20E218" w14:textId="77777777" w:rsidR="003C7509" w:rsidRDefault="00000000">
      <w:pPr>
        <w:numPr>
          <w:ilvl w:val="1"/>
          <w:numId w:val="11"/>
        </w:numPr>
        <w:spacing w:after="0"/>
        <w:rPr>
          <w:rFonts w:ascii="Times New Roman" w:eastAsia="Times New Roman" w:hAnsi="Times New Roman" w:cs="Times New Roman"/>
        </w:rPr>
      </w:pPr>
      <w:r>
        <w:rPr>
          <w:rFonts w:ascii="Times New Roman" w:eastAsia="Times New Roman" w:hAnsi="Times New Roman" w:cs="Times New Roman"/>
        </w:rPr>
        <w:t>Fixed gross pay based on annual salary divided by pay periods.</w:t>
      </w:r>
    </w:p>
    <w:p w14:paraId="0A8EA0F1" w14:textId="77777777" w:rsidR="003C7509" w:rsidRDefault="00000000">
      <w:pPr>
        <w:numPr>
          <w:ilvl w:val="0"/>
          <w:numId w:val="11"/>
        </w:numPr>
        <w:spacing w:after="0"/>
        <w:rPr>
          <w:rFonts w:ascii="Times New Roman" w:eastAsia="Times New Roman" w:hAnsi="Times New Roman" w:cs="Times New Roman"/>
        </w:rPr>
      </w:pPr>
      <w:r>
        <w:rPr>
          <w:rFonts w:ascii="Times New Roman" w:eastAsia="Times New Roman" w:hAnsi="Times New Roman" w:cs="Times New Roman"/>
        </w:rPr>
        <w:t>Adjustments:</w:t>
      </w:r>
    </w:p>
    <w:p w14:paraId="1CC0F872" w14:textId="77777777" w:rsidR="003C7509" w:rsidRDefault="00000000">
      <w:pPr>
        <w:numPr>
          <w:ilvl w:val="1"/>
          <w:numId w:val="11"/>
        </w:numPr>
        <w:spacing w:after="240"/>
        <w:rPr>
          <w:rFonts w:ascii="Times New Roman" w:eastAsia="Times New Roman" w:hAnsi="Times New Roman" w:cs="Times New Roman"/>
        </w:rPr>
      </w:pPr>
      <w:r>
        <w:rPr>
          <w:rFonts w:ascii="Times New Roman" w:eastAsia="Times New Roman" w:hAnsi="Times New Roman" w:cs="Times New Roman"/>
        </w:rPr>
        <w:t>PTO requests, unpaid leave, and special allowances are factored into gross pay before deductions.</w:t>
      </w:r>
    </w:p>
    <w:p w14:paraId="3207FE6A" w14:textId="77777777" w:rsidR="003C7509" w:rsidRDefault="00000000">
      <w:pPr>
        <w:pStyle w:val="Heading3"/>
        <w:rPr>
          <w:rFonts w:ascii="Times New Roman" w:eastAsia="Times New Roman" w:hAnsi="Times New Roman" w:cs="Times New Roman"/>
          <w:color w:val="000000"/>
          <w:sz w:val="26"/>
          <w:szCs w:val="26"/>
        </w:rPr>
      </w:pPr>
      <w:bookmarkStart w:id="14" w:name="_heading=h.ai047lljvvos" w:colFirst="0" w:colLast="0"/>
      <w:bookmarkEnd w:id="14"/>
      <w:r>
        <w:rPr>
          <w:rFonts w:ascii="Times New Roman" w:eastAsia="Times New Roman" w:hAnsi="Times New Roman" w:cs="Times New Roman"/>
        </w:rPr>
        <w:t>Pre-Tax Calculations</w:t>
      </w:r>
    </w:p>
    <w:p w14:paraId="77B7E98B" w14:textId="77777777" w:rsidR="003C7509"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Before taxes are applied, the system subtracts mandatory and optional deductions:</w:t>
      </w:r>
    </w:p>
    <w:p w14:paraId="65876CCF" w14:textId="77777777" w:rsidR="003C7509" w:rsidRDefault="00000000">
      <w:pPr>
        <w:numPr>
          <w:ilvl w:val="0"/>
          <w:numId w:val="8"/>
        </w:numPr>
        <w:spacing w:before="240" w:after="0"/>
        <w:rPr>
          <w:rFonts w:ascii="Times New Roman" w:eastAsia="Times New Roman" w:hAnsi="Times New Roman" w:cs="Times New Roman"/>
        </w:rPr>
      </w:pPr>
      <w:r>
        <w:rPr>
          <w:rFonts w:ascii="Times New Roman" w:eastAsia="Times New Roman" w:hAnsi="Times New Roman" w:cs="Times New Roman"/>
        </w:rPr>
        <w:t>Medical Coverage:</w:t>
      </w:r>
    </w:p>
    <w:p w14:paraId="17663005" w14:textId="77777777" w:rsidR="003C7509" w:rsidRDefault="00000000">
      <w:pPr>
        <w:numPr>
          <w:ilvl w:val="1"/>
          <w:numId w:val="8"/>
        </w:numPr>
        <w:spacing w:after="0"/>
        <w:rPr>
          <w:rFonts w:ascii="Times New Roman" w:eastAsia="Times New Roman" w:hAnsi="Times New Roman" w:cs="Times New Roman"/>
        </w:rPr>
      </w:pPr>
      <w:r>
        <w:rPr>
          <w:rFonts w:ascii="Times New Roman" w:eastAsia="Times New Roman" w:hAnsi="Times New Roman" w:cs="Times New Roman"/>
        </w:rPr>
        <w:t>$50 for single coverage</w:t>
      </w:r>
    </w:p>
    <w:p w14:paraId="464CFC18" w14:textId="77777777" w:rsidR="003C7509" w:rsidRDefault="00000000">
      <w:pPr>
        <w:numPr>
          <w:ilvl w:val="1"/>
          <w:numId w:val="8"/>
        </w:numPr>
        <w:spacing w:after="0"/>
        <w:rPr>
          <w:rFonts w:ascii="Times New Roman" w:eastAsia="Times New Roman" w:hAnsi="Times New Roman" w:cs="Times New Roman"/>
        </w:rPr>
      </w:pPr>
      <w:r>
        <w:rPr>
          <w:rFonts w:ascii="Times New Roman" w:eastAsia="Times New Roman" w:hAnsi="Times New Roman" w:cs="Times New Roman"/>
        </w:rPr>
        <w:t>$100 for family coverage</w:t>
      </w:r>
    </w:p>
    <w:p w14:paraId="126FFB1D" w14:textId="77777777" w:rsidR="003C7509" w:rsidRDefault="00000000">
      <w:pPr>
        <w:numPr>
          <w:ilvl w:val="0"/>
          <w:numId w:val="8"/>
        </w:numPr>
        <w:spacing w:after="0"/>
        <w:rPr>
          <w:rFonts w:ascii="Times New Roman" w:eastAsia="Times New Roman" w:hAnsi="Times New Roman" w:cs="Times New Roman"/>
        </w:rPr>
      </w:pPr>
      <w:r>
        <w:rPr>
          <w:rFonts w:ascii="Times New Roman" w:eastAsia="Times New Roman" w:hAnsi="Times New Roman" w:cs="Times New Roman"/>
        </w:rPr>
        <w:t>Dependent Stipends:</w:t>
      </w:r>
    </w:p>
    <w:p w14:paraId="6D014B91" w14:textId="77777777" w:rsidR="003C7509" w:rsidRDefault="00000000">
      <w:pPr>
        <w:numPr>
          <w:ilvl w:val="1"/>
          <w:numId w:val="8"/>
        </w:numPr>
        <w:spacing w:after="0"/>
        <w:rPr>
          <w:rFonts w:ascii="Times New Roman" w:eastAsia="Times New Roman" w:hAnsi="Times New Roman" w:cs="Times New Roman"/>
        </w:rPr>
      </w:pPr>
      <w:r>
        <w:rPr>
          <w:rFonts w:ascii="Times New Roman" w:eastAsia="Times New Roman" w:hAnsi="Times New Roman" w:cs="Times New Roman"/>
        </w:rPr>
        <w:t>$45 per dependent, automatically calculated based on employee records</w:t>
      </w:r>
    </w:p>
    <w:p w14:paraId="65BCF72E" w14:textId="77777777" w:rsidR="003C7509" w:rsidRDefault="00000000">
      <w:pPr>
        <w:numPr>
          <w:ilvl w:val="0"/>
          <w:numId w:val="8"/>
        </w:numPr>
        <w:spacing w:after="0"/>
        <w:rPr>
          <w:rFonts w:ascii="Times New Roman" w:eastAsia="Times New Roman" w:hAnsi="Times New Roman" w:cs="Times New Roman"/>
        </w:rPr>
      </w:pPr>
      <w:r>
        <w:rPr>
          <w:rFonts w:ascii="Times New Roman" w:eastAsia="Times New Roman" w:hAnsi="Times New Roman" w:cs="Times New Roman"/>
        </w:rPr>
        <w:t>Other Deductions:</w:t>
      </w:r>
    </w:p>
    <w:p w14:paraId="1D638325" w14:textId="77777777" w:rsidR="003C7509" w:rsidRDefault="00000000">
      <w:pPr>
        <w:numPr>
          <w:ilvl w:val="1"/>
          <w:numId w:val="8"/>
        </w:numPr>
        <w:spacing w:after="240"/>
        <w:rPr>
          <w:rFonts w:ascii="Times New Roman" w:eastAsia="Times New Roman" w:hAnsi="Times New Roman" w:cs="Times New Roman"/>
        </w:rPr>
      </w:pPr>
      <w:r>
        <w:rPr>
          <w:rFonts w:ascii="Times New Roman" w:eastAsia="Times New Roman" w:hAnsi="Times New Roman" w:cs="Times New Roman"/>
        </w:rPr>
        <w:t>Configurable fields for retirement contributions, insurance premiums, or other employer-defined benefits.</w:t>
      </w:r>
    </w:p>
    <w:p w14:paraId="0DAAD758" w14:textId="77777777" w:rsidR="003C7509" w:rsidRDefault="00000000">
      <w:pPr>
        <w:pStyle w:val="Heading3"/>
        <w:rPr>
          <w:rFonts w:ascii="Times New Roman" w:eastAsia="Times New Roman" w:hAnsi="Times New Roman" w:cs="Times New Roman"/>
          <w:color w:val="000000"/>
          <w:sz w:val="26"/>
          <w:szCs w:val="26"/>
        </w:rPr>
      </w:pPr>
      <w:bookmarkStart w:id="15" w:name="_heading=h.z7gfdbv6tzu1" w:colFirst="0" w:colLast="0"/>
      <w:bookmarkEnd w:id="15"/>
      <w:r>
        <w:rPr>
          <w:rFonts w:ascii="Times New Roman" w:eastAsia="Times New Roman" w:hAnsi="Times New Roman" w:cs="Times New Roman"/>
        </w:rPr>
        <w:t>Tax Calculations</w:t>
      </w:r>
    </w:p>
    <w:p w14:paraId="6E140795" w14:textId="77777777" w:rsidR="003C7509"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The system applies federal, state, and local tax rules to the adjusted gross pay. Both employee and employer contributions are calculated simultaneously for compliance and reporting.</w:t>
      </w:r>
    </w:p>
    <w:p w14:paraId="1173DD50" w14:textId="77777777" w:rsidR="003C7509" w:rsidRDefault="003C7509">
      <w:pPr>
        <w:spacing w:before="240" w:after="240"/>
        <w:rPr>
          <w:rFonts w:ascii="Times New Roman" w:eastAsia="Times New Roman" w:hAnsi="Times New Roman" w:cs="Times New Roman"/>
        </w:rPr>
      </w:pPr>
    </w:p>
    <w:tbl>
      <w:tblPr>
        <w:tblStyle w:val="a"/>
        <w:tblW w:w="8970" w:type="dxa"/>
        <w:tblBorders>
          <w:top w:val="nil"/>
          <w:left w:val="nil"/>
          <w:bottom w:val="nil"/>
          <w:right w:val="nil"/>
          <w:insideH w:val="nil"/>
          <w:insideV w:val="nil"/>
        </w:tblBorders>
        <w:tblLayout w:type="fixed"/>
        <w:tblLook w:val="0600" w:firstRow="0" w:lastRow="0" w:firstColumn="0" w:lastColumn="0" w:noHBand="1" w:noVBand="1"/>
      </w:tblPr>
      <w:tblGrid>
        <w:gridCol w:w="2175"/>
        <w:gridCol w:w="3135"/>
        <w:gridCol w:w="3660"/>
      </w:tblGrid>
      <w:tr w:rsidR="003C7509" w14:paraId="58F21F21" w14:textId="77777777">
        <w:trPr>
          <w:trHeight w:val="500"/>
        </w:trPr>
        <w:tc>
          <w:tcPr>
            <w:tcW w:w="2175" w:type="dxa"/>
            <w:tcBorders>
              <w:top w:val="nil"/>
              <w:left w:val="nil"/>
              <w:bottom w:val="nil"/>
              <w:right w:val="nil"/>
            </w:tcBorders>
            <w:tcMar>
              <w:top w:w="100" w:type="dxa"/>
              <w:left w:w="100" w:type="dxa"/>
              <w:bottom w:w="100" w:type="dxa"/>
              <w:right w:w="100" w:type="dxa"/>
            </w:tcMar>
          </w:tcPr>
          <w:p w14:paraId="24FDF50B" w14:textId="77777777" w:rsidR="003C7509" w:rsidRDefault="00000000">
            <w:pPr>
              <w:spacing w:before="240" w:after="240"/>
              <w:ind w:left="720" w:hanging="360"/>
              <w:rPr>
                <w:rFonts w:ascii="Times New Roman" w:eastAsia="Times New Roman" w:hAnsi="Times New Roman" w:cs="Times New Roman"/>
                <w:b/>
                <w:bCs/>
              </w:rPr>
            </w:pPr>
            <w:r>
              <w:rPr>
                <w:rFonts w:ascii="Times New Roman" w:eastAsia="Times New Roman" w:hAnsi="Times New Roman" w:cs="Times New Roman"/>
                <w:b/>
                <w:bCs/>
              </w:rPr>
              <w:lastRenderedPageBreak/>
              <w:t>Tax Type</w:t>
            </w:r>
          </w:p>
        </w:tc>
        <w:tc>
          <w:tcPr>
            <w:tcW w:w="3135" w:type="dxa"/>
            <w:tcBorders>
              <w:top w:val="nil"/>
              <w:left w:val="nil"/>
              <w:bottom w:val="nil"/>
              <w:right w:val="nil"/>
            </w:tcBorders>
            <w:tcMar>
              <w:top w:w="100" w:type="dxa"/>
              <w:left w:w="100" w:type="dxa"/>
              <w:bottom w:w="100" w:type="dxa"/>
              <w:right w:w="100" w:type="dxa"/>
            </w:tcMar>
          </w:tcPr>
          <w:p w14:paraId="3DAE7C91" w14:textId="77777777" w:rsidR="003C7509" w:rsidRDefault="00000000">
            <w:pPr>
              <w:spacing w:before="240" w:after="240"/>
              <w:ind w:left="720" w:hanging="360"/>
              <w:rPr>
                <w:rFonts w:ascii="Times New Roman" w:eastAsia="Times New Roman" w:hAnsi="Times New Roman" w:cs="Times New Roman"/>
                <w:b/>
                <w:bCs/>
              </w:rPr>
            </w:pPr>
            <w:r>
              <w:rPr>
                <w:rFonts w:ascii="Times New Roman" w:eastAsia="Times New Roman" w:hAnsi="Times New Roman" w:cs="Times New Roman"/>
                <w:b/>
                <w:bCs/>
              </w:rPr>
              <w:t>Employee Rate</w:t>
            </w:r>
          </w:p>
        </w:tc>
        <w:tc>
          <w:tcPr>
            <w:tcW w:w="3660" w:type="dxa"/>
            <w:tcBorders>
              <w:top w:val="nil"/>
              <w:left w:val="nil"/>
              <w:bottom w:val="nil"/>
              <w:right w:val="nil"/>
            </w:tcBorders>
            <w:tcMar>
              <w:top w:w="100" w:type="dxa"/>
              <w:left w:w="100" w:type="dxa"/>
              <w:bottom w:w="100" w:type="dxa"/>
              <w:right w:w="100" w:type="dxa"/>
            </w:tcMar>
          </w:tcPr>
          <w:p w14:paraId="69ED8AC9" w14:textId="77777777" w:rsidR="003C7509" w:rsidRDefault="00000000">
            <w:pPr>
              <w:spacing w:before="240" w:after="240"/>
              <w:ind w:left="720" w:hanging="360"/>
              <w:rPr>
                <w:rFonts w:ascii="Times New Roman" w:eastAsia="Times New Roman" w:hAnsi="Times New Roman" w:cs="Times New Roman"/>
                <w:b/>
                <w:bCs/>
              </w:rPr>
            </w:pPr>
            <w:r>
              <w:rPr>
                <w:rFonts w:ascii="Times New Roman" w:eastAsia="Times New Roman" w:hAnsi="Times New Roman" w:cs="Times New Roman"/>
                <w:b/>
                <w:bCs/>
              </w:rPr>
              <w:t>Employer Rate</w:t>
            </w:r>
          </w:p>
        </w:tc>
      </w:tr>
      <w:tr w:rsidR="003C7509" w14:paraId="0A1AB458" w14:textId="77777777">
        <w:trPr>
          <w:trHeight w:val="500"/>
        </w:trPr>
        <w:tc>
          <w:tcPr>
            <w:tcW w:w="2175" w:type="dxa"/>
            <w:tcBorders>
              <w:top w:val="nil"/>
              <w:left w:val="nil"/>
              <w:bottom w:val="nil"/>
              <w:right w:val="nil"/>
            </w:tcBorders>
            <w:tcMar>
              <w:top w:w="100" w:type="dxa"/>
              <w:left w:w="100" w:type="dxa"/>
              <w:bottom w:w="100" w:type="dxa"/>
              <w:right w:w="100" w:type="dxa"/>
            </w:tcMar>
          </w:tcPr>
          <w:p w14:paraId="5BA11439" w14:textId="77777777" w:rsidR="003C7509" w:rsidRDefault="00000000">
            <w:pPr>
              <w:spacing w:before="240" w:after="240"/>
              <w:ind w:left="720" w:hanging="360"/>
              <w:rPr>
                <w:rFonts w:ascii="Times New Roman" w:eastAsia="Times New Roman" w:hAnsi="Times New Roman" w:cs="Times New Roman"/>
              </w:rPr>
            </w:pPr>
            <w:r>
              <w:rPr>
                <w:rFonts w:ascii="Times New Roman" w:eastAsia="Times New Roman" w:hAnsi="Times New Roman" w:cs="Times New Roman"/>
              </w:rPr>
              <w:t>State Tax</w:t>
            </w:r>
          </w:p>
        </w:tc>
        <w:tc>
          <w:tcPr>
            <w:tcW w:w="3135" w:type="dxa"/>
            <w:tcBorders>
              <w:top w:val="nil"/>
              <w:left w:val="nil"/>
              <w:bottom w:val="nil"/>
              <w:right w:val="nil"/>
            </w:tcBorders>
            <w:tcMar>
              <w:top w:w="100" w:type="dxa"/>
              <w:left w:w="100" w:type="dxa"/>
              <w:bottom w:w="100" w:type="dxa"/>
              <w:right w:w="100" w:type="dxa"/>
            </w:tcMar>
          </w:tcPr>
          <w:p w14:paraId="4D91A360" w14:textId="77777777" w:rsidR="003C7509" w:rsidRDefault="00000000">
            <w:pPr>
              <w:spacing w:before="240" w:after="240"/>
              <w:ind w:left="720" w:hanging="360"/>
              <w:rPr>
                <w:rFonts w:ascii="Times New Roman" w:eastAsia="Times New Roman" w:hAnsi="Times New Roman" w:cs="Times New Roman"/>
              </w:rPr>
            </w:pPr>
            <w:r>
              <w:rPr>
                <w:rFonts w:ascii="Times New Roman" w:eastAsia="Times New Roman" w:hAnsi="Times New Roman" w:cs="Times New Roman"/>
              </w:rPr>
              <w:t>3.15%</w:t>
            </w:r>
          </w:p>
        </w:tc>
        <w:tc>
          <w:tcPr>
            <w:tcW w:w="3660" w:type="dxa"/>
            <w:tcBorders>
              <w:top w:val="nil"/>
              <w:left w:val="nil"/>
              <w:bottom w:val="nil"/>
              <w:right w:val="nil"/>
            </w:tcBorders>
            <w:tcMar>
              <w:top w:w="100" w:type="dxa"/>
              <w:left w:w="100" w:type="dxa"/>
              <w:bottom w:w="100" w:type="dxa"/>
              <w:right w:w="100" w:type="dxa"/>
            </w:tcMar>
          </w:tcPr>
          <w:p w14:paraId="67357D74" w14:textId="77777777" w:rsidR="003C7509" w:rsidRDefault="00000000">
            <w:pPr>
              <w:spacing w:before="240" w:after="240"/>
              <w:ind w:left="720" w:hanging="360"/>
              <w:rPr>
                <w:rFonts w:ascii="Times New Roman" w:eastAsia="Times New Roman" w:hAnsi="Times New Roman" w:cs="Times New Roman"/>
              </w:rPr>
            </w:pPr>
            <w:r>
              <w:rPr>
                <w:rFonts w:ascii="Times New Roman" w:eastAsia="Times New Roman" w:hAnsi="Times New Roman" w:cs="Times New Roman"/>
              </w:rPr>
              <w:t>3.15%</w:t>
            </w:r>
          </w:p>
        </w:tc>
      </w:tr>
      <w:tr w:rsidR="003C7509" w14:paraId="0C227343" w14:textId="77777777">
        <w:trPr>
          <w:trHeight w:val="500"/>
        </w:trPr>
        <w:tc>
          <w:tcPr>
            <w:tcW w:w="2175" w:type="dxa"/>
            <w:tcBorders>
              <w:top w:val="nil"/>
              <w:left w:val="nil"/>
              <w:bottom w:val="nil"/>
              <w:right w:val="nil"/>
            </w:tcBorders>
            <w:tcMar>
              <w:top w:w="100" w:type="dxa"/>
              <w:left w:w="100" w:type="dxa"/>
              <w:bottom w:w="100" w:type="dxa"/>
              <w:right w:w="100" w:type="dxa"/>
            </w:tcMar>
          </w:tcPr>
          <w:p w14:paraId="3D854858" w14:textId="77777777" w:rsidR="003C7509" w:rsidRDefault="00000000">
            <w:pPr>
              <w:spacing w:before="240" w:after="240"/>
              <w:ind w:left="720" w:hanging="360"/>
              <w:rPr>
                <w:rFonts w:ascii="Times New Roman" w:eastAsia="Times New Roman" w:hAnsi="Times New Roman" w:cs="Times New Roman"/>
              </w:rPr>
            </w:pPr>
            <w:r>
              <w:rPr>
                <w:rFonts w:ascii="Times New Roman" w:eastAsia="Times New Roman" w:hAnsi="Times New Roman" w:cs="Times New Roman"/>
              </w:rPr>
              <w:t>Federal Tax</w:t>
            </w:r>
          </w:p>
        </w:tc>
        <w:tc>
          <w:tcPr>
            <w:tcW w:w="3135" w:type="dxa"/>
            <w:tcBorders>
              <w:top w:val="nil"/>
              <w:left w:val="nil"/>
              <w:bottom w:val="nil"/>
              <w:right w:val="nil"/>
            </w:tcBorders>
            <w:tcMar>
              <w:top w:w="100" w:type="dxa"/>
              <w:left w:w="100" w:type="dxa"/>
              <w:bottom w:w="100" w:type="dxa"/>
              <w:right w:w="100" w:type="dxa"/>
            </w:tcMar>
          </w:tcPr>
          <w:p w14:paraId="3D353089" w14:textId="77777777" w:rsidR="003C7509" w:rsidRDefault="00000000">
            <w:pPr>
              <w:spacing w:before="240" w:after="240"/>
              <w:ind w:left="720" w:hanging="360"/>
              <w:rPr>
                <w:rFonts w:ascii="Times New Roman" w:eastAsia="Times New Roman" w:hAnsi="Times New Roman" w:cs="Times New Roman"/>
              </w:rPr>
            </w:pPr>
            <w:r>
              <w:rPr>
                <w:rFonts w:ascii="Times New Roman" w:eastAsia="Times New Roman" w:hAnsi="Times New Roman" w:cs="Times New Roman"/>
              </w:rPr>
              <w:t>7.65%</w:t>
            </w:r>
          </w:p>
        </w:tc>
        <w:tc>
          <w:tcPr>
            <w:tcW w:w="3660" w:type="dxa"/>
            <w:tcBorders>
              <w:top w:val="nil"/>
              <w:left w:val="nil"/>
              <w:bottom w:val="nil"/>
              <w:right w:val="nil"/>
            </w:tcBorders>
            <w:tcMar>
              <w:top w:w="100" w:type="dxa"/>
              <w:left w:w="100" w:type="dxa"/>
              <w:bottom w:w="100" w:type="dxa"/>
              <w:right w:w="100" w:type="dxa"/>
            </w:tcMar>
          </w:tcPr>
          <w:p w14:paraId="3C93C612" w14:textId="77777777" w:rsidR="003C7509" w:rsidRDefault="00000000">
            <w:pPr>
              <w:spacing w:before="240" w:after="240"/>
              <w:ind w:left="720" w:hanging="360"/>
              <w:rPr>
                <w:rFonts w:ascii="Times New Roman" w:eastAsia="Times New Roman" w:hAnsi="Times New Roman" w:cs="Times New Roman"/>
              </w:rPr>
            </w:pPr>
            <w:r>
              <w:rPr>
                <w:rFonts w:ascii="Times New Roman" w:eastAsia="Times New Roman" w:hAnsi="Times New Roman" w:cs="Times New Roman"/>
              </w:rPr>
              <w:t>7.65%</w:t>
            </w:r>
          </w:p>
        </w:tc>
      </w:tr>
      <w:tr w:rsidR="003C7509" w14:paraId="06A752D7" w14:textId="77777777">
        <w:trPr>
          <w:trHeight w:val="500"/>
        </w:trPr>
        <w:tc>
          <w:tcPr>
            <w:tcW w:w="2175" w:type="dxa"/>
            <w:tcBorders>
              <w:top w:val="nil"/>
              <w:left w:val="nil"/>
              <w:bottom w:val="nil"/>
              <w:right w:val="nil"/>
            </w:tcBorders>
            <w:tcMar>
              <w:top w:w="100" w:type="dxa"/>
              <w:left w:w="100" w:type="dxa"/>
              <w:bottom w:w="100" w:type="dxa"/>
              <w:right w:w="100" w:type="dxa"/>
            </w:tcMar>
          </w:tcPr>
          <w:p w14:paraId="20AC9933" w14:textId="77777777" w:rsidR="003C7509" w:rsidRDefault="00000000">
            <w:pPr>
              <w:spacing w:before="240" w:after="240"/>
              <w:ind w:left="720" w:hanging="360"/>
              <w:rPr>
                <w:rFonts w:ascii="Times New Roman" w:eastAsia="Times New Roman" w:hAnsi="Times New Roman" w:cs="Times New Roman"/>
              </w:rPr>
            </w:pPr>
            <w:r>
              <w:rPr>
                <w:rFonts w:ascii="Times New Roman" w:eastAsia="Times New Roman" w:hAnsi="Times New Roman" w:cs="Times New Roman"/>
              </w:rPr>
              <w:t>Social Security</w:t>
            </w:r>
          </w:p>
        </w:tc>
        <w:tc>
          <w:tcPr>
            <w:tcW w:w="3135" w:type="dxa"/>
            <w:tcBorders>
              <w:top w:val="nil"/>
              <w:left w:val="nil"/>
              <w:bottom w:val="nil"/>
              <w:right w:val="nil"/>
            </w:tcBorders>
            <w:tcMar>
              <w:top w:w="100" w:type="dxa"/>
              <w:left w:w="100" w:type="dxa"/>
              <w:bottom w:w="100" w:type="dxa"/>
              <w:right w:w="100" w:type="dxa"/>
            </w:tcMar>
          </w:tcPr>
          <w:p w14:paraId="187DF46C" w14:textId="77777777" w:rsidR="003C7509" w:rsidRDefault="00000000">
            <w:pPr>
              <w:spacing w:before="240" w:after="240"/>
              <w:ind w:left="720" w:hanging="360"/>
              <w:rPr>
                <w:rFonts w:ascii="Times New Roman" w:eastAsia="Times New Roman" w:hAnsi="Times New Roman" w:cs="Times New Roman"/>
              </w:rPr>
            </w:pPr>
            <w:r>
              <w:rPr>
                <w:rFonts w:ascii="Times New Roman" w:eastAsia="Times New Roman" w:hAnsi="Times New Roman" w:cs="Times New Roman"/>
              </w:rPr>
              <w:t>6.2%</w:t>
            </w:r>
          </w:p>
        </w:tc>
        <w:tc>
          <w:tcPr>
            <w:tcW w:w="3660" w:type="dxa"/>
            <w:tcBorders>
              <w:top w:val="nil"/>
              <w:left w:val="nil"/>
              <w:bottom w:val="nil"/>
              <w:right w:val="nil"/>
            </w:tcBorders>
            <w:tcMar>
              <w:top w:w="100" w:type="dxa"/>
              <w:left w:w="100" w:type="dxa"/>
              <w:bottom w:w="100" w:type="dxa"/>
              <w:right w:w="100" w:type="dxa"/>
            </w:tcMar>
          </w:tcPr>
          <w:p w14:paraId="3316A43C" w14:textId="77777777" w:rsidR="003C7509" w:rsidRDefault="00000000">
            <w:pPr>
              <w:spacing w:before="240" w:after="240"/>
              <w:ind w:left="720" w:hanging="360"/>
              <w:rPr>
                <w:rFonts w:ascii="Times New Roman" w:eastAsia="Times New Roman" w:hAnsi="Times New Roman" w:cs="Times New Roman"/>
              </w:rPr>
            </w:pPr>
            <w:r>
              <w:rPr>
                <w:rFonts w:ascii="Times New Roman" w:eastAsia="Times New Roman" w:hAnsi="Times New Roman" w:cs="Times New Roman"/>
              </w:rPr>
              <w:t>6.2%</w:t>
            </w:r>
          </w:p>
        </w:tc>
      </w:tr>
      <w:tr w:rsidR="003C7509" w14:paraId="673B4CA2" w14:textId="77777777">
        <w:trPr>
          <w:trHeight w:val="500"/>
        </w:trPr>
        <w:tc>
          <w:tcPr>
            <w:tcW w:w="2175" w:type="dxa"/>
            <w:tcBorders>
              <w:top w:val="nil"/>
              <w:left w:val="nil"/>
              <w:bottom w:val="nil"/>
              <w:right w:val="nil"/>
            </w:tcBorders>
            <w:tcMar>
              <w:top w:w="100" w:type="dxa"/>
              <w:left w:w="100" w:type="dxa"/>
              <w:bottom w:w="100" w:type="dxa"/>
              <w:right w:w="100" w:type="dxa"/>
            </w:tcMar>
          </w:tcPr>
          <w:p w14:paraId="5C21A8B1" w14:textId="77777777" w:rsidR="003C7509" w:rsidRDefault="00000000">
            <w:pPr>
              <w:spacing w:before="240" w:after="240"/>
              <w:ind w:left="720" w:hanging="360"/>
              <w:rPr>
                <w:rFonts w:ascii="Times New Roman" w:eastAsia="Times New Roman" w:hAnsi="Times New Roman" w:cs="Times New Roman"/>
              </w:rPr>
            </w:pPr>
            <w:r>
              <w:rPr>
                <w:rFonts w:ascii="Times New Roman" w:eastAsia="Times New Roman" w:hAnsi="Times New Roman" w:cs="Times New Roman"/>
              </w:rPr>
              <w:t>Medicare</w:t>
            </w:r>
          </w:p>
        </w:tc>
        <w:tc>
          <w:tcPr>
            <w:tcW w:w="3135" w:type="dxa"/>
            <w:tcBorders>
              <w:top w:val="nil"/>
              <w:left w:val="nil"/>
              <w:bottom w:val="nil"/>
              <w:right w:val="nil"/>
            </w:tcBorders>
            <w:tcMar>
              <w:top w:w="100" w:type="dxa"/>
              <w:left w:w="100" w:type="dxa"/>
              <w:bottom w:w="100" w:type="dxa"/>
              <w:right w:w="100" w:type="dxa"/>
            </w:tcMar>
          </w:tcPr>
          <w:p w14:paraId="12517D0C" w14:textId="77777777" w:rsidR="003C7509" w:rsidRDefault="00000000">
            <w:pPr>
              <w:spacing w:before="240" w:after="240"/>
              <w:ind w:left="720" w:hanging="360"/>
              <w:rPr>
                <w:rFonts w:ascii="Times New Roman" w:eastAsia="Times New Roman" w:hAnsi="Times New Roman" w:cs="Times New Roman"/>
              </w:rPr>
            </w:pPr>
            <w:r>
              <w:rPr>
                <w:rFonts w:ascii="Times New Roman" w:eastAsia="Times New Roman" w:hAnsi="Times New Roman" w:cs="Times New Roman"/>
              </w:rPr>
              <w:t>1.45%</w:t>
            </w:r>
          </w:p>
        </w:tc>
        <w:tc>
          <w:tcPr>
            <w:tcW w:w="3660" w:type="dxa"/>
            <w:tcBorders>
              <w:top w:val="nil"/>
              <w:left w:val="nil"/>
              <w:bottom w:val="nil"/>
              <w:right w:val="nil"/>
            </w:tcBorders>
            <w:tcMar>
              <w:top w:w="100" w:type="dxa"/>
              <w:left w:w="100" w:type="dxa"/>
              <w:bottom w:w="100" w:type="dxa"/>
              <w:right w:w="100" w:type="dxa"/>
            </w:tcMar>
          </w:tcPr>
          <w:p w14:paraId="5B36FAAB" w14:textId="77777777" w:rsidR="003C7509" w:rsidRDefault="00000000">
            <w:pPr>
              <w:spacing w:before="240" w:after="240"/>
              <w:ind w:left="720" w:hanging="360"/>
              <w:rPr>
                <w:rFonts w:ascii="Times New Roman" w:eastAsia="Times New Roman" w:hAnsi="Times New Roman" w:cs="Times New Roman"/>
              </w:rPr>
            </w:pPr>
            <w:r>
              <w:rPr>
                <w:rFonts w:ascii="Times New Roman" w:eastAsia="Times New Roman" w:hAnsi="Times New Roman" w:cs="Times New Roman"/>
              </w:rPr>
              <w:t>1.45%</w:t>
            </w:r>
          </w:p>
        </w:tc>
      </w:tr>
    </w:tbl>
    <w:p w14:paraId="68F7CCDF" w14:textId="77777777" w:rsidR="003C7509" w:rsidRDefault="00000000">
      <w:pPr>
        <w:numPr>
          <w:ilvl w:val="0"/>
          <w:numId w:val="18"/>
        </w:numPr>
        <w:spacing w:before="240" w:after="0"/>
        <w:rPr>
          <w:rFonts w:ascii="Times New Roman" w:eastAsia="Times New Roman" w:hAnsi="Times New Roman" w:cs="Times New Roman"/>
        </w:rPr>
      </w:pPr>
      <w:r>
        <w:rPr>
          <w:rFonts w:ascii="Times New Roman" w:eastAsia="Times New Roman" w:hAnsi="Times New Roman" w:cs="Times New Roman"/>
        </w:rPr>
        <w:t>Employee Withholding: Deducted directly from gross pay.</w:t>
      </w:r>
    </w:p>
    <w:p w14:paraId="057B880B" w14:textId="77777777" w:rsidR="003C7509" w:rsidRDefault="00000000">
      <w:pPr>
        <w:numPr>
          <w:ilvl w:val="0"/>
          <w:numId w:val="18"/>
        </w:numPr>
        <w:spacing w:after="0"/>
        <w:rPr>
          <w:rFonts w:ascii="Times New Roman" w:eastAsia="Times New Roman" w:hAnsi="Times New Roman" w:cs="Times New Roman"/>
        </w:rPr>
      </w:pPr>
      <w:r>
        <w:rPr>
          <w:rFonts w:ascii="Times New Roman" w:eastAsia="Times New Roman" w:hAnsi="Times New Roman" w:cs="Times New Roman"/>
        </w:rPr>
        <w:t>Employer Contribution: Recorded separately for reporting and compliance.</w:t>
      </w:r>
    </w:p>
    <w:p w14:paraId="6F1EB93A" w14:textId="77777777" w:rsidR="003C7509" w:rsidRDefault="00000000">
      <w:pPr>
        <w:numPr>
          <w:ilvl w:val="0"/>
          <w:numId w:val="18"/>
        </w:numPr>
        <w:spacing w:after="240"/>
        <w:rPr>
          <w:rFonts w:ascii="Times New Roman" w:eastAsia="Times New Roman" w:hAnsi="Times New Roman" w:cs="Times New Roman"/>
        </w:rPr>
      </w:pPr>
      <w:r>
        <w:rPr>
          <w:rFonts w:ascii="Times New Roman" w:eastAsia="Times New Roman" w:hAnsi="Times New Roman" w:cs="Times New Roman"/>
        </w:rPr>
        <w:t>Validation: The system ensures tax rates are applied consistently across all employees.</w:t>
      </w:r>
    </w:p>
    <w:p w14:paraId="08B4DEDC" w14:textId="77777777" w:rsidR="003C7509" w:rsidRDefault="00000000">
      <w:pPr>
        <w:pStyle w:val="Heading3"/>
        <w:rPr>
          <w:rFonts w:ascii="Times New Roman" w:eastAsia="Times New Roman" w:hAnsi="Times New Roman" w:cs="Times New Roman"/>
          <w:color w:val="000000"/>
          <w:sz w:val="26"/>
          <w:szCs w:val="26"/>
        </w:rPr>
      </w:pPr>
      <w:bookmarkStart w:id="16" w:name="_heading=h.m3r5t9zgr2dp" w:colFirst="0" w:colLast="0"/>
      <w:bookmarkEnd w:id="16"/>
      <w:r>
        <w:rPr>
          <w:rFonts w:ascii="Times New Roman" w:eastAsia="Times New Roman" w:hAnsi="Times New Roman" w:cs="Times New Roman"/>
        </w:rPr>
        <w:t>Net Pay Generation</w:t>
      </w:r>
    </w:p>
    <w:p w14:paraId="1DD649E8" w14:textId="77777777" w:rsidR="003C7509"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After deductions and taxes, the system produces the net pay — the final amount the employee receives.</w:t>
      </w:r>
    </w:p>
    <w:p w14:paraId="40DE14A9" w14:textId="77777777" w:rsidR="003C7509" w:rsidRDefault="00000000">
      <w:pPr>
        <w:numPr>
          <w:ilvl w:val="0"/>
          <w:numId w:val="1"/>
        </w:numPr>
        <w:spacing w:before="240" w:after="240"/>
        <w:rPr>
          <w:rFonts w:ascii="Times New Roman" w:eastAsia="Times New Roman" w:hAnsi="Times New Roman" w:cs="Times New Roman"/>
        </w:rPr>
      </w:pPr>
      <w:r>
        <w:rPr>
          <w:rFonts w:ascii="Times New Roman" w:eastAsia="Times New Roman" w:hAnsi="Times New Roman" w:cs="Times New Roman"/>
        </w:rPr>
        <w:t>Paycheck Details: Employees can view a breakdown of gross pay, deductions, taxes, and net pay through their role-based dashboard.</w:t>
      </w:r>
    </w:p>
    <w:p w14:paraId="22CB66E5" w14:textId="77777777" w:rsidR="003C7509" w:rsidRDefault="003C7509">
      <w:pPr>
        <w:spacing w:before="240" w:after="240"/>
        <w:rPr>
          <w:rFonts w:ascii="Times New Roman" w:eastAsia="Times New Roman" w:hAnsi="Times New Roman" w:cs="Times New Roman"/>
          <w:b/>
          <w:bCs/>
        </w:rPr>
      </w:pPr>
    </w:p>
    <w:p w14:paraId="70372E50" w14:textId="77777777" w:rsidR="003C7509" w:rsidRDefault="003C7509">
      <w:pPr>
        <w:pageBreakBefore/>
        <w:spacing w:before="240" w:after="240"/>
        <w:rPr>
          <w:rFonts w:ascii="Times New Roman" w:eastAsia="Times New Roman" w:hAnsi="Times New Roman" w:cs="Times New Roman"/>
          <w:b/>
          <w:bCs/>
        </w:rPr>
      </w:pPr>
    </w:p>
    <w:p w14:paraId="0FF8AC13" w14:textId="77777777" w:rsidR="003C7509" w:rsidRDefault="00000000">
      <w:pPr>
        <w:pStyle w:val="Heading1"/>
        <w:keepNext w:val="0"/>
        <w:keepLines w:val="0"/>
        <w:jc w:val="center"/>
        <w:rPr>
          <w:rFonts w:ascii="Times New Roman" w:eastAsia="Times New Roman" w:hAnsi="Times New Roman" w:cs="Times New Roman"/>
        </w:rPr>
      </w:pPr>
      <w:bookmarkStart w:id="17" w:name="_heading=h.d2rmo5eq8p2x" w:colFirst="0" w:colLast="0"/>
      <w:bookmarkEnd w:id="17"/>
      <w:r>
        <w:rPr>
          <w:rFonts w:ascii="Times New Roman" w:eastAsia="Times New Roman" w:hAnsi="Times New Roman" w:cs="Times New Roman"/>
        </w:rPr>
        <w:t>Screen Layout and Navigation</w:t>
      </w:r>
    </w:p>
    <w:p w14:paraId="51EE15DD" w14:textId="77777777" w:rsidR="003C7509" w:rsidRDefault="003C7509"/>
    <w:p w14:paraId="35C9ABA2" w14:textId="77777777" w:rsidR="003C7509" w:rsidRDefault="00000000">
      <w:pPr>
        <w:pStyle w:val="Heading3"/>
        <w:rPr>
          <w:rFonts w:ascii="Times New Roman" w:eastAsia="Times New Roman" w:hAnsi="Times New Roman" w:cs="Times New Roman"/>
        </w:rPr>
      </w:pPr>
      <w:bookmarkStart w:id="18" w:name="_heading=h.tef4r5haxzpo" w:colFirst="0" w:colLast="0"/>
      <w:bookmarkEnd w:id="18"/>
      <w:r>
        <w:rPr>
          <w:rFonts w:ascii="Times New Roman" w:eastAsia="Times New Roman" w:hAnsi="Times New Roman" w:cs="Times New Roman"/>
        </w:rPr>
        <w:t>Login Page</w:t>
      </w:r>
    </w:p>
    <w:p w14:paraId="14CA325B" w14:textId="77777777" w:rsidR="003C7509" w:rsidRDefault="00000000">
      <w:r>
        <w:rPr>
          <w:noProof/>
        </w:rPr>
        <w:drawing>
          <wp:inline distT="114300" distB="114300" distL="114300" distR="114300" wp14:anchorId="643B7416" wp14:editId="57E15239">
            <wp:extent cx="5867400" cy="2933700"/>
            <wp:effectExtent l="0" t="0" r="0" b="0"/>
            <wp:docPr id="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8"/>
                    <a:srcRect r="1282"/>
                    <a:stretch>
                      <a:fillRect/>
                    </a:stretch>
                  </pic:blipFill>
                  <pic:spPr>
                    <a:xfrm>
                      <a:off x="0" y="0"/>
                      <a:ext cx="5867400" cy="2933700"/>
                    </a:xfrm>
                    <a:prstGeom prst="rect">
                      <a:avLst/>
                    </a:prstGeom>
                    <a:ln/>
                  </pic:spPr>
                </pic:pic>
              </a:graphicData>
            </a:graphic>
          </wp:inline>
        </w:drawing>
      </w:r>
    </w:p>
    <w:p w14:paraId="2BFA91FF" w14:textId="77777777" w:rsidR="003C7509" w:rsidRDefault="00000000">
      <w:pPr>
        <w:rPr>
          <w:rFonts w:ascii="Times New Roman" w:eastAsia="Times New Roman" w:hAnsi="Times New Roman" w:cs="Times New Roman"/>
        </w:rPr>
      </w:pPr>
      <w:r>
        <w:rPr>
          <w:rFonts w:ascii="Times New Roman" w:eastAsia="Times New Roman" w:hAnsi="Times New Roman" w:cs="Times New Roman"/>
        </w:rPr>
        <w:t>From here, the user can select their correct role and then enter in their credentials. If there is an error in any of the fields, an error message will be displayed.</w:t>
      </w:r>
    </w:p>
    <w:p w14:paraId="46BF9B4F" w14:textId="77777777" w:rsidR="003C7509" w:rsidRDefault="00000000">
      <w:pPr>
        <w:pStyle w:val="Heading3"/>
        <w:rPr>
          <w:rFonts w:ascii="Times New Roman" w:eastAsia="Times New Roman" w:hAnsi="Times New Roman" w:cs="Times New Roman"/>
        </w:rPr>
      </w:pPr>
      <w:bookmarkStart w:id="19" w:name="_heading=h.6tytgae3gydb" w:colFirst="0" w:colLast="0"/>
      <w:bookmarkEnd w:id="19"/>
      <w:r>
        <w:rPr>
          <w:rFonts w:ascii="Times New Roman" w:eastAsia="Times New Roman" w:hAnsi="Times New Roman" w:cs="Times New Roman"/>
        </w:rPr>
        <w:t xml:space="preserve">Admin Portal </w:t>
      </w:r>
    </w:p>
    <w:p w14:paraId="3FB5FDF7" w14:textId="77777777" w:rsidR="003C7509" w:rsidRDefault="00000000">
      <w:r>
        <w:rPr>
          <w:noProof/>
        </w:rPr>
        <w:drawing>
          <wp:inline distT="114300" distB="114300" distL="114300" distR="114300" wp14:anchorId="7A1C3390" wp14:editId="26F319DE">
            <wp:extent cx="5943600" cy="2921000"/>
            <wp:effectExtent l="0" t="0" r="0" b="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9"/>
                    <a:srcRect/>
                    <a:stretch>
                      <a:fillRect/>
                    </a:stretch>
                  </pic:blipFill>
                  <pic:spPr>
                    <a:xfrm>
                      <a:off x="0" y="0"/>
                      <a:ext cx="5943600" cy="2921000"/>
                    </a:xfrm>
                    <a:prstGeom prst="rect">
                      <a:avLst/>
                    </a:prstGeom>
                    <a:ln/>
                  </pic:spPr>
                </pic:pic>
              </a:graphicData>
            </a:graphic>
          </wp:inline>
        </w:drawing>
      </w:r>
    </w:p>
    <w:p w14:paraId="43DCC585" w14:textId="77777777" w:rsidR="003C7509" w:rsidRDefault="00000000">
      <w:pPr>
        <w:spacing w:before="240" w:after="240"/>
        <w:rPr>
          <w:rFonts w:ascii="Times New Roman" w:eastAsia="Times New Roman" w:hAnsi="Times New Roman" w:cs="Times New Roman"/>
        </w:rPr>
      </w:pPr>
      <w:r>
        <w:rPr>
          <w:rFonts w:ascii="Times New Roman" w:eastAsia="Times New Roman" w:hAnsi="Times New Roman" w:cs="Times New Roman"/>
        </w:rPr>
        <w:lastRenderedPageBreak/>
        <w:t>Provides full access to employee and payroll management functions:</w:t>
      </w:r>
    </w:p>
    <w:p w14:paraId="07926286" w14:textId="77777777" w:rsidR="003C7509" w:rsidRDefault="00000000">
      <w:pPr>
        <w:numPr>
          <w:ilvl w:val="0"/>
          <w:numId w:val="12"/>
        </w:numPr>
        <w:spacing w:before="240" w:after="0"/>
      </w:pPr>
      <w:r>
        <w:rPr>
          <w:rFonts w:ascii="Times New Roman" w:eastAsia="Times New Roman" w:hAnsi="Times New Roman" w:cs="Times New Roman"/>
          <w:b/>
          <w:bCs/>
        </w:rPr>
        <w:t>Employee Management</w:t>
      </w:r>
      <w:r>
        <w:rPr>
          <w:rFonts w:ascii="Times New Roman" w:eastAsia="Times New Roman" w:hAnsi="Times New Roman" w:cs="Times New Roman"/>
        </w:rPr>
        <w:t>: View and modify personal and pay details.</w:t>
      </w:r>
    </w:p>
    <w:p w14:paraId="15DA750A" w14:textId="77777777" w:rsidR="003C7509" w:rsidRDefault="00000000">
      <w:pPr>
        <w:numPr>
          <w:ilvl w:val="0"/>
          <w:numId w:val="12"/>
        </w:numPr>
        <w:spacing w:after="0"/>
      </w:pPr>
      <w:r>
        <w:rPr>
          <w:rFonts w:ascii="Times New Roman" w:eastAsia="Times New Roman" w:hAnsi="Times New Roman" w:cs="Times New Roman"/>
          <w:b/>
          <w:bCs/>
        </w:rPr>
        <w:t>Employee Creation</w:t>
      </w:r>
      <w:r>
        <w:rPr>
          <w:rFonts w:ascii="Times New Roman" w:eastAsia="Times New Roman" w:hAnsi="Times New Roman" w:cs="Times New Roman"/>
        </w:rPr>
        <w:t>: Add new employee records with required fields.</w:t>
      </w:r>
    </w:p>
    <w:p w14:paraId="78C8C99C" w14:textId="77777777" w:rsidR="003C7509" w:rsidRDefault="00000000">
      <w:pPr>
        <w:numPr>
          <w:ilvl w:val="0"/>
          <w:numId w:val="12"/>
        </w:numPr>
        <w:spacing w:after="0"/>
      </w:pPr>
      <w:r>
        <w:rPr>
          <w:rFonts w:ascii="Times New Roman" w:eastAsia="Times New Roman" w:hAnsi="Times New Roman" w:cs="Times New Roman"/>
          <w:b/>
          <w:bCs/>
        </w:rPr>
        <w:t>Payroll Authorization</w:t>
      </w:r>
      <w:r>
        <w:rPr>
          <w:rFonts w:ascii="Times New Roman" w:eastAsia="Times New Roman" w:hAnsi="Times New Roman" w:cs="Times New Roman"/>
        </w:rPr>
        <w:t>: Approve and finalize payroll runs.</w:t>
      </w:r>
    </w:p>
    <w:p w14:paraId="49EB62BA" w14:textId="77777777" w:rsidR="003C7509" w:rsidRDefault="00000000">
      <w:pPr>
        <w:numPr>
          <w:ilvl w:val="0"/>
          <w:numId w:val="12"/>
        </w:numPr>
        <w:spacing w:after="0"/>
      </w:pPr>
      <w:r>
        <w:rPr>
          <w:rFonts w:ascii="Times New Roman" w:eastAsia="Times New Roman" w:hAnsi="Times New Roman" w:cs="Times New Roman"/>
          <w:b/>
          <w:bCs/>
        </w:rPr>
        <w:t>Timecard Modification</w:t>
      </w:r>
      <w:r>
        <w:rPr>
          <w:rFonts w:ascii="Times New Roman" w:eastAsia="Times New Roman" w:hAnsi="Times New Roman" w:cs="Times New Roman"/>
        </w:rPr>
        <w:t>: Adjust submitted timecards when corrections are needed.</w:t>
      </w:r>
    </w:p>
    <w:p w14:paraId="6637598D" w14:textId="77777777" w:rsidR="003C7509" w:rsidRDefault="00000000">
      <w:pPr>
        <w:numPr>
          <w:ilvl w:val="0"/>
          <w:numId w:val="12"/>
        </w:numPr>
        <w:spacing w:after="0"/>
      </w:pPr>
      <w:r>
        <w:rPr>
          <w:rFonts w:ascii="Times New Roman" w:eastAsia="Times New Roman" w:hAnsi="Times New Roman" w:cs="Times New Roman"/>
          <w:b/>
          <w:bCs/>
        </w:rPr>
        <w:t>Application Info</w:t>
      </w:r>
      <w:r>
        <w:rPr>
          <w:rFonts w:ascii="Times New Roman" w:eastAsia="Times New Roman" w:hAnsi="Times New Roman" w:cs="Times New Roman"/>
        </w:rPr>
        <w:t>: Access system details and administrative settings.</w:t>
      </w:r>
    </w:p>
    <w:p w14:paraId="74736A35" w14:textId="77777777" w:rsidR="003C7509" w:rsidRDefault="00000000">
      <w:pPr>
        <w:numPr>
          <w:ilvl w:val="0"/>
          <w:numId w:val="12"/>
        </w:numPr>
        <w:spacing w:after="0"/>
      </w:pPr>
      <w:r>
        <w:rPr>
          <w:rFonts w:ascii="Times New Roman" w:eastAsia="Times New Roman" w:hAnsi="Times New Roman" w:cs="Times New Roman"/>
          <w:b/>
          <w:bCs/>
        </w:rPr>
        <w:t>Record Management</w:t>
      </w:r>
      <w:r>
        <w:rPr>
          <w:rFonts w:ascii="Times New Roman" w:eastAsia="Times New Roman" w:hAnsi="Times New Roman" w:cs="Times New Roman"/>
        </w:rPr>
        <w:t>: View, update, or delete employee records.</w:t>
      </w:r>
    </w:p>
    <w:p w14:paraId="0ABE7A5A" w14:textId="77777777" w:rsidR="003C7509" w:rsidRDefault="00000000">
      <w:pPr>
        <w:numPr>
          <w:ilvl w:val="0"/>
          <w:numId w:val="12"/>
        </w:numPr>
        <w:spacing w:after="240"/>
      </w:pPr>
      <w:r>
        <w:rPr>
          <w:rFonts w:ascii="Times New Roman" w:eastAsia="Times New Roman" w:hAnsi="Times New Roman" w:cs="Times New Roman"/>
          <w:b/>
          <w:bCs/>
        </w:rPr>
        <w:t>Payroll Oversight</w:t>
      </w:r>
      <w:r>
        <w:rPr>
          <w:rFonts w:ascii="Times New Roman" w:eastAsia="Times New Roman" w:hAnsi="Times New Roman" w:cs="Times New Roman"/>
        </w:rPr>
        <w:t>: Review flagged inconsistencies and manage payroll compliance.</w:t>
      </w:r>
    </w:p>
    <w:p w14:paraId="4868955A" w14:textId="77777777" w:rsidR="003C7509" w:rsidRDefault="00000000">
      <w:pPr>
        <w:pStyle w:val="Heading3"/>
      </w:pPr>
      <w:bookmarkStart w:id="20" w:name="_heading=h.ib1a44gjwxey" w:colFirst="0" w:colLast="0"/>
      <w:bookmarkEnd w:id="20"/>
      <w:r>
        <w:rPr>
          <w:rFonts w:ascii="Times New Roman" w:eastAsia="Times New Roman" w:hAnsi="Times New Roman" w:cs="Times New Roman"/>
        </w:rPr>
        <w:t>Employee Portal</w:t>
      </w:r>
    </w:p>
    <w:p w14:paraId="6F36828C" w14:textId="77777777" w:rsidR="003C7509" w:rsidRDefault="00000000">
      <w:r>
        <w:rPr>
          <w:noProof/>
        </w:rPr>
        <w:drawing>
          <wp:inline distT="114300" distB="114300" distL="114300" distR="114300" wp14:anchorId="57342B8B" wp14:editId="077761CB">
            <wp:extent cx="5943600" cy="2921000"/>
            <wp:effectExtent l="0" t="0" r="0" b="0"/>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0"/>
                    <a:srcRect/>
                    <a:stretch>
                      <a:fillRect/>
                    </a:stretch>
                  </pic:blipFill>
                  <pic:spPr>
                    <a:xfrm>
                      <a:off x="0" y="0"/>
                      <a:ext cx="5943600" cy="2921000"/>
                    </a:xfrm>
                    <a:prstGeom prst="rect">
                      <a:avLst/>
                    </a:prstGeom>
                    <a:ln/>
                  </pic:spPr>
                </pic:pic>
              </a:graphicData>
            </a:graphic>
          </wp:inline>
        </w:drawing>
      </w:r>
    </w:p>
    <w:p w14:paraId="193B216F" w14:textId="77777777" w:rsidR="003C7509" w:rsidRDefault="003C7509">
      <w:pPr>
        <w:rPr>
          <w:rFonts w:ascii="Times New Roman" w:eastAsia="Times New Roman" w:hAnsi="Times New Roman" w:cs="Times New Roman"/>
        </w:rPr>
      </w:pPr>
    </w:p>
    <w:p w14:paraId="0C7E5A72" w14:textId="77777777" w:rsidR="003C7509"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Designed for both salaried and hourly employees:</w:t>
      </w:r>
    </w:p>
    <w:p w14:paraId="666086F4" w14:textId="77777777" w:rsidR="003C7509" w:rsidRDefault="00000000">
      <w:pPr>
        <w:numPr>
          <w:ilvl w:val="0"/>
          <w:numId w:val="5"/>
        </w:numPr>
        <w:spacing w:before="240" w:after="0"/>
      </w:pPr>
      <w:r>
        <w:rPr>
          <w:rFonts w:ascii="Times New Roman" w:eastAsia="Times New Roman" w:hAnsi="Times New Roman" w:cs="Times New Roman"/>
          <w:b/>
          <w:bCs/>
        </w:rPr>
        <w:t>Timecard Entry – Salary</w:t>
      </w:r>
      <w:r>
        <w:rPr>
          <w:rFonts w:ascii="Times New Roman" w:eastAsia="Times New Roman" w:hAnsi="Times New Roman" w:cs="Times New Roman"/>
        </w:rPr>
        <w:t>: Enter PTO hours only. A projected paycheck for the current pay period is displayed alongside the entry terminal.</w:t>
      </w:r>
    </w:p>
    <w:p w14:paraId="202619AE" w14:textId="77777777" w:rsidR="003C7509" w:rsidRDefault="00000000">
      <w:pPr>
        <w:numPr>
          <w:ilvl w:val="0"/>
          <w:numId w:val="5"/>
        </w:numPr>
        <w:spacing w:after="0"/>
      </w:pPr>
      <w:r>
        <w:rPr>
          <w:rFonts w:ascii="Times New Roman" w:eastAsia="Times New Roman" w:hAnsi="Times New Roman" w:cs="Times New Roman"/>
          <w:b/>
          <w:bCs/>
        </w:rPr>
        <w:t>Timecard Entry – Hourly</w:t>
      </w:r>
      <w:r>
        <w:rPr>
          <w:rFonts w:ascii="Times New Roman" w:eastAsia="Times New Roman" w:hAnsi="Times New Roman" w:cs="Times New Roman"/>
        </w:rPr>
        <w:t>: Enter regular worked hours and PTO hours. A projected paycheck is displayed for the current pay period.</w:t>
      </w:r>
    </w:p>
    <w:p w14:paraId="70B3F649" w14:textId="77777777" w:rsidR="003C7509" w:rsidRDefault="00000000">
      <w:pPr>
        <w:numPr>
          <w:ilvl w:val="0"/>
          <w:numId w:val="5"/>
        </w:numPr>
        <w:spacing w:after="240"/>
      </w:pPr>
      <w:r>
        <w:rPr>
          <w:rFonts w:ascii="Times New Roman" w:eastAsia="Times New Roman" w:hAnsi="Times New Roman" w:cs="Times New Roman"/>
          <w:b/>
          <w:bCs/>
        </w:rPr>
        <w:t>Paycheck History</w:t>
      </w:r>
      <w:r>
        <w:rPr>
          <w:rFonts w:ascii="Times New Roman" w:eastAsia="Times New Roman" w:hAnsi="Times New Roman" w:cs="Times New Roman"/>
        </w:rPr>
        <w:t>: Review past timecards with detailed breakdowns of gross pay, net pay, deductions, and taxes.</w:t>
      </w:r>
    </w:p>
    <w:p w14:paraId="42FC32B3" w14:textId="77777777" w:rsidR="003C7509" w:rsidRDefault="003C7509"/>
    <w:p w14:paraId="6031D152" w14:textId="77777777" w:rsidR="003C7509" w:rsidRDefault="00000000">
      <w:pPr>
        <w:pStyle w:val="Heading3"/>
        <w:rPr>
          <w:rFonts w:ascii="Times New Roman" w:eastAsia="Times New Roman" w:hAnsi="Times New Roman" w:cs="Times New Roman"/>
        </w:rPr>
      </w:pPr>
      <w:bookmarkStart w:id="21" w:name="_heading=h.il3uxyrnwyc1" w:colFirst="0" w:colLast="0"/>
      <w:bookmarkEnd w:id="21"/>
      <w:r>
        <w:rPr>
          <w:rFonts w:ascii="Times New Roman" w:eastAsia="Times New Roman" w:hAnsi="Times New Roman" w:cs="Times New Roman"/>
        </w:rPr>
        <w:lastRenderedPageBreak/>
        <w:t>Admin Employee Management (Pay and Personal Detail View/Modification)</w:t>
      </w:r>
    </w:p>
    <w:p w14:paraId="72381DE3" w14:textId="77777777" w:rsidR="003C7509" w:rsidRDefault="00000000">
      <w:r>
        <w:rPr>
          <w:noProof/>
        </w:rPr>
        <w:drawing>
          <wp:inline distT="114300" distB="114300" distL="114300" distR="114300" wp14:anchorId="09EF6A9D" wp14:editId="40D9AF8C">
            <wp:extent cx="5943600" cy="2921000"/>
            <wp:effectExtent l="0" t="0" r="0" b="0"/>
            <wp:docPr id="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5943600" cy="2921000"/>
                    </a:xfrm>
                    <a:prstGeom prst="rect">
                      <a:avLst/>
                    </a:prstGeom>
                    <a:ln/>
                  </pic:spPr>
                </pic:pic>
              </a:graphicData>
            </a:graphic>
          </wp:inline>
        </w:drawing>
      </w:r>
      <w:r>
        <w:rPr>
          <w:noProof/>
        </w:rPr>
        <w:drawing>
          <wp:inline distT="114300" distB="114300" distL="114300" distR="114300" wp14:anchorId="7A3075A2" wp14:editId="301DB7A5">
            <wp:extent cx="5867400" cy="2943225"/>
            <wp:effectExtent l="0" t="0" r="0" b="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r="1361"/>
                    <a:stretch>
                      <a:fillRect/>
                    </a:stretch>
                  </pic:blipFill>
                  <pic:spPr>
                    <a:xfrm>
                      <a:off x="0" y="0"/>
                      <a:ext cx="5867400" cy="2943225"/>
                    </a:xfrm>
                    <a:prstGeom prst="rect">
                      <a:avLst/>
                    </a:prstGeom>
                    <a:ln/>
                  </pic:spPr>
                </pic:pic>
              </a:graphicData>
            </a:graphic>
          </wp:inline>
        </w:drawing>
      </w:r>
    </w:p>
    <w:p w14:paraId="6DDF8B44" w14:textId="77777777" w:rsidR="003C7509"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 xml:space="preserve">These pages provide administrators with direct access to employee information, ensuring that records remain accurate and up to date. Both </w:t>
      </w:r>
      <w:r>
        <w:rPr>
          <w:rFonts w:ascii="Times New Roman" w:eastAsia="Times New Roman" w:hAnsi="Times New Roman" w:cs="Times New Roman"/>
          <w:b/>
          <w:bCs/>
        </w:rPr>
        <w:t>personal details</w:t>
      </w:r>
      <w:r>
        <w:rPr>
          <w:rFonts w:ascii="Times New Roman" w:eastAsia="Times New Roman" w:hAnsi="Times New Roman" w:cs="Times New Roman"/>
        </w:rPr>
        <w:t xml:space="preserve"> and </w:t>
      </w:r>
      <w:r>
        <w:rPr>
          <w:rFonts w:ascii="Times New Roman" w:eastAsia="Times New Roman" w:hAnsi="Times New Roman" w:cs="Times New Roman"/>
          <w:b/>
          <w:bCs/>
        </w:rPr>
        <w:t>pay details</w:t>
      </w:r>
      <w:r>
        <w:rPr>
          <w:rFonts w:ascii="Times New Roman" w:eastAsia="Times New Roman" w:hAnsi="Times New Roman" w:cs="Times New Roman"/>
        </w:rPr>
        <w:t xml:space="preserve"> are displayed in a structured format, with options to modify fields as needed.</w:t>
      </w:r>
    </w:p>
    <w:p w14:paraId="33EEAF02" w14:textId="77777777" w:rsidR="003C7509" w:rsidRDefault="00000000">
      <w:pPr>
        <w:pStyle w:val="Heading3"/>
        <w:keepNext w:val="0"/>
        <w:keepLines w:val="0"/>
        <w:spacing w:before="280"/>
        <w:rPr>
          <w:rFonts w:ascii="Times New Roman" w:eastAsia="Times New Roman" w:hAnsi="Times New Roman" w:cs="Times New Roman"/>
          <w:b/>
          <w:bCs/>
          <w:color w:val="000000"/>
          <w:sz w:val="26"/>
          <w:szCs w:val="26"/>
        </w:rPr>
      </w:pPr>
      <w:bookmarkStart w:id="22" w:name="_heading=h.jugpyrqdqp8d" w:colFirst="0" w:colLast="0"/>
      <w:bookmarkEnd w:id="22"/>
      <w:r>
        <w:rPr>
          <w:rFonts w:ascii="Times New Roman" w:eastAsia="Times New Roman" w:hAnsi="Times New Roman" w:cs="Times New Roman"/>
          <w:b/>
          <w:bCs/>
          <w:color w:val="000000"/>
          <w:sz w:val="26"/>
          <w:szCs w:val="26"/>
        </w:rPr>
        <w:t>Personal Details</w:t>
      </w:r>
    </w:p>
    <w:p w14:paraId="66BCAA94" w14:textId="77777777" w:rsidR="003C7509" w:rsidRDefault="00000000">
      <w:pPr>
        <w:numPr>
          <w:ilvl w:val="0"/>
          <w:numId w:val="14"/>
        </w:numPr>
        <w:spacing w:before="240" w:after="0"/>
        <w:rPr>
          <w:rFonts w:ascii="Times New Roman" w:eastAsia="Times New Roman" w:hAnsi="Times New Roman" w:cs="Times New Roman"/>
        </w:rPr>
      </w:pPr>
      <w:r>
        <w:rPr>
          <w:rFonts w:ascii="Times New Roman" w:eastAsia="Times New Roman" w:hAnsi="Times New Roman" w:cs="Times New Roman"/>
          <w:b/>
          <w:bCs/>
        </w:rPr>
        <w:t>Displayed Information</w:t>
      </w:r>
      <w:r>
        <w:rPr>
          <w:rFonts w:ascii="Times New Roman" w:eastAsia="Times New Roman" w:hAnsi="Times New Roman" w:cs="Times New Roman"/>
        </w:rPr>
        <w:t>: Name, contact information, address, role/department, and employment status.</w:t>
      </w:r>
    </w:p>
    <w:p w14:paraId="6EE8DB36" w14:textId="77777777" w:rsidR="003C7509" w:rsidRDefault="00000000">
      <w:pPr>
        <w:numPr>
          <w:ilvl w:val="0"/>
          <w:numId w:val="14"/>
        </w:numPr>
        <w:spacing w:after="0"/>
        <w:rPr>
          <w:rFonts w:ascii="Times New Roman" w:eastAsia="Times New Roman" w:hAnsi="Times New Roman" w:cs="Times New Roman"/>
        </w:rPr>
      </w:pPr>
      <w:r>
        <w:rPr>
          <w:rFonts w:ascii="Times New Roman" w:eastAsia="Times New Roman" w:hAnsi="Times New Roman" w:cs="Times New Roman"/>
          <w:b/>
          <w:bCs/>
        </w:rPr>
        <w:lastRenderedPageBreak/>
        <w:t>Editable Fields</w:t>
      </w:r>
      <w:r>
        <w:rPr>
          <w:rFonts w:ascii="Times New Roman" w:eastAsia="Times New Roman" w:hAnsi="Times New Roman" w:cs="Times New Roman"/>
        </w:rPr>
        <w:t>: Admins can update personal data such as phone numbers, email addresses, or department assignments.</w:t>
      </w:r>
    </w:p>
    <w:p w14:paraId="762E9296" w14:textId="77777777" w:rsidR="003C7509" w:rsidRDefault="00000000">
      <w:pPr>
        <w:numPr>
          <w:ilvl w:val="0"/>
          <w:numId w:val="14"/>
        </w:numPr>
        <w:spacing w:after="240"/>
        <w:rPr>
          <w:rFonts w:ascii="Times New Roman" w:eastAsia="Times New Roman" w:hAnsi="Times New Roman" w:cs="Times New Roman"/>
        </w:rPr>
      </w:pPr>
      <w:r>
        <w:rPr>
          <w:rFonts w:ascii="Times New Roman" w:eastAsia="Times New Roman" w:hAnsi="Times New Roman" w:cs="Times New Roman"/>
          <w:b/>
          <w:bCs/>
        </w:rPr>
        <w:t>Validation</w:t>
      </w:r>
      <w:r>
        <w:rPr>
          <w:rFonts w:ascii="Times New Roman" w:eastAsia="Times New Roman" w:hAnsi="Times New Roman" w:cs="Times New Roman"/>
        </w:rPr>
        <w:t>: All changes are checked against required formats (e.g., valid email, phone number) before saving.</w:t>
      </w:r>
    </w:p>
    <w:p w14:paraId="73BA7AF3" w14:textId="77777777" w:rsidR="003C7509" w:rsidRDefault="00000000">
      <w:pPr>
        <w:pStyle w:val="Heading3"/>
        <w:keepNext w:val="0"/>
        <w:keepLines w:val="0"/>
        <w:spacing w:before="280"/>
        <w:ind w:left="720" w:hanging="360"/>
        <w:rPr>
          <w:rFonts w:ascii="Times New Roman" w:eastAsia="Times New Roman" w:hAnsi="Times New Roman" w:cs="Times New Roman"/>
          <w:b/>
          <w:bCs/>
          <w:color w:val="000000"/>
          <w:sz w:val="26"/>
          <w:szCs w:val="26"/>
        </w:rPr>
      </w:pPr>
      <w:bookmarkStart w:id="23" w:name="_heading=h.k38mij66w3sq" w:colFirst="0" w:colLast="0"/>
      <w:bookmarkEnd w:id="23"/>
      <w:r>
        <w:rPr>
          <w:rFonts w:ascii="Times New Roman" w:eastAsia="Times New Roman" w:hAnsi="Times New Roman" w:cs="Times New Roman"/>
          <w:b/>
          <w:bCs/>
          <w:color w:val="000000"/>
          <w:sz w:val="26"/>
          <w:szCs w:val="26"/>
        </w:rPr>
        <w:t>Pay Details</w:t>
      </w:r>
    </w:p>
    <w:p w14:paraId="540BC339" w14:textId="77777777" w:rsidR="003C7509" w:rsidRDefault="00000000">
      <w:pPr>
        <w:numPr>
          <w:ilvl w:val="0"/>
          <w:numId w:val="6"/>
        </w:numPr>
        <w:spacing w:before="240" w:after="0"/>
        <w:rPr>
          <w:rFonts w:ascii="Times New Roman" w:eastAsia="Times New Roman" w:hAnsi="Times New Roman" w:cs="Times New Roman"/>
        </w:rPr>
      </w:pPr>
      <w:r>
        <w:rPr>
          <w:rFonts w:ascii="Times New Roman" w:eastAsia="Times New Roman" w:hAnsi="Times New Roman" w:cs="Times New Roman"/>
          <w:b/>
          <w:bCs/>
        </w:rPr>
        <w:t>Displayed Information</w:t>
      </w:r>
      <w:r>
        <w:rPr>
          <w:rFonts w:ascii="Times New Roman" w:eastAsia="Times New Roman" w:hAnsi="Times New Roman" w:cs="Times New Roman"/>
        </w:rPr>
        <w:t>: Pay type (hourly or salary), pay rate, overtime eligibility, benefit selections, and deduction settings.</w:t>
      </w:r>
    </w:p>
    <w:p w14:paraId="624D40CA" w14:textId="77777777" w:rsidR="003C7509" w:rsidRDefault="00000000">
      <w:pPr>
        <w:numPr>
          <w:ilvl w:val="0"/>
          <w:numId w:val="6"/>
        </w:numPr>
        <w:spacing w:after="0"/>
        <w:rPr>
          <w:rFonts w:ascii="Times New Roman" w:eastAsia="Times New Roman" w:hAnsi="Times New Roman" w:cs="Times New Roman"/>
        </w:rPr>
      </w:pPr>
      <w:r>
        <w:rPr>
          <w:rFonts w:ascii="Times New Roman" w:eastAsia="Times New Roman" w:hAnsi="Times New Roman" w:cs="Times New Roman"/>
          <w:b/>
          <w:bCs/>
        </w:rPr>
        <w:t>Editable Fields</w:t>
      </w:r>
      <w:r>
        <w:rPr>
          <w:rFonts w:ascii="Times New Roman" w:eastAsia="Times New Roman" w:hAnsi="Times New Roman" w:cs="Times New Roman"/>
        </w:rPr>
        <w:t>: Admins can adjust pay rates, update benefit coverage (single/family), and modify dependent counts.</w:t>
      </w:r>
    </w:p>
    <w:p w14:paraId="48BB727A" w14:textId="77777777" w:rsidR="003C7509" w:rsidRDefault="00000000">
      <w:pPr>
        <w:numPr>
          <w:ilvl w:val="0"/>
          <w:numId w:val="6"/>
        </w:numPr>
        <w:spacing w:after="0"/>
        <w:rPr>
          <w:rFonts w:ascii="Times New Roman" w:eastAsia="Times New Roman" w:hAnsi="Times New Roman" w:cs="Times New Roman"/>
        </w:rPr>
      </w:pPr>
      <w:r>
        <w:rPr>
          <w:rFonts w:ascii="Times New Roman" w:eastAsia="Times New Roman" w:hAnsi="Times New Roman" w:cs="Times New Roman"/>
          <w:b/>
          <w:bCs/>
        </w:rPr>
        <w:t>Payroll Integration</w:t>
      </w:r>
      <w:r>
        <w:rPr>
          <w:rFonts w:ascii="Times New Roman" w:eastAsia="Times New Roman" w:hAnsi="Times New Roman" w:cs="Times New Roman"/>
        </w:rPr>
        <w:t>: Any changes made here automatically update payroll calculations for the next cycle.</w:t>
      </w:r>
    </w:p>
    <w:p w14:paraId="5A239E24" w14:textId="77777777" w:rsidR="003C7509" w:rsidRDefault="003C7509">
      <w:pPr>
        <w:numPr>
          <w:ilvl w:val="0"/>
          <w:numId w:val="14"/>
        </w:numPr>
        <w:spacing w:after="240"/>
        <w:rPr>
          <w:rFonts w:ascii="Times New Roman" w:eastAsia="Times New Roman" w:hAnsi="Times New Roman" w:cs="Times New Roman"/>
        </w:rPr>
      </w:pPr>
    </w:p>
    <w:p w14:paraId="2376B388" w14:textId="77777777" w:rsidR="003C7509" w:rsidRDefault="003C7509">
      <w:pPr>
        <w:rPr>
          <w:rFonts w:ascii="Times New Roman" w:eastAsia="Times New Roman" w:hAnsi="Times New Roman" w:cs="Times New Roman"/>
        </w:rPr>
      </w:pPr>
    </w:p>
    <w:p w14:paraId="1BD223D4" w14:textId="77777777" w:rsidR="003C7509" w:rsidRDefault="00000000">
      <w:pPr>
        <w:pStyle w:val="Heading3"/>
        <w:rPr>
          <w:rFonts w:ascii="Times New Roman" w:eastAsia="Times New Roman" w:hAnsi="Times New Roman" w:cs="Times New Roman"/>
          <w:color w:val="000000"/>
          <w:sz w:val="26"/>
          <w:szCs w:val="26"/>
        </w:rPr>
      </w:pPr>
      <w:bookmarkStart w:id="24" w:name="_heading=h.koro4vmtf835" w:colFirst="0" w:colLast="0"/>
      <w:bookmarkEnd w:id="24"/>
      <w:r>
        <w:rPr>
          <w:rFonts w:ascii="Times New Roman" w:eastAsia="Times New Roman" w:hAnsi="Times New Roman" w:cs="Times New Roman"/>
        </w:rPr>
        <w:t>Admin Employee Creation</w:t>
      </w:r>
    </w:p>
    <w:p w14:paraId="67B53110" w14:textId="77777777" w:rsidR="003C7509"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7F1B0F14" wp14:editId="4C1E5FCF">
            <wp:extent cx="5848350" cy="2905125"/>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r="1602"/>
                    <a:stretch>
                      <a:fillRect/>
                    </a:stretch>
                  </pic:blipFill>
                  <pic:spPr>
                    <a:xfrm>
                      <a:off x="0" y="0"/>
                      <a:ext cx="5848350" cy="2905125"/>
                    </a:xfrm>
                    <a:prstGeom prst="rect">
                      <a:avLst/>
                    </a:prstGeom>
                    <a:ln/>
                  </pic:spPr>
                </pic:pic>
              </a:graphicData>
            </a:graphic>
          </wp:inline>
        </w:drawing>
      </w:r>
    </w:p>
    <w:p w14:paraId="2D2823BB" w14:textId="77777777" w:rsidR="003C7509" w:rsidRDefault="00000000">
      <w:pPr>
        <w:rPr>
          <w:rFonts w:ascii="Times New Roman" w:eastAsia="Times New Roman" w:hAnsi="Times New Roman" w:cs="Times New Roman"/>
        </w:rPr>
      </w:pPr>
      <w:r>
        <w:rPr>
          <w:rFonts w:ascii="Times New Roman" w:eastAsia="Times New Roman" w:hAnsi="Times New Roman" w:cs="Times New Roman"/>
        </w:rPr>
        <w:t xml:space="preserve">The </w:t>
      </w:r>
      <w:r>
        <w:rPr>
          <w:rFonts w:ascii="Times New Roman" w:eastAsia="Times New Roman" w:hAnsi="Times New Roman" w:cs="Times New Roman"/>
          <w:b/>
          <w:bCs/>
        </w:rPr>
        <w:t>Employee Creation</w:t>
      </w:r>
      <w:r>
        <w:rPr>
          <w:rFonts w:ascii="Times New Roman" w:eastAsia="Times New Roman" w:hAnsi="Times New Roman" w:cs="Times New Roman"/>
        </w:rPr>
        <w:t xml:space="preserve"> page allows administrators to add new employees into the system with complete and validated records. This process ensures that payroll calculations, reporting, and employee access are all based on accurate and secure data.</w:t>
      </w:r>
    </w:p>
    <w:p w14:paraId="77EF8C81" w14:textId="77777777" w:rsidR="003C7509" w:rsidRDefault="00000000">
      <w:pPr>
        <w:pStyle w:val="Heading3"/>
        <w:rPr>
          <w:rFonts w:ascii="Times New Roman" w:eastAsia="Times New Roman" w:hAnsi="Times New Roman" w:cs="Times New Roman"/>
        </w:rPr>
      </w:pPr>
      <w:bookmarkStart w:id="25" w:name="_heading=h.k5d9s6p1ewol" w:colFirst="0" w:colLast="0"/>
      <w:bookmarkEnd w:id="25"/>
      <w:r>
        <w:rPr>
          <w:rFonts w:ascii="Times New Roman" w:eastAsia="Times New Roman" w:hAnsi="Times New Roman" w:cs="Times New Roman"/>
        </w:rPr>
        <w:lastRenderedPageBreak/>
        <w:t>Admin Payroll Authorization</w:t>
      </w:r>
    </w:p>
    <w:p w14:paraId="3BEE2D52" w14:textId="77777777" w:rsidR="003C7509" w:rsidRDefault="00000000">
      <w:r>
        <w:rPr>
          <w:noProof/>
        </w:rPr>
        <w:drawing>
          <wp:inline distT="114300" distB="114300" distL="114300" distR="114300" wp14:anchorId="444E779E" wp14:editId="114FC610">
            <wp:extent cx="5943600" cy="2921000"/>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a:stretch>
                      <a:fillRect/>
                    </a:stretch>
                  </pic:blipFill>
                  <pic:spPr>
                    <a:xfrm>
                      <a:off x="0" y="0"/>
                      <a:ext cx="5943600" cy="2921000"/>
                    </a:xfrm>
                    <a:prstGeom prst="rect">
                      <a:avLst/>
                    </a:prstGeom>
                    <a:ln/>
                  </pic:spPr>
                </pic:pic>
              </a:graphicData>
            </a:graphic>
          </wp:inline>
        </w:drawing>
      </w:r>
    </w:p>
    <w:p w14:paraId="3B4D7164" w14:textId="77777777" w:rsidR="003C7509" w:rsidRDefault="00000000">
      <w:pPr>
        <w:rPr>
          <w:rFonts w:ascii="Times New Roman" w:eastAsia="Times New Roman" w:hAnsi="Times New Roman" w:cs="Times New Roman"/>
        </w:rPr>
      </w:pPr>
      <w:r>
        <w:rPr>
          <w:rFonts w:ascii="Times New Roman" w:eastAsia="Times New Roman" w:hAnsi="Times New Roman" w:cs="Times New Roman"/>
        </w:rPr>
        <w:t xml:space="preserve">The </w:t>
      </w:r>
      <w:r>
        <w:rPr>
          <w:rFonts w:ascii="Times New Roman" w:eastAsia="Times New Roman" w:hAnsi="Times New Roman" w:cs="Times New Roman"/>
          <w:b/>
          <w:bCs/>
        </w:rPr>
        <w:t>Payroll Authorization</w:t>
      </w:r>
      <w:r>
        <w:rPr>
          <w:rFonts w:ascii="Times New Roman" w:eastAsia="Times New Roman" w:hAnsi="Times New Roman" w:cs="Times New Roman"/>
        </w:rPr>
        <w:t xml:space="preserve"> page is the control center for administrators to review, approve, and finalize payroll runs. This ensures that all employee payments are calculated accurately and securely before distribution.</w:t>
      </w:r>
    </w:p>
    <w:p w14:paraId="2503D190" w14:textId="77777777" w:rsidR="003C7509" w:rsidRDefault="00000000">
      <w:pPr>
        <w:spacing w:before="240" w:after="240"/>
        <w:rPr>
          <w:rFonts w:ascii="Times New Roman" w:eastAsia="Times New Roman" w:hAnsi="Times New Roman" w:cs="Times New Roman"/>
          <w:b/>
          <w:bCs/>
        </w:rPr>
      </w:pPr>
      <w:r>
        <w:rPr>
          <w:rFonts w:ascii="Times New Roman" w:eastAsia="Times New Roman" w:hAnsi="Times New Roman" w:cs="Times New Roman"/>
          <w:b/>
          <w:bCs/>
        </w:rPr>
        <w:t>Review Pending Payroll</w:t>
      </w:r>
    </w:p>
    <w:p w14:paraId="1E8B38B0" w14:textId="77777777" w:rsidR="003C7509" w:rsidRDefault="00000000">
      <w:pPr>
        <w:numPr>
          <w:ilvl w:val="0"/>
          <w:numId w:val="21"/>
        </w:numPr>
        <w:spacing w:before="240" w:after="0"/>
        <w:rPr>
          <w:rFonts w:ascii="Times New Roman" w:eastAsia="Times New Roman" w:hAnsi="Times New Roman" w:cs="Times New Roman"/>
        </w:rPr>
      </w:pPr>
      <w:r>
        <w:rPr>
          <w:rFonts w:ascii="Times New Roman" w:eastAsia="Times New Roman" w:hAnsi="Times New Roman" w:cs="Times New Roman"/>
        </w:rPr>
        <w:t>Displays a summary of all employees scheduled for the current pay cycle.</w:t>
      </w:r>
    </w:p>
    <w:p w14:paraId="5E0A7454" w14:textId="77777777" w:rsidR="003C7509" w:rsidRDefault="00000000">
      <w:pPr>
        <w:numPr>
          <w:ilvl w:val="0"/>
          <w:numId w:val="21"/>
        </w:numPr>
        <w:spacing w:after="0"/>
        <w:rPr>
          <w:rFonts w:ascii="Times New Roman" w:eastAsia="Times New Roman" w:hAnsi="Times New Roman" w:cs="Times New Roman"/>
        </w:rPr>
      </w:pPr>
      <w:r>
        <w:rPr>
          <w:rFonts w:ascii="Times New Roman" w:eastAsia="Times New Roman" w:hAnsi="Times New Roman" w:cs="Times New Roman"/>
        </w:rPr>
        <w:t>Includes gross pay, deductions, taxes, and projected net pay.</w:t>
      </w:r>
    </w:p>
    <w:p w14:paraId="521DA3CA" w14:textId="77777777" w:rsidR="003C7509" w:rsidRDefault="00000000">
      <w:pPr>
        <w:numPr>
          <w:ilvl w:val="0"/>
          <w:numId w:val="21"/>
        </w:numPr>
        <w:spacing w:after="240"/>
        <w:rPr>
          <w:rFonts w:ascii="Times New Roman" w:eastAsia="Times New Roman" w:hAnsi="Times New Roman" w:cs="Times New Roman"/>
        </w:rPr>
      </w:pPr>
      <w:r>
        <w:rPr>
          <w:rFonts w:ascii="Times New Roman" w:eastAsia="Times New Roman" w:hAnsi="Times New Roman" w:cs="Times New Roman"/>
        </w:rPr>
        <w:t>Flags inconsistencies or missing data for correction before approval.</w:t>
      </w:r>
    </w:p>
    <w:p w14:paraId="56215E17" w14:textId="77777777" w:rsidR="003C7509" w:rsidRDefault="00000000">
      <w:pPr>
        <w:spacing w:before="240" w:after="240"/>
        <w:rPr>
          <w:rFonts w:ascii="Times New Roman" w:eastAsia="Times New Roman" w:hAnsi="Times New Roman" w:cs="Times New Roman"/>
          <w:b/>
          <w:bCs/>
        </w:rPr>
      </w:pPr>
      <w:r>
        <w:rPr>
          <w:rFonts w:ascii="Times New Roman" w:eastAsia="Times New Roman" w:hAnsi="Times New Roman" w:cs="Times New Roman"/>
          <w:b/>
          <w:bCs/>
        </w:rPr>
        <w:t>Review Past Payroll</w:t>
      </w:r>
    </w:p>
    <w:p w14:paraId="59236CCC" w14:textId="77777777" w:rsidR="003C7509" w:rsidRDefault="00000000">
      <w:pPr>
        <w:numPr>
          <w:ilvl w:val="0"/>
          <w:numId w:val="3"/>
        </w:numPr>
        <w:spacing w:before="240" w:after="240"/>
        <w:rPr>
          <w:rFonts w:ascii="Times New Roman" w:eastAsia="Times New Roman" w:hAnsi="Times New Roman" w:cs="Times New Roman"/>
        </w:rPr>
      </w:pPr>
      <w:r>
        <w:rPr>
          <w:rFonts w:ascii="Times New Roman" w:eastAsia="Times New Roman" w:hAnsi="Times New Roman" w:cs="Times New Roman"/>
        </w:rPr>
        <w:t>Access to individualized summaries of employees and their income breakdown for specified payroll periods</w:t>
      </w:r>
    </w:p>
    <w:p w14:paraId="3F11C326" w14:textId="77777777" w:rsidR="003C7509" w:rsidRDefault="00000000">
      <w:pPr>
        <w:rPr>
          <w:rFonts w:ascii="Times New Roman" w:eastAsia="Times New Roman" w:hAnsi="Times New Roman" w:cs="Times New Roman"/>
          <w:b/>
          <w:bCs/>
        </w:rPr>
      </w:pPr>
      <w:r>
        <w:rPr>
          <w:rFonts w:ascii="Times New Roman" w:eastAsia="Times New Roman" w:hAnsi="Times New Roman" w:cs="Times New Roman"/>
          <w:b/>
          <w:bCs/>
        </w:rPr>
        <w:t>Calculate Payroll</w:t>
      </w:r>
    </w:p>
    <w:p w14:paraId="27785801" w14:textId="77777777" w:rsidR="003C7509" w:rsidRDefault="00000000">
      <w:pPr>
        <w:numPr>
          <w:ilvl w:val="0"/>
          <w:numId w:val="7"/>
        </w:numPr>
        <w:rPr>
          <w:rFonts w:ascii="Times New Roman" w:eastAsia="Times New Roman" w:hAnsi="Times New Roman" w:cs="Times New Roman"/>
        </w:rPr>
      </w:pPr>
      <w:r>
        <w:rPr>
          <w:rFonts w:ascii="Times New Roman" w:eastAsia="Times New Roman" w:hAnsi="Times New Roman" w:cs="Times New Roman"/>
        </w:rPr>
        <w:t xml:space="preserve">Allows for payroll to be exported and generated in full </w:t>
      </w:r>
    </w:p>
    <w:p w14:paraId="4ED4F7FA" w14:textId="77777777" w:rsidR="003C7509" w:rsidRDefault="003C7509">
      <w:pPr>
        <w:ind w:left="720"/>
        <w:rPr>
          <w:rFonts w:ascii="Times New Roman" w:eastAsia="Times New Roman" w:hAnsi="Times New Roman" w:cs="Times New Roman"/>
        </w:rPr>
      </w:pPr>
    </w:p>
    <w:p w14:paraId="5B3A14F3" w14:textId="77777777" w:rsidR="003C7509" w:rsidRDefault="00000000">
      <w:pPr>
        <w:pStyle w:val="Heading3"/>
        <w:rPr>
          <w:rFonts w:ascii="Times New Roman" w:eastAsia="Times New Roman" w:hAnsi="Times New Roman" w:cs="Times New Roman"/>
        </w:rPr>
      </w:pPr>
      <w:bookmarkStart w:id="26" w:name="_heading=h.xj7irukgcxot" w:colFirst="0" w:colLast="0"/>
      <w:bookmarkEnd w:id="26"/>
      <w:r>
        <w:rPr>
          <w:rFonts w:ascii="Times New Roman" w:eastAsia="Times New Roman" w:hAnsi="Times New Roman" w:cs="Times New Roman"/>
        </w:rPr>
        <w:lastRenderedPageBreak/>
        <w:t>Admin Timecard Modification</w:t>
      </w:r>
    </w:p>
    <w:p w14:paraId="5E429407" w14:textId="77777777" w:rsidR="003C7509" w:rsidRDefault="00000000">
      <w:r>
        <w:rPr>
          <w:noProof/>
        </w:rPr>
        <w:drawing>
          <wp:inline distT="114300" distB="114300" distL="114300" distR="114300" wp14:anchorId="3C6E093D" wp14:editId="64653031">
            <wp:extent cx="5748338" cy="5676900"/>
            <wp:effectExtent l="0" t="0" r="0" b="0"/>
            <wp:docPr id="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5"/>
                    <a:srcRect/>
                    <a:stretch>
                      <a:fillRect/>
                    </a:stretch>
                  </pic:blipFill>
                  <pic:spPr>
                    <a:xfrm>
                      <a:off x="0" y="0"/>
                      <a:ext cx="5748338" cy="5676900"/>
                    </a:xfrm>
                    <a:prstGeom prst="rect">
                      <a:avLst/>
                    </a:prstGeom>
                    <a:ln/>
                  </pic:spPr>
                </pic:pic>
              </a:graphicData>
            </a:graphic>
          </wp:inline>
        </w:drawing>
      </w:r>
    </w:p>
    <w:p w14:paraId="3B35C402" w14:textId="77777777" w:rsidR="003C7509" w:rsidRDefault="00000000">
      <w:r>
        <w:rPr>
          <w:noProof/>
        </w:rPr>
        <w:lastRenderedPageBreak/>
        <w:drawing>
          <wp:inline distT="114300" distB="114300" distL="114300" distR="114300" wp14:anchorId="18F6A923" wp14:editId="49C35551">
            <wp:extent cx="5576888" cy="5867400"/>
            <wp:effectExtent l="0" t="0" r="0" b="0"/>
            <wp:docPr id="12"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6"/>
                    <a:srcRect/>
                    <a:stretch>
                      <a:fillRect/>
                    </a:stretch>
                  </pic:blipFill>
                  <pic:spPr>
                    <a:xfrm>
                      <a:off x="0" y="0"/>
                      <a:ext cx="5576888" cy="5867400"/>
                    </a:xfrm>
                    <a:prstGeom prst="rect">
                      <a:avLst/>
                    </a:prstGeom>
                    <a:ln/>
                  </pic:spPr>
                </pic:pic>
              </a:graphicData>
            </a:graphic>
          </wp:inline>
        </w:drawing>
      </w:r>
    </w:p>
    <w:p w14:paraId="18AD570C" w14:textId="77777777" w:rsidR="003C7509" w:rsidRDefault="00000000">
      <w:pPr>
        <w:pStyle w:val="Heading3"/>
        <w:rPr>
          <w:rFonts w:ascii="Times New Roman" w:eastAsia="Times New Roman" w:hAnsi="Times New Roman" w:cs="Times New Roman"/>
        </w:rPr>
      </w:pPr>
      <w:bookmarkStart w:id="27" w:name="_heading=h.bx8kqwazbn6z" w:colFirst="0" w:colLast="0"/>
      <w:bookmarkEnd w:id="27"/>
      <w:r>
        <w:rPr>
          <w:rFonts w:ascii="Times New Roman" w:eastAsia="Times New Roman" w:hAnsi="Times New Roman" w:cs="Times New Roman"/>
        </w:rPr>
        <w:lastRenderedPageBreak/>
        <w:t>Admin Application Info</w:t>
      </w:r>
    </w:p>
    <w:p w14:paraId="4CF1246D" w14:textId="77777777" w:rsidR="003C7509" w:rsidRDefault="00000000">
      <w:r>
        <w:rPr>
          <w:noProof/>
        </w:rPr>
        <w:drawing>
          <wp:inline distT="114300" distB="114300" distL="114300" distR="114300" wp14:anchorId="65ACE7B4" wp14:editId="3541D815">
            <wp:extent cx="5943600" cy="2931826"/>
            <wp:effectExtent l="0" t="0" r="0" b="0"/>
            <wp:docPr id="1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b="1345"/>
                    <a:stretch>
                      <a:fillRect/>
                    </a:stretch>
                  </pic:blipFill>
                  <pic:spPr>
                    <a:xfrm>
                      <a:off x="0" y="0"/>
                      <a:ext cx="5943600" cy="2931826"/>
                    </a:xfrm>
                    <a:prstGeom prst="rect">
                      <a:avLst/>
                    </a:prstGeom>
                    <a:ln/>
                  </pic:spPr>
                </pic:pic>
              </a:graphicData>
            </a:graphic>
          </wp:inline>
        </w:drawing>
      </w:r>
    </w:p>
    <w:p w14:paraId="5A0F44DC" w14:textId="77777777" w:rsidR="003C7509" w:rsidRDefault="003C7509">
      <w:pPr>
        <w:pStyle w:val="Heading3"/>
        <w:rPr>
          <w:rFonts w:ascii="Times New Roman" w:eastAsia="Times New Roman" w:hAnsi="Times New Roman" w:cs="Times New Roman"/>
        </w:rPr>
      </w:pPr>
      <w:bookmarkStart w:id="28" w:name="_heading=h.9ae27tztj3b" w:colFirst="0" w:colLast="0"/>
      <w:bookmarkEnd w:id="28"/>
    </w:p>
    <w:p w14:paraId="16D18EE8" w14:textId="77777777" w:rsidR="003C7509" w:rsidRDefault="00000000">
      <w:pPr>
        <w:pStyle w:val="Heading3"/>
        <w:rPr>
          <w:rFonts w:ascii="Times New Roman" w:eastAsia="Times New Roman" w:hAnsi="Times New Roman" w:cs="Times New Roman"/>
        </w:rPr>
      </w:pPr>
      <w:bookmarkStart w:id="29" w:name="_heading=h.pr299akpcang" w:colFirst="0" w:colLast="0"/>
      <w:bookmarkEnd w:id="29"/>
      <w:r>
        <w:rPr>
          <w:rFonts w:ascii="Times New Roman" w:eastAsia="Times New Roman" w:hAnsi="Times New Roman" w:cs="Times New Roman"/>
        </w:rPr>
        <w:t>Employee Timecard Entry - Salary</w:t>
      </w:r>
    </w:p>
    <w:p w14:paraId="00640BBD" w14:textId="707A01EA" w:rsidR="003C7509" w:rsidRDefault="00450AB6">
      <w:r w:rsidRPr="00450AB6">
        <w:drawing>
          <wp:inline distT="0" distB="0" distL="0" distR="0" wp14:anchorId="13A852A4" wp14:editId="538E4ECB">
            <wp:extent cx="5943600" cy="4133850"/>
            <wp:effectExtent l="0" t="0" r="0" b="0"/>
            <wp:docPr id="178511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118810" name=""/>
                    <pic:cNvPicPr/>
                  </pic:nvPicPr>
                  <pic:blipFill>
                    <a:blip r:embed="rId18"/>
                    <a:stretch>
                      <a:fillRect/>
                    </a:stretch>
                  </pic:blipFill>
                  <pic:spPr>
                    <a:xfrm>
                      <a:off x="0" y="0"/>
                      <a:ext cx="5943600" cy="4133850"/>
                    </a:xfrm>
                    <a:prstGeom prst="rect">
                      <a:avLst/>
                    </a:prstGeom>
                  </pic:spPr>
                </pic:pic>
              </a:graphicData>
            </a:graphic>
          </wp:inline>
        </w:drawing>
      </w:r>
    </w:p>
    <w:p w14:paraId="192300A5" w14:textId="77777777" w:rsidR="003C7509" w:rsidRDefault="003C7509">
      <w:pPr>
        <w:pStyle w:val="Heading3"/>
        <w:rPr>
          <w:rFonts w:ascii="Times New Roman" w:eastAsia="Times New Roman" w:hAnsi="Times New Roman" w:cs="Times New Roman"/>
        </w:rPr>
      </w:pPr>
      <w:bookmarkStart w:id="30" w:name="_heading=h.j7osw97capy6" w:colFirst="0" w:colLast="0"/>
      <w:bookmarkEnd w:id="30"/>
    </w:p>
    <w:p w14:paraId="6EDC6925" w14:textId="77777777" w:rsidR="003C7509" w:rsidRDefault="003C7509"/>
    <w:p w14:paraId="18BAA949" w14:textId="77777777" w:rsidR="003C7509" w:rsidRDefault="00000000">
      <w:pPr>
        <w:pStyle w:val="Heading3"/>
        <w:rPr>
          <w:b/>
          <w:bCs/>
        </w:rPr>
      </w:pPr>
      <w:bookmarkStart w:id="31" w:name="_heading=h.ouqnukqg00lr" w:colFirst="0" w:colLast="0"/>
      <w:bookmarkEnd w:id="31"/>
      <w:r>
        <w:rPr>
          <w:rFonts w:ascii="Times New Roman" w:eastAsia="Times New Roman" w:hAnsi="Times New Roman" w:cs="Times New Roman"/>
        </w:rPr>
        <w:lastRenderedPageBreak/>
        <w:t xml:space="preserve">Employee Timecard Entry - Hourly </w:t>
      </w:r>
    </w:p>
    <w:p w14:paraId="4BFD1056" w14:textId="7BD885E2" w:rsidR="003C7509" w:rsidRDefault="00450AB6">
      <w:r w:rsidRPr="00450AB6">
        <w:drawing>
          <wp:inline distT="0" distB="0" distL="0" distR="0" wp14:anchorId="3C95227E" wp14:editId="1AEB5737">
            <wp:extent cx="5943600" cy="7573010"/>
            <wp:effectExtent l="0" t="0" r="0" b="8890"/>
            <wp:docPr id="151004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043863" name=""/>
                    <pic:cNvPicPr/>
                  </pic:nvPicPr>
                  <pic:blipFill>
                    <a:blip r:embed="rId19"/>
                    <a:stretch>
                      <a:fillRect/>
                    </a:stretch>
                  </pic:blipFill>
                  <pic:spPr>
                    <a:xfrm>
                      <a:off x="0" y="0"/>
                      <a:ext cx="5943600" cy="7573010"/>
                    </a:xfrm>
                    <a:prstGeom prst="rect">
                      <a:avLst/>
                    </a:prstGeom>
                  </pic:spPr>
                </pic:pic>
              </a:graphicData>
            </a:graphic>
          </wp:inline>
        </w:drawing>
      </w:r>
    </w:p>
    <w:p w14:paraId="4668A3A2" w14:textId="77777777" w:rsidR="003C7509" w:rsidRDefault="003C7509">
      <w:pPr>
        <w:pStyle w:val="Heading3"/>
        <w:rPr>
          <w:rFonts w:ascii="Times New Roman" w:eastAsia="Times New Roman" w:hAnsi="Times New Roman" w:cs="Times New Roman"/>
        </w:rPr>
      </w:pPr>
      <w:bookmarkStart w:id="32" w:name="_heading=h.e36z0yuv5ycd" w:colFirst="0" w:colLast="0"/>
      <w:bookmarkEnd w:id="32"/>
    </w:p>
    <w:p w14:paraId="375A6960" w14:textId="77777777" w:rsidR="003C7509" w:rsidRDefault="00000000">
      <w:pPr>
        <w:pStyle w:val="Heading3"/>
        <w:rPr>
          <w:rFonts w:ascii="Times New Roman" w:eastAsia="Times New Roman" w:hAnsi="Times New Roman" w:cs="Times New Roman"/>
        </w:rPr>
      </w:pPr>
      <w:bookmarkStart w:id="33" w:name="_heading=h.rt9mxqsb3rsj" w:colFirst="0" w:colLast="0"/>
      <w:bookmarkEnd w:id="33"/>
      <w:r>
        <w:rPr>
          <w:rFonts w:ascii="Times New Roman" w:eastAsia="Times New Roman" w:hAnsi="Times New Roman" w:cs="Times New Roman"/>
        </w:rPr>
        <w:t>Employee Paycheck History</w:t>
      </w:r>
    </w:p>
    <w:p w14:paraId="22895474" w14:textId="77777777" w:rsidR="003C7509" w:rsidRDefault="00000000">
      <w:r>
        <w:rPr>
          <w:noProof/>
        </w:rPr>
        <w:drawing>
          <wp:inline distT="114300" distB="114300" distL="114300" distR="114300" wp14:anchorId="4BD69059" wp14:editId="016C814D">
            <wp:extent cx="5943600" cy="2870200"/>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0"/>
                    <a:srcRect/>
                    <a:stretch>
                      <a:fillRect/>
                    </a:stretch>
                  </pic:blipFill>
                  <pic:spPr>
                    <a:xfrm>
                      <a:off x="0" y="0"/>
                      <a:ext cx="5943600" cy="2870200"/>
                    </a:xfrm>
                    <a:prstGeom prst="rect">
                      <a:avLst/>
                    </a:prstGeom>
                    <a:ln/>
                  </pic:spPr>
                </pic:pic>
              </a:graphicData>
            </a:graphic>
          </wp:inline>
        </w:drawing>
      </w:r>
    </w:p>
    <w:p w14:paraId="0979B20C" w14:textId="77777777" w:rsidR="003C7509" w:rsidRDefault="00000000">
      <w:pPr>
        <w:rPr>
          <w:rFonts w:ascii="Times New Roman" w:eastAsia="Times New Roman" w:hAnsi="Times New Roman" w:cs="Times New Roman"/>
          <w:b/>
          <w:bCs/>
        </w:rPr>
      </w:pPr>
      <w:r>
        <w:rPr>
          <w:rFonts w:ascii="Times New Roman" w:eastAsia="Times New Roman" w:hAnsi="Times New Roman" w:cs="Times New Roman"/>
        </w:rPr>
        <w:t xml:space="preserve">The </w:t>
      </w:r>
      <w:r>
        <w:rPr>
          <w:rFonts w:ascii="Times New Roman" w:eastAsia="Times New Roman" w:hAnsi="Times New Roman" w:cs="Times New Roman"/>
          <w:b/>
          <w:bCs/>
        </w:rPr>
        <w:t>Paycheck History</w:t>
      </w:r>
      <w:r>
        <w:rPr>
          <w:rFonts w:ascii="Times New Roman" w:eastAsia="Times New Roman" w:hAnsi="Times New Roman" w:cs="Times New Roman"/>
        </w:rPr>
        <w:t xml:space="preserve"> page provides employees—both salaried and hourly—with secure access to their past payroll records. This feature ensures transparency, accuracy, and easy reference for financial planning or compliance purposes.</w:t>
      </w:r>
    </w:p>
    <w:p w14:paraId="1CB029EA" w14:textId="77777777" w:rsidR="003C7509" w:rsidRDefault="00000000">
      <w:pPr>
        <w:pStyle w:val="Heading3"/>
        <w:rPr>
          <w:rFonts w:ascii="Times New Roman" w:eastAsia="Times New Roman" w:hAnsi="Times New Roman" w:cs="Times New Roman"/>
          <w:b/>
          <w:bCs/>
          <w:color w:val="000000"/>
          <w:sz w:val="26"/>
          <w:szCs w:val="26"/>
        </w:rPr>
      </w:pPr>
      <w:bookmarkStart w:id="34" w:name="_heading=h.9gguyq7q0alz" w:colFirst="0" w:colLast="0"/>
      <w:bookmarkEnd w:id="34"/>
      <w:r>
        <w:rPr>
          <w:rFonts w:ascii="Times New Roman" w:eastAsia="Times New Roman" w:hAnsi="Times New Roman" w:cs="Times New Roman"/>
        </w:rPr>
        <w:t>Data Entry Screens</w:t>
      </w:r>
    </w:p>
    <w:p w14:paraId="2D44A849" w14:textId="77777777" w:rsidR="003C7509"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All forms are designed for clarity and validation:</w:t>
      </w:r>
    </w:p>
    <w:p w14:paraId="3DF8CDCA" w14:textId="77777777" w:rsidR="003C7509" w:rsidRDefault="00000000">
      <w:pPr>
        <w:numPr>
          <w:ilvl w:val="0"/>
          <w:numId w:val="13"/>
        </w:numPr>
        <w:spacing w:before="240" w:after="0"/>
        <w:rPr>
          <w:rFonts w:ascii="Times New Roman" w:eastAsia="Times New Roman" w:hAnsi="Times New Roman" w:cs="Times New Roman"/>
        </w:rPr>
      </w:pPr>
      <w:r>
        <w:rPr>
          <w:rFonts w:ascii="Times New Roman" w:eastAsia="Times New Roman" w:hAnsi="Times New Roman" w:cs="Times New Roman"/>
          <w:b/>
          <w:bCs/>
        </w:rPr>
        <w:t>Labeled Input Fields</w:t>
      </w:r>
      <w:r>
        <w:rPr>
          <w:rFonts w:ascii="Times New Roman" w:eastAsia="Times New Roman" w:hAnsi="Times New Roman" w:cs="Times New Roman"/>
        </w:rPr>
        <w:t>: Each field is clearly identified.</w:t>
      </w:r>
    </w:p>
    <w:p w14:paraId="0CFB8CFC" w14:textId="77777777" w:rsidR="003C7509" w:rsidRDefault="00000000">
      <w:pPr>
        <w:numPr>
          <w:ilvl w:val="0"/>
          <w:numId w:val="13"/>
        </w:numPr>
        <w:spacing w:after="0"/>
        <w:rPr>
          <w:rFonts w:ascii="Times New Roman" w:eastAsia="Times New Roman" w:hAnsi="Times New Roman" w:cs="Times New Roman"/>
        </w:rPr>
      </w:pPr>
      <w:r>
        <w:rPr>
          <w:rFonts w:ascii="Times New Roman" w:eastAsia="Times New Roman" w:hAnsi="Times New Roman" w:cs="Times New Roman"/>
          <w:b/>
          <w:bCs/>
        </w:rPr>
        <w:t>Validation Messages</w:t>
      </w:r>
      <w:r>
        <w:rPr>
          <w:rFonts w:ascii="Times New Roman" w:eastAsia="Times New Roman" w:hAnsi="Times New Roman" w:cs="Times New Roman"/>
        </w:rPr>
        <w:t>: Immediate feedback highlights errors or missing required data.</w:t>
      </w:r>
    </w:p>
    <w:p w14:paraId="295C67C8" w14:textId="77777777" w:rsidR="003C7509" w:rsidRDefault="00000000">
      <w:pPr>
        <w:numPr>
          <w:ilvl w:val="0"/>
          <w:numId w:val="13"/>
        </w:numPr>
        <w:spacing w:after="240"/>
        <w:rPr>
          <w:rFonts w:ascii="Times New Roman" w:eastAsia="Times New Roman" w:hAnsi="Times New Roman" w:cs="Times New Roman"/>
        </w:rPr>
      </w:pPr>
      <w:r>
        <w:rPr>
          <w:rFonts w:ascii="Times New Roman" w:eastAsia="Times New Roman" w:hAnsi="Times New Roman" w:cs="Times New Roman"/>
          <w:b/>
          <w:bCs/>
        </w:rPr>
        <w:t>Instructions for Acceptable Values</w:t>
      </w:r>
      <w:r>
        <w:rPr>
          <w:rFonts w:ascii="Times New Roman" w:eastAsia="Times New Roman" w:hAnsi="Times New Roman" w:cs="Times New Roman"/>
        </w:rPr>
        <w:t>: Inline guidance ensures correct formatting and valid entries.</w:t>
      </w:r>
    </w:p>
    <w:p w14:paraId="59061B07" w14:textId="77777777" w:rsidR="003C7509" w:rsidRDefault="00000000">
      <w:pPr>
        <w:pStyle w:val="Heading3"/>
        <w:rPr>
          <w:rFonts w:ascii="Times New Roman" w:eastAsia="Times New Roman" w:hAnsi="Times New Roman" w:cs="Times New Roman"/>
          <w:b/>
          <w:bCs/>
          <w:color w:val="000000"/>
          <w:sz w:val="26"/>
          <w:szCs w:val="26"/>
        </w:rPr>
      </w:pPr>
      <w:bookmarkStart w:id="35" w:name="_heading=h.ve651bd065td" w:colFirst="0" w:colLast="0"/>
      <w:bookmarkEnd w:id="35"/>
      <w:r>
        <w:rPr>
          <w:rFonts w:ascii="Times New Roman" w:eastAsia="Times New Roman" w:hAnsi="Times New Roman" w:cs="Times New Roman"/>
        </w:rPr>
        <w:t>Navigation Summary</w:t>
      </w:r>
    </w:p>
    <w:p w14:paraId="5A47BE4C" w14:textId="77777777" w:rsidR="003C7509" w:rsidRDefault="00000000">
      <w:pPr>
        <w:numPr>
          <w:ilvl w:val="0"/>
          <w:numId w:val="9"/>
        </w:numPr>
        <w:spacing w:before="240" w:after="0"/>
        <w:rPr>
          <w:rFonts w:ascii="Times New Roman" w:eastAsia="Times New Roman" w:hAnsi="Times New Roman" w:cs="Times New Roman"/>
        </w:rPr>
      </w:pPr>
      <w:r>
        <w:rPr>
          <w:rFonts w:ascii="Times New Roman" w:eastAsia="Times New Roman" w:hAnsi="Times New Roman" w:cs="Times New Roman"/>
          <w:b/>
          <w:bCs/>
        </w:rPr>
        <w:t>Admins</w:t>
      </w:r>
      <w:r>
        <w:rPr>
          <w:rFonts w:ascii="Times New Roman" w:eastAsia="Times New Roman" w:hAnsi="Times New Roman" w:cs="Times New Roman"/>
        </w:rPr>
        <w:t>: Manage employee records, authorize payroll, and oversee system integrity.</w:t>
      </w:r>
    </w:p>
    <w:p w14:paraId="0D5C52E3" w14:textId="77777777" w:rsidR="003C7509" w:rsidRDefault="00000000">
      <w:pPr>
        <w:numPr>
          <w:ilvl w:val="0"/>
          <w:numId w:val="9"/>
        </w:numPr>
        <w:spacing w:after="0"/>
        <w:rPr>
          <w:rFonts w:ascii="Times New Roman" w:eastAsia="Times New Roman" w:hAnsi="Times New Roman" w:cs="Times New Roman"/>
        </w:rPr>
      </w:pPr>
      <w:r>
        <w:rPr>
          <w:rFonts w:ascii="Times New Roman" w:eastAsia="Times New Roman" w:hAnsi="Times New Roman" w:cs="Times New Roman"/>
          <w:b/>
          <w:bCs/>
        </w:rPr>
        <w:t>Employees</w:t>
      </w:r>
      <w:r>
        <w:rPr>
          <w:rFonts w:ascii="Times New Roman" w:eastAsia="Times New Roman" w:hAnsi="Times New Roman" w:cs="Times New Roman"/>
        </w:rPr>
        <w:t>: Enter hours, request PTO, and access paycheck details.</w:t>
      </w:r>
    </w:p>
    <w:p w14:paraId="29E489CF" w14:textId="77777777" w:rsidR="003C7509" w:rsidRDefault="00000000">
      <w:pPr>
        <w:numPr>
          <w:ilvl w:val="0"/>
          <w:numId w:val="9"/>
        </w:numPr>
        <w:spacing w:after="240"/>
        <w:rPr>
          <w:rFonts w:ascii="Times New Roman" w:eastAsia="Times New Roman" w:hAnsi="Times New Roman" w:cs="Times New Roman"/>
        </w:rPr>
      </w:pPr>
      <w:r>
        <w:rPr>
          <w:rFonts w:ascii="Times New Roman" w:eastAsia="Times New Roman" w:hAnsi="Times New Roman" w:cs="Times New Roman"/>
          <w:b/>
          <w:bCs/>
        </w:rPr>
        <w:t>Both Roles</w:t>
      </w:r>
      <w:r>
        <w:rPr>
          <w:rFonts w:ascii="Times New Roman" w:eastAsia="Times New Roman" w:hAnsi="Times New Roman" w:cs="Times New Roman"/>
        </w:rPr>
        <w:t>: Benefit from secure login, clear navigation, and consistent validation across all screens.</w:t>
      </w:r>
    </w:p>
    <w:p w14:paraId="3F879EA5" w14:textId="77777777" w:rsidR="003C7509" w:rsidRDefault="003C7509">
      <w:pPr>
        <w:spacing w:before="240" w:after="240"/>
        <w:rPr>
          <w:rFonts w:ascii="Times New Roman" w:eastAsia="Times New Roman" w:hAnsi="Times New Roman" w:cs="Times New Roman"/>
        </w:rPr>
      </w:pPr>
    </w:p>
    <w:p w14:paraId="50DDEE9E" w14:textId="77777777" w:rsidR="003C7509" w:rsidRDefault="00000000">
      <w:pPr>
        <w:spacing w:before="240" w:after="240"/>
        <w:rPr>
          <w:rFonts w:ascii="Times New Roman" w:eastAsia="Times New Roman" w:hAnsi="Times New Roman" w:cs="Times New Roman"/>
          <w:b/>
          <w:bCs/>
        </w:rPr>
      </w:pPr>
      <w:r>
        <w:rPr>
          <w:rFonts w:ascii="Times New Roman" w:eastAsia="Times New Roman" w:hAnsi="Times New Roman" w:cs="Times New Roman"/>
          <w:b/>
          <w:bCs/>
        </w:rPr>
        <w:br/>
      </w:r>
    </w:p>
    <w:p w14:paraId="6D17F298" w14:textId="77777777" w:rsidR="003C7509" w:rsidRDefault="00000000">
      <w:pPr>
        <w:spacing w:before="240" w:after="240"/>
        <w:rPr>
          <w:rFonts w:ascii="Times New Roman" w:eastAsia="Times New Roman" w:hAnsi="Times New Roman" w:cs="Times New Roman"/>
          <w:b/>
          <w:bCs/>
        </w:rPr>
      </w:pPr>
      <w:r>
        <w:rPr>
          <w:rFonts w:ascii="Times New Roman" w:eastAsia="Times New Roman" w:hAnsi="Times New Roman" w:cs="Times New Roman"/>
          <w:b/>
          <w:bCs/>
        </w:rPr>
        <w:lastRenderedPageBreak/>
        <w:br/>
      </w:r>
    </w:p>
    <w:p w14:paraId="4AC2B132" w14:textId="77777777" w:rsidR="003C7509" w:rsidRDefault="003C7509">
      <w:pPr>
        <w:spacing w:before="240" w:after="240"/>
        <w:rPr>
          <w:rFonts w:ascii="Times New Roman" w:eastAsia="Times New Roman" w:hAnsi="Times New Roman" w:cs="Times New Roman"/>
          <w:b/>
          <w:bCs/>
        </w:rPr>
      </w:pPr>
    </w:p>
    <w:p w14:paraId="2A14AE4C" w14:textId="77777777" w:rsidR="003C7509" w:rsidRDefault="00000000">
      <w:pPr>
        <w:pStyle w:val="Heading1"/>
        <w:keepNext w:val="0"/>
        <w:keepLines w:val="0"/>
        <w:jc w:val="center"/>
        <w:rPr>
          <w:rFonts w:ascii="Times New Roman" w:eastAsia="Times New Roman" w:hAnsi="Times New Roman" w:cs="Times New Roman"/>
        </w:rPr>
      </w:pPr>
      <w:bookmarkStart w:id="36" w:name="_heading=h.hlzd4v2uqztt" w:colFirst="0" w:colLast="0"/>
      <w:bookmarkEnd w:id="36"/>
      <w:r>
        <w:br w:type="page"/>
      </w:r>
    </w:p>
    <w:p w14:paraId="766F58FF" w14:textId="77777777" w:rsidR="003C7509" w:rsidRDefault="00000000">
      <w:pPr>
        <w:pStyle w:val="Heading1"/>
        <w:keepNext w:val="0"/>
        <w:keepLines w:val="0"/>
        <w:jc w:val="center"/>
        <w:rPr>
          <w:rFonts w:ascii="Times New Roman" w:eastAsia="Times New Roman" w:hAnsi="Times New Roman" w:cs="Times New Roman"/>
        </w:rPr>
      </w:pPr>
      <w:bookmarkStart w:id="37" w:name="_heading=h.o0tjd0txc4gr" w:colFirst="0" w:colLast="0"/>
      <w:bookmarkEnd w:id="37"/>
      <w:r>
        <w:rPr>
          <w:rFonts w:ascii="Times New Roman" w:eastAsia="Times New Roman" w:hAnsi="Times New Roman" w:cs="Times New Roman"/>
        </w:rPr>
        <w:lastRenderedPageBreak/>
        <w:t>Database and Information Management</w:t>
      </w:r>
    </w:p>
    <w:p w14:paraId="28B6221A" w14:textId="77777777" w:rsidR="003C7509" w:rsidRDefault="003C7509"/>
    <w:p w14:paraId="6E4715D6" w14:textId="77777777" w:rsidR="003C7509"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All data entered into the system is securely stored within the program’s centralized database. The design is structured to ensure reliability, compliance, and efficient access across all payroll operations. Key components include:</w:t>
      </w:r>
    </w:p>
    <w:p w14:paraId="381D9D24" w14:textId="77777777" w:rsidR="003C7509" w:rsidRDefault="00000000">
      <w:pPr>
        <w:numPr>
          <w:ilvl w:val="0"/>
          <w:numId w:val="15"/>
        </w:numPr>
        <w:spacing w:before="240" w:after="0"/>
        <w:rPr>
          <w:rFonts w:ascii="Times New Roman" w:eastAsia="Times New Roman" w:hAnsi="Times New Roman" w:cs="Times New Roman"/>
        </w:rPr>
      </w:pPr>
      <w:r>
        <w:rPr>
          <w:rFonts w:ascii="Times New Roman" w:eastAsia="Times New Roman" w:hAnsi="Times New Roman" w:cs="Times New Roman"/>
          <w:b/>
          <w:bCs/>
        </w:rPr>
        <w:t>Employee Records</w:t>
      </w:r>
      <w:r>
        <w:rPr>
          <w:rFonts w:ascii="Times New Roman" w:eastAsia="Times New Roman" w:hAnsi="Times New Roman" w:cs="Times New Roman"/>
        </w:rPr>
        <w:t xml:space="preserve"> Comprehensive profiles containing personal details, role assignments, pay structures, and benefit selections.</w:t>
      </w:r>
    </w:p>
    <w:p w14:paraId="63224538" w14:textId="77777777" w:rsidR="003C7509" w:rsidRDefault="00000000">
      <w:pPr>
        <w:numPr>
          <w:ilvl w:val="0"/>
          <w:numId w:val="15"/>
        </w:numPr>
        <w:spacing w:after="0"/>
        <w:rPr>
          <w:rFonts w:ascii="Times New Roman" w:eastAsia="Times New Roman" w:hAnsi="Times New Roman" w:cs="Times New Roman"/>
        </w:rPr>
      </w:pPr>
      <w:r>
        <w:rPr>
          <w:rFonts w:ascii="Times New Roman" w:eastAsia="Times New Roman" w:hAnsi="Times New Roman" w:cs="Times New Roman"/>
          <w:b/>
          <w:bCs/>
        </w:rPr>
        <w:t>Payroll History</w:t>
      </w:r>
      <w:r>
        <w:rPr>
          <w:rFonts w:ascii="Times New Roman" w:eastAsia="Times New Roman" w:hAnsi="Times New Roman" w:cs="Times New Roman"/>
        </w:rPr>
        <w:t xml:space="preserve"> A complete ledger of past payroll runs, including gross pay, deductions, taxes, and net pay for each cycle.</w:t>
      </w:r>
    </w:p>
    <w:p w14:paraId="34C658B3" w14:textId="77777777" w:rsidR="003C7509" w:rsidRDefault="00000000">
      <w:pPr>
        <w:numPr>
          <w:ilvl w:val="0"/>
          <w:numId w:val="15"/>
        </w:numPr>
        <w:spacing w:after="0"/>
        <w:rPr>
          <w:rFonts w:ascii="Times New Roman" w:eastAsia="Times New Roman" w:hAnsi="Times New Roman" w:cs="Times New Roman"/>
        </w:rPr>
      </w:pPr>
      <w:r>
        <w:rPr>
          <w:rFonts w:ascii="Times New Roman" w:eastAsia="Times New Roman" w:hAnsi="Times New Roman" w:cs="Times New Roman"/>
          <w:b/>
          <w:bCs/>
        </w:rPr>
        <w:t>Hour Logs</w:t>
      </w:r>
      <w:r>
        <w:rPr>
          <w:rFonts w:ascii="Times New Roman" w:eastAsia="Times New Roman" w:hAnsi="Times New Roman" w:cs="Times New Roman"/>
        </w:rPr>
        <w:t xml:space="preserve"> Detailed time-tracking entries for hourly employees, overtime calculations, and PTO adjustments.</w:t>
      </w:r>
    </w:p>
    <w:p w14:paraId="38459F53" w14:textId="77777777" w:rsidR="003C7509" w:rsidRDefault="00000000">
      <w:pPr>
        <w:numPr>
          <w:ilvl w:val="0"/>
          <w:numId w:val="15"/>
        </w:numPr>
        <w:spacing w:after="240"/>
        <w:rPr>
          <w:rFonts w:ascii="Times New Roman" w:eastAsia="Times New Roman" w:hAnsi="Times New Roman" w:cs="Times New Roman"/>
        </w:rPr>
      </w:pPr>
      <w:r>
        <w:rPr>
          <w:rFonts w:ascii="Times New Roman" w:eastAsia="Times New Roman" w:hAnsi="Times New Roman" w:cs="Times New Roman"/>
          <w:b/>
          <w:bCs/>
        </w:rPr>
        <w:t>Tax Reference Tables</w:t>
      </w:r>
      <w:r>
        <w:rPr>
          <w:rFonts w:ascii="Times New Roman" w:eastAsia="Times New Roman" w:hAnsi="Times New Roman" w:cs="Times New Roman"/>
        </w:rPr>
        <w:t xml:space="preserve"> Predefined tax rates and contribution rules for federal, state, Social Security, and Medicare, ensuring consistent application across all employees.</w:t>
      </w:r>
    </w:p>
    <w:p w14:paraId="61FDF3E3" w14:textId="77777777" w:rsidR="003C7509" w:rsidRDefault="003C7509">
      <w:pPr>
        <w:spacing w:before="240" w:after="240"/>
        <w:rPr>
          <w:rFonts w:ascii="Times New Roman" w:eastAsia="Times New Roman" w:hAnsi="Times New Roman" w:cs="Times New Roman"/>
        </w:rPr>
      </w:pPr>
    </w:p>
    <w:p w14:paraId="66824944" w14:textId="77777777" w:rsidR="003C7509" w:rsidRDefault="003C7509">
      <w:pPr>
        <w:pageBreakBefore/>
        <w:spacing w:before="240" w:after="240"/>
        <w:rPr>
          <w:rFonts w:ascii="Times New Roman" w:eastAsia="Times New Roman" w:hAnsi="Times New Roman" w:cs="Times New Roman"/>
          <w:b/>
          <w:bCs/>
        </w:rPr>
      </w:pPr>
    </w:p>
    <w:p w14:paraId="2F41B4EF" w14:textId="77777777" w:rsidR="003C7509" w:rsidRDefault="00000000">
      <w:pPr>
        <w:pStyle w:val="Heading1"/>
        <w:keepNext w:val="0"/>
        <w:keepLines w:val="0"/>
        <w:jc w:val="center"/>
        <w:rPr>
          <w:rFonts w:ascii="Times New Roman" w:eastAsia="Times New Roman" w:hAnsi="Times New Roman" w:cs="Times New Roman"/>
        </w:rPr>
      </w:pPr>
      <w:bookmarkStart w:id="38" w:name="_heading=h.hn0eizrjhbtj" w:colFirst="0" w:colLast="0"/>
      <w:bookmarkEnd w:id="38"/>
      <w:r>
        <w:rPr>
          <w:rFonts w:ascii="Times New Roman" w:eastAsia="Times New Roman" w:hAnsi="Times New Roman" w:cs="Times New Roman"/>
        </w:rPr>
        <w:t>Troubleshooting</w:t>
      </w:r>
    </w:p>
    <w:p w14:paraId="06C6F8A3" w14:textId="77777777" w:rsidR="003C7509" w:rsidRDefault="003C7509"/>
    <w:tbl>
      <w:tblPr>
        <w:tblStyle w:val="a0"/>
        <w:tblW w:w="8260" w:type="dxa"/>
        <w:tblBorders>
          <w:top w:val="nil"/>
          <w:left w:val="nil"/>
          <w:bottom w:val="nil"/>
          <w:right w:val="nil"/>
          <w:insideH w:val="nil"/>
          <w:insideV w:val="nil"/>
        </w:tblBorders>
        <w:tblLayout w:type="fixed"/>
        <w:tblLook w:val="0600" w:firstRow="0" w:lastRow="0" w:firstColumn="0" w:lastColumn="0" w:noHBand="1" w:noVBand="1"/>
      </w:tblPr>
      <w:tblGrid>
        <w:gridCol w:w="2660"/>
        <w:gridCol w:w="5600"/>
      </w:tblGrid>
      <w:tr w:rsidR="003C7509" w14:paraId="3FFF394F" w14:textId="77777777">
        <w:trPr>
          <w:trHeight w:val="500"/>
        </w:trPr>
        <w:tc>
          <w:tcPr>
            <w:tcW w:w="2660" w:type="dxa"/>
            <w:tcBorders>
              <w:top w:val="nil"/>
              <w:left w:val="nil"/>
              <w:bottom w:val="nil"/>
              <w:right w:val="nil"/>
            </w:tcBorders>
            <w:tcMar>
              <w:top w:w="100" w:type="dxa"/>
              <w:left w:w="100" w:type="dxa"/>
              <w:bottom w:w="100" w:type="dxa"/>
              <w:right w:w="100" w:type="dxa"/>
            </w:tcMar>
          </w:tcPr>
          <w:p w14:paraId="1A3D4774" w14:textId="77777777" w:rsidR="003C7509"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Issue</w:t>
            </w:r>
          </w:p>
        </w:tc>
        <w:tc>
          <w:tcPr>
            <w:tcW w:w="5600" w:type="dxa"/>
            <w:tcBorders>
              <w:top w:val="nil"/>
              <w:left w:val="nil"/>
              <w:bottom w:val="nil"/>
              <w:right w:val="nil"/>
            </w:tcBorders>
            <w:tcMar>
              <w:top w:w="100" w:type="dxa"/>
              <w:left w:w="100" w:type="dxa"/>
              <w:bottom w:w="100" w:type="dxa"/>
              <w:right w:w="100" w:type="dxa"/>
            </w:tcMar>
          </w:tcPr>
          <w:p w14:paraId="3BEAF67F" w14:textId="77777777" w:rsidR="003C7509"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Resolution</w:t>
            </w:r>
          </w:p>
        </w:tc>
      </w:tr>
      <w:tr w:rsidR="003C7509" w14:paraId="4DAAE970" w14:textId="77777777">
        <w:trPr>
          <w:trHeight w:val="500"/>
        </w:trPr>
        <w:tc>
          <w:tcPr>
            <w:tcW w:w="2660" w:type="dxa"/>
            <w:tcBorders>
              <w:top w:val="nil"/>
              <w:left w:val="nil"/>
              <w:bottom w:val="nil"/>
              <w:right w:val="nil"/>
            </w:tcBorders>
            <w:tcMar>
              <w:top w:w="100" w:type="dxa"/>
              <w:left w:w="100" w:type="dxa"/>
              <w:bottom w:w="100" w:type="dxa"/>
              <w:right w:w="100" w:type="dxa"/>
            </w:tcMar>
          </w:tcPr>
          <w:p w14:paraId="3D465701" w14:textId="77777777" w:rsidR="003C7509" w:rsidRDefault="00000000">
            <w:pPr>
              <w:rPr>
                <w:rFonts w:ascii="Times New Roman" w:eastAsia="Times New Roman" w:hAnsi="Times New Roman" w:cs="Times New Roman"/>
                <w:b/>
                <w:bCs/>
              </w:rPr>
            </w:pPr>
            <w:r>
              <w:rPr>
                <w:rFonts w:ascii="Times New Roman" w:eastAsia="Times New Roman" w:hAnsi="Times New Roman" w:cs="Times New Roman"/>
                <w:b/>
                <w:bCs/>
              </w:rPr>
              <w:t>Hours flagged as unusual</w:t>
            </w:r>
          </w:p>
        </w:tc>
        <w:tc>
          <w:tcPr>
            <w:tcW w:w="5600" w:type="dxa"/>
            <w:tcBorders>
              <w:top w:val="nil"/>
              <w:left w:val="nil"/>
              <w:bottom w:val="nil"/>
              <w:right w:val="nil"/>
            </w:tcBorders>
            <w:tcMar>
              <w:top w:w="100" w:type="dxa"/>
              <w:left w:w="100" w:type="dxa"/>
              <w:bottom w:w="100" w:type="dxa"/>
              <w:right w:w="100" w:type="dxa"/>
            </w:tcMar>
          </w:tcPr>
          <w:p w14:paraId="4E8489E5" w14:textId="77777777" w:rsidR="003C7509" w:rsidRDefault="00000000">
            <w:pPr>
              <w:rPr>
                <w:rFonts w:ascii="Times New Roman" w:eastAsia="Times New Roman" w:hAnsi="Times New Roman" w:cs="Times New Roman"/>
              </w:rPr>
            </w:pPr>
            <w:r>
              <w:rPr>
                <w:rFonts w:ascii="Times New Roman" w:eastAsia="Times New Roman" w:hAnsi="Times New Roman" w:cs="Times New Roman"/>
              </w:rPr>
              <w:t>Confirm they are correct or adjust to the expected range</w:t>
            </w:r>
          </w:p>
        </w:tc>
      </w:tr>
      <w:tr w:rsidR="003C7509" w14:paraId="7A6699E9" w14:textId="77777777">
        <w:trPr>
          <w:trHeight w:val="500"/>
        </w:trPr>
        <w:tc>
          <w:tcPr>
            <w:tcW w:w="2660" w:type="dxa"/>
            <w:tcBorders>
              <w:top w:val="nil"/>
              <w:left w:val="nil"/>
              <w:bottom w:val="nil"/>
              <w:right w:val="nil"/>
            </w:tcBorders>
            <w:tcMar>
              <w:top w:w="100" w:type="dxa"/>
              <w:left w:w="100" w:type="dxa"/>
              <w:bottom w:w="100" w:type="dxa"/>
              <w:right w:w="100" w:type="dxa"/>
            </w:tcMar>
          </w:tcPr>
          <w:p w14:paraId="30CA3FF6" w14:textId="77777777" w:rsidR="003C7509" w:rsidRDefault="00000000">
            <w:pPr>
              <w:rPr>
                <w:rFonts w:ascii="Times New Roman" w:eastAsia="Times New Roman" w:hAnsi="Times New Roman" w:cs="Times New Roman"/>
                <w:b/>
                <w:bCs/>
              </w:rPr>
            </w:pPr>
            <w:r>
              <w:rPr>
                <w:rFonts w:ascii="Times New Roman" w:eastAsia="Times New Roman" w:hAnsi="Times New Roman" w:cs="Times New Roman"/>
                <w:b/>
                <w:bCs/>
              </w:rPr>
              <w:t>Missing required fields</w:t>
            </w:r>
          </w:p>
        </w:tc>
        <w:tc>
          <w:tcPr>
            <w:tcW w:w="5600" w:type="dxa"/>
            <w:tcBorders>
              <w:top w:val="nil"/>
              <w:left w:val="nil"/>
              <w:bottom w:val="nil"/>
              <w:right w:val="nil"/>
            </w:tcBorders>
            <w:tcMar>
              <w:top w:w="100" w:type="dxa"/>
              <w:left w:w="100" w:type="dxa"/>
              <w:bottom w:w="100" w:type="dxa"/>
              <w:right w:w="100" w:type="dxa"/>
            </w:tcMar>
          </w:tcPr>
          <w:p w14:paraId="5A0484C7" w14:textId="77777777" w:rsidR="003C7509" w:rsidRDefault="00000000">
            <w:pPr>
              <w:rPr>
                <w:rFonts w:ascii="Times New Roman" w:eastAsia="Times New Roman" w:hAnsi="Times New Roman" w:cs="Times New Roman"/>
              </w:rPr>
            </w:pPr>
            <w:r>
              <w:rPr>
                <w:rFonts w:ascii="Times New Roman" w:eastAsia="Times New Roman" w:hAnsi="Times New Roman" w:cs="Times New Roman"/>
              </w:rPr>
              <w:t>Fill in flagged fields before continuing</w:t>
            </w:r>
          </w:p>
        </w:tc>
      </w:tr>
      <w:tr w:rsidR="003C7509" w14:paraId="6993CB4E" w14:textId="77777777">
        <w:trPr>
          <w:trHeight w:val="500"/>
        </w:trPr>
        <w:tc>
          <w:tcPr>
            <w:tcW w:w="2660" w:type="dxa"/>
            <w:tcBorders>
              <w:top w:val="nil"/>
              <w:left w:val="nil"/>
              <w:bottom w:val="nil"/>
              <w:right w:val="nil"/>
            </w:tcBorders>
            <w:tcMar>
              <w:top w:w="100" w:type="dxa"/>
              <w:left w:w="100" w:type="dxa"/>
              <w:bottom w:w="100" w:type="dxa"/>
              <w:right w:w="100" w:type="dxa"/>
            </w:tcMar>
          </w:tcPr>
          <w:p w14:paraId="4D2B74C2" w14:textId="77777777" w:rsidR="003C7509" w:rsidRDefault="00000000">
            <w:pPr>
              <w:rPr>
                <w:rFonts w:ascii="Times New Roman" w:eastAsia="Times New Roman" w:hAnsi="Times New Roman" w:cs="Times New Roman"/>
                <w:b/>
                <w:bCs/>
              </w:rPr>
            </w:pPr>
            <w:r>
              <w:rPr>
                <w:rFonts w:ascii="Times New Roman" w:eastAsia="Times New Roman" w:hAnsi="Times New Roman" w:cs="Times New Roman"/>
                <w:b/>
                <w:bCs/>
              </w:rPr>
              <w:t>Data does not save</w:t>
            </w:r>
          </w:p>
        </w:tc>
        <w:tc>
          <w:tcPr>
            <w:tcW w:w="5600" w:type="dxa"/>
            <w:tcBorders>
              <w:top w:val="nil"/>
              <w:left w:val="nil"/>
              <w:bottom w:val="nil"/>
              <w:right w:val="nil"/>
            </w:tcBorders>
            <w:tcMar>
              <w:top w:w="100" w:type="dxa"/>
              <w:left w:w="100" w:type="dxa"/>
              <w:bottom w:w="100" w:type="dxa"/>
              <w:right w:w="100" w:type="dxa"/>
            </w:tcMar>
          </w:tcPr>
          <w:p w14:paraId="172B0CB9" w14:textId="77777777" w:rsidR="003C7509" w:rsidRDefault="00000000">
            <w:pPr>
              <w:rPr>
                <w:rFonts w:ascii="Times New Roman" w:eastAsia="Times New Roman" w:hAnsi="Times New Roman" w:cs="Times New Roman"/>
              </w:rPr>
            </w:pPr>
            <w:r>
              <w:rPr>
                <w:rFonts w:ascii="Times New Roman" w:eastAsia="Times New Roman" w:hAnsi="Times New Roman" w:cs="Times New Roman"/>
              </w:rPr>
              <w:t>Check your internet connection and try again</w:t>
            </w:r>
          </w:p>
        </w:tc>
      </w:tr>
      <w:tr w:rsidR="003C7509" w14:paraId="5E7A68BE" w14:textId="77777777">
        <w:trPr>
          <w:trHeight w:val="500"/>
        </w:trPr>
        <w:tc>
          <w:tcPr>
            <w:tcW w:w="2660" w:type="dxa"/>
            <w:tcBorders>
              <w:top w:val="nil"/>
              <w:left w:val="nil"/>
              <w:bottom w:val="nil"/>
              <w:right w:val="nil"/>
            </w:tcBorders>
            <w:tcMar>
              <w:top w:w="100" w:type="dxa"/>
              <w:left w:w="100" w:type="dxa"/>
              <w:bottom w:w="100" w:type="dxa"/>
              <w:right w:w="100" w:type="dxa"/>
            </w:tcMar>
          </w:tcPr>
          <w:p w14:paraId="65EB4EB8" w14:textId="77777777" w:rsidR="003C7509" w:rsidRDefault="00000000">
            <w:pPr>
              <w:rPr>
                <w:rFonts w:ascii="Times New Roman" w:eastAsia="Times New Roman" w:hAnsi="Times New Roman" w:cs="Times New Roman"/>
                <w:b/>
                <w:bCs/>
              </w:rPr>
            </w:pPr>
            <w:r>
              <w:rPr>
                <w:rFonts w:ascii="Times New Roman" w:eastAsia="Times New Roman" w:hAnsi="Times New Roman" w:cs="Times New Roman"/>
                <w:b/>
                <w:bCs/>
              </w:rPr>
              <w:t>Incorrect tax results</w:t>
            </w:r>
          </w:p>
        </w:tc>
        <w:tc>
          <w:tcPr>
            <w:tcW w:w="5600" w:type="dxa"/>
            <w:tcBorders>
              <w:top w:val="nil"/>
              <w:left w:val="nil"/>
              <w:bottom w:val="nil"/>
              <w:right w:val="nil"/>
            </w:tcBorders>
            <w:tcMar>
              <w:top w:w="100" w:type="dxa"/>
              <w:left w:w="100" w:type="dxa"/>
              <w:bottom w:w="100" w:type="dxa"/>
              <w:right w:w="100" w:type="dxa"/>
            </w:tcMar>
          </w:tcPr>
          <w:p w14:paraId="0F37CB74" w14:textId="77777777" w:rsidR="003C7509" w:rsidRDefault="00000000">
            <w:pPr>
              <w:rPr>
                <w:rFonts w:ascii="Times New Roman" w:eastAsia="Times New Roman" w:hAnsi="Times New Roman" w:cs="Times New Roman"/>
              </w:rPr>
            </w:pPr>
            <w:r>
              <w:rPr>
                <w:rFonts w:ascii="Times New Roman" w:eastAsia="Times New Roman" w:hAnsi="Times New Roman" w:cs="Times New Roman"/>
              </w:rPr>
              <w:t>Review employee tax status and deduction settings</w:t>
            </w:r>
          </w:p>
          <w:p w14:paraId="6A84D61D" w14:textId="77777777" w:rsidR="003C7509" w:rsidRDefault="003C7509">
            <w:pPr>
              <w:rPr>
                <w:rFonts w:ascii="Times New Roman" w:eastAsia="Times New Roman" w:hAnsi="Times New Roman" w:cs="Times New Roman"/>
              </w:rPr>
            </w:pPr>
          </w:p>
          <w:p w14:paraId="0517007D" w14:textId="77777777" w:rsidR="003C7509" w:rsidRDefault="003C7509">
            <w:pPr>
              <w:rPr>
                <w:rFonts w:ascii="Times New Roman" w:eastAsia="Times New Roman" w:hAnsi="Times New Roman" w:cs="Times New Roman"/>
              </w:rPr>
            </w:pPr>
          </w:p>
        </w:tc>
      </w:tr>
    </w:tbl>
    <w:p w14:paraId="191116BE" w14:textId="77777777" w:rsidR="003C7509" w:rsidRDefault="00000000">
      <w:pPr>
        <w:pStyle w:val="Heading1"/>
        <w:pageBreakBefore/>
        <w:jc w:val="center"/>
        <w:rPr>
          <w:rFonts w:ascii="Times New Roman" w:eastAsia="Times New Roman" w:hAnsi="Times New Roman" w:cs="Times New Roman"/>
        </w:rPr>
      </w:pPr>
      <w:bookmarkStart w:id="39" w:name="_heading=h.ypnyvxr3i1df" w:colFirst="0" w:colLast="0"/>
      <w:bookmarkEnd w:id="39"/>
      <w:r>
        <w:rPr>
          <w:rFonts w:ascii="Times New Roman" w:eastAsia="Times New Roman" w:hAnsi="Times New Roman" w:cs="Times New Roman"/>
        </w:rPr>
        <w:lastRenderedPageBreak/>
        <w:t>Best Practices</w:t>
      </w:r>
    </w:p>
    <w:p w14:paraId="3FA24912" w14:textId="77777777" w:rsidR="003C7509" w:rsidRDefault="003C7509"/>
    <w:p w14:paraId="4FDA0D68" w14:textId="77777777" w:rsidR="003C7509" w:rsidRDefault="00000000">
      <w:pPr>
        <w:spacing w:before="240" w:after="240"/>
        <w:rPr>
          <w:rFonts w:ascii="Times New Roman" w:eastAsia="Times New Roman" w:hAnsi="Times New Roman" w:cs="Times New Roman"/>
          <w:b/>
          <w:bCs/>
        </w:rPr>
      </w:pPr>
      <w:r>
        <w:rPr>
          <w:rFonts w:ascii="Times New Roman" w:eastAsia="Times New Roman" w:hAnsi="Times New Roman" w:cs="Times New Roman"/>
          <w:b/>
          <w:bCs/>
        </w:rPr>
        <w:t>To maintain accurate payroll data:</w:t>
      </w:r>
    </w:p>
    <w:p w14:paraId="7B412EC3" w14:textId="77777777" w:rsidR="003C7509" w:rsidRDefault="00000000">
      <w:pPr>
        <w:numPr>
          <w:ilvl w:val="0"/>
          <w:numId w:val="4"/>
        </w:numPr>
        <w:spacing w:before="240" w:after="0"/>
        <w:rPr>
          <w:rFonts w:ascii="Times New Roman" w:eastAsia="Times New Roman" w:hAnsi="Times New Roman" w:cs="Times New Roman"/>
        </w:rPr>
      </w:pPr>
      <w:r>
        <w:rPr>
          <w:rFonts w:ascii="Times New Roman" w:eastAsia="Times New Roman" w:hAnsi="Times New Roman" w:cs="Times New Roman"/>
        </w:rPr>
        <w:t>Review hours before submission</w:t>
      </w:r>
      <w:r>
        <w:rPr>
          <w:rFonts w:ascii="Times New Roman" w:eastAsia="Times New Roman" w:hAnsi="Times New Roman" w:cs="Times New Roman"/>
        </w:rPr>
        <w:br/>
      </w:r>
    </w:p>
    <w:p w14:paraId="0EABE2D5" w14:textId="77777777" w:rsidR="003C7509" w:rsidRDefault="00000000">
      <w:pPr>
        <w:numPr>
          <w:ilvl w:val="0"/>
          <w:numId w:val="4"/>
        </w:numPr>
        <w:spacing w:after="0"/>
        <w:rPr>
          <w:rFonts w:ascii="Times New Roman" w:eastAsia="Times New Roman" w:hAnsi="Times New Roman" w:cs="Times New Roman"/>
        </w:rPr>
      </w:pPr>
      <w:r>
        <w:rPr>
          <w:rFonts w:ascii="Times New Roman" w:eastAsia="Times New Roman" w:hAnsi="Times New Roman" w:cs="Times New Roman"/>
        </w:rPr>
        <w:t>Double-check unusually high or low values</w:t>
      </w:r>
      <w:r>
        <w:rPr>
          <w:rFonts w:ascii="Times New Roman" w:eastAsia="Times New Roman" w:hAnsi="Times New Roman" w:cs="Times New Roman"/>
        </w:rPr>
        <w:br/>
      </w:r>
    </w:p>
    <w:p w14:paraId="7329BFBF" w14:textId="77777777" w:rsidR="003C7509" w:rsidRDefault="00000000">
      <w:pPr>
        <w:numPr>
          <w:ilvl w:val="0"/>
          <w:numId w:val="4"/>
        </w:numPr>
        <w:spacing w:after="0"/>
        <w:rPr>
          <w:rFonts w:ascii="Times New Roman" w:eastAsia="Times New Roman" w:hAnsi="Times New Roman" w:cs="Times New Roman"/>
        </w:rPr>
      </w:pPr>
      <w:r>
        <w:rPr>
          <w:rFonts w:ascii="Times New Roman" w:eastAsia="Times New Roman" w:hAnsi="Times New Roman" w:cs="Times New Roman"/>
        </w:rPr>
        <w:t>Ensure employee information is up to date</w:t>
      </w:r>
      <w:r>
        <w:rPr>
          <w:rFonts w:ascii="Times New Roman" w:eastAsia="Times New Roman" w:hAnsi="Times New Roman" w:cs="Times New Roman"/>
        </w:rPr>
        <w:br/>
      </w:r>
    </w:p>
    <w:p w14:paraId="23ADEF56" w14:textId="77777777" w:rsidR="003C7509" w:rsidRDefault="00000000">
      <w:pPr>
        <w:numPr>
          <w:ilvl w:val="0"/>
          <w:numId w:val="4"/>
        </w:numPr>
        <w:spacing w:after="0"/>
        <w:rPr>
          <w:rFonts w:ascii="Times New Roman" w:eastAsia="Times New Roman" w:hAnsi="Times New Roman" w:cs="Times New Roman"/>
        </w:rPr>
      </w:pPr>
      <w:r>
        <w:rPr>
          <w:rFonts w:ascii="Times New Roman" w:eastAsia="Times New Roman" w:hAnsi="Times New Roman" w:cs="Times New Roman"/>
        </w:rPr>
        <w:t>Address inconsistencies immediately</w:t>
      </w:r>
      <w:r>
        <w:rPr>
          <w:rFonts w:ascii="Times New Roman" w:eastAsia="Times New Roman" w:hAnsi="Times New Roman" w:cs="Times New Roman"/>
        </w:rPr>
        <w:br/>
      </w:r>
    </w:p>
    <w:p w14:paraId="62C36DEA" w14:textId="77777777" w:rsidR="003C7509" w:rsidRDefault="00000000">
      <w:pPr>
        <w:numPr>
          <w:ilvl w:val="0"/>
          <w:numId w:val="4"/>
        </w:numPr>
        <w:spacing w:after="240"/>
        <w:rPr>
          <w:rFonts w:ascii="Times New Roman" w:eastAsia="Times New Roman" w:hAnsi="Times New Roman" w:cs="Times New Roman"/>
        </w:rPr>
      </w:pPr>
      <w:r>
        <w:rPr>
          <w:rFonts w:ascii="Times New Roman" w:eastAsia="Times New Roman" w:hAnsi="Times New Roman" w:cs="Times New Roman"/>
        </w:rPr>
        <w:t>Verify final payroll results before approval</w:t>
      </w:r>
      <w:r>
        <w:rPr>
          <w:rFonts w:ascii="Times New Roman" w:eastAsia="Times New Roman" w:hAnsi="Times New Roman" w:cs="Times New Roman"/>
        </w:rPr>
        <w:br/>
      </w:r>
    </w:p>
    <w:p w14:paraId="7E5C8245" w14:textId="77777777" w:rsidR="003C7509" w:rsidRDefault="003C7509">
      <w:pPr>
        <w:pageBreakBefore/>
        <w:rPr>
          <w:rFonts w:ascii="Times New Roman" w:eastAsia="Times New Roman" w:hAnsi="Times New Roman" w:cs="Times New Roman"/>
          <w:b/>
          <w:bCs/>
        </w:rPr>
      </w:pPr>
    </w:p>
    <w:p w14:paraId="3DFE9038" w14:textId="77777777" w:rsidR="003C7509" w:rsidRDefault="00000000">
      <w:pPr>
        <w:pStyle w:val="Heading1"/>
        <w:keepNext w:val="0"/>
        <w:keepLines w:val="0"/>
        <w:jc w:val="center"/>
        <w:rPr>
          <w:rFonts w:ascii="Times New Roman" w:eastAsia="Times New Roman" w:hAnsi="Times New Roman" w:cs="Times New Roman"/>
        </w:rPr>
      </w:pPr>
      <w:bookmarkStart w:id="40" w:name="_heading=h.se2r3rg339fq" w:colFirst="0" w:colLast="0"/>
      <w:bookmarkEnd w:id="40"/>
      <w:r>
        <w:rPr>
          <w:rFonts w:ascii="Times New Roman" w:eastAsia="Times New Roman" w:hAnsi="Times New Roman" w:cs="Times New Roman"/>
        </w:rPr>
        <w:t>Support</w:t>
      </w:r>
    </w:p>
    <w:p w14:paraId="69EF979F" w14:textId="77777777" w:rsidR="003C7509" w:rsidRDefault="003C7509"/>
    <w:p w14:paraId="2798A274" w14:textId="77777777" w:rsidR="003C7509"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For additional assistance, contact your payroll administrator or system support team.</w:t>
      </w:r>
    </w:p>
    <w:p w14:paraId="259D0100" w14:textId="77777777" w:rsidR="003C7509" w:rsidRDefault="003C7509">
      <w:pPr>
        <w:pBdr>
          <w:top w:val="nil"/>
          <w:left w:val="nil"/>
          <w:bottom w:val="nil"/>
          <w:right w:val="nil"/>
          <w:between w:val="nil"/>
        </w:pBdr>
        <w:rPr>
          <w:rFonts w:ascii="Times New Roman" w:eastAsia="Times New Roman" w:hAnsi="Times New Roman" w:cs="Times New Roman"/>
          <w:b/>
          <w:bCs/>
        </w:rPr>
      </w:pPr>
    </w:p>
    <w:p w14:paraId="133C3412" w14:textId="77777777" w:rsidR="003C7509" w:rsidRDefault="003C7509">
      <w:pPr>
        <w:pBdr>
          <w:top w:val="nil"/>
          <w:left w:val="nil"/>
          <w:bottom w:val="nil"/>
          <w:right w:val="nil"/>
          <w:between w:val="nil"/>
        </w:pBdr>
        <w:rPr>
          <w:rFonts w:ascii="Times New Roman" w:eastAsia="Times New Roman" w:hAnsi="Times New Roman" w:cs="Times New Roman"/>
          <w:b/>
          <w:bCs/>
        </w:rPr>
      </w:pPr>
    </w:p>
    <w:p w14:paraId="07A64C91" w14:textId="77777777" w:rsidR="003C7509" w:rsidRDefault="003C7509">
      <w:pPr>
        <w:pBdr>
          <w:top w:val="nil"/>
          <w:left w:val="nil"/>
          <w:bottom w:val="nil"/>
          <w:right w:val="nil"/>
          <w:between w:val="nil"/>
        </w:pBdr>
        <w:rPr>
          <w:rFonts w:ascii="Times New Roman" w:eastAsia="Times New Roman" w:hAnsi="Times New Roman" w:cs="Times New Roman"/>
          <w:b/>
          <w:bCs/>
        </w:rPr>
      </w:pPr>
    </w:p>
    <w:p w14:paraId="11D408BB" w14:textId="77777777" w:rsidR="003C7509" w:rsidRDefault="003C7509">
      <w:pPr>
        <w:pBdr>
          <w:top w:val="nil"/>
          <w:left w:val="nil"/>
          <w:bottom w:val="nil"/>
          <w:right w:val="nil"/>
          <w:between w:val="nil"/>
        </w:pBdr>
        <w:rPr>
          <w:rFonts w:ascii="Times New Roman" w:eastAsia="Times New Roman" w:hAnsi="Times New Roman" w:cs="Times New Roman"/>
          <w:b/>
          <w:bCs/>
        </w:rPr>
      </w:pPr>
    </w:p>
    <w:p w14:paraId="0E5FAE4D" w14:textId="77777777" w:rsidR="003C7509" w:rsidRDefault="003C7509">
      <w:pPr>
        <w:pBdr>
          <w:top w:val="nil"/>
          <w:left w:val="nil"/>
          <w:bottom w:val="nil"/>
          <w:right w:val="nil"/>
          <w:between w:val="nil"/>
        </w:pBdr>
        <w:rPr>
          <w:rFonts w:ascii="Times New Roman" w:eastAsia="Times New Roman" w:hAnsi="Times New Roman" w:cs="Times New Roman"/>
          <w:b/>
          <w:bCs/>
        </w:rPr>
      </w:pPr>
    </w:p>
    <w:p w14:paraId="07AE7493" w14:textId="77777777" w:rsidR="003C7509" w:rsidRDefault="003C7509">
      <w:pPr>
        <w:pBdr>
          <w:top w:val="nil"/>
          <w:left w:val="nil"/>
          <w:bottom w:val="nil"/>
          <w:right w:val="nil"/>
          <w:between w:val="nil"/>
        </w:pBdr>
        <w:rPr>
          <w:rFonts w:ascii="Times New Roman" w:eastAsia="Times New Roman" w:hAnsi="Times New Roman" w:cs="Times New Roman"/>
          <w:b/>
          <w:bCs/>
        </w:rPr>
      </w:pPr>
    </w:p>
    <w:p w14:paraId="4ABAF282" w14:textId="77777777" w:rsidR="003C7509" w:rsidRDefault="003C7509">
      <w:pPr>
        <w:pBdr>
          <w:top w:val="nil"/>
          <w:left w:val="nil"/>
          <w:bottom w:val="nil"/>
          <w:right w:val="nil"/>
          <w:between w:val="nil"/>
        </w:pBdr>
        <w:rPr>
          <w:rFonts w:ascii="Times New Roman" w:eastAsia="Times New Roman" w:hAnsi="Times New Roman" w:cs="Times New Roman"/>
          <w:b/>
          <w:bCs/>
        </w:rPr>
      </w:pPr>
    </w:p>
    <w:p w14:paraId="00F64D88" w14:textId="77777777" w:rsidR="003C7509" w:rsidRDefault="003C7509">
      <w:pPr>
        <w:pBdr>
          <w:top w:val="nil"/>
          <w:left w:val="nil"/>
          <w:bottom w:val="nil"/>
          <w:right w:val="nil"/>
          <w:between w:val="nil"/>
        </w:pBdr>
        <w:rPr>
          <w:rFonts w:ascii="Times New Roman" w:eastAsia="Times New Roman" w:hAnsi="Times New Roman" w:cs="Times New Roman"/>
          <w:b/>
          <w:bCs/>
        </w:rPr>
      </w:pPr>
    </w:p>
    <w:p w14:paraId="040907E4" w14:textId="77777777" w:rsidR="003C7509" w:rsidRDefault="003C7509">
      <w:pPr>
        <w:pBdr>
          <w:top w:val="nil"/>
          <w:left w:val="nil"/>
          <w:bottom w:val="nil"/>
          <w:right w:val="nil"/>
          <w:between w:val="nil"/>
        </w:pBdr>
        <w:rPr>
          <w:rFonts w:ascii="Times New Roman" w:eastAsia="Times New Roman" w:hAnsi="Times New Roman" w:cs="Times New Roman"/>
          <w:b/>
          <w:bCs/>
        </w:rPr>
      </w:pPr>
    </w:p>
    <w:p w14:paraId="6980731E" w14:textId="77777777" w:rsidR="003C7509" w:rsidRDefault="003C7509">
      <w:pPr>
        <w:pBdr>
          <w:top w:val="nil"/>
          <w:left w:val="nil"/>
          <w:bottom w:val="nil"/>
          <w:right w:val="nil"/>
          <w:between w:val="nil"/>
        </w:pBdr>
        <w:rPr>
          <w:rFonts w:ascii="Times New Roman" w:eastAsia="Times New Roman" w:hAnsi="Times New Roman" w:cs="Times New Roman"/>
          <w:b/>
          <w:bCs/>
        </w:rPr>
      </w:pPr>
    </w:p>
    <w:p w14:paraId="7FCD418F" w14:textId="77777777" w:rsidR="003C7509" w:rsidRDefault="003C7509">
      <w:pPr>
        <w:pBdr>
          <w:top w:val="nil"/>
          <w:left w:val="nil"/>
          <w:bottom w:val="nil"/>
          <w:right w:val="nil"/>
          <w:between w:val="nil"/>
        </w:pBdr>
        <w:rPr>
          <w:rFonts w:ascii="Times New Roman" w:eastAsia="Times New Roman" w:hAnsi="Times New Roman" w:cs="Times New Roman"/>
          <w:b/>
          <w:bCs/>
        </w:rPr>
      </w:pPr>
    </w:p>
    <w:p w14:paraId="00590EFA" w14:textId="77777777" w:rsidR="003C7509" w:rsidRDefault="003C7509">
      <w:pPr>
        <w:pBdr>
          <w:top w:val="nil"/>
          <w:left w:val="nil"/>
          <w:bottom w:val="nil"/>
          <w:right w:val="nil"/>
          <w:between w:val="nil"/>
        </w:pBdr>
        <w:rPr>
          <w:rFonts w:ascii="Times New Roman" w:eastAsia="Times New Roman" w:hAnsi="Times New Roman" w:cs="Times New Roman"/>
          <w:b/>
          <w:bCs/>
        </w:rPr>
      </w:pPr>
    </w:p>
    <w:p w14:paraId="73A04264" w14:textId="77777777" w:rsidR="003C7509" w:rsidRDefault="003C7509">
      <w:pPr>
        <w:pBdr>
          <w:top w:val="nil"/>
          <w:left w:val="nil"/>
          <w:bottom w:val="nil"/>
          <w:right w:val="nil"/>
          <w:between w:val="nil"/>
        </w:pBdr>
        <w:rPr>
          <w:rFonts w:ascii="Times New Roman" w:eastAsia="Times New Roman" w:hAnsi="Times New Roman" w:cs="Times New Roman"/>
          <w:b/>
          <w:bCs/>
        </w:rPr>
      </w:pPr>
    </w:p>
    <w:p w14:paraId="661FF1A9" w14:textId="77777777" w:rsidR="003C7509" w:rsidRDefault="003C7509">
      <w:pPr>
        <w:pBdr>
          <w:top w:val="nil"/>
          <w:left w:val="nil"/>
          <w:bottom w:val="nil"/>
          <w:right w:val="nil"/>
          <w:between w:val="nil"/>
        </w:pBdr>
        <w:rPr>
          <w:rFonts w:ascii="Times New Roman" w:eastAsia="Times New Roman" w:hAnsi="Times New Roman" w:cs="Times New Roman"/>
          <w:b/>
          <w:bCs/>
        </w:rPr>
      </w:pPr>
    </w:p>
    <w:p w14:paraId="7286C7DE" w14:textId="77777777" w:rsidR="003C7509" w:rsidRDefault="003C7509">
      <w:pPr>
        <w:pBdr>
          <w:top w:val="nil"/>
          <w:left w:val="nil"/>
          <w:bottom w:val="nil"/>
          <w:right w:val="nil"/>
          <w:between w:val="nil"/>
        </w:pBdr>
        <w:rPr>
          <w:rFonts w:ascii="Times New Roman" w:eastAsia="Times New Roman" w:hAnsi="Times New Roman" w:cs="Times New Roman"/>
          <w:b/>
          <w:bCs/>
        </w:rPr>
      </w:pPr>
    </w:p>
    <w:p w14:paraId="37AE89EF" w14:textId="77777777" w:rsidR="003C7509" w:rsidRDefault="003C7509">
      <w:pPr>
        <w:pBdr>
          <w:top w:val="nil"/>
          <w:left w:val="nil"/>
          <w:bottom w:val="nil"/>
          <w:right w:val="nil"/>
          <w:between w:val="nil"/>
        </w:pBdr>
        <w:rPr>
          <w:rFonts w:ascii="Times New Roman" w:eastAsia="Times New Roman" w:hAnsi="Times New Roman" w:cs="Times New Roman"/>
          <w:b/>
          <w:bCs/>
        </w:rPr>
      </w:pPr>
    </w:p>
    <w:p w14:paraId="3DEE5A16" w14:textId="77777777" w:rsidR="003C7509" w:rsidRDefault="003C7509">
      <w:pPr>
        <w:pBdr>
          <w:top w:val="nil"/>
          <w:left w:val="nil"/>
          <w:bottom w:val="nil"/>
          <w:right w:val="nil"/>
          <w:between w:val="nil"/>
        </w:pBdr>
        <w:rPr>
          <w:rFonts w:ascii="Times New Roman" w:eastAsia="Times New Roman" w:hAnsi="Times New Roman" w:cs="Times New Roman"/>
          <w:b/>
          <w:bCs/>
        </w:rPr>
      </w:pPr>
    </w:p>
    <w:p w14:paraId="7C02C3AC" w14:textId="77777777" w:rsidR="003C7509" w:rsidRDefault="003C7509">
      <w:pPr>
        <w:pBdr>
          <w:top w:val="nil"/>
          <w:left w:val="nil"/>
          <w:bottom w:val="nil"/>
          <w:right w:val="nil"/>
          <w:between w:val="nil"/>
        </w:pBdr>
        <w:rPr>
          <w:rFonts w:ascii="Times New Roman" w:eastAsia="Times New Roman" w:hAnsi="Times New Roman" w:cs="Times New Roman"/>
          <w:b/>
          <w:bCs/>
        </w:rPr>
      </w:pPr>
    </w:p>
    <w:p w14:paraId="11199AD8" w14:textId="77777777" w:rsidR="003C7509" w:rsidRDefault="003C7509">
      <w:pPr>
        <w:pBdr>
          <w:top w:val="nil"/>
          <w:left w:val="nil"/>
          <w:bottom w:val="nil"/>
          <w:right w:val="nil"/>
          <w:between w:val="nil"/>
        </w:pBdr>
        <w:rPr>
          <w:rFonts w:ascii="Times New Roman" w:eastAsia="Times New Roman" w:hAnsi="Times New Roman" w:cs="Times New Roman"/>
          <w:b/>
          <w:bCs/>
        </w:rPr>
      </w:pPr>
    </w:p>
    <w:p w14:paraId="1E55FF9A" w14:textId="77777777" w:rsidR="003C7509" w:rsidRDefault="003C7509">
      <w:pPr>
        <w:pBdr>
          <w:top w:val="nil"/>
          <w:left w:val="nil"/>
          <w:bottom w:val="nil"/>
          <w:right w:val="nil"/>
          <w:between w:val="nil"/>
        </w:pBdr>
        <w:rPr>
          <w:rFonts w:ascii="Times New Roman" w:eastAsia="Times New Roman" w:hAnsi="Times New Roman" w:cs="Times New Roman"/>
          <w:b/>
          <w:bCs/>
        </w:rPr>
      </w:pPr>
    </w:p>
    <w:sectPr w:rsidR="003C7509">
      <w:headerReference w:type="even" r:id="rId21"/>
      <w:headerReference w:type="default" r:id="rId22"/>
      <w:footerReference w:type="even" r:id="rId23"/>
      <w:footerReference w:type="default" r:id="rId24"/>
      <w:headerReference w:type="first" r:id="rId25"/>
      <w:footerReference w:type="first" r:id="rId2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822978" w14:textId="77777777" w:rsidR="00C40E92" w:rsidRDefault="00C40E92">
      <w:pPr>
        <w:spacing w:after="0" w:line="240" w:lineRule="auto"/>
      </w:pPr>
      <w:r>
        <w:separator/>
      </w:r>
    </w:p>
  </w:endnote>
  <w:endnote w:type="continuationSeparator" w:id="0">
    <w:p w14:paraId="296EA59C" w14:textId="77777777" w:rsidR="00C40E92" w:rsidRDefault="00C40E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0CED0531-915A-482A-9504-12408FD1753D}"/>
    <w:embedBold r:id="rId2" w:fontKey="{F106E312-F398-4F50-88F6-6DFCEC9ACD05}"/>
    <w:embedItalic r:id="rId3" w:fontKey="{F7317758-08E9-4EEA-B87D-01863CA81D3F}"/>
  </w:font>
  <w:font w:name="Play">
    <w:charset w:val="00"/>
    <w:family w:val="auto"/>
    <w:pitch w:val="default"/>
    <w:embedRegular r:id="rId4" w:fontKey="{A6810506-F37C-4DA3-9881-48603584AFB6}"/>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embedRegular r:id="rId5" w:fontKey="{7FD6A94D-02D9-43D2-96B2-511169DBA0ED}"/>
  </w:font>
  <w:font w:name="Gungsuh">
    <w:charset w:val="81"/>
    <w:family w:val="roman"/>
    <w:pitch w:val="variable"/>
    <w:sig w:usb0="B00002AF" w:usb1="69D77CFB" w:usb2="00000030" w:usb3="00000000" w:csb0="0008009F" w:csb1="00000000"/>
    <w:embedRegular r:id="rId6" w:subsetted="1" w:fontKey="{A8B12337-02D8-4E21-9AB7-72B41F2CC8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F244D" w14:textId="77777777" w:rsidR="003C7509" w:rsidRDefault="003C7509">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3765F" w14:textId="77777777" w:rsidR="003C7509" w:rsidRDefault="003C7509">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4BB5E" w14:textId="77777777" w:rsidR="003C7509" w:rsidRDefault="003C7509">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AD6C85" w14:textId="77777777" w:rsidR="00C40E92" w:rsidRDefault="00C40E92">
      <w:pPr>
        <w:spacing w:after="0" w:line="240" w:lineRule="auto"/>
      </w:pPr>
      <w:r>
        <w:separator/>
      </w:r>
    </w:p>
  </w:footnote>
  <w:footnote w:type="continuationSeparator" w:id="0">
    <w:p w14:paraId="704C72D0" w14:textId="77777777" w:rsidR="00C40E92" w:rsidRDefault="00C40E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57773" w14:textId="77777777" w:rsidR="003C7509" w:rsidRDefault="003C7509">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79B8B" w14:textId="77777777" w:rsidR="003C7509" w:rsidRDefault="00000000">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A6A6A6"/>
      </w:rPr>
    </w:pPr>
    <w:r>
      <w:rPr>
        <w:rFonts w:ascii="Times New Roman" w:eastAsia="Times New Roman" w:hAnsi="Times New Roman" w:cs="Times New Roman"/>
        <w:color w:val="A6A6A6"/>
      </w:rPr>
      <w:t>ABC Payroll Application: User Documentation</w:t>
    </w:r>
    <w:r>
      <w:rPr>
        <w:rFonts w:ascii="Times New Roman" w:eastAsia="Times New Roman" w:hAnsi="Times New Roman" w:cs="Times New Roman"/>
        <w:color w:val="A6A6A6"/>
      </w:rPr>
      <w:tab/>
    </w:r>
    <w:r>
      <w:rPr>
        <w:rFonts w:ascii="Times New Roman" w:eastAsia="Times New Roman" w:hAnsi="Times New Roman" w:cs="Times New Roman"/>
        <w:color w:val="A6A6A6"/>
      </w:rPr>
      <w:tab/>
    </w:r>
    <w:r>
      <w:rPr>
        <w:rFonts w:ascii="Times New Roman" w:eastAsia="Times New Roman" w:hAnsi="Times New Roman" w:cs="Times New Roman"/>
        <w:color w:val="A6A6A6"/>
      </w:rPr>
      <w:fldChar w:fldCharType="begin"/>
    </w:r>
    <w:r>
      <w:rPr>
        <w:rFonts w:ascii="Times New Roman" w:eastAsia="Times New Roman" w:hAnsi="Times New Roman" w:cs="Times New Roman"/>
        <w:color w:val="A6A6A6"/>
      </w:rPr>
      <w:instrText>PAGE</w:instrText>
    </w:r>
    <w:r>
      <w:rPr>
        <w:rFonts w:ascii="Times New Roman" w:eastAsia="Times New Roman" w:hAnsi="Times New Roman" w:cs="Times New Roman"/>
        <w:color w:val="A6A6A6"/>
      </w:rPr>
      <w:fldChar w:fldCharType="separate"/>
    </w:r>
    <w:r w:rsidR="00450AB6">
      <w:rPr>
        <w:rFonts w:ascii="Times New Roman" w:eastAsia="Times New Roman" w:hAnsi="Times New Roman" w:cs="Times New Roman"/>
        <w:noProof/>
        <w:color w:val="A6A6A6"/>
      </w:rPr>
      <w:t>1</w:t>
    </w:r>
    <w:r>
      <w:rPr>
        <w:rFonts w:ascii="Times New Roman" w:eastAsia="Times New Roman" w:hAnsi="Times New Roman" w:cs="Times New Roman"/>
        <w:color w:val="A6A6A6"/>
      </w:rPr>
      <w:fldChar w:fldCharType="end"/>
    </w:r>
  </w:p>
  <w:p w14:paraId="0926F47F" w14:textId="77777777" w:rsidR="003C7509" w:rsidRDefault="003C7509">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A6A6A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5136B" w14:textId="77777777" w:rsidR="003C7509" w:rsidRDefault="003C7509">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E3A15"/>
    <w:multiLevelType w:val="multilevel"/>
    <w:tmpl w:val="DD242A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A2107EB"/>
    <w:multiLevelType w:val="multilevel"/>
    <w:tmpl w:val="EC203F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C756F4C"/>
    <w:multiLevelType w:val="multilevel"/>
    <w:tmpl w:val="F7702F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E717C4B"/>
    <w:multiLevelType w:val="multilevel"/>
    <w:tmpl w:val="1714A4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CC126E1"/>
    <w:multiLevelType w:val="multilevel"/>
    <w:tmpl w:val="6AA85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E040CC5"/>
    <w:multiLevelType w:val="multilevel"/>
    <w:tmpl w:val="CC7893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EBF0C58"/>
    <w:multiLevelType w:val="multilevel"/>
    <w:tmpl w:val="85B291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FAD4EAA"/>
    <w:multiLevelType w:val="multilevel"/>
    <w:tmpl w:val="0CB277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2785D0D"/>
    <w:multiLevelType w:val="multilevel"/>
    <w:tmpl w:val="115697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84152AA"/>
    <w:multiLevelType w:val="multilevel"/>
    <w:tmpl w:val="05C6D3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B98719E"/>
    <w:multiLevelType w:val="multilevel"/>
    <w:tmpl w:val="057EFA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2784332"/>
    <w:multiLevelType w:val="multilevel"/>
    <w:tmpl w:val="445E57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E194ABB"/>
    <w:multiLevelType w:val="multilevel"/>
    <w:tmpl w:val="4D38B6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83D608A"/>
    <w:multiLevelType w:val="multilevel"/>
    <w:tmpl w:val="CF8E11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A3452EE"/>
    <w:multiLevelType w:val="multilevel"/>
    <w:tmpl w:val="54AA65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E18179A"/>
    <w:multiLevelType w:val="multilevel"/>
    <w:tmpl w:val="2506DF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625F34C2"/>
    <w:multiLevelType w:val="multilevel"/>
    <w:tmpl w:val="81726E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08731D4"/>
    <w:multiLevelType w:val="multilevel"/>
    <w:tmpl w:val="85348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4164286"/>
    <w:multiLevelType w:val="multilevel"/>
    <w:tmpl w:val="8F5E88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5342848"/>
    <w:multiLevelType w:val="multilevel"/>
    <w:tmpl w:val="15F0E5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B2B7B8E"/>
    <w:multiLevelType w:val="multilevel"/>
    <w:tmpl w:val="87927C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BF37246"/>
    <w:multiLevelType w:val="multilevel"/>
    <w:tmpl w:val="8CCE320E"/>
    <w:lvl w:ilvl="0">
      <w:start w:val="1"/>
      <w:numFmt w:val="bullet"/>
      <w:pStyle w:val="Code"/>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135252770">
    <w:abstractNumId w:val="5"/>
  </w:num>
  <w:num w:numId="2" w16cid:durableId="453863132">
    <w:abstractNumId w:val="21"/>
  </w:num>
  <w:num w:numId="3" w16cid:durableId="2066947363">
    <w:abstractNumId w:val="16"/>
  </w:num>
  <w:num w:numId="4" w16cid:durableId="926309470">
    <w:abstractNumId w:val="3"/>
  </w:num>
  <w:num w:numId="5" w16cid:durableId="1935672683">
    <w:abstractNumId w:val="4"/>
  </w:num>
  <w:num w:numId="6" w16cid:durableId="1338574856">
    <w:abstractNumId w:val="19"/>
  </w:num>
  <w:num w:numId="7" w16cid:durableId="550382838">
    <w:abstractNumId w:val="2"/>
  </w:num>
  <w:num w:numId="8" w16cid:durableId="12264486">
    <w:abstractNumId w:val="11"/>
  </w:num>
  <w:num w:numId="9" w16cid:durableId="138503508">
    <w:abstractNumId w:val="8"/>
  </w:num>
  <w:num w:numId="10" w16cid:durableId="743842108">
    <w:abstractNumId w:val="6"/>
  </w:num>
  <w:num w:numId="11" w16cid:durableId="1479155416">
    <w:abstractNumId w:val="10"/>
  </w:num>
  <w:num w:numId="12" w16cid:durableId="733703184">
    <w:abstractNumId w:val="0"/>
  </w:num>
  <w:num w:numId="13" w16cid:durableId="1447306944">
    <w:abstractNumId w:val="14"/>
  </w:num>
  <w:num w:numId="14" w16cid:durableId="941717197">
    <w:abstractNumId w:val="12"/>
  </w:num>
  <w:num w:numId="15" w16cid:durableId="1994604810">
    <w:abstractNumId w:val="18"/>
  </w:num>
  <w:num w:numId="16" w16cid:durableId="1054768664">
    <w:abstractNumId w:val="15"/>
  </w:num>
  <w:num w:numId="17" w16cid:durableId="1980569775">
    <w:abstractNumId w:val="20"/>
  </w:num>
  <w:num w:numId="18" w16cid:durableId="2136898229">
    <w:abstractNumId w:val="7"/>
  </w:num>
  <w:num w:numId="19" w16cid:durableId="1894000657">
    <w:abstractNumId w:val="9"/>
  </w:num>
  <w:num w:numId="20" w16cid:durableId="437800682">
    <w:abstractNumId w:val="1"/>
  </w:num>
  <w:num w:numId="21" w16cid:durableId="556428763">
    <w:abstractNumId w:val="17"/>
  </w:num>
  <w:num w:numId="22" w16cid:durableId="88148406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7509"/>
    <w:rsid w:val="003C7509"/>
    <w:rsid w:val="00450AB6"/>
    <w:rsid w:val="00B524FD"/>
    <w:rsid w:val="00C40E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FB8AC0"/>
  <w15:docId w15:val="{47BBADF5-5FA5-4C72-BF4B-880278D38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C255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55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55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paragraph" w:customStyle="1" w:styleId="Code">
    <w:name w:val="Code"/>
    <w:basedOn w:val="Normal"/>
    <w:next w:val="Normal"/>
    <w:link w:val="CodeChar"/>
    <w:qFormat/>
    <w:rsid w:val="004F1D89"/>
    <w:pPr>
      <w:numPr>
        <w:numId w:val="2"/>
      </w:numPr>
      <w:tabs>
        <w:tab w:val="num" w:pos="1080"/>
      </w:tabs>
      <w:ind w:left="1080"/>
    </w:pPr>
    <w:rPr>
      <w:rFonts w:ascii="Courier New" w:hAnsi="Courier New"/>
    </w:rPr>
  </w:style>
  <w:style w:type="character" w:customStyle="1" w:styleId="CodeChar">
    <w:name w:val="Code Char"/>
    <w:basedOn w:val="DefaultParagraphFont"/>
    <w:link w:val="Code"/>
    <w:rsid w:val="004F1D89"/>
    <w:rPr>
      <w:rFonts w:ascii="Courier New" w:hAnsi="Courier New"/>
    </w:rPr>
  </w:style>
  <w:style w:type="character" w:customStyle="1" w:styleId="Heading1Char">
    <w:name w:val="Heading 1 Char"/>
    <w:basedOn w:val="DefaultParagraphFont"/>
    <w:link w:val="Heading1"/>
    <w:uiPriority w:val="9"/>
    <w:rsid w:val="00C255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55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55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55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55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55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55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55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5563"/>
    <w:rPr>
      <w:rFonts w:eastAsiaTheme="majorEastAsia" w:cstheme="majorBidi"/>
      <w:color w:val="272727" w:themeColor="text1" w:themeTint="D8"/>
    </w:rPr>
  </w:style>
  <w:style w:type="character" w:customStyle="1" w:styleId="TitleChar">
    <w:name w:val="Title Char"/>
    <w:basedOn w:val="DefaultParagraphFont"/>
    <w:link w:val="Title"/>
    <w:uiPriority w:val="10"/>
    <w:rsid w:val="00C25563"/>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C255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5563"/>
    <w:pPr>
      <w:spacing w:before="160"/>
      <w:jc w:val="center"/>
    </w:pPr>
    <w:rPr>
      <w:i/>
      <w:iCs/>
      <w:color w:val="404040" w:themeColor="text1" w:themeTint="BF"/>
    </w:rPr>
  </w:style>
  <w:style w:type="character" w:customStyle="1" w:styleId="QuoteChar">
    <w:name w:val="Quote Char"/>
    <w:basedOn w:val="DefaultParagraphFont"/>
    <w:link w:val="Quote"/>
    <w:uiPriority w:val="29"/>
    <w:rsid w:val="00C25563"/>
    <w:rPr>
      <w:i/>
      <w:iCs/>
      <w:color w:val="404040" w:themeColor="text1" w:themeTint="BF"/>
    </w:rPr>
  </w:style>
  <w:style w:type="paragraph" w:styleId="ListParagraph">
    <w:name w:val="List Paragraph"/>
    <w:basedOn w:val="Normal"/>
    <w:uiPriority w:val="34"/>
    <w:qFormat/>
    <w:rsid w:val="00C25563"/>
    <w:pPr>
      <w:ind w:left="720"/>
      <w:contextualSpacing/>
    </w:pPr>
  </w:style>
  <w:style w:type="character" w:styleId="IntenseEmphasis">
    <w:name w:val="Intense Emphasis"/>
    <w:basedOn w:val="DefaultParagraphFont"/>
    <w:uiPriority w:val="21"/>
    <w:qFormat/>
    <w:rsid w:val="00C25563"/>
    <w:rPr>
      <w:i/>
      <w:iCs/>
      <w:color w:val="0F4761" w:themeColor="accent1" w:themeShade="BF"/>
    </w:rPr>
  </w:style>
  <w:style w:type="paragraph" w:styleId="IntenseQuote">
    <w:name w:val="Intense Quote"/>
    <w:basedOn w:val="Normal"/>
    <w:next w:val="Normal"/>
    <w:link w:val="IntenseQuoteChar"/>
    <w:uiPriority w:val="30"/>
    <w:qFormat/>
    <w:rsid w:val="00C255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5563"/>
    <w:rPr>
      <w:i/>
      <w:iCs/>
      <w:color w:val="0F4761" w:themeColor="accent1" w:themeShade="BF"/>
    </w:rPr>
  </w:style>
  <w:style w:type="character" w:styleId="IntenseReference">
    <w:name w:val="Intense Reference"/>
    <w:basedOn w:val="DefaultParagraphFont"/>
    <w:uiPriority w:val="32"/>
    <w:qFormat/>
    <w:rsid w:val="00C25563"/>
    <w:rPr>
      <w:b/>
      <w:bCs/>
      <w:smallCaps/>
      <w:color w:val="0F4761" w:themeColor="accent1" w:themeShade="BF"/>
      <w:spacing w:val="5"/>
    </w:rPr>
  </w:style>
  <w:style w:type="paragraph" w:styleId="Header">
    <w:name w:val="header"/>
    <w:basedOn w:val="Normal"/>
    <w:link w:val="HeaderChar"/>
    <w:uiPriority w:val="99"/>
    <w:unhideWhenUsed/>
    <w:rsid w:val="00C255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5563"/>
  </w:style>
  <w:style w:type="paragraph" w:styleId="Footer">
    <w:name w:val="footer"/>
    <w:basedOn w:val="Normal"/>
    <w:link w:val="FooterChar"/>
    <w:uiPriority w:val="99"/>
    <w:unhideWhenUsed/>
    <w:rsid w:val="00C255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C25563"/>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2.xm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sPcNImhWFVQNKOTSKg78brEs8g==">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25</Pages>
  <Words>2351</Words>
  <Characters>13406</Characters>
  <Application>Microsoft Office Word</Application>
  <DocSecurity>0</DocSecurity>
  <Lines>111</Lines>
  <Paragraphs>31</Paragraphs>
  <ScaleCrop>false</ScaleCrop>
  <Company/>
  <LinksUpToDate>false</LinksUpToDate>
  <CharactersWithSpaces>15726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 Kaufman</dc:creator>
  <cp:lastModifiedBy>Terry J Lovegrove</cp:lastModifiedBy>
  <cp:revision>2</cp:revision>
  <dcterms:created xsi:type="dcterms:W3CDTF">2025-11-03T21:18:00Z</dcterms:created>
  <dcterms:modified xsi:type="dcterms:W3CDTF">2025-12-19T03:42:00Z</dcterms:modified>
</cp:coreProperties>
</file>