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5E60C" w14:textId="77777777" w:rsidR="008C3E5C" w:rsidRPr="008C3E5C" w:rsidRDefault="008C3E5C" w:rsidP="008C3E5C">
      <w:pPr>
        <w:ind w:firstLine="440"/>
        <w:rPr>
          <w:b/>
          <w:bCs/>
        </w:rPr>
      </w:pPr>
      <w:r w:rsidRPr="008C3E5C">
        <w:rPr>
          <w:b/>
          <w:bCs/>
        </w:rPr>
        <w:t>Central Theme: Cross-Cultural Communication and Global Perspectives</w:t>
      </w:r>
    </w:p>
    <w:p w14:paraId="58A756D0" w14:textId="77777777" w:rsidR="008C3E5C" w:rsidRPr="008C3E5C" w:rsidRDefault="008C3E5C" w:rsidP="008C3E5C">
      <w:pPr>
        <w:ind w:firstLine="440"/>
        <w:rPr>
          <w:b/>
          <w:bCs/>
        </w:rPr>
      </w:pPr>
      <w:r w:rsidRPr="008C3E5C">
        <w:rPr>
          <w:b/>
          <w:bCs/>
        </w:rPr>
        <w:t>Part 1: Five Short Q&amp;As</w:t>
      </w:r>
    </w:p>
    <w:p w14:paraId="26BA5E87" w14:textId="77777777" w:rsidR="008C3E5C" w:rsidRPr="008C3E5C" w:rsidRDefault="008C3E5C" w:rsidP="008C3E5C">
      <w:pPr>
        <w:numPr>
          <w:ilvl w:val="0"/>
          <w:numId w:val="1"/>
        </w:numPr>
        <w:ind w:firstLine="440"/>
      </w:pPr>
      <w:r w:rsidRPr="008C3E5C">
        <w:rPr>
          <w:b/>
          <w:bCs/>
        </w:rPr>
        <w:t>Question 1: Do you think it is important for college students to learn a second foreign language?</w:t>
      </w:r>
    </w:p>
    <w:p w14:paraId="56C92946" w14:textId="77777777" w:rsidR="008C3E5C" w:rsidRPr="008C3E5C" w:rsidRDefault="008C3E5C" w:rsidP="008C3E5C">
      <w:pPr>
        <w:numPr>
          <w:ilvl w:val="1"/>
          <w:numId w:val="1"/>
        </w:numPr>
        <w:ind w:firstLine="440"/>
      </w:pPr>
      <w:r w:rsidRPr="008C3E5C">
        <w:rPr>
          <w:b/>
          <w:bCs/>
        </w:rPr>
        <w:t>Sample Answer:</w:t>
      </w:r>
      <w:r w:rsidRPr="008C3E5C">
        <w:t xml:space="preserve"> Absolutely. Relying solely on one language limits our worldview. Choosing to study an additional language, like Russian alongside English, doesn't just improve basic communication; it trains our brains to adopt entirely different cultural perspectives, making us more open-minded and flexible thinkers.</w:t>
      </w:r>
    </w:p>
    <w:p w14:paraId="7E414029" w14:textId="77777777" w:rsidR="008C3E5C" w:rsidRPr="008C3E5C" w:rsidRDefault="008C3E5C" w:rsidP="008C3E5C">
      <w:pPr>
        <w:numPr>
          <w:ilvl w:val="0"/>
          <w:numId w:val="1"/>
        </w:numPr>
        <w:ind w:firstLine="440"/>
      </w:pPr>
      <w:r w:rsidRPr="008C3E5C">
        <w:rPr>
          <w:b/>
          <w:bCs/>
        </w:rPr>
        <w:t>Question 2: How can students experience different cultures without traveling abroad?</w:t>
      </w:r>
    </w:p>
    <w:p w14:paraId="28476E04" w14:textId="77777777" w:rsidR="008C3E5C" w:rsidRPr="008C3E5C" w:rsidRDefault="008C3E5C" w:rsidP="008C3E5C">
      <w:pPr>
        <w:numPr>
          <w:ilvl w:val="1"/>
          <w:numId w:val="1"/>
        </w:numPr>
        <w:ind w:firstLine="440"/>
      </w:pPr>
      <w:r w:rsidRPr="008C3E5C">
        <w:rPr>
          <w:b/>
          <w:bCs/>
        </w:rPr>
        <w:t>Sample Answer:</w:t>
      </w:r>
      <w:r w:rsidRPr="008C3E5C">
        <w:t xml:space="preserve"> We can actively seek out international summer camps or language exchange programs right here in our own country. Engaging with international peers, maintaining an outgoing attitude, and sharing our daily lives is the most authentic way to understand a foreign culture and build genuine friendships.</w:t>
      </w:r>
    </w:p>
    <w:p w14:paraId="57545283" w14:textId="77777777" w:rsidR="008C3E5C" w:rsidRPr="008C3E5C" w:rsidRDefault="008C3E5C" w:rsidP="008C3E5C">
      <w:pPr>
        <w:numPr>
          <w:ilvl w:val="0"/>
          <w:numId w:val="1"/>
        </w:numPr>
        <w:ind w:firstLine="440"/>
      </w:pPr>
      <w:r w:rsidRPr="008C3E5C">
        <w:rPr>
          <w:b/>
          <w:bCs/>
        </w:rPr>
        <w:t>Question 3: What are the main barriers to effective cross-cultural communication?</w:t>
      </w:r>
    </w:p>
    <w:p w14:paraId="58EE5B3B" w14:textId="77777777" w:rsidR="008C3E5C" w:rsidRPr="008C3E5C" w:rsidRDefault="008C3E5C" w:rsidP="008C3E5C">
      <w:pPr>
        <w:numPr>
          <w:ilvl w:val="1"/>
          <w:numId w:val="1"/>
        </w:numPr>
        <w:ind w:firstLine="440"/>
      </w:pPr>
      <w:r w:rsidRPr="008C3E5C">
        <w:rPr>
          <w:b/>
          <w:bCs/>
        </w:rPr>
        <w:t>Sample Answer:</w:t>
      </w:r>
      <w:r w:rsidRPr="008C3E5C">
        <w:t xml:space="preserve"> The biggest barrier is often preconceived stereotypes and a lack of empathy. If we aren't willing to step out of our comfort zones to truly listen to others, we miss the chance to form meaningful connections and understand their unique values.</w:t>
      </w:r>
    </w:p>
    <w:p w14:paraId="4B2ED900" w14:textId="77777777" w:rsidR="008C3E5C" w:rsidRPr="008C3E5C" w:rsidRDefault="008C3E5C" w:rsidP="008C3E5C">
      <w:pPr>
        <w:numPr>
          <w:ilvl w:val="0"/>
          <w:numId w:val="1"/>
        </w:numPr>
        <w:ind w:firstLine="440"/>
      </w:pPr>
      <w:r w:rsidRPr="008C3E5C">
        <w:rPr>
          <w:b/>
          <w:bCs/>
        </w:rPr>
        <w:lastRenderedPageBreak/>
        <w:t>Question 4: Does globalization threaten traditional local cultures?</w:t>
      </w:r>
    </w:p>
    <w:p w14:paraId="5F47A46C" w14:textId="77777777" w:rsidR="008C3E5C" w:rsidRPr="008C3E5C" w:rsidRDefault="008C3E5C" w:rsidP="008C3E5C">
      <w:pPr>
        <w:numPr>
          <w:ilvl w:val="1"/>
          <w:numId w:val="1"/>
        </w:numPr>
        <w:ind w:firstLine="440"/>
      </w:pPr>
      <w:r w:rsidRPr="008C3E5C">
        <w:rPr>
          <w:b/>
          <w:bCs/>
        </w:rPr>
        <w:t>Sample Answer:</w:t>
      </w:r>
      <w:r w:rsidRPr="008C3E5C">
        <w:t xml:space="preserve"> It can, but it doesn't have to. I am optimistic that if we approach globalization with an open mind, we can proudly express and share our own traditional culture while simultaneously learning from the outside world, creating a highly inclusive global community.</w:t>
      </w:r>
    </w:p>
    <w:p w14:paraId="5A7BB1C1" w14:textId="77777777" w:rsidR="008C3E5C" w:rsidRPr="008C3E5C" w:rsidRDefault="008C3E5C" w:rsidP="008C3E5C">
      <w:pPr>
        <w:numPr>
          <w:ilvl w:val="0"/>
          <w:numId w:val="1"/>
        </w:numPr>
        <w:ind w:firstLine="440"/>
      </w:pPr>
      <w:r w:rsidRPr="008C3E5C">
        <w:rPr>
          <w:b/>
          <w:bCs/>
        </w:rPr>
        <w:t>Question 5: How does cross-cultural competence help in your future career?</w:t>
      </w:r>
    </w:p>
    <w:p w14:paraId="565F0FE1" w14:textId="77777777" w:rsidR="008C3E5C" w:rsidRPr="008C3E5C" w:rsidRDefault="008C3E5C" w:rsidP="008C3E5C">
      <w:pPr>
        <w:numPr>
          <w:ilvl w:val="1"/>
          <w:numId w:val="1"/>
        </w:numPr>
        <w:ind w:firstLine="440"/>
      </w:pPr>
      <w:r w:rsidRPr="008C3E5C">
        <w:rPr>
          <w:b/>
          <w:bCs/>
        </w:rPr>
        <w:t>Sample Answer:</w:t>
      </w:r>
      <w:r w:rsidRPr="008C3E5C">
        <w:t xml:space="preserve"> In modern technical industries like aerospace engineering, major projects are inherently international. Having the ability to communicate clearly, resolve conflicts respectfully, and collaborate effectively within diverse multi-person project teams is just as critical as your fundamental mathematical or engineering expertise.</w:t>
      </w:r>
    </w:p>
    <w:p w14:paraId="17F1119E" w14:textId="77777777" w:rsidR="008C3E5C" w:rsidRPr="008C3E5C" w:rsidRDefault="008C3E5C" w:rsidP="008C3E5C">
      <w:pPr>
        <w:ind w:firstLine="440"/>
        <w:rPr>
          <w:b/>
          <w:bCs/>
        </w:rPr>
      </w:pPr>
      <w:r w:rsidRPr="008C3E5C">
        <w:rPr>
          <w:b/>
          <w:bCs/>
        </w:rPr>
        <w:t>Part 2: Individual Presentation</w:t>
      </w:r>
    </w:p>
    <w:p w14:paraId="163D9CF0" w14:textId="77777777" w:rsidR="008C3E5C" w:rsidRPr="008C3E5C" w:rsidRDefault="008C3E5C" w:rsidP="008C3E5C">
      <w:pPr>
        <w:ind w:firstLine="440"/>
      </w:pPr>
      <w:proofErr w:type="gramStart"/>
      <w:r w:rsidRPr="008C3E5C">
        <w:rPr>
          <w:b/>
          <w:bCs/>
        </w:rPr>
        <w:t>Cue Card</w:t>
      </w:r>
      <w:proofErr w:type="gramEnd"/>
      <w:r w:rsidRPr="008C3E5C">
        <w:rPr>
          <w:b/>
          <w:bCs/>
        </w:rPr>
        <w:t xml:space="preserve"> A: The Benefits of Learning Multiple Foreign Languages</w:t>
      </w:r>
    </w:p>
    <w:p w14:paraId="54BA620D" w14:textId="77777777" w:rsidR="008C3E5C" w:rsidRPr="008C3E5C" w:rsidRDefault="008C3E5C" w:rsidP="008C3E5C">
      <w:pPr>
        <w:numPr>
          <w:ilvl w:val="0"/>
          <w:numId w:val="2"/>
        </w:numPr>
        <w:ind w:firstLine="440"/>
      </w:pPr>
      <w:r w:rsidRPr="008C3E5C">
        <w:rPr>
          <w:b/>
          <w:bCs/>
        </w:rPr>
        <w:t>Sample Statement:</w:t>
      </w:r>
      <w:r w:rsidRPr="008C3E5C">
        <w:t xml:space="preserve"> Learning multiple foreign languages is one of the most powerful ways to expand our horizons. While digital translation technology is incredibly advanced, it cannot replicate genuine human connection. When students dedicate themselves to mastering complex languages like English and Russian, they are not merely memorizing vocabulary; they are unlocking entirely new modes of thought. This linguistic agility greatly enhances critical thinking and allows us to view global issues from a much more mature and comprehensive perspective. Furthermore, language acquisition </w:t>
      </w:r>
      <w:r w:rsidRPr="008C3E5C">
        <w:lastRenderedPageBreak/>
        <w:t>builds immense cognitive resilience. The daily discipline required to study a new grammar system perfectly complements the rigorous demands of STEM majors. Ultimately, possessing multicultural communication skills empowers us to act as bridges between different communities, fostering mutual understanding and significantly boosting our competitiveness in an increasingly interconnected global job market.</w:t>
      </w:r>
    </w:p>
    <w:p w14:paraId="0D5075C7" w14:textId="77777777" w:rsidR="008C3E5C" w:rsidRPr="008C3E5C" w:rsidRDefault="008C3E5C" w:rsidP="008C3E5C">
      <w:pPr>
        <w:ind w:firstLine="440"/>
      </w:pPr>
      <w:r w:rsidRPr="008C3E5C">
        <w:rPr>
          <w:b/>
          <w:bCs/>
        </w:rPr>
        <w:t>Cue Card B: The Role of International Summer Camps in Personal Growth</w:t>
      </w:r>
    </w:p>
    <w:p w14:paraId="62C2F9BB" w14:textId="77777777" w:rsidR="008C3E5C" w:rsidRPr="008C3E5C" w:rsidRDefault="008C3E5C" w:rsidP="008C3E5C">
      <w:pPr>
        <w:numPr>
          <w:ilvl w:val="0"/>
          <w:numId w:val="3"/>
        </w:numPr>
        <w:ind w:firstLine="440"/>
      </w:pPr>
      <w:r w:rsidRPr="008C3E5C">
        <w:rPr>
          <w:b/>
          <w:bCs/>
        </w:rPr>
        <w:t>Sample Statement:</w:t>
      </w:r>
      <w:r w:rsidRPr="008C3E5C">
        <w:t xml:space="preserve"> Participating in international summer camps or cultural exchange programs is a transformative experience for college students. Often, we are confined by a traditional, exam-oriented education system, which limits our understanding of the world strictly to textbooks. Stepping out of this comfort zone to interact face-to-face with peers from diverse backgrounds forces us to mature rapidly. In these collaborative environments, we must leverage our outgoing traits to build harmonious relationships and navigate inevitable cultural misunderstandings. Whether we are discussing academic differences or simply sharing a meal, these interactions cultivate profound empathy and adaptability. We learn to appreciate diverse values and share our own culture with immense pride. This hands-on, immersive social experience shapes us into well-rounded, globally minded individuals who are fully prepared to tackle the collaborative challenges of the modern professional landscape.</w:t>
      </w:r>
    </w:p>
    <w:p w14:paraId="6CF35BBD" w14:textId="77777777" w:rsidR="008C3E5C" w:rsidRPr="008C3E5C" w:rsidRDefault="008C3E5C" w:rsidP="008C3E5C">
      <w:pPr>
        <w:ind w:firstLine="440"/>
        <w:rPr>
          <w:b/>
          <w:bCs/>
        </w:rPr>
      </w:pPr>
      <w:r w:rsidRPr="008C3E5C">
        <w:rPr>
          <w:b/>
          <w:bCs/>
        </w:rPr>
        <w:t>Part 3</w:t>
      </w:r>
      <w:proofErr w:type="gramStart"/>
      <w:r w:rsidRPr="008C3E5C">
        <w:rPr>
          <w:b/>
          <w:bCs/>
        </w:rPr>
        <w:t>: Pair</w:t>
      </w:r>
      <w:proofErr w:type="gramEnd"/>
      <w:r w:rsidRPr="008C3E5C">
        <w:rPr>
          <w:b/>
          <w:bCs/>
        </w:rPr>
        <w:t xml:space="preserve"> Discussion</w:t>
      </w:r>
    </w:p>
    <w:p w14:paraId="4F135593" w14:textId="77777777" w:rsidR="008C3E5C" w:rsidRPr="008C3E5C" w:rsidRDefault="008C3E5C" w:rsidP="008C3E5C">
      <w:pPr>
        <w:ind w:firstLine="440"/>
      </w:pPr>
      <w:r w:rsidRPr="008C3E5C">
        <w:rPr>
          <w:i/>
          <w:iCs/>
        </w:rPr>
        <w:t>Screen Prompt: Discuss how universities can better prepare students for an increasingly globalized world.</w:t>
      </w:r>
    </w:p>
    <w:p w14:paraId="33C6C23E" w14:textId="77777777" w:rsidR="008C3E5C" w:rsidRPr="008C3E5C" w:rsidRDefault="008C3E5C" w:rsidP="008C3E5C">
      <w:pPr>
        <w:numPr>
          <w:ilvl w:val="0"/>
          <w:numId w:val="4"/>
        </w:numPr>
        <w:ind w:firstLine="440"/>
      </w:pPr>
      <w:r w:rsidRPr="008C3E5C">
        <w:rPr>
          <w:b/>
          <w:bCs/>
        </w:rPr>
        <w:lastRenderedPageBreak/>
        <w:t>Candidate A:</w:t>
      </w:r>
      <w:r w:rsidRPr="008C3E5C">
        <w:t xml:space="preserve"> To begin, I believe universities must do more than just offer basic English courses to prepare us for globalization. They should actively encourage students to study additional foreign languages to truly broaden our horizons. What are your thoughts on this?</w:t>
      </w:r>
    </w:p>
    <w:p w14:paraId="6B169631" w14:textId="77777777" w:rsidR="008C3E5C" w:rsidRPr="008C3E5C" w:rsidRDefault="008C3E5C" w:rsidP="008C3E5C">
      <w:pPr>
        <w:numPr>
          <w:ilvl w:val="0"/>
          <w:numId w:val="4"/>
        </w:numPr>
        <w:ind w:firstLine="440"/>
      </w:pPr>
      <w:r w:rsidRPr="008C3E5C">
        <w:rPr>
          <w:b/>
          <w:bCs/>
        </w:rPr>
        <w:t>Candidate B:</w:t>
      </w:r>
      <w:r w:rsidRPr="008C3E5C">
        <w:t xml:space="preserve"> I completely agree. Mastering a language gives us a deeper understanding of the culture behind it. Building on your point, I think universities should also provide more platforms for actual cross-cultural interaction, such as hosting international summer camps or exchange programs on campus.</w:t>
      </w:r>
    </w:p>
    <w:p w14:paraId="5C8CD58D" w14:textId="77777777" w:rsidR="008C3E5C" w:rsidRPr="008C3E5C" w:rsidRDefault="008C3E5C" w:rsidP="008C3E5C">
      <w:pPr>
        <w:numPr>
          <w:ilvl w:val="0"/>
          <w:numId w:val="4"/>
        </w:numPr>
        <w:ind w:firstLine="440"/>
      </w:pPr>
      <w:r w:rsidRPr="008C3E5C">
        <w:rPr>
          <w:b/>
          <w:bCs/>
        </w:rPr>
        <w:t>Candidate A:</w:t>
      </w:r>
      <w:r w:rsidRPr="008C3E5C">
        <w:t xml:space="preserve"> That is a fantastic idea. Creating a physical environment where domestic and international students can mingle naturally encourages open-mindedness. But beyond language and social events, how can we integrate a global perspective into our actual academic majors?</w:t>
      </w:r>
    </w:p>
    <w:p w14:paraId="21E976E3" w14:textId="77777777" w:rsidR="008C3E5C" w:rsidRPr="008C3E5C" w:rsidRDefault="008C3E5C" w:rsidP="008C3E5C">
      <w:pPr>
        <w:numPr>
          <w:ilvl w:val="0"/>
          <w:numId w:val="4"/>
        </w:numPr>
        <w:ind w:firstLine="440"/>
      </w:pPr>
      <w:r w:rsidRPr="008C3E5C">
        <w:rPr>
          <w:b/>
          <w:bCs/>
        </w:rPr>
        <w:t>Candidate B:</w:t>
      </w:r>
      <w:r w:rsidRPr="008C3E5C">
        <w:t xml:space="preserve"> That is the real challenge. I think professors in highly technical fields, like engineering or computer science, should incorporate international case studies into their lectures. Analyzing how different countries tackle the same engineering problem teaches us to value diverse problem-solving methods.</w:t>
      </w:r>
    </w:p>
    <w:p w14:paraId="1482B530" w14:textId="77777777" w:rsidR="008C3E5C" w:rsidRPr="008C3E5C" w:rsidRDefault="008C3E5C" w:rsidP="008C3E5C">
      <w:pPr>
        <w:numPr>
          <w:ilvl w:val="0"/>
          <w:numId w:val="4"/>
        </w:numPr>
        <w:ind w:firstLine="440"/>
      </w:pPr>
      <w:r w:rsidRPr="008C3E5C">
        <w:rPr>
          <w:b/>
          <w:bCs/>
        </w:rPr>
        <w:t>Candidate A:</w:t>
      </w:r>
      <w:r w:rsidRPr="008C3E5C">
        <w:t xml:space="preserve"> Exactly. And we should also simulate international teamwork. Assigning multi-person group projects that require cross-cultural collaboration forces us to practice empathy, resolve conflicts, and communicate clearly—skills that are </w:t>
      </w:r>
      <w:proofErr w:type="gramStart"/>
      <w:r w:rsidRPr="008C3E5C">
        <w:t>absolutely essential</w:t>
      </w:r>
      <w:proofErr w:type="gramEnd"/>
      <w:r w:rsidRPr="008C3E5C">
        <w:t xml:space="preserve"> in global industries.</w:t>
      </w:r>
    </w:p>
    <w:p w14:paraId="756DBA4A" w14:textId="77777777" w:rsidR="008C3E5C" w:rsidRPr="008C3E5C" w:rsidRDefault="008C3E5C" w:rsidP="008C3E5C">
      <w:pPr>
        <w:numPr>
          <w:ilvl w:val="0"/>
          <w:numId w:val="4"/>
        </w:numPr>
        <w:ind w:firstLine="440"/>
      </w:pPr>
      <w:r w:rsidRPr="008C3E5C">
        <w:rPr>
          <w:b/>
          <w:bCs/>
        </w:rPr>
        <w:lastRenderedPageBreak/>
        <w:t>Candidate B:</w:t>
      </w:r>
      <w:r w:rsidRPr="008C3E5C">
        <w:t xml:space="preserve"> I second that. Teamwork is where the theoretical meets the practical. However, dealing with language barriers and cultural differences in a team can be very stressful. We also need to develop personal resilience to handle these inevitable misunderstandings gracefully.</w:t>
      </w:r>
    </w:p>
    <w:p w14:paraId="0D90B082" w14:textId="77777777" w:rsidR="008C3E5C" w:rsidRPr="008C3E5C" w:rsidRDefault="008C3E5C" w:rsidP="008C3E5C">
      <w:pPr>
        <w:numPr>
          <w:ilvl w:val="0"/>
          <w:numId w:val="4"/>
        </w:numPr>
        <w:ind w:firstLine="440"/>
      </w:pPr>
      <w:r w:rsidRPr="008C3E5C">
        <w:rPr>
          <w:b/>
          <w:bCs/>
        </w:rPr>
        <w:t>Candidate A:</w:t>
      </w:r>
      <w:r w:rsidRPr="008C3E5C">
        <w:t xml:space="preserve"> I couldn't agree more. Maintaining an optimistic, outgoing attitude is our best defense against that stress. If we approach every interaction as a learning opportunity rather than a chore, the entire globalized experience becomes incredibly rewarding.</w:t>
      </w:r>
    </w:p>
    <w:p w14:paraId="02D01604" w14:textId="77777777" w:rsidR="008C3E5C" w:rsidRPr="008C3E5C" w:rsidRDefault="008C3E5C" w:rsidP="008C3E5C">
      <w:pPr>
        <w:numPr>
          <w:ilvl w:val="0"/>
          <w:numId w:val="4"/>
        </w:numPr>
        <w:ind w:firstLine="440"/>
      </w:pPr>
      <w:r w:rsidRPr="008C3E5C">
        <w:rPr>
          <w:b/>
          <w:bCs/>
        </w:rPr>
        <w:t>Candidate B:</w:t>
      </w:r>
      <w:r w:rsidRPr="008C3E5C">
        <w:t xml:space="preserve"> Well summarized. So, by combining advanced language acquisition, practical exchange programs, and internationally focused academic projects, universities can effectively shape us into true global citizens.</w:t>
      </w:r>
    </w:p>
    <w:p w14:paraId="03E94011" w14:textId="77777777" w:rsidR="008C3E5C" w:rsidRPr="008C3E5C" w:rsidRDefault="008C3E5C" w:rsidP="008C3E5C">
      <w:pPr>
        <w:ind w:firstLine="440"/>
        <w:rPr>
          <w:b/>
          <w:bCs/>
        </w:rPr>
      </w:pPr>
      <w:r w:rsidRPr="008C3E5C">
        <w:rPr>
          <w:b/>
          <w:bCs/>
        </w:rPr>
        <w:t>Part 4: Final Examiner Question</w:t>
      </w:r>
    </w:p>
    <w:p w14:paraId="264B90E4" w14:textId="77777777" w:rsidR="008C3E5C" w:rsidRPr="008C3E5C" w:rsidRDefault="008C3E5C" w:rsidP="008C3E5C">
      <w:pPr>
        <w:numPr>
          <w:ilvl w:val="0"/>
          <w:numId w:val="5"/>
        </w:numPr>
        <w:ind w:firstLine="440"/>
      </w:pPr>
      <w:r w:rsidRPr="008C3E5C">
        <w:rPr>
          <w:b/>
          <w:bCs/>
        </w:rPr>
        <w:t>Question: In an era where English is the dominant global language, why should students bother spending time and energy learning less commonly spoken languages?</w:t>
      </w:r>
    </w:p>
    <w:p w14:paraId="3C023497" w14:textId="77777777" w:rsidR="008C3E5C" w:rsidRPr="008C3E5C" w:rsidRDefault="008C3E5C" w:rsidP="008C3E5C">
      <w:pPr>
        <w:numPr>
          <w:ilvl w:val="1"/>
          <w:numId w:val="5"/>
        </w:numPr>
        <w:ind w:firstLine="440"/>
      </w:pPr>
      <w:r w:rsidRPr="008C3E5C">
        <w:rPr>
          <w:b/>
          <w:bCs/>
        </w:rPr>
        <w:t>Sample Answer:</w:t>
      </w:r>
      <w:r w:rsidRPr="008C3E5C">
        <w:t xml:space="preserve"> While English serves as a highly effective universal bridge, learning other languages provides unique, irreplaceable value. Every language encapsulates a specific cultural history and a unique way of processing the world. When you take the time to learn someone's native tongue, you demonstrate a profound level of respect and genuine interest. This effort builds a level of deep trust that simply speaking a secondary, universal language cannot achieve. Furthermore, navigating diverse linguistic structures sharpens </w:t>
      </w:r>
      <w:r w:rsidRPr="008C3E5C">
        <w:lastRenderedPageBreak/>
        <w:t>our cognitive flexibility, making us much more adaptable and empathetic thinkers overall.</w:t>
      </w:r>
    </w:p>
    <w:p w14:paraId="2BF087A2" w14:textId="77777777" w:rsidR="007A4E06" w:rsidRPr="008C3E5C" w:rsidRDefault="007A4E06">
      <w:pPr>
        <w:ind w:firstLine="440"/>
      </w:pPr>
    </w:p>
    <w:sectPr w:rsidR="007A4E06" w:rsidRPr="008C3E5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F77"/>
    <w:multiLevelType w:val="multilevel"/>
    <w:tmpl w:val="B3B0D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A06D6"/>
    <w:multiLevelType w:val="multilevel"/>
    <w:tmpl w:val="0400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51ACA"/>
    <w:multiLevelType w:val="multilevel"/>
    <w:tmpl w:val="FAE6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002376"/>
    <w:multiLevelType w:val="multilevel"/>
    <w:tmpl w:val="42EE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F86FA2"/>
    <w:multiLevelType w:val="multilevel"/>
    <w:tmpl w:val="D4DE0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653412">
    <w:abstractNumId w:val="0"/>
  </w:num>
  <w:num w:numId="2" w16cid:durableId="1475218622">
    <w:abstractNumId w:val="3"/>
  </w:num>
  <w:num w:numId="3" w16cid:durableId="814838949">
    <w:abstractNumId w:val="1"/>
  </w:num>
  <w:num w:numId="4" w16cid:durableId="761146556">
    <w:abstractNumId w:val="2"/>
  </w:num>
  <w:num w:numId="5" w16cid:durableId="3208872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314"/>
    <w:rsid w:val="00420706"/>
    <w:rsid w:val="00470696"/>
    <w:rsid w:val="006C249D"/>
    <w:rsid w:val="007A4E06"/>
    <w:rsid w:val="008C3E5C"/>
    <w:rsid w:val="008F4314"/>
    <w:rsid w:val="00A62D74"/>
    <w:rsid w:val="00CA4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DA6B8B7-3EE6-43EC-8AA9-49EBBAB7F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56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3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8F43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8F43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8F4314"/>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8F4314"/>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8F4314"/>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8F4314"/>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8F4314"/>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8F4314"/>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314"/>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8F431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8F4314"/>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8F4314"/>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8F4314"/>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8F4314"/>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8F4314"/>
    <w:rPr>
      <w:rFonts w:cstheme="majorBidi"/>
      <w:b/>
      <w:bCs/>
      <w:color w:val="595959" w:themeColor="text1" w:themeTint="A6"/>
    </w:rPr>
  </w:style>
  <w:style w:type="character" w:customStyle="1" w:styleId="Heading8Char">
    <w:name w:val="Heading 8 Char"/>
    <w:basedOn w:val="DefaultParagraphFont"/>
    <w:link w:val="Heading8"/>
    <w:uiPriority w:val="9"/>
    <w:semiHidden/>
    <w:rsid w:val="008F4314"/>
    <w:rPr>
      <w:rFonts w:cstheme="majorBidi"/>
      <w:color w:val="595959" w:themeColor="text1" w:themeTint="A6"/>
    </w:rPr>
  </w:style>
  <w:style w:type="character" w:customStyle="1" w:styleId="Heading9Char">
    <w:name w:val="Heading 9 Char"/>
    <w:basedOn w:val="DefaultParagraphFont"/>
    <w:link w:val="Heading9"/>
    <w:uiPriority w:val="9"/>
    <w:semiHidden/>
    <w:rsid w:val="008F4314"/>
    <w:rPr>
      <w:rFonts w:eastAsiaTheme="majorEastAsia" w:cstheme="majorBidi"/>
      <w:color w:val="595959" w:themeColor="text1" w:themeTint="A6"/>
    </w:rPr>
  </w:style>
  <w:style w:type="paragraph" w:styleId="Title">
    <w:name w:val="Title"/>
    <w:basedOn w:val="Normal"/>
    <w:next w:val="Normal"/>
    <w:link w:val="TitleChar"/>
    <w:uiPriority w:val="10"/>
    <w:qFormat/>
    <w:rsid w:val="008F431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314"/>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31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F4314"/>
    <w:pPr>
      <w:spacing w:before="160"/>
      <w:jc w:val="center"/>
    </w:pPr>
    <w:rPr>
      <w:i/>
      <w:iCs/>
      <w:color w:val="404040" w:themeColor="text1" w:themeTint="BF"/>
    </w:rPr>
  </w:style>
  <w:style w:type="character" w:customStyle="1" w:styleId="QuoteChar">
    <w:name w:val="Quote Char"/>
    <w:basedOn w:val="DefaultParagraphFont"/>
    <w:link w:val="Quote"/>
    <w:uiPriority w:val="29"/>
    <w:rsid w:val="008F4314"/>
    <w:rPr>
      <w:i/>
      <w:iCs/>
      <w:color w:val="404040" w:themeColor="text1" w:themeTint="BF"/>
    </w:rPr>
  </w:style>
  <w:style w:type="paragraph" w:styleId="ListParagraph">
    <w:name w:val="List Paragraph"/>
    <w:basedOn w:val="Normal"/>
    <w:uiPriority w:val="34"/>
    <w:qFormat/>
    <w:rsid w:val="008F4314"/>
    <w:pPr>
      <w:ind w:left="720"/>
      <w:contextualSpacing/>
    </w:pPr>
  </w:style>
  <w:style w:type="character" w:styleId="IntenseEmphasis">
    <w:name w:val="Intense Emphasis"/>
    <w:basedOn w:val="DefaultParagraphFont"/>
    <w:uiPriority w:val="21"/>
    <w:qFormat/>
    <w:rsid w:val="008F4314"/>
    <w:rPr>
      <w:i/>
      <w:iCs/>
      <w:color w:val="0F4761" w:themeColor="accent1" w:themeShade="BF"/>
    </w:rPr>
  </w:style>
  <w:style w:type="paragraph" w:styleId="IntenseQuote">
    <w:name w:val="Intense Quote"/>
    <w:basedOn w:val="Normal"/>
    <w:next w:val="Normal"/>
    <w:link w:val="IntenseQuoteChar"/>
    <w:uiPriority w:val="30"/>
    <w:qFormat/>
    <w:rsid w:val="008F4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314"/>
    <w:rPr>
      <w:i/>
      <w:iCs/>
      <w:color w:val="0F4761" w:themeColor="accent1" w:themeShade="BF"/>
    </w:rPr>
  </w:style>
  <w:style w:type="character" w:styleId="IntenseReference">
    <w:name w:val="Intense Reference"/>
    <w:basedOn w:val="DefaultParagraphFont"/>
    <w:uiPriority w:val="32"/>
    <w:qFormat/>
    <w:rsid w:val="008F43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1093</Words>
  <Characters>6234</Characters>
  <Application>Microsoft Office Word</Application>
  <DocSecurity>0</DocSecurity>
  <Lines>51</Lines>
  <Paragraphs>14</Paragraphs>
  <ScaleCrop>false</ScaleCrop>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子皓 俞</dc:creator>
  <cp:keywords/>
  <dc:description/>
  <cp:lastModifiedBy>子皓 俞</cp:lastModifiedBy>
  <cp:revision>2</cp:revision>
  <dcterms:created xsi:type="dcterms:W3CDTF">2026-04-27T08:40:00Z</dcterms:created>
  <dcterms:modified xsi:type="dcterms:W3CDTF">2026-04-27T08:40:00Z</dcterms:modified>
</cp:coreProperties>
</file>