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957"/>
      </w:tblGrid>
      <w:tr>
        <w:tc>
          <w:tcPr>
            <w:tcW w:type="dxa" w:w="147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756000" cy="62806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0" cy="6280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5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>סוכן אוסינט | ענף מבצעים חמ״ץ</w:t>
            </w:r>
          </w:p>
          <w:p>
            <w:pPr>
              <w:bidi/>
              <w:spacing w:before="0" w:after="20" w:line="240" w:lineRule="auto"/>
            </w:pPr>
            <w:r>
              <w:rPr>
                <w:rFonts w:ascii="Calibri" w:hAnsi="Calibri" w:cs="David"/>
                <w:b/>
                <w:color w:val="111822"/>
                <w:sz w:val="34"/>
                <w:szCs w:val="34"/>
                <w:bCs/>
                <w:rtl/>
              </w:rPr>
              <w:t>דו״ח אג״מי - עיקרי האירועים</w:t>
            </w:r>
          </w:p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20"/>
                <w:szCs w:val="20"/>
                <w:rtl/>
              </w:rPr>
              <w:t>תמונת מצב 24 שעות · 2 באוקטובר 2026</w:t>
            </w:r>
          </w:p>
        </w:tc>
      </w:tr>
    </w:tbl>
    <w:p>
      <w:pPr>
        <w:pBdr>
          <w:bottom w:val="single" w:sz="10" w:space="1" w:color="0B5FA5"/>
        </w:pBdr>
        <w:bidi/>
        <w:spacing w:before="40" w:after="100" w:line="240" w:lineRule="auto"/>
      </w:pP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AFC6E0"/>
              <w:left w:val="single" w:sz="24" w:space="0" w:color="0B5FA5"/>
              <w:bottom w:val="single" w:sz="4" w:space="0" w:color="AFC6E0"/>
              <w:right w:val="single" w:sz="4" w:space="0" w:color="AFC6E0"/>
            </w:tcBorders>
            <w:shd w:val="clear" w:color="auto" w:fill="EEF4FB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/>
                <w:color w:val="0B5FA5"/>
                <w:sz w:val="21"/>
                <w:szCs w:val="21"/>
                <w:bCs/>
                <w:rtl/>
              </w:rPr>
              <w:t xml:space="preserve">עיקר   </w:t>
            </w:r>
            <w:r>
              <w:rPr>
                <w:rFonts w:ascii="Calibri" w:hAnsi="Calibri" w:cs="David"/>
                <w:b/>
                <w:color w:val="111822"/>
                <w:sz w:val="22"/>
                <w:szCs w:val="22"/>
                <w:bCs/>
                <w:rtl/>
              </w:rPr>
              <w:t>האמירויות הגדירו רשמית כ״פעולת טרור מסוכנת״ את ניסיון טייס המשנה העומאני לרסק את טיסת פליי דובאי לנתב״ג ב-30/9. נתניהו: ״אם מישהו שלח אותו, מי ששלח אותו ישלם מחיר כבד מאוד״.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8"/>
          <w:szCs w:val="8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C41E3A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C41E3A"/>
                <w:sz w:val="25"/>
                <w:szCs w:val="25"/>
                <w:bCs/>
                <w:rtl/>
              </w:rPr>
              <w:t>בינ״ל ביטחוני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חם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4 אירועים</w:t>
            </w:r>
          </w:p>
          <w:p>
            <w:pPr>
              <w:bidi/>
              <w:spacing w:before="0" w:after="40" w:line="254" w:lineRule="auto"/>
              <w:ind w:left="312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בכיר סעודי (אן-בי-סי): ״מתברר כטרור״. נתניהו: אם מישהו שלח את הטייס, ״ישלם מחיר כבד מאוד״</w:t>
            </w:r>
          </w:p>
          <w:p>
            <w:pPr>
              <w:bidi/>
              <w:spacing w:before="0" w:after="40" w:line="254" w:lineRule="auto"/>
              <w:ind w:left="312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ג׳רוזלם פוסט: למפגע העומאני אין אזרחות נוספת. נתניהו (Fox): הייתה ״פרצה״, והמפגע עבר שטיפת מוח אסלאמיסטית</w:t>
            </w:r>
          </w:p>
          <w:p>
            <w:pPr>
              <w:bidi/>
              <w:spacing w:before="0" w:after="40" w:line="254" w:lineRule="auto"/>
              <w:ind w:left="312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בלילה בוטלו אישורי הנחיתה לטיסות החילוץ מדובאי, והבוקר אושרו מחדש. בצהריים דרשו באמירויות מטוס מטען לכבודה.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ynet‏</w:t>
            </w:r>
          </w:p>
          <w:p>
            <w:pPr>
              <w:bidi/>
              <w:spacing w:before="0" w:after="40" w:line="254" w:lineRule="auto"/>
              <w:ind w:left="312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בלילה 00:01, דיווח: כוחות הביטחון הסעודיים עצרו אדם עם חומרי נפץ במסגד הגדול במכה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C41E3A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C41E3A"/>
                <w:sz w:val="25"/>
                <w:szCs w:val="25"/>
                <w:bCs/>
                <w:rtl/>
              </w:rPr>
              <w:t>זירת מעג״ש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חם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5 אירועים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C41E3A"/>
                <w:sz w:val="22"/>
                <w:szCs w:val="22"/>
                <w:bCs/>
                <w:rtl/>
              </w:rPr>
              <w:t>איראן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בלילה, UKMTO: מכלית נפגעה מ״קליע לא מזוהה״ במצר הורמוז ועלתה באש. הצוות בטוח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גורם ביטחוני (ניו יורק טיימס): מסוף אוגוסט איראן משגרת כל שבוע כ-30 כטב״מים ו-10 טילים לעבר ספינות בהורמוז, ולרוב לא פוגעת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C41E3A"/>
                <w:sz w:val="22"/>
                <w:szCs w:val="22"/>
                <w:bCs/>
                <w:rtl/>
              </w:rPr>
              <w:t>תימן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1/10 22:59, סעודיה: יורטו כטב״מים ו-2 טילים לעבר ח׳מיס מושייט. לפי דיווח אחד היו אלה טילי שיוט, ולפי אחר בליסטיים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1/10 23:57, דיווח לא מאושר: החות׳ים הפילו מטוס קרב סעודי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היום 14:22, דיווח: גל תקיפות נוסף של הקואליציה בצנעא, ונשמעו פיצוצים עזים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5"/>
                <w:szCs w:val="25"/>
                <w:bCs/>
                <w:rtl/>
              </w:rPr>
              <w:t>זירת פצ״ן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4 אירועים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A66300"/>
                <w:sz w:val="22"/>
                <w:szCs w:val="22"/>
                <w:bCs/>
                <w:rtl/>
              </w:rPr>
              <w:t>לבנון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היום 13:00, דיווח: צה״ל תוקף באל-מנצורי (מחוז צור, דרום לבנון)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טראמפ (1/10, 20:20) על חיזבאללה: ״לאן שאיראן הולכת, לשם הולכות שלוחותיה״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A66300"/>
                <w:sz w:val="22"/>
                <w:szCs w:val="22"/>
                <w:bCs/>
                <w:rtl/>
              </w:rPr>
              <w:t>סוריה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דיווח (ynet): נציגי א-שרע נפגשו עם חיזבאללה בטורקיה ודרשו לעצור הברחות נשק. אין הסכם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פיצוץ במחסן בצפון-מערב סוריה, לפחות 4 הרוגים.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אסושייטד פרס‏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5"/>
                <w:szCs w:val="25"/>
                <w:bCs/>
                <w:rtl/>
              </w:rPr>
              <w:t>זירת מרכז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3 אירועים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A66300"/>
                <w:sz w:val="22"/>
                <w:szCs w:val="22"/>
                <w:bCs/>
                <w:rtl/>
              </w:rPr>
              <w:t>איו״ש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היום, דיווח: יהודי נפצע קל מיידוי אבנים ליד יצהר (שומרון)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1/10 18:51, דיווח: התרעה על תכנון פיגוע ירי בטרמפיאדה בציר רמאללה–ירושלים (בנימין)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דיווח (ynet): 3 שוטרים נפצעו בעימות עם מתנחלים במצפה יריחו (בנימין) בזמן מעצר חשוד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5"/>
                <w:szCs w:val="25"/>
                <w:bCs/>
                <w:rtl/>
              </w:rPr>
              <w:t>זירת דרום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3 אירועים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A66300"/>
                <w:sz w:val="22"/>
                <w:szCs w:val="22"/>
                <w:bCs/>
                <w:rtl/>
              </w:rPr>
              <w:t>רצ״ע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היום 12:55, מקורות פלסטיניים: הרוג ופצועים בתקיפת כטב״ם במערב העיר עזה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1/10 21:42, דיווח מעזה: הרוג ופצועים בתקיפת כטב״ם על אוהל בדרום-מערב חאן יונס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מפקד אוגדת עזה (ynet): צה״ל שולט ב-63% משטח הרצועה, והוקמו כ-40 מוצבים חדשים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p>
      <w:pPr>
        <w:pBdr>
          <w:bottom w:val="single" w:sz="6" w:space="1" w:color="D5DDE8"/>
        </w:pBdr>
        <w:bidi/>
        <w:spacing w:before="200" w:after="0" w:line="240" w:lineRule="auto"/>
      </w:pPr>
    </w:p>
    <w:p>
      <w:pPr>
        <w:bidi/>
        <w:spacing w:before="60" w:after="0" w:line="240" w:lineRule="auto"/>
      </w:pPr>
      <w:r>
        <w:rPr>
          <w:rFonts w:ascii="Calibri" w:hAnsi="Calibri" w:cs="David"/>
          <w:b w:val="0"/>
          <w:color w:val="707A87"/>
          <w:sz w:val="15"/>
          <w:szCs w:val="15"/>
          <w:rtl/>
        </w:rPr>
        <w:t>לא מסווג · לשימוש פנימי · המידע נכון לשעת הסקירה</w:t>
      </w:r>
    </w:p>
    <w:sectPr w:rsidR="00FC693F" w:rsidRPr="0006063C" w:rsidSect="00034616">
      <w:pgSz w:w="11906" w:h="16838"/>
      <w:pgMar w:top="624" w:right="737" w:bottom="567" w:left="737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Calibri" w:hAnsi="Calibri"/>
      <w:sz w:val="20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