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684000" cy="56824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84000" cy="56824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2"/>
                <w:szCs w:val="32"/>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29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34" w:type="dxa"/>
              <w:start w:w="140" w:type="dxa"/>
              <w:bottom w:w="3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1"/>
                <w:szCs w:val="21"/>
                <w:bCs/>
                <w:rtl/>
              </w:rPr>
              <w:t>ספינת המכולות CONTSHIP JET טבעה מול חופי בולגריה בים השחור אחרי שכלי שיט בלתי מאוישים פגעו בה. הספינה הפליגה בשירות חברת הספנות הישראלית צים, מחיפה לרומניה. כל 18 אנשי הצוות חולצו, וזהות התוקפים עדיין לא ידועה.</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C41E3A"/>
                <w:sz w:val="24"/>
                <w:szCs w:val="24"/>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3 אירועים</w:t>
            </w:r>
          </w:p>
          <w:p>
            <w:pPr>
              <w:bidi/>
              <w:spacing w:before="60" w:after="20" w:line="245" w:lineRule="auto"/>
            </w:pPr>
            <w:r>
              <w:rPr>
                <w:rFonts w:ascii="Calibri" w:hAnsi="Calibri" w:cs="David"/>
                <w:b/>
                <w:color w:val="C41E3A"/>
                <w:sz w:val="21"/>
                <w:szCs w:val="21"/>
                <w:bCs/>
                <w:rtl/>
              </w:rPr>
              <w:t>איראן</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משמרות המהפכה טוענים שיירטו כטב״ם אמריקני מדגם MQ-1 במזרח מצר הורמוז, ולדבריהם זה הכטב״ם ה-14 שהופל (IranWire)</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סגן נשיא ארה״ב ונס שלח בהוראת טראמפ מכתב למזכיר המועצה העליונה לביטחון לאומי באיראן, מוחסן רזאעי, והציע בו לחדש מיד את השיחות, גם על הגרעין (וול סטריט ג׳ורנל, ניו יורק טיימס). איראן אישרה שקיבלה את המכתב</w:t>
            </w:r>
          </w:p>
          <w:p>
            <w:pPr>
              <w:bidi/>
              <w:spacing w:before="60" w:after="20" w:line="245" w:lineRule="auto"/>
            </w:pPr>
            <w:r>
              <w:rPr>
                <w:rFonts w:ascii="Calibri" w:hAnsi="Calibri" w:cs="David"/>
                <w:b/>
                <w:color w:val="C41E3A"/>
                <w:sz w:val="21"/>
                <w:szCs w:val="21"/>
                <w:bCs/>
                <w:rtl/>
              </w:rPr>
              <w:t>תימן</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המורדים החות׳ים והקואליציה הסעודית ממשיכים בחילופי מהלומות. סעודיה יירטה טילים חות׳יים מעל ריאד ומעל המחוז המזרחי, ובערב (19:04) דווח על סדרת פיצוצים בריאד. החות׳ים: 14 נהרגו בתקיפה סעודית על שוק בצפון תימן.</w:t>
            </w:r>
            <w:r>
              <w:rPr>
                <w:rFonts w:ascii="Calibri" w:hAnsi="Calibri" w:cs="David"/>
                <w:b w:val="0"/>
                <w:color w:val="707A87"/>
                <w:sz w:val="16"/>
                <w:szCs w:val="16"/>
                <w:rtl/>
              </w:rPr>
              <w:t>‏  אסושייטד פרס‏</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A66300"/>
                <w:sz w:val="24"/>
                <w:szCs w:val="24"/>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60" w:after="20" w:line="245" w:lineRule="auto"/>
            </w:pPr>
            <w:r>
              <w:rPr>
                <w:rFonts w:ascii="Calibri" w:hAnsi="Calibri" w:cs="David"/>
                <w:b/>
                <w:color w:val="A66300"/>
                <w:sz w:val="21"/>
                <w:szCs w:val="21"/>
                <w:bCs/>
                <w:rtl/>
              </w:rPr>
              <w:t>לבנון</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דיווח: צה״ל תקף ב-28.10 בכ-21:30 בדרום לבנון. פיקוד הצפון הודיע על התקיפה מראש לתושבי הגליל והגולן</w:t>
            </w:r>
          </w:p>
          <w:p>
            <w:pPr>
              <w:bidi/>
              <w:spacing w:before="60" w:after="20" w:line="245" w:lineRule="auto"/>
            </w:pPr>
            <w:r>
              <w:rPr>
                <w:rFonts w:ascii="Calibri" w:hAnsi="Calibri" w:cs="David"/>
                <w:b/>
                <w:color w:val="A66300"/>
                <w:sz w:val="21"/>
                <w:szCs w:val="21"/>
                <w:bCs/>
                <w:rtl/>
              </w:rPr>
              <w:t>סוריה</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לפחות 4 בני אדם נהרגו בפיצוץ במחסן בצפון-מערב סוריה.</w:t>
            </w:r>
            <w:r>
              <w:rPr>
                <w:rFonts w:ascii="Calibri" w:hAnsi="Calibri" w:cs="David"/>
                <w:b w:val="0"/>
                <w:color w:val="707A87"/>
                <w:sz w:val="16"/>
                <w:szCs w:val="16"/>
                <w:rtl/>
              </w:rPr>
              <w:t>‏  אסושייטד פרס‏</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A66300"/>
                <w:sz w:val="24"/>
                <w:szCs w:val="24"/>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45" w:lineRule="auto"/>
            </w:pPr>
            <w:r>
              <w:rPr>
                <w:rFonts w:ascii="Calibri" w:hAnsi="Calibri" w:cs="David"/>
                <w:b/>
                <w:color w:val="A66300"/>
                <w:sz w:val="21"/>
                <w:szCs w:val="21"/>
                <w:bCs/>
                <w:rtl/>
              </w:rPr>
              <w:t>איו״ש</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צה״ל אטם בבטון 2 פירים שאותרו לפני כחודש בקלקיליה (שומרון). צה״ל: לא נמצאו מנהרות שמובילות למרחב התפר</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שוטרים ולוחמי מג״ב תפסו 2 אקדחים, תחמושת וסמים בשועפאט ובבית חנינא (מרחב ירושלים)</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ישראל: השב״כ חוקר, בהוראת יו״ר ועדת הבחירות השופט סולברג, חשד להשפעה זרה בבחירות. לפי הדיווחים נבדקים כספים מקטאר ומטורקיה שהועברו לעידוד הצבעה בחברה הערבית. השב״כ: המידע נאסף בידי השירות עצמו ולא הגיע ממפלגה, ונתניהו, אייזנקוט ולפיד עודכנו בחשדות. ynet: המשטרה עצרה 4 חשודים נוספים בדרום ושחררה אותם. קטאר וטורקיה מכחישות כל מעורבות</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ישראל: מהומות בהפגנת חרדים נגד מעצר עריק במחלף גהה (כביש 4, בני ברק): 3 שוטרים נפצעו, אחד מהם מאבן בראשו. 4 מפגינים פונו עם חבלות במצב בינוני וקל</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0B5FA5"/>
                <w:sz w:val="24"/>
                <w:szCs w:val="24"/>
                <w:bCs/>
                <w:rtl/>
              </w:rPr>
              <w:t>זירת דרום</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אירוע אחד</w:t>
            </w:r>
          </w:p>
          <w:p>
            <w:pPr>
              <w:bidi/>
              <w:spacing w:before="60" w:after="20" w:line="245" w:lineRule="auto"/>
            </w:pPr>
            <w:r>
              <w:rPr>
                <w:rFonts w:ascii="Calibri" w:hAnsi="Calibri" w:cs="David"/>
                <w:b/>
                <w:color w:val="0B5FA5"/>
                <w:sz w:val="21"/>
                <w:szCs w:val="21"/>
                <w:bCs/>
                <w:rtl/>
              </w:rPr>
              <w:t>רצ״ע</w:t>
            </w:r>
          </w:p>
          <w:p>
            <w:pPr>
              <w:bidi/>
              <w:spacing w:before="0" w:after="30" w:line="245" w:lineRule="auto"/>
              <w:ind w:left="539" w:hanging="227"/>
            </w:pPr>
            <w:r>
              <w:rPr>
                <w:rFonts w:ascii="Calibri" w:hAnsi="Calibri" w:cs="David"/>
                <w:b w:val="0"/>
                <w:color w:val="0B5FA5"/>
                <w:sz w:val="20"/>
                <w:szCs w:val="20"/>
                <w:rtl/>
              </w:rPr>
              <w:t xml:space="preserve">•  </w:t>
            </w:r>
            <w:r>
              <w:rPr>
                <w:rFonts w:ascii="Calibri" w:hAnsi="Calibri" w:cs="David"/>
                <w:b w:val="0"/>
                <w:color w:val="111822"/>
                <w:sz w:val="20"/>
                <w:szCs w:val="20"/>
                <w:rtl/>
              </w:rPr>
              <w:t>דיווח: 2 הרוגים בתקיפה של צה״ל על רכב במחנה הפליטים אל-מע׳אזי (מרכז הרצועה)</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C41E3A"/>
                <w:sz w:val="24"/>
                <w:szCs w:val="24"/>
                <w:bCs/>
                <w:rtl/>
              </w:rPr>
              <w:t>בינ״ל ביטחוני</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0" w:after="30" w:line="245" w:lineRule="auto"/>
              <w:ind w:left="312" w:hanging="227"/>
            </w:pPr>
            <w:r>
              <w:rPr>
                <w:rFonts w:ascii="Calibri" w:hAnsi="Calibri" w:cs="David"/>
                <w:b w:val="0"/>
                <w:color w:val="C41E3A"/>
                <w:sz w:val="20"/>
                <w:szCs w:val="20"/>
                <w:rtl/>
              </w:rPr>
              <w:t xml:space="preserve">•  </w:t>
            </w:r>
            <w:r>
              <w:rPr>
                <w:rFonts w:ascii="Calibri" w:hAnsi="Calibri" w:cs="David"/>
                <w:b w:val="0"/>
                <w:color w:val="111822"/>
                <w:sz w:val="20"/>
                <w:szCs w:val="20"/>
                <w:rtl/>
              </w:rPr>
              <w:t>ספינת המכולות היוונית CONTSHIP JET, שהפליגה בשירות צים מחיפה לקונסטנצה (רומניה), טבעה מול חופי בולגריה בים השחור. ynet ומעריב: 3 כלי שיט בלתי מאוישים פגעו בה</w:t>
            </w:r>
          </w:p>
          <w:p>
            <w:pPr>
              <w:bidi/>
              <w:spacing w:before="0" w:after="30" w:line="245" w:lineRule="auto"/>
              <w:ind w:left="312" w:hanging="227"/>
            </w:pPr>
            <w:r>
              <w:rPr>
                <w:rFonts w:ascii="Calibri" w:hAnsi="Calibri" w:cs="David"/>
                <w:b w:val="0"/>
                <w:color w:val="C41E3A"/>
                <w:sz w:val="20"/>
                <w:szCs w:val="20"/>
                <w:rtl/>
              </w:rPr>
              <w:t xml:space="preserve">•  </w:t>
            </w:r>
            <w:r>
              <w:rPr>
                <w:rFonts w:ascii="Calibri" w:hAnsi="Calibri" w:cs="David"/>
                <w:b w:val="0"/>
                <w:color w:val="111822"/>
                <w:sz w:val="20"/>
                <w:szCs w:val="20"/>
                <w:rtl/>
              </w:rPr>
              <w:t>כל 18 אנשי הצוות של ספינת צים CONTSHIP JET חולצו בשלום, ו-421 מכולות שהיו עליה טבעו, בהן מכולות עם חומרים מסוכנים</w:t>
            </w:r>
          </w:p>
          <w:p>
            <w:pPr>
              <w:bidi/>
              <w:spacing w:before="0" w:after="30" w:line="245" w:lineRule="auto"/>
              <w:ind w:left="312" w:hanging="227"/>
            </w:pPr>
            <w:r>
              <w:rPr>
                <w:rFonts w:ascii="Calibri" w:hAnsi="Calibri" w:cs="David"/>
                <w:b w:val="0"/>
                <w:color w:val="C41E3A"/>
                <w:sz w:val="20"/>
                <w:szCs w:val="20"/>
                <w:rtl/>
              </w:rPr>
              <w:t xml:space="preserve">•  </w:t>
            </w:r>
            <w:r>
              <w:rPr>
                <w:rFonts w:ascii="Calibri" w:hAnsi="Calibri" w:cs="David"/>
                <w:b w:val="0"/>
                <w:color w:val="111822"/>
                <w:sz w:val="20"/>
                <w:szCs w:val="20"/>
                <w:rtl/>
              </w:rPr>
              <w:t>צים, בהודעה מ-28.10 בערב: הספינה CONTSHIP JET הותקפה בכטב״ם מתאבד. ynet: הפגיעה ככל הנראה קשורה למלחמת רוסיה-אוקראינה. זהות התוקפים עדיין לא ידועה</w:t>
            </w:r>
          </w:p>
          <w:p>
            <w:pPr>
              <w:bidi/>
              <w:spacing w:before="0" w:after="30" w:line="245" w:lineRule="auto"/>
              <w:ind w:left="312" w:hanging="227"/>
            </w:pPr>
            <w:r>
              <w:rPr>
                <w:rFonts w:ascii="Calibri" w:hAnsi="Calibri" w:cs="David"/>
                <w:b w:val="0"/>
                <w:color w:val="C41E3A"/>
                <w:sz w:val="20"/>
                <w:szCs w:val="20"/>
                <w:rtl/>
              </w:rPr>
              <w:t xml:space="preserve">•  </w:t>
            </w:r>
            <w:r>
              <w:rPr>
                <w:rFonts w:ascii="Calibri" w:hAnsi="Calibri" w:cs="David"/>
                <w:b w:val="0"/>
                <w:color w:val="111822"/>
                <w:sz w:val="20"/>
                <w:szCs w:val="20"/>
                <w:rtl/>
              </w:rPr>
              <w:t>צרפת: לפי התביעה, החשוד בירי בטראפ (פרבר של פריז), שבו נהרג אדם אחד ונפצעו 5, הודה שבחר את קורבנותיו כי נראו לו מוסלמים או אפריקנים</w:t>
            </w:r>
          </w:p>
          <w:p>
            <w:pPr>
              <w:bidi/>
              <w:spacing w:before="0" w:after="30" w:line="245" w:lineRule="auto"/>
              <w:ind w:left="312" w:hanging="227"/>
            </w:pPr>
            <w:r>
              <w:rPr>
                <w:rFonts w:ascii="Calibri" w:hAnsi="Calibri" w:cs="David"/>
                <w:b w:val="0"/>
                <w:color w:val="C41E3A"/>
                <w:sz w:val="20"/>
                <w:szCs w:val="20"/>
                <w:rtl/>
              </w:rPr>
              <w:t xml:space="preserve">•  </w:t>
            </w:r>
            <w:r>
              <w:rPr>
                <w:rFonts w:ascii="Calibri" w:hAnsi="Calibri" w:cs="David"/>
                <w:b w:val="0"/>
                <w:color w:val="111822"/>
                <w:sz w:val="20"/>
                <w:szCs w:val="20"/>
                <w:rtl/>
              </w:rPr>
              <w:t>צפון קוריאה שיגרה כתריסר טילים בליסטיים לטווח קצר לים יפן (משרד הביטחון של דרום קוריאה)</w:t>
            </w:r>
          </w:p>
        </w:tc>
      </w:tr>
    </w:tbl>
    <w:p>
      <w:pPr>
        <w:bidi/>
        <w:spacing w:before="0" w:after="0" w:line="240" w:lineRule="auto"/>
      </w:pPr>
      <w:r>
        <w:rPr>
          <w:rFonts w:ascii="Calibri" w:hAnsi="Calibri" w:cs="David"/>
          <w:b w:val="0"/>
          <w:sz w:val="4"/>
          <w:szCs w:val="4"/>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