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A9403E" w14:textId="0ADF6F44" w:rsidR="00BC2AC5" w:rsidRDefault="00BC2AC5" w:rsidP="00BC2AC5">
      <w:pPr>
        <w:pStyle w:val="Titolo"/>
        <w:jc w:val="center"/>
        <w:rPr>
          <w:rFonts w:cstheme="majorHAnsi"/>
          <w:b/>
          <w:bCs/>
          <w:sz w:val="60"/>
          <w:szCs w:val="60"/>
        </w:rPr>
      </w:pPr>
      <w:r w:rsidRPr="0062620E">
        <w:rPr>
          <w:rFonts w:cstheme="majorHAnsi"/>
          <w:b/>
          <w:bCs/>
          <w:sz w:val="60"/>
          <w:szCs w:val="60"/>
        </w:rPr>
        <w:t>Relazione Progetto-0</w:t>
      </w:r>
      <w:r>
        <w:rPr>
          <w:rFonts w:cstheme="majorHAnsi"/>
          <w:b/>
          <w:bCs/>
          <w:sz w:val="60"/>
          <w:szCs w:val="60"/>
        </w:rPr>
        <w:t>3</w:t>
      </w:r>
      <w:r w:rsidRPr="0062620E">
        <w:rPr>
          <w:rFonts w:cstheme="majorHAnsi"/>
          <w:b/>
          <w:bCs/>
          <w:sz w:val="60"/>
          <w:szCs w:val="60"/>
        </w:rPr>
        <w:t xml:space="preserve">: Smart </w:t>
      </w:r>
      <w:r>
        <w:rPr>
          <w:rFonts w:cstheme="majorHAnsi"/>
          <w:b/>
          <w:bCs/>
          <w:sz w:val="60"/>
          <w:szCs w:val="60"/>
        </w:rPr>
        <w:t>Dam</w:t>
      </w:r>
    </w:p>
    <w:p w14:paraId="38BC46FD" w14:textId="5D4B5867" w:rsidR="00BC2AC5" w:rsidRPr="00192297" w:rsidRDefault="00BC2AC5" w:rsidP="00BC2AC5">
      <w:pPr>
        <w:rPr>
          <w:rFonts w:cstheme="minorHAnsi"/>
          <w:sz w:val="26"/>
          <w:szCs w:val="26"/>
        </w:rPr>
      </w:pPr>
    </w:p>
    <w:p w14:paraId="01668486" w14:textId="3BE6E62C" w:rsidR="00BC2AC5" w:rsidRPr="00BC2AC5" w:rsidRDefault="00BC2AC5" w:rsidP="00BC2AC5">
      <w:pPr>
        <w:spacing w:after="0" w:line="240" w:lineRule="auto"/>
        <w:rPr>
          <w:rFonts w:eastAsia="Times New Roman" w:cstheme="minorHAnsi"/>
          <w:color w:val="000000"/>
          <w:sz w:val="26"/>
          <w:szCs w:val="26"/>
          <w:lang w:eastAsia="it-IT"/>
        </w:rPr>
      </w:pPr>
      <w:r w:rsidRPr="00BC2AC5">
        <w:rPr>
          <w:rFonts w:eastAsia="Times New Roman" w:cstheme="minorHAnsi"/>
          <w:color w:val="000000"/>
          <w:sz w:val="26"/>
          <w:szCs w:val="26"/>
          <w:lang w:eastAsia="it-IT"/>
        </w:rPr>
        <w:t xml:space="preserve">Il sistema complessivamente è costituito da </w:t>
      </w:r>
      <w:r w:rsidRPr="00192297">
        <w:rPr>
          <w:rFonts w:eastAsia="Times New Roman" w:cstheme="minorHAnsi"/>
          <w:color w:val="000000"/>
          <w:sz w:val="26"/>
          <w:szCs w:val="26"/>
          <w:lang w:eastAsia="it-IT"/>
        </w:rPr>
        <w:t>cinque</w:t>
      </w:r>
      <w:r w:rsidRPr="00BC2AC5">
        <w:rPr>
          <w:rFonts w:eastAsia="Times New Roman" w:cstheme="minorHAnsi"/>
          <w:color w:val="000000"/>
          <w:sz w:val="26"/>
          <w:szCs w:val="26"/>
          <w:lang w:eastAsia="it-IT"/>
        </w:rPr>
        <w:t xml:space="preserve"> sottosistemi:</w:t>
      </w:r>
      <w:r w:rsidRPr="00BC2AC5">
        <w:rPr>
          <w:rFonts w:eastAsia="Times New Roman" w:cstheme="minorHAnsi"/>
          <w:sz w:val="26"/>
          <w:szCs w:val="26"/>
          <w:lang w:eastAsia="it-IT"/>
        </w:rPr>
        <w:br/>
      </w:r>
    </w:p>
    <w:p w14:paraId="54F6C226" w14:textId="72E0CBAA" w:rsidR="00BC2AC5" w:rsidRPr="00192297" w:rsidRDefault="00BC2AC5" w:rsidP="00BC2AC5">
      <w:pPr>
        <w:pStyle w:val="Paragrafoelenco"/>
        <w:numPr>
          <w:ilvl w:val="0"/>
          <w:numId w:val="3"/>
        </w:numPr>
        <w:spacing w:after="0" w:line="240" w:lineRule="auto"/>
        <w:textAlignment w:val="baseline"/>
        <w:rPr>
          <w:rFonts w:eastAsia="Times New Roman" w:cstheme="minorHAnsi"/>
          <w:i/>
          <w:iCs/>
          <w:color w:val="000000"/>
          <w:sz w:val="26"/>
          <w:szCs w:val="26"/>
          <w:lang w:eastAsia="it-IT"/>
        </w:rPr>
      </w:pPr>
      <w:r w:rsidRPr="00192297">
        <w:rPr>
          <w:rFonts w:eastAsia="Times New Roman" w:cstheme="minorHAnsi"/>
          <w:b/>
          <w:bCs/>
          <w:color w:val="000000"/>
          <w:sz w:val="26"/>
          <w:szCs w:val="26"/>
          <w:lang w:eastAsia="it-IT"/>
        </w:rPr>
        <w:t xml:space="preserve">Remote Hydrometer </w:t>
      </w:r>
      <w:r w:rsidRPr="00192297">
        <w:rPr>
          <w:rFonts w:eastAsia="Times New Roman" w:cstheme="minorHAnsi"/>
          <w:b/>
          <w:bCs/>
          <w:color w:val="000000"/>
          <w:sz w:val="26"/>
          <w:szCs w:val="26"/>
          <w:lang w:eastAsia="it-IT"/>
        </w:rPr>
        <w:t>(</w:t>
      </w:r>
      <w:r w:rsidRPr="00192297">
        <w:rPr>
          <w:rFonts w:eastAsia="Times New Roman" w:cstheme="minorHAnsi"/>
          <w:b/>
          <w:bCs/>
          <w:color w:val="000000"/>
          <w:sz w:val="26"/>
          <w:szCs w:val="26"/>
          <w:lang w:eastAsia="it-IT"/>
        </w:rPr>
        <w:t>RH</w:t>
      </w:r>
      <w:r w:rsidRPr="00192297">
        <w:rPr>
          <w:rFonts w:eastAsia="Times New Roman" w:cstheme="minorHAnsi"/>
          <w:b/>
          <w:bCs/>
          <w:color w:val="000000"/>
          <w:sz w:val="26"/>
          <w:szCs w:val="26"/>
          <w:lang w:eastAsia="it-IT"/>
        </w:rPr>
        <w:t>):</w:t>
      </w:r>
    </w:p>
    <w:p w14:paraId="34F22601" w14:textId="0E09FD6E" w:rsidR="00BC2AC5" w:rsidRPr="00192297" w:rsidRDefault="00BC2AC5" w:rsidP="00BC2AC5">
      <w:pPr>
        <w:pStyle w:val="Paragrafoelenco"/>
        <w:spacing w:after="0" w:line="240" w:lineRule="auto"/>
        <w:textAlignment w:val="baseline"/>
        <w:rPr>
          <w:rFonts w:eastAsia="Times New Roman" w:cstheme="minorHAnsi"/>
          <w:i/>
          <w:iCs/>
          <w:color w:val="000000"/>
          <w:sz w:val="26"/>
          <w:szCs w:val="26"/>
          <w:lang w:eastAsia="it-IT"/>
        </w:rPr>
      </w:pPr>
    </w:p>
    <w:p w14:paraId="6FA74FB1" w14:textId="0D294917" w:rsidR="00BC2AC5" w:rsidRPr="00192297" w:rsidRDefault="00D53681" w:rsidP="00BC2AC5">
      <w:pPr>
        <w:spacing w:after="0" w:line="240" w:lineRule="auto"/>
        <w:ind w:left="708"/>
        <w:textAlignment w:val="baseline"/>
        <w:rPr>
          <w:rFonts w:eastAsia="Times New Roman" w:cstheme="minorHAnsi"/>
          <w:color w:val="000000"/>
          <w:sz w:val="26"/>
          <w:szCs w:val="26"/>
          <w:lang w:eastAsia="it-IT"/>
        </w:rPr>
      </w:pPr>
      <w:r w:rsidRPr="00192297">
        <w:rPr>
          <w:rFonts w:eastAsia="Times New Roman" w:cstheme="minorHAnsi"/>
          <w:color w:val="000000"/>
          <w:sz w:val="26"/>
          <w:szCs w:val="26"/>
          <w:lang w:eastAsia="it-IT"/>
        </w:rPr>
        <w:t>Per realizzare il sottosistema si utilizza una</w:t>
      </w:r>
      <w:r w:rsidR="00BC2AC5" w:rsidRPr="00192297">
        <w:rPr>
          <w:rFonts w:eastAsia="Times New Roman" w:cstheme="minorHAnsi"/>
          <w:color w:val="000000"/>
          <w:sz w:val="26"/>
          <w:szCs w:val="26"/>
          <w:lang w:eastAsia="it-IT"/>
        </w:rPr>
        <w:t xml:space="preserve"> piattaforma </w:t>
      </w:r>
      <w:r w:rsidR="00BC2AC5" w:rsidRPr="00192297">
        <w:rPr>
          <w:rFonts w:eastAsia="Times New Roman" w:cstheme="minorHAnsi"/>
          <w:b/>
          <w:bCs/>
          <w:color w:val="000000"/>
          <w:sz w:val="26"/>
          <w:szCs w:val="26"/>
          <w:lang w:eastAsia="it-IT"/>
        </w:rPr>
        <w:t>ESP 8266</w:t>
      </w:r>
      <w:r w:rsidRPr="00192297">
        <w:rPr>
          <w:rFonts w:eastAsia="Times New Roman" w:cstheme="minorHAnsi"/>
          <w:color w:val="000000"/>
          <w:sz w:val="26"/>
          <w:szCs w:val="26"/>
          <w:lang w:eastAsia="it-IT"/>
        </w:rPr>
        <w:t xml:space="preserve">. </w:t>
      </w:r>
    </w:p>
    <w:p w14:paraId="7EC00401" w14:textId="18BC77CE" w:rsidR="00D53681" w:rsidRPr="00192297" w:rsidRDefault="00D53681" w:rsidP="00D53681">
      <w:pPr>
        <w:spacing w:after="0" w:line="240" w:lineRule="auto"/>
        <w:ind w:left="708"/>
        <w:textAlignment w:val="baseline"/>
        <w:rPr>
          <w:rFonts w:eastAsia="Times New Roman" w:cstheme="minorHAnsi"/>
          <w:color w:val="000000"/>
          <w:sz w:val="26"/>
          <w:szCs w:val="26"/>
          <w:lang w:eastAsia="it-IT"/>
        </w:rPr>
      </w:pPr>
      <w:r w:rsidRPr="00192297">
        <w:rPr>
          <w:rFonts w:eastAsia="Times New Roman" w:cstheme="minorHAnsi"/>
          <w:color w:val="000000"/>
          <w:sz w:val="26"/>
          <w:szCs w:val="26"/>
          <w:lang w:eastAsia="it-IT"/>
        </w:rPr>
        <w:t xml:space="preserve">È basato su una </w:t>
      </w:r>
      <w:bookmarkStart w:id="0" w:name="_Hlk65521165"/>
      <w:r w:rsidRPr="00192297">
        <w:rPr>
          <w:rFonts w:eastAsia="Times New Roman" w:cstheme="minorHAnsi"/>
          <w:b/>
          <w:bCs/>
          <w:color w:val="000000"/>
          <w:sz w:val="26"/>
          <w:szCs w:val="26"/>
          <w:lang w:eastAsia="it-IT"/>
        </w:rPr>
        <w:t>macchina a stati finiti sincrona</w:t>
      </w:r>
      <w:r w:rsidRPr="00192297">
        <w:rPr>
          <w:rFonts w:eastAsia="Times New Roman" w:cstheme="minorHAnsi"/>
          <w:color w:val="000000"/>
          <w:sz w:val="26"/>
          <w:szCs w:val="26"/>
          <w:lang w:eastAsia="it-IT"/>
        </w:rPr>
        <w:t xml:space="preserve">, con un approccio a </w:t>
      </w:r>
      <w:r w:rsidRPr="00192297">
        <w:rPr>
          <w:rFonts w:eastAsia="Times New Roman" w:cstheme="minorHAnsi"/>
          <w:b/>
          <w:bCs/>
          <w:color w:val="000000"/>
          <w:sz w:val="26"/>
          <w:szCs w:val="26"/>
          <w:lang w:eastAsia="it-IT"/>
        </w:rPr>
        <w:t>task</w:t>
      </w:r>
      <w:r w:rsidRPr="00192297">
        <w:rPr>
          <w:rFonts w:eastAsia="Times New Roman" w:cstheme="minorHAnsi"/>
          <w:color w:val="000000"/>
          <w:sz w:val="26"/>
          <w:szCs w:val="26"/>
          <w:lang w:eastAsia="it-IT"/>
        </w:rPr>
        <w:t xml:space="preserve"> gestiti da uno </w:t>
      </w:r>
      <w:r w:rsidRPr="00192297">
        <w:rPr>
          <w:rFonts w:eastAsia="Times New Roman" w:cstheme="minorHAnsi"/>
          <w:b/>
          <w:bCs/>
          <w:color w:val="000000"/>
          <w:sz w:val="26"/>
          <w:szCs w:val="26"/>
          <w:lang w:eastAsia="it-IT"/>
        </w:rPr>
        <w:t>scheduler</w:t>
      </w:r>
      <w:bookmarkEnd w:id="0"/>
      <w:r w:rsidRPr="00192297">
        <w:rPr>
          <w:rFonts w:eastAsia="Times New Roman" w:cstheme="minorHAnsi"/>
          <w:color w:val="000000"/>
          <w:sz w:val="26"/>
          <w:szCs w:val="26"/>
          <w:lang w:eastAsia="it-IT"/>
        </w:rPr>
        <w:t xml:space="preserve">. Sono presenti tre stati: </w:t>
      </w:r>
      <w:r w:rsidRPr="00192297">
        <w:rPr>
          <w:rFonts w:eastAsia="Times New Roman" w:cstheme="minorHAnsi"/>
          <w:b/>
          <w:bCs/>
          <w:color w:val="000000"/>
          <w:sz w:val="26"/>
          <w:szCs w:val="26"/>
          <w:lang w:eastAsia="it-IT"/>
        </w:rPr>
        <w:t>NORMAL</w:t>
      </w:r>
      <w:r w:rsidRPr="00192297">
        <w:rPr>
          <w:rFonts w:eastAsia="Times New Roman" w:cstheme="minorHAnsi"/>
          <w:color w:val="000000"/>
          <w:sz w:val="26"/>
          <w:szCs w:val="26"/>
          <w:lang w:eastAsia="it-IT"/>
        </w:rPr>
        <w:t xml:space="preserve">, </w:t>
      </w:r>
      <w:r w:rsidRPr="00192297">
        <w:rPr>
          <w:rFonts w:eastAsia="Times New Roman" w:cstheme="minorHAnsi"/>
          <w:b/>
          <w:bCs/>
          <w:color w:val="000000"/>
          <w:sz w:val="26"/>
          <w:szCs w:val="26"/>
          <w:lang w:eastAsia="it-IT"/>
        </w:rPr>
        <w:t>PRE_ALARM</w:t>
      </w:r>
      <w:r w:rsidRPr="00192297">
        <w:rPr>
          <w:rFonts w:eastAsia="Times New Roman" w:cstheme="minorHAnsi"/>
          <w:color w:val="000000"/>
          <w:sz w:val="26"/>
          <w:szCs w:val="26"/>
          <w:lang w:eastAsia="it-IT"/>
        </w:rPr>
        <w:t xml:space="preserve"> e </w:t>
      </w:r>
      <w:r w:rsidRPr="00192297">
        <w:rPr>
          <w:rFonts w:eastAsia="Times New Roman" w:cstheme="minorHAnsi"/>
          <w:b/>
          <w:bCs/>
          <w:color w:val="000000"/>
          <w:sz w:val="26"/>
          <w:szCs w:val="26"/>
          <w:lang w:eastAsia="it-IT"/>
        </w:rPr>
        <w:t>ALARM</w:t>
      </w:r>
      <w:r w:rsidRPr="00192297">
        <w:rPr>
          <w:rFonts w:eastAsia="Times New Roman" w:cstheme="minorHAnsi"/>
          <w:color w:val="000000"/>
          <w:sz w:val="26"/>
          <w:szCs w:val="26"/>
          <w:lang w:eastAsia="it-IT"/>
        </w:rPr>
        <w:t xml:space="preserve">, gestiti da una classe statica </w:t>
      </w:r>
      <w:r w:rsidRPr="00192297">
        <w:rPr>
          <w:rFonts w:eastAsia="Times New Roman" w:cstheme="minorHAnsi"/>
          <w:b/>
          <w:bCs/>
          <w:color w:val="000000"/>
          <w:sz w:val="26"/>
          <w:szCs w:val="26"/>
          <w:lang w:eastAsia="it-IT"/>
        </w:rPr>
        <w:t>State</w:t>
      </w:r>
      <w:r w:rsidRPr="00192297">
        <w:rPr>
          <w:rFonts w:eastAsia="Times New Roman" w:cstheme="minorHAnsi"/>
          <w:color w:val="000000"/>
          <w:sz w:val="26"/>
          <w:szCs w:val="26"/>
          <w:lang w:eastAsia="it-IT"/>
        </w:rPr>
        <w:t xml:space="preserve">, che riflettono lo stato dell’intero sistema in base alla rilevazione effettuata dal sonar. Il sottosistema comunica con Dam Service via </w:t>
      </w:r>
      <w:r w:rsidR="0022377C" w:rsidRPr="00192297">
        <w:rPr>
          <w:rFonts w:eastAsia="Times New Roman" w:cstheme="minorHAnsi"/>
          <w:b/>
          <w:bCs/>
          <w:color w:val="000000"/>
          <w:sz w:val="26"/>
          <w:szCs w:val="26"/>
          <w:lang w:eastAsia="it-IT"/>
        </w:rPr>
        <w:t>http</w:t>
      </w:r>
      <w:r w:rsidRPr="00192297">
        <w:rPr>
          <w:rFonts w:eastAsia="Times New Roman" w:cstheme="minorHAnsi"/>
          <w:color w:val="000000"/>
          <w:sz w:val="26"/>
          <w:szCs w:val="26"/>
          <w:lang w:eastAsia="it-IT"/>
        </w:rPr>
        <w:t xml:space="preserve">. La comunicazione viene gestita attraverso CommTask, il quale </w:t>
      </w:r>
      <w:r w:rsidR="0022377C" w:rsidRPr="00192297">
        <w:rPr>
          <w:rFonts w:eastAsia="Times New Roman" w:cstheme="minorHAnsi"/>
          <w:color w:val="000000"/>
          <w:sz w:val="26"/>
          <w:szCs w:val="26"/>
          <w:lang w:eastAsia="it-IT"/>
        </w:rPr>
        <w:t xml:space="preserve">avvia la connessione con il server e </w:t>
      </w:r>
      <w:r w:rsidRPr="00192297">
        <w:rPr>
          <w:rFonts w:eastAsia="Times New Roman" w:cstheme="minorHAnsi"/>
          <w:color w:val="000000"/>
          <w:sz w:val="26"/>
          <w:szCs w:val="26"/>
          <w:lang w:eastAsia="it-IT"/>
        </w:rPr>
        <w:t xml:space="preserve">invia i dati </w:t>
      </w:r>
      <w:r w:rsidR="0022377C" w:rsidRPr="00192297">
        <w:rPr>
          <w:rFonts w:eastAsia="Times New Roman" w:cstheme="minorHAnsi"/>
          <w:color w:val="000000"/>
          <w:sz w:val="26"/>
          <w:szCs w:val="26"/>
          <w:lang w:eastAsia="it-IT"/>
        </w:rPr>
        <w:t xml:space="preserve">contenuti nella classe State (aggiornata da StateTask) attraverso una stringa in formato </w:t>
      </w:r>
      <w:r w:rsidR="0022377C" w:rsidRPr="00192297">
        <w:rPr>
          <w:rFonts w:eastAsia="Times New Roman" w:cstheme="minorHAnsi"/>
          <w:b/>
          <w:bCs/>
          <w:color w:val="000000"/>
          <w:sz w:val="26"/>
          <w:szCs w:val="26"/>
          <w:lang w:eastAsia="it-IT"/>
        </w:rPr>
        <w:t>json</w:t>
      </w:r>
      <w:r w:rsidR="0022377C" w:rsidRPr="00192297">
        <w:rPr>
          <w:rFonts w:eastAsia="Times New Roman" w:cstheme="minorHAnsi"/>
          <w:color w:val="000000"/>
          <w:sz w:val="26"/>
          <w:szCs w:val="26"/>
          <w:lang w:eastAsia="it-IT"/>
        </w:rPr>
        <w:t>.</w:t>
      </w:r>
      <w:r w:rsidRPr="00192297">
        <w:rPr>
          <w:rFonts w:eastAsia="Times New Roman" w:cstheme="minorHAnsi"/>
          <w:color w:val="000000"/>
          <w:sz w:val="26"/>
          <w:szCs w:val="26"/>
          <w:lang w:eastAsia="it-IT"/>
        </w:rPr>
        <w:t xml:space="preserve">  </w:t>
      </w:r>
      <w:r w:rsidR="004B36AC">
        <w:rPr>
          <w:rFonts w:eastAsia="Times New Roman" w:cstheme="minorHAnsi"/>
          <w:color w:val="000000"/>
          <w:sz w:val="26"/>
          <w:szCs w:val="26"/>
          <w:lang w:eastAsia="it-IT"/>
        </w:rPr>
        <w:t xml:space="preserve">Per il collegamento è necessario indicare l’indirizzo del server, che può essere modificato all’interno del file </w:t>
      </w:r>
      <w:r w:rsidR="004B36AC" w:rsidRPr="004B36AC">
        <w:rPr>
          <w:rFonts w:eastAsia="Times New Roman" w:cstheme="minorHAnsi"/>
          <w:color w:val="000000"/>
          <w:sz w:val="26"/>
          <w:szCs w:val="26"/>
          <w:lang w:eastAsia="it-IT"/>
        </w:rPr>
        <w:t>WifiData</w:t>
      </w:r>
      <w:r w:rsidR="004B36AC">
        <w:rPr>
          <w:rFonts w:eastAsia="Times New Roman" w:cstheme="minorHAnsi"/>
          <w:color w:val="000000"/>
          <w:sz w:val="26"/>
          <w:szCs w:val="26"/>
          <w:lang w:eastAsia="it-IT"/>
        </w:rPr>
        <w:t>.h.</w:t>
      </w:r>
    </w:p>
    <w:p w14:paraId="11B54499" w14:textId="76747D6E" w:rsidR="00BC2AC5" w:rsidRPr="00192297" w:rsidRDefault="00D53681" w:rsidP="00BC2AC5">
      <w:pPr>
        <w:spacing w:after="0" w:line="240" w:lineRule="auto"/>
        <w:ind w:left="708"/>
        <w:textAlignment w:val="baseline"/>
        <w:rPr>
          <w:rFonts w:eastAsia="Times New Roman" w:cstheme="minorHAnsi"/>
          <w:color w:val="000000"/>
          <w:sz w:val="26"/>
          <w:szCs w:val="26"/>
          <w:lang w:eastAsia="it-IT"/>
        </w:rPr>
      </w:pPr>
      <w:r w:rsidRPr="00192297">
        <w:rPr>
          <w:rFonts w:eastAsia="Times New Roman" w:cstheme="minorHAnsi"/>
          <w:color w:val="000000"/>
          <w:sz w:val="26"/>
          <w:szCs w:val="26"/>
          <w:lang w:eastAsia="it-IT"/>
        </w:rPr>
        <w:t xml:space="preserve"> </w:t>
      </w:r>
    </w:p>
    <w:p w14:paraId="5450F2FF" w14:textId="5D33F2AF" w:rsidR="00BC2AC5" w:rsidRPr="00192297" w:rsidRDefault="00BC2AC5" w:rsidP="00BC2AC5">
      <w:pPr>
        <w:pStyle w:val="Paragrafoelenco"/>
        <w:numPr>
          <w:ilvl w:val="0"/>
          <w:numId w:val="3"/>
        </w:numPr>
        <w:spacing w:after="0" w:line="240" w:lineRule="auto"/>
        <w:textAlignment w:val="baseline"/>
        <w:rPr>
          <w:rFonts w:eastAsia="Times New Roman" w:cstheme="minorHAnsi"/>
          <w:i/>
          <w:iCs/>
          <w:color w:val="000000"/>
          <w:sz w:val="26"/>
          <w:szCs w:val="26"/>
          <w:lang w:eastAsia="it-IT"/>
        </w:rPr>
      </w:pPr>
      <w:r w:rsidRPr="00192297">
        <w:rPr>
          <w:rFonts w:eastAsia="Times New Roman" w:cstheme="minorHAnsi"/>
          <w:b/>
          <w:bCs/>
          <w:color w:val="000000"/>
          <w:sz w:val="26"/>
          <w:szCs w:val="26"/>
          <w:lang w:eastAsia="it-IT"/>
        </w:rPr>
        <w:t xml:space="preserve">Dam Service </w:t>
      </w:r>
      <w:r w:rsidRPr="00192297">
        <w:rPr>
          <w:rFonts w:eastAsia="Times New Roman" w:cstheme="minorHAnsi"/>
          <w:b/>
          <w:bCs/>
          <w:color w:val="000000"/>
          <w:sz w:val="26"/>
          <w:szCs w:val="26"/>
          <w:lang w:eastAsia="it-IT"/>
        </w:rPr>
        <w:t>(</w:t>
      </w:r>
      <w:r w:rsidRPr="00192297">
        <w:rPr>
          <w:rFonts w:eastAsia="Times New Roman" w:cstheme="minorHAnsi"/>
          <w:b/>
          <w:bCs/>
          <w:color w:val="000000"/>
          <w:sz w:val="26"/>
          <w:szCs w:val="26"/>
          <w:lang w:eastAsia="it-IT"/>
        </w:rPr>
        <w:t>DS</w:t>
      </w:r>
      <w:r w:rsidRPr="00192297">
        <w:rPr>
          <w:rFonts w:eastAsia="Times New Roman" w:cstheme="minorHAnsi"/>
          <w:b/>
          <w:bCs/>
          <w:color w:val="000000"/>
          <w:sz w:val="26"/>
          <w:szCs w:val="26"/>
          <w:lang w:eastAsia="it-IT"/>
        </w:rPr>
        <w:t>):</w:t>
      </w:r>
    </w:p>
    <w:p w14:paraId="72639195" w14:textId="006788BC" w:rsidR="00BC2AC5" w:rsidRPr="00192297" w:rsidRDefault="00BC2AC5" w:rsidP="00BC2AC5">
      <w:pPr>
        <w:spacing w:after="0" w:line="240" w:lineRule="auto"/>
        <w:ind w:left="708"/>
        <w:textAlignment w:val="baseline"/>
        <w:rPr>
          <w:rFonts w:eastAsia="Times New Roman" w:cstheme="minorHAnsi"/>
          <w:color w:val="000000"/>
          <w:sz w:val="26"/>
          <w:szCs w:val="26"/>
          <w:lang w:eastAsia="it-IT"/>
        </w:rPr>
      </w:pPr>
    </w:p>
    <w:p w14:paraId="1EF5569C" w14:textId="47AF7025" w:rsidR="0022377C" w:rsidRPr="00192297" w:rsidRDefault="0022377C" w:rsidP="00BC2AC5">
      <w:pPr>
        <w:spacing w:after="0" w:line="240" w:lineRule="auto"/>
        <w:ind w:left="708"/>
        <w:textAlignment w:val="baseline"/>
        <w:rPr>
          <w:rFonts w:cstheme="minorHAnsi"/>
          <w:color w:val="000000"/>
          <w:sz w:val="26"/>
          <w:szCs w:val="26"/>
        </w:rPr>
      </w:pPr>
      <w:r w:rsidRPr="00192297">
        <w:rPr>
          <w:rFonts w:eastAsia="Times New Roman" w:cstheme="minorHAnsi"/>
          <w:color w:val="000000"/>
          <w:sz w:val="26"/>
          <w:szCs w:val="26"/>
          <w:lang w:eastAsia="it-IT"/>
        </w:rPr>
        <w:t xml:space="preserve">Il sottosistema consiste in un </w:t>
      </w:r>
      <w:r w:rsidR="006B1878">
        <w:rPr>
          <w:rFonts w:eastAsia="Times New Roman" w:cstheme="minorHAnsi"/>
          <w:color w:val="000000"/>
          <w:sz w:val="26"/>
          <w:szCs w:val="26"/>
          <w:lang w:eastAsia="it-IT"/>
        </w:rPr>
        <w:t>server</w:t>
      </w:r>
      <w:r w:rsidRPr="00192297">
        <w:rPr>
          <w:rFonts w:eastAsia="Times New Roman" w:cstheme="minorHAnsi"/>
          <w:color w:val="000000"/>
          <w:sz w:val="26"/>
          <w:szCs w:val="26"/>
          <w:lang w:eastAsia="it-IT"/>
        </w:rPr>
        <w:t xml:space="preserve"> </w:t>
      </w:r>
      <w:r w:rsidRPr="00192297">
        <w:rPr>
          <w:rFonts w:eastAsia="Times New Roman" w:cstheme="minorHAnsi"/>
          <w:b/>
          <w:bCs/>
          <w:color w:val="000000"/>
          <w:sz w:val="26"/>
          <w:szCs w:val="26"/>
          <w:lang w:eastAsia="it-IT"/>
        </w:rPr>
        <w:t>Java</w:t>
      </w:r>
      <w:r w:rsidRPr="00192297">
        <w:rPr>
          <w:rFonts w:eastAsia="Times New Roman" w:cstheme="minorHAnsi"/>
          <w:color w:val="000000"/>
          <w:sz w:val="26"/>
          <w:szCs w:val="26"/>
          <w:lang w:eastAsia="it-IT"/>
        </w:rPr>
        <w:t xml:space="preserve"> che implementa un </w:t>
      </w:r>
      <w:r w:rsidRPr="00192297">
        <w:rPr>
          <w:rFonts w:cstheme="minorHAnsi"/>
          <w:color w:val="000000"/>
          <w:sz w:val="26"/>
          <w:szCs w:val="26"/>
        </w:rPr>
        <w:t>servizio</w:t>
      </w:r>
      <w:r w:rsidRPr="00192297">
        <w:rPr>
          <w:rFonts w:cstheme="minorHAnsi"/>
          <w:color w:val="000000"/>
          <w:sz w:val="26"/>
          <w:szCs w:val="26"/>
        </w:rPr>
        <w:t xml:space="preserve"> </w:t>
      </w:r>
      <w:r w:rsidRPr="00192297">
        <w:rPr>
          <w:rFonts w:cstheme="minorHAnsi"/>
          <w:b/>
          <w:bCs/>
          <w:color w:val="000000"/>
          <w:sz w:val="26"/>
          <w:szCs w:val="26"/>
        </w:rPr>
        <w:t>REST</w:t>
      </w:r>
      <w:r w:rsidRPr="00192297">
        <w:rPr>
          <w:rFonts w:cstheme="minorHAnsi"/>
          <w:color w:val="000000"/>
          <w:sz w:val="26"/>
          <w:szCs w:val="26"/>
        </w:rPr>
        <w:t xml:space="preserve">. </w:t>
      </w:r>
      <w:r w:rsidRPr="00192297">
        <w:rPr>
          <w:rFonts w:cstheme="minorHAnsi"/>
          <w:color w:val="000000"/>
          <w:sz w:val="26"/>
          <w:szCs w:val="26"/>
        </w:rPr>
        <w:t>Esso i</w:t>
      </w:r>
      <w:r w:rsidRPr="00192297">
        <w:rPr>
          <w:rFonts w:cstheme="minorHAnsi"/>
          <w:color w:val="000000"/>
          <w:sz w:val="26"/>
          <w:szCs w:val="26"/>
        </w:rPr>
        <w:t xml:space="preserve">nteragisce via </w:t>
      </w:r>
      <w:r w:rsidRPr="00192297">
        <w:rPr>
          <w:rFonts w:cstheme="minorHAnsi"/>
          <w:b/>
          <w:bCs/>
          <w:color w:val="000000"/>
          <w:sz w:val="26"/>
          <w:szCs w:val="26"/>
        </w:rPr>
        <w:t>seriale</w:t>
      </w:r>
      <w:r w:rsidRPr="00192297">
        <w:rPr>
          <w:rFonts w:cstheme="minorHAnsi"/>
          <w:color w:val="000000"/>
          <w:sz w:val="26"/>
          <w:szCs w:val="26"/>
        </w:rPr>
        <w:t xml:space="preserve"> con il</w:t>
      </w:r>
      <w:r w:rsidRPr="00192297">
        <w:rPr>
          <w:rFonts w:cstheme="minorHAnsi"/>
          <w:color w:val="000000"/>
          <w:sz w:val="26"/>
          <w:szCs w:val="26"/>
        </w:rPr>
        <w:t xml:space="preserve"> sottosistema </w:t>
      </w:r>
      <w:r w:rsidRPr="00192297">
        <w:rPr>
          <w:rFonts w:cstheme="minorHAnsi"/>
          <w:b/>
          <w:bCs/>
          <w:color w:val="000000"/>
          <w:sz w:val="26"/>
          <w:szCs w:val="26"/>
        </w:rPr>
        <w:t>D</w:t>
      </w:r>
      <w:r w:rsidRPr="00192297">
        <w:rPr>
          <w:rFonts w:cstheme="minorHAnsi"/>
          <w:b/>
          <w:bCs/>
          <w:color w:val="000000"/>
          <w:sz w:val="26"/>
          <w:szCs w:val="26"/>
        </w:rPr>
        <w:t>C</w:t>
      </w:r>
      <w:r w:rsidRPr="00192297">
        <w:rPr>
          <w:rFonts w:cstheme="minorHAnsi"/>
          <w:color w:val="000000"/>
          <w:sz w:val="26"/>
          <w:szCs w:val="26"/>
        </w:rPr>
        <w:t xml:space="preserve">, </w:t>
      </w:r>
      <w:r w:rsidRPr="00192297">
        <w:rPr>
          <w:rFonts w:cstheme="minorHAnsi"/>
          <w:color w:val="000000"/>
          <w:sz w:val="26"/>
          <w:szCs w:val="26"/>
        </w:rPr>
        <w:t xml:space="preserve">con il </w:t>
      </w:r>
      <w:r w:rsidRPr="00192297">
        <w:rPr>
          <w:rFonts w:cstheme="minorHAnsi"/>
          <w:color w:val="000000"/>
          <w:sz w:val="26"/>
          <w:szCs w:val="26"/>
        </w:rPr>
        <w:t xml:space="preserve">sottosistema </w:t>
      </w:r>
      <w:r w:rsidRPr="00192297">
        <w:rPr>
          <w:rFonts w:cstheme="minorHAnsi"/>
          <w:b/>
          <w:bCs/>
          <w:color w:val="000000"/>
          <w:sz w:val="26"/>
          <w:szCs w:val="26"/>
        </w:rPr>
        <w:t>RH</w:t>
      </w:r>
      <w:r w:rsidRPr="00192297">
        <w:rPr>
          <w:rFonts w:cstheme="minorHAnsi"/>
          <w:color w:val="000000"/>
          <w:sz w:val="26"/>
          <w:szCs w:val="26"/>
        </w:rPr>
        <w:t xml:space="preserve"> via </w:t>
      </w:r>
      <w:r w:rsidRPr="00192297">
        <w:rPr>
          <w:rFonts w:cstheme="minorHAnsi"/>
          <w:b/>
          <w:bCs/>
          <w:color w:val="000000"/>
          <w:sz w:val="26"/>
          <w:szCs w:val="26"/>
        </w:rPr>
        <w:t>HTTP</w:t>
      </w:r>
      <w:r w:rsidRPr="00192297">
        <w:rPr>
          <w:rFonts w:cstheme="minorHAnsi"/>
          <w:color w:val="000000"/>
          <w:sz w:val="26"/>
          <w:szCs w:val="26"/>
        </w:rPr>
        <w:t xml:space="preserve"> </w:t>
      </w:r>
      <w:r w:rsidRPr="00192297">
        <w:rPr>
          <w:rFonts w:cstheme="minorHAnsi"/>
          <w:color w:val="000000"/>
          <w:sz w:val="26"/>
          <w:szCs w:val="26"/>
        </w:rPr>
        <w:t xml:space="preserve">e con </w:t>
      </w:r>
      <w:r w:rsidRPr="00192297">
        <w:rPr>
          <w:rFonts w:cstheme="minorHAnsi"/>
          <w:color w:val="000000"/>
          <w:sz w:val="26"/>
          <w:szCs w:val="26"/>
        </w:rPr>
        <w:t xml:space="preserve">il sottosistema </w:t>
      </w:r>
      <w:r w:rsidRPr="00192297">
        <w:rPr>
          <w:rFonts w:cstheme="minorHAnsi"/>
          <w:b/>
          <w:bCs/>
          <w:color w:val="000000"/>
          <w:sz w:val="26"/>
          <w:szCs w:val="26"/>
        </w:rPr>
        <w:t>DD</w:t>
      </w:r>
      <w:r w:rsidRPr="00192297">
        <w:rPr>
          <w:rFonts w:cstheme="minorHAnsi"/>
          <w:color w:val="000000"/>
          <w:sz w:val="26"/>
          <w:szCs w:val="26"/>
        </w:rPr>
        <w:t xml:space="preserve"> </w:t>
      </w:r>
      <w:r w:rsidRPr="00192297">
        <w:rPr>
          <w:rFonts w:cstheme="minorHAnsi"/>
          <w:color w:val="000000"/>
          <w:sz w:val="26"/>
          <w:szCs w:val="26"/>
        </w:rPr>
        <w:t xml:space="preserve">attraverso delle stringhe in formato </w:t>
      </w:r>
      <w:r w:rsidRPr="00192297">
        <w:rPr>
          <w:rFonts w:cstheme="minorHAnsi"/>
          <w:b/>
          <w:bCs/>
          <w:color w:val="000000"/>
          <w:sz w:val="26"/>
          <w:szCs w:val="26"/>
        </w:rPr>
        <w:t>json</w:t>
      </w:r>
      <w:r w:rsidRPr="00192297">
        <w:rPr>
          <w:rFonts w:cstheme="minorHAnsi"/>
          <w:color w:val="000000"/>
          <w:sz w:val="26"/>
          <w:szCs w:val="26"/>
        </w:rPr>
        <w:t>.</w:t>
      </w:r>
      <w:r w:rsidRPr="00192297">
        <w:rPr>
          <w:rFonts w:cstheme="minorHAnsi"/>
          <w:color w:val="000000"/>
          <w:sz w:val="26"/>
          <w:szCs w:val="26"/>
        </w:rPr>
        <w:t xml:space="preserve"> </w:t>
      </w:r>
    </w:p>
    <w:p w14:paraId="2155A847" w14:textId="2C3928FA" w:rsidR="0022377C" w:rsidRPr="00192297" w:rsidRDefault="0022377C" w:rsidP="00BC2AC5">
      <w:pPr>
        <w:spacing w:after="0" w:line="240" w:lineRule="auto"/>
        <w:ind w:left="708"/>
        <w:textAlignment w:val="baseline"/>
        <w:rPr>
          <w:rFonts w:eastAsia="Times New Roman" w:cstheme="minorHAnsi"/>
          <w:color w:val="000000"/>
          <w:sz w:val="26"/>
          <w:szCs w:val="26"/>
          <w:lang w:eastAsia="it-IT"/>
        </w:rPr>
      </w:pPr>
      <w:r w:rsidRPr="00192297">
        <w:rPr>
          <w:rFonts w:cstheme="minorHAnsi"/>
          <w:color w:val="000000"/>
          <w:sz w:val="26"/>
          <w:szCs w:val="26"/>
        </w:rPr>
        <w:t xml:space="preserve">Per implementare il servizio </w:t>
      </w:r>
      <w:r w:rsidR="00192297" w:rsidRPr="00192297">
        <w:rPr>
          <w:rFonts w:cstheme="minorHAnsi"/>
          <w:color w:val="000000"/>
          <w:sz w:val="26"/>
          <w:szCs w:val="26"/>
        </w:rPr>
        <w:t xml:space="preserve">REST </w:t>
      </w:r>
      <w:r w:rsidRPr="00192297">
        <w:rPr>
          <w:rFonts w:cstheme="minorHAnsi"/>
          <w:color w:val="000000"/>
          <w:sz w:val="26"/>
          <w:szCs w:val="26"/>
        </w:rPr>
        <w:t xml:space="preserve">si utilizza la libreria </w:t>
      </w:r>
      <w:r w:rsidRPr="00192297">
        <w:rPr>
          <w:rFonts w:cstheme="minorHAnsi"/>
          <w:b/>
          <w:bCs/>
          <w:color w:val="000000"/>
          <w:sz w:val="26"/>
          <w:szCs w:val="26"/>
        </w:rPr>
        <w:t>vertx</w:t>
      </w:r>
      <w:r w:rsidR="00192297" w:rsidRPr="00192297">
        <w:rPr>
          <w:rFonts w:cstheme="minorHAnsi"/>
          <w:color w:val="000000"/>
          <w:sz w:val="26"/>
          <w:szCs w:val="26"/>
        </w:rPr>
        <w:t xml:space="preserve">, con la quale si costruisce un oggetto </w:t>
      </w:r>
      <w:r w:rsidR="00192297" w:rsidRPr="00192297">
        <w:rPr>
          <w:rFonts w:cstheme="minorHAnsi"/>
          <w:b/>
          <w:bCs/>
          <w:color w:val="000000"/>
          <w:sz w:val="26"/>
          <w:szCs w:val="26"/>
        </w:rPr>
        <w:t>Router</w:t>
      </w:r>
      <w:r w:rsidR="00192297" w:rsidRPr="00192297">
        <w:rPr>
          <w:rFonts w:cstheme="minorHAnsi"/>
          <w:color w:val="000000"/>
          <w:sz w:val="26"/>
          <w:szCs w:val="26"/>
        </w:rPr>
        <w:t xml:space="preserve">, che si occupa di gestire le richieste http </w:t>
      </w:r>
      <w:r w:rsidR="00192297" w:rsidRPr="00192297">
        <w:rPr>
          <w:rFonts w:cstheme="minorHAnsi"/>
          <w:b/>
          <w:bCs/>
          <w:color w:val="000000"/>
          <w:sz w:val="26"/>
          <w:szCs w:val="26"/>
        </w:rPr>
        <w:t>post</w:t>
      </w:r>
      <w:r w:rsidR="00192297" w:rsidRPr="00192297">
        <w:rPr>
          <w:rFonts w:cstheme="minorHAnsi"/>
          <w:color w:val="000000"/>
          <w:sz w:val="26"/>
          <w:szCs w:val="26"/>
        </w:rPr>
        <w:t xml:space="preserve"> (da parte di RH) e </w:t>
      </w:r>
      <w:r w:rsidR="00192297" w:rsidRPr="00192297">
        <w:rPr>
          <w:rFonts w:cstheme="minorHAnsi"/>
          <w:b/>
          <w:bCs/>
          <w:color w:val="000000"/>
          <w:sz w:val="26"/>
          <w:szCs w:val="26"/>
        </w:rPr>
        <w:t>get</w:t>
      </w:r>
      <w:r w:rsidR="00192297" w:rsidRPr="00192297">
        <w:rPr>
          <w:rFonts w:cstheme="minorHAnsi"/>
          <w:color w:val="000000"/>
          <w:sz w:val="26"/>
          <w:szCs w:val="26"/>
        </w:rPr>
        <w:t xml:space="preserve"> (da parte di DD). Quando viene ricevuto un nuovo dato da RH vengono inviati i dati al sottosistema DC, il quale aggiunge ulteriori dati prima di metterli a disposizione del sottosistema DD. </w:t>
      </w:r>
    </w:p>
    <w:p w14:paraId="16196018" w14:textId="77777777" w:rsidR="00BC2AC5" w:rsidRPr="00192297" w:rsidRDefault="00BC2AC5" w:rsidP="00BC2AC5">
      <w:pPr>
        <w:spacing w:after="0" w:line="240" w:lineRule="auto"/>
        <w:ind w:left="708"/>
        <w:textAlignment w:val="baseline"/>
        <w:rPr>
          <w:rFonts w:eastAsia="Times New Roman" w:cstheme="minorHAnsi"/>
          <w:color w:val="000000"/>
          <w:sz w:val="26"/>
          <w:szCs w:val="26"/>
          <w:lang w:eastAsia="it-IT"/>
        </w:rPr>
      </w:pPr>
    </w:p>
    <w:p w14:paraId="16D09A26" w14:textId="2CF20821" w:rsidR="00BC2AC5" w:rsidRPr="00192297" w:rsidRDefault="00BC2AC5" w:rsidP="00BC2AC5">
      <w:pPr>
        <w:pStyle w:val="Paragrafoelenco"/>
        <w:numPr>
          <w:ilvl w:val="0"/>
          <w:numId w:val="3"/>
        </w:numPr>
        <w:spacing w:after="0" w:line="240" w:lineRule="auto"/>
        <w:textAlignment w:val="baseline"/>
        <w:rPr>
          <w:rFonts w:eastAsia="Times New Roman" w:cstheme="minorHAnsi"/>
          <w:i/>
          <w:iCs/>
          <w:color w:val="000000"/>
          <w:sz w:val="26"/>
          <w:szCs w:val="26"/>
          <w:lang w:eastAsia="it-IT"/>
        </w:rPr>
      </w:pPr>
      <w:r w:rsidRPr="00192297">
        <w:rPr>
          <w:rFonts w:eastAsia="Times New Roman" w:cstheme="minorHAnsi"/>
          <w:b/>
          <w:bCs/>
          <w:color w:val="000000"/>
          <w:sz w:val="26"/>
          <w:szCs w:val="26"/>
          <w:lang w:eastAsia="it-IT"/>
        </w:rPr>
        <w:t xml:space="preserve">Dam Controller </w:t>
      </w:r>
      <w:r w:rsidRPr="00192297">
        <w:rPr>
          <w:rFonts w:eastAsia="Times New Roman" w:cstheme="minorHAnsi"/>
          <w:b/>
          <w:bCs/>
          <w:color w:val="000000"/>
          <w:sz w:val="26"/>
          <w:szCs w:val="26"/>
          <w:lang w:eastAsia="it-IT"/>
        </w:rPr>
        <w:t>(</w:t>
      </w:r>
      <w:r w:rsidRPr="00192297">
        <w:rPr>
          <w:rFonts w:eastAsia="Times New Roman" w:cstheme="minorHAnsi"/>
          <w:b/>
          <w:bCs/>
          <w:color w:val="000000"/>
          <w:sz w:val="26"/>
          <w:szCs w:val="26"/>
          <w:lang w:eastAsia="it-IT"/>
        </w:rPr>
        <w:t>DC</w:t>
      </w:r>
      <w:r w:rsidRPr="00192297">
        <w:rPr>
          <w:rFonts w:eastAsia="Times New Roman" w:cstheme="minorHAnsi"/>
          <w:b/>
          <w:bCs/>
          <w:color w:val="000000"/>
          <w:sz w:val="26"/>
          <w:szCs w:val="26"/>
          <w:lang w:eastAsia="it-IT"/>
        </w:rPr>
        <w:t>):</w:t>
      </w:r>
    </w:p>
    <w:p w14:paraId="75ED7665" w14:textId="70D4E827" w:rsidR="00BC2AC5" w:rsidRPr="00192297" w:rsidRDefault="00BC2AC5" w:rsidP="00BC2AC5">
      <w:pPr>
        <w:spacing w:after="0" w:line="240" w:lineRule="auto"/>
        <w:textAlignment w:val="baseline"/>
        <w:rPr>
          <w:rFonts w:eastAsia="Times New Roman" w:cstheme="minorHAnsi"/>
          <w:color w:val="000000"/>
          <w:sz w:val="26"/>
          <w:szCs w:val="26"/>
          <w:lang w:eastAsia="it-IT"/>
        </w:rPr>
      </w:pPr>
    </w:p>
    <w:p w14:paraId="23F2180D" w14:textId="77777777" w:rsidR="00192297" w:rsidRDefault="00192297" w:rsidP="00192297">
      <w:pPr>
        <w:spacing w:after="0" w:line="240" w:lineRule="auto"/>
        <w:ind w:left="708"/>
        <w:textAlignment w:val="baseline"/>
        <w:rPr>
          <w:rFonts w:eastAsia="Times New Roman" w:cstheme="minorHAnsi"/>
          <w:color w:val="000000"/>
          <w:sz w:val="26"/>
          <w:szCs w:val="26"/>
          <w:lang w:eastAsia="it-IT"/>
        </w:rPr>
      </w:pPr>
      <w:r w:rsidRPr="00192297">
        <w:rPr>
          <w:rFonts w:eastAsia="Times New Roman" w:cstheme="minorHAnsi"/>
          <w:color w:val="000000"/>
          <w:sz w:val="26"/>
          <w:szCs w:val="26"/>
          <w:lang w:eastAsia="it-IT"/>
        </w:rPr>
        <w:t xml:space="preserve">Per realizzare il sottosistema si utilizza una piattaforma </w:t>
      </w:r>
      <w:r w:rsidRPr="00192297">
        <w:rPr>
          <w:rFonts w:eastAsia="Times New Roman" w:cstheme="minorHAnsi"/>
          <w:b/>
          <w:bCs/>
          <w:color w:val="000000"/>
          <w:sz w:val="26"/>
          <w:szCs w:val="26"/>
          <w:lang w:eastAsia="it-IT"/>
        </w:rPr>
        <w:t>Arduino Uno</w:t>
      </w:r>
      <w:r w:rsidRPr="00192297">
        <w:rPr>
          <w:rFonts w:eastAsia="Times New Roman" w:cstheme="minorHAnsi"/>
          <w:color w:val="000000"/>
          <w:sz w:val="26"/>
          <w:szCs w:val="26"/>
          <w:lang w:eastAsia="it-IT"/>
        </w:rPr>
        <w:t>.</w:t>
      </w:r>
    </w:p>
    <w:p w14:paraId="283B9880" w14:textId="659AFFEC" w:rsidR="00192297" w:rsidRDefault="00192297" w:rsidP="00B445CF">
      <w:pPr>
        <w:spacing w:after="0" w:line="240" w:lineRule="auto"/>
        <w:ind w:left="708"/>
        <w:textAlignment w:val="baseline"/>
        <w:rPr>
          <w:rFonts w:eastAsia="Times New Roman" w:cstheme="minorHAnsi"/>
          <w:color w:val="000000"/>
          <w:sz w:val="26"/>
          <w:szCs w:val="26"/>
          <w:lang w:eastAsia="it-IT"/>
        </w:rPr>
      </w:pPr>
      <w:r>
        <w:rPr>
          <w:rFonts w:eastAsia="Times New Roman" w:cstheme="minorHAnsi"/>
          <w:color w:val="000000"/>
          <w:sz w:val="26"/>
          <w:szCs w:val="26"/>
          <w:lang w:eastAsia="it-IT"/>
        </w:rPr>
        <w:t xml:space="preserve">È basato anch’esso su una </w:t>
      </w:r>
      <w:r w:rsidRPr="00192297">
        <w:rPr>
          <w:rFonts w:eastAsia="Times New Roman" w:cstheme="minorHAnsi"/>
          <w:b/>
          <w:bCs/>
          <w:color w:val="000000"/>
          <w:sz w:val="26"/>
          <w:szCs w:val="26"/>
          <w:lang w:eastAsia="it-IT"/>
        </w:rPr>
        <w:t>macchina a stati finiti sincrona</w:t>
      </w:r>
      <w:r w:rsidRPr="00192297">
        <w:rPr>
          <w:rFonts w:eastAsia="Times New Roman" w:cstheme="minorHAnsi"/>
          <w:color w:val="000000"/>
          <w:sz w:val="26"/>
          <w:szCs w:val="26"/>
          <w:lang w:eastAsia="it-IT"/>
        </w:rPr>
        <w:t xml:space="preserve">, con un approccio a </w:t>
      </w:r>
      <w:r w:rsidRPr="00192297">
        <w:rPr>
          <w:rFonts w:eastAsia="Times New Roman" w:cstheme="minorHAnsi"/>
          <w:b/>
          <w:bCs/>
          <w:color w:val="000000"/>
          <w:sz w:val="26"/>
          <w:szCs w:val="26"/>
          <w:lang w:eastAsia="it-IT"/>
        </w:rPr>
        <w:t>task</w:t>
      </w:r>
      <w:r w:rsidRPr="00192297">
        <w:rPr>
          <w:rFonts w:eastAsia="Times New Roman" w:cstheme="minorHAnsi"/>
          <w:color w:val="000000"/>
          <w:sz w:val="26"/>
          <w:szCs w:val="26"/>
          <w:lang w:eastAsia="it-IT"/>
        </w:rPr>
        <w:t xml:space="preserve"> gestiti da uno </w:t>
      </w:r>
      <w:r w:rsidRPr="00192297">
        <w:rPr>
          <w:rFonts w:eastAsia="Times New Roman" w:cstheme="minorHAnsi"/>
          <w:b/>
          <w:bCs/>
          <w:color w:val="000000"/>
          <w:sz w:val="26"/>
          <w:szCs w:val="26"/>
          <w:lang w:eastAsia="it-IT"/>
        </w:rPr>
        <w:t>scheduler</w:t>
      </w:r>
      <w:r>
        <w:rPr>
          <w:rFonts w:eastAsia="Times New Roman" w:cstheme="minorHAnsi"/>
          <w:color w:val="000000"/>
          <w:sz w:val="26"/>
          <w:szCs w:val="26"/>
          <w:lang w:eastAsia="it-IT"/>
        </w:rPr>
        <w:t xml:space="preserve">. Sono presenti anche in questo caso i 3 stati NORMAL, PRE_ALARM e ALARM, </w:t>
      </w:r>
      <w:r w:rsidR="00B445CF">
        <w:rPr>
          <w:rFonts w:eastAsia="Times New Roman" w:cstheme="minorHAnsi"/>
          <w:color w:val="000000"/>
          <w:sz w:val="26"/>
          <w:szCs w:val="26"/>
          <w:lang w:eastAsia="it-IT"/>
        </w:rPr>
        <w:t>gestiti da una classe State. In aggiunta il sistema presenta due ulteriori stati MANUAL e AUTO, ad indicare lo stato di controllo manuale o automatico dell’apertura della diga (costituita dal servo motore), comunicato da DM. La comunicazione con il sistema DM viene gestita da CommTask ed avviene attraverso un modulo Bluetooth HC-05, il quale invia i dati relativi a stato del sistema, ultima rilevazione di RH (solo se in PRE_ALARM e ALARM) e apertura della diga (se in ALARM) e riceve richiest</w:t>
      </w:r>
      <w:r w:rsidR="006B1878">
        <w:rPr>
          <w:rFonts w:eastAsia="Times New Roman" w:cstheme="minorHAnsi"/>
          <w:color w:val="000000"/>
          <w:sz w:val="26"/>
          <w:szCs w:val="26"/>
          <w:lang w:eastAsia="it-IT"/>
        </w:rPr>
        <w:t>e</w:t>
      </w:r>
      <w:r w:rsidR="00B445CF">
        <w:rPr>
          <w:rFonts w:eastAsia="Times New Roman" w:cstheme="minorHAnsi"/>
          <w:color w:val="000000"/>
          <w:sz w:val="26"/>
          <w:szCs w:val="26"/>
          <w:lang w:eastAsia="it-IT"/>
        </w:rPr>
        <w:t xml:space="preserve"> di controllo manuale della diga</w:t>
      </w:r>
      <w:r w:rsidR="006B1878">
        <w:rPr>
          <w:rFonts w:eastAsia="Times New Roman" w:cstheme="minorHAnsi"/>
          <w:color w:val="000000"/>
          <w:sz w:val="26"/>
          <w:szCs w:val="26"/>
          <w:lang w:eastAsia="it-IT"/>
        </w:rPr>
        <w:t xml:space="preserve"> e dell’eventuale sua apertura</w:t>
      </w:r>
      <w:r w:rsidR="00B445CF">
        <w:rPr>
          <w:rFonts w:eastAsia="Times New Roman" w:cstheme="minorHAnsi"/>
          <w:color w:val="000000"/>
          <w:sz w:val="26"/>
          <w:szCs w:val="26"/>
          <w:lang w:eastAsia="it-IT"/>
        </w:rPr>
        <w:t xml:space="preserve">. </w:t>
      </w:r>
    </w:p>
    <w:p w14:paraId="1C97C9E7" w14:textId="5922DD39" w:rsidR="00B445CF" w:rsidRPr="00192297" w:rsidRDefault="00B445CF" w:rsidP="00B445CF">
      <w:pPr>
        <w:spacing w:after="0" w:line="240" w:lineRule="auto"/>
        <w:ind w:left="708"/>
        <w:textAlignment w:val="baseline"/>
        <w:rPr>
          <w:rFonts w:eastAsia="Times New Roman" w:cstheme="minorHAnsi"/>
          <w:color w:val="000000"/>
          <w:sz w:val="26"/>
          <w:szCs w:val="26"/>
          <w:lang w:eastAsia="it-IT"/>
        </w:rPr>
      </w:pPr>
      <w:r>
        <w:rPr>
          <w:rFonts w:eastAsia="Times New Roman" w:cstheme="minorHAnsi"/>
          <w:color w:val="000000"/>
          <w:sz w:val="26"/>
          <w:szCs w:val="26"/>
          <w:lang w:eastAsia="it-IT"/>
        </w:rPr>
        <w:t xml:space="preserve">La comunicazione con il sottosistema DS viene gestita da CommTask ed avviene via seriale. È stata suddivisa in </w:t>
      </w:r>
      <w:r w:rsidR="006B1878">
        <w:rPr>
          <w:rFonts w:eastAsia="Times New Roman" w:cstheme="minorHAnsi"/>
          <w:color w:val="000000"/>
          <w:sz w:val="26"/>
          <w:szCs w:val="26"/>
          <w:lang w:eastAsia="it-IT"/>
        </w:rPr>
        <w:t>due</w:t>
      </w:r>
      <w:r>
        <w:rPr>
          <w:rFonts w:eastAsia="Times New Roman" w:cstheme="minorHAnsi"/>
          <w:color w:val="000000"/>
          <w:sz w:val="26"/>
          <w:szCs w:val="26"/>
          <w:lang w:eastAsia="it-IT"/>
        </w:rPr>
        <w:t xml:space="preserve"> fasi: vengono ricevuti i dati da DS, che </w:t>
      </w:r>
      <w:r>
        <w:rPr>
          <w:rFonts w:eastAsia="Times New Roman" w:cstheme="minorHAnsi"/>
          <w:color w:val="000000"/>
          <w:sz w:val="26"/>
          <w:szCs w:val="26"/>
          <w:lang w:eastAsia="it-IT"/>
        </w:rPr>
        <w:lastRenderedPageBreak/>
        <w:t>modificheranno</w:t>
      </w:r>
      <w:r w:rsidR="006B1878">
        <w:rPr>
          <w:rFonts w:eastAsia="Times New Roman" w:cstheme="minorHAnsi"/>
          <w:color w:val="000000"/>
          <w:sz w:val="26"/>
          <w:szCs w:val="26"/>
          <w:lang w:eastAsia="it-IT"/>
        </w:rPr>
        <w:t xml:space="preserve"> lo stato del sistema e, in seguito, vengono inviati i dati al server, aggiungendo apertura e modalità di controllo </w:t>
      </w:r>
      <w:r w:rsidR="006B1878">
        <w:rPr>
          <w:rFonts w:eastAsia="Times New Roman" w:cstheme="minorHAnsi"/>
          <w:color w:val="000000"/>
          <w:sz w:val="26"/>
          <w:szCs w:val="26"/>
          <w:lang w:eastAsia="it-IT"/>
        </w:rPr>
        <w:t>della diga</w:t>
      </w:r>
      <w:r w:rsidR="006B1878">
        <w:rPr>
          <w:rFonts w:eastAsia="Times New Roman" w:cstheme="minorHAnsi"/>
          <w:color w:val="000000"/>
          <w:sz w:val="26"/>
          <w:szCs w:val="26"/>
          <w:lang w:eastAsia="it-IT"/>
        </w:rPr>
        <w:t>.</w:t>
      </w:r>
    </w:p>
    <w:p w14:paraId="32DB1715" w14:textId="633C7B9C" w:rsidR="00BC2AC5" w:rsidRPr="00192297" w:rsidRDefault="00BC2AC5" w:rsidP="00BC2AC5">
      <w:pPr>
        <w:spacing w:after="0" w:line="240" w:lineRule="auto"/>
        <w:ind w:left="708"/>
        <w:textAlignment w:val="baseline"/>
        <w:rPr>
          <w:rFonts w:eastAsia="Times New Roman" w:cstheme="minorHAnsi"/>
          <w:color w:val="000000"/>
          <w:sz w:val="26"/>
          <w:szCs w:val="26"/>
          <w:lang w:eastAsia="it-IT"/>
        </w:rPr>
      </w:pPr>
    </w:p>
    <w:p w14:paraId="225F07DC" w14:textId="77777777" w:rsidR="00BC2AC5" w:rsidRPr="00192297" w:rsidRDefault="00BC2AC5" w:rsidP="00BC2AC5">
      <w:pPr>
        <w:spacing w:after="0" w:line="240" w:lineRule="auto"/>
        <w:ind w:left="708"/>
        <w:textAlignment w:val="baseline"/>
        <w:rPr>
          <w:rFonts w:eastAsia="Times New Roman" w:cstheme="minorHAnsi"/>
          <w:color w:val="000000"/>
          <w:sz w:val="26"/>
          <w:szCs w:val="26"/>
          <w:lang w:eastAsia="it-IT"/>
        </w:rPr>
      </w:pPr>
    </w:p>
    <w:p w14:paraId="7E30ABF6" w14:textId="4885EE46" w:rsidR="00BC2AC5" w:rsidRPr="00192297" w:rsidRDefault="00BC2AC5" w:rsidP="00BC2AC5">
      <w:pPr>
        <w:pStyle w:val="Paragrafoelenco"/>
        <w:numPr>
          <w:ilvl w:val="0"/>
          <w:numId w:val="3"/>
        </w:numPr>
        <w:spacing w:after="0" w:line="240" w:lineRule="auto"/>
        <w:textAlignment w:val="baseline"/>
        <w:rPr>
          <w:rFonts w:eastAsia="Times New Roman" w:cstheme="minorHAnsi"/>
          <w:i/>
          <w:iCs/>
          <w:color w:val="000000"/>
          <w:sz w:val="26"/>
          <w:szCs w:val="26"/>
          <w:lang w:eastAsia="it-IT"/>
        </w:rPr>
      </w:pPr>
      <w:r w:rsidRPr="00192297">
        <w:rPr>
          <w:rFonts w:eastAsia="Times New Roman" w:cstheme="minorHAnsi"/>
          <w:b/>
          <w:bCs/>
          <w:color w:val="000000"/>
          <w:sz w:val="26"/>
          <w:szCs w:val="26"/>
          <w:lang w:eastAsia="it-IT"/>
        </w:rPr>
        <w:t>Dam</w:t>
      </w:r>
      <w:r w:rsidR="00B445CF">
        <w:rPr>
          <w:rFonts w:eastAsia="Times New Roman" w:cstheme="minorHAnsi"/>
          <w:b/>
          <w:bCs/>
          <w:color w:val="000000"/>
          <w:sz w:val="26"/>
          <w:szCs w:val="26"/>
          <w:lang w:eastAsia="it-IT"/>
        </w:rPr>
        <w:t xml:space="preserve"> </w:t>
      </w:r>
      <w:r w:rsidRPr="00192297">
        <w:rPr>
          <w:rFonts w:eastAsia="Times New Roman" w:cstheme="minorHAnsi"/>
          <w:b/>
          <w:bCs/>
          <w:color w:val="000000"/>
          <w:sz w:val="26"/>
          <w:szCs w:val="26"/>
          <w:lang w:eastAsia="it-IT"/>
        </w:rPr>
        <w:t xml:space="preserve">App </w:t>
      </w:r>
      <w:r w:rsidRPr="00192297">
        <w:rPr>
          <w:rFonts w:eastAsia="Times New Roman" w:cstheme="minorHAnsi"/>
          <w:b/>
          <w:bCs/>
          <w:color w:val="000000"/>
          <w:sz w:val="26"/>
          <w:szCs w:val="26"/>
          <w:lang w:eastAsia="it-IT"/>
        </w:rPr>
        <w:t>(</w:t>
      </w:r>
      <w:r w:rsidRPr="00192297">
        <w:rPr>
          <w:rFonts w:eastAsia="Times New Roman" w:cstheme="minorHAnsi"/>
          <w:b/>
          <w:bCs/>
          <w:color w:val="000000"/>
          <w:sz w:val="26"/>
          <w:szCs w:val="26"/>
          <w:lang w:eastAsia="it-IT"/>
        </w:rPr>
        <w:t>D</w:t>
      </w:r>
      <w:r w:rsidRPr="00192297">
        <w:rPr>
          <w:rFonts w:eastAsia="Times New Roman" w:cstheme="minorHAnsi"/>
          <w:b/>
          <w:bCs/>
          <w:color w:val="000000"/>
          <w:sz w:val="26"/>
          <w:szCs w:val="26"/>
          <w:lang w:eastAsia="it-IT"/>
        </w:rPr>
        <w:t>M):</w:t>
      </w:r>
    </w:p>
    <w:p w14:paraId="4C4607D9" w14:textId="1A113E4C" w:rsidR="00BC2AC5" w:rsidRPr="00192297" w:rsidRDefault="00BC2AC5" w:rsidP="00BC2AC5">
      <w:pPr>
        <w:spacing w:after="0" w:line="240" w:lineRule="auto"/>
        <w:textAlignment w:val="baseline"/>
        <w:rPr>
          <w:rFonts w:eastAsia="Times New Roman" w:cstheme="minorHAnsi"/>
          <w:b/>
          <w:bCs/>
          <w:color w:val="000000"/>
          <w:sz w:val="26"/>
          <w:szCs w:val="26"/>
          <w:lang w:eastAsia="it-IT"/>
        </w:rPr>
      </w:pPr>
    </w:p>
    <w:p w14:paraId="228FAFE5" w14:textId="35961D0E" w:rsidR="00BC2AC5" w:rsidRPr="006B1878" w:rsidRDefault="006B1878" w:rsidP="00BC2AC5">
      <w:pPr>
        <w:spacing w:after="0" w:line="240" w:lineRule="auto"/>
        <w:ind w:left="708"/>
        <w:textAlignment w:val="baseline"/>
        <w:rPr>
          <w:rFonts w:eastAsia="Times New Roman" w:cstheme="minorHAnsi"/>
          <w:color w:val="000000"/>
          <w:sz w:val="26"/>
          <w:szCs w:val="26"/>
          <w:lang w:eastAsia="it-IT"/>
        </w:rPr>
      </w:pPr>
      <w:r>
        <w:rPr>
          <w:rFonts w:eastAsia="Times New Roman" w:cstheme="minorHAnsi"/>
          <w:color w:val="000000"/>
          <w:sz w:val="26"/>
          <w:szCs w:val="26"/>
          <w:lang w:eastAsia="it-IT"/>
        </w:rPr>
        <w:t>Il sottosistema consiste in un’applicazione per Android, costituita da una schermata in cui è presente un bottone che permette di instaurare la connessione Bluetooth al sottosistema DC. Successivamente si mostrano i dati ricevuti dal sottosistema stesso. Nella parte finale si offre infine la possibilità di passare alla modalità manuale attraverso uno switch (attivo se il sistema si trova nello stato ALARM) ed eventualmente di selezionare l’apertura della diga desiderata tra le 6 disponibili.</w:t>
      </w:r>
    </w:p>
    <w:p w14:paraId="21E22173" w14:textId="77777777" w:rsidR="00BC2AC5" w:rsidRPr="00192297" w:rsidRDefault="00BC2AC5" w:rsidP="00BC2AC5">
      <w:pPr>
        <w:spacing w:after="0" w:line="240" w:lineRule="auto"/>
        <w:ind w:left="708"/>
        <w:textAlignment w:val="baseline"/>
        <w:rPr>
          <w:rFonts w:eastAsia="Times New Roman" w:cstheme="minorHAnsi"/>
          <w:b/>
          <w:bCs/>
          <w:color w:val="000000"/>
          <w:sz w:val="26"/>
          <w:szCs w:val="26"/>
          <w:lang w:eastAsia="it-IT"/>
        </w:rPr>
      </w:pPr>
    </w:p>
    <w:p w14:paraId="599FEE61" w14:textId="689C2E8E" w:rsidR="00BC2AC5" w:rsidRPr="00192297" w:rsidRDefault="00BC2AC5" w:rsidP="00BC2AC5">
      <w:pPr>
        <w:pStyle w:val="Paragrafoelenco"/>
        <w:numPr>
          <w:ilvl w:val="0"/>
          <w:numId w:val="3"/>
        </w:numPr>
        <w:spacing w:after="0" w:line="240" w:lineRule="auto"/>
        <w:textAlignment w:val="baseline"/>
        <w:rPr>
          <w:rFonts w:eastAsia="Times New Roman" w:cstheme="minorHAnsi"/>
          <w:i/>
          <w:iCs/>
          <w:color w:val="000000"/>
          <w:sz w:val="26"/>
          <w:szCs w:val="26"/>
          <w:lang w:eastAsia="it-IT"/>
        </w:rPr>
      </w:pPr>
      <w:r w:rsidRPr="00192297">
        <w:rPr>
          <w:rFonts w:eastAsia="Times New Roman" w:cstheme="minorHAnsi"/>
          <w:b/>
          <w:bCs/>
          <w:color w:val="000000"/>
          <w:sz w:val="26"/>
          <w:szCs w:val="26"/>
          <w:lang w:eastAsia="it-IT"/>
        </w:rPr>
        <w:t xml:space="preserve">Dam Dashboard </w:t>
      </w:r>
      <w:r w:rsidRPr="00192297">
        <w:rPr>
          <w:rFonts w:eastAsia="Times New Roman" w:cstheme="minorHAnsi"/>
          <w:color w:val="000000"/>
          <w:sz w:val="26"/>
          <w:szCs w:val="26"/>
          <w:lang w:eastAsia="it-IT"/>
        </w:rPr>
        <w:t>(</w:t>
      </w:r>
      <w:r w:rsidRPr="00192297">
        <w:rPr>
          <w:rFonts w:eastAsia="Times New Roman" w:cstheme="minorHAnsi"/>
          <w:b/>
          <w:bCs/>
          <w:color w:val="000000"/>
          <w:sz w:val="26"/>
          <w:szCs w:val="26"/>
          <w:lang w:eastAsia="it-IT"/>
        </w:rPr>
        <w:t>DD</w:t>
      </w:r>
      <w:r w:rsidRPr="00192297">
        <w:rPr>
          <w:rFonts w:eastAsia="Times New Roman" w:cstheme="minorHAnsi"/>
          <w:b/>
          <w:bCs/>
          <w:color w:val="000000"/>
          <w:sz w:val="26"/>
          <w:szCs w:val="26"/>
          <w:lang w:eastAsia="it-IT"/>
        </w:rPr>
        <w:t>):</w:t>
      </w:r>
    </w:p>
    <w:p w14:paraId="4AB2F0E6" w14:textId="0582D669" w:rsidR="00BC2AC5" w:rsidRDefault="00BC2AC5" w:rsidP="00BC2AC5">
      <w:pPr>
        <w:spacing w:after="0" w:line="240" w:lineRule="auto"/>
        <w:textAlignment w:val="baseline"/>
        <w:rPr>
          <w:rFonts w:ascii="Arial" w:eastAsia="Times New Roman" w:hAnsi="Arial" w:cs="Arial"/>
          <w:i/>
          <w:iCs/>
          <w:color w:val="000000"/>
          <w:lang w:eastAsia="it-IT"/>
        </w:rPr>
      </w:pPr>
    </w:p>
    <w:p w14:paraId="38B16880" w14:textId="0A26C04E" w:rsidR="00D53681" w:rsidRPr="004B36AC" w:rsidRDefault="006B1878" w:rsidP="00BC2AC5">
      <w:pPr>
        <w:spacing w:after="0" w:line="240" w:lineRule="auto"/>
        <w:ind w:left="708"/>
        <w:textAlignment w:val="baseline"/>
        <w:rPr>
          <w:rFonts w:ascii="Arial" w:eastAsia="Times New Roman" w:hAnsi="Arial" w:cs="Arial"/>
          <w:color w:val="000000"/>
          <w:lang w:eastAsia="it-IT"/>
        </w:rPr>
      </w:pPr>
      <w:r w:rsidRPr="00192297">
        <w:rPr>
          <w:rFonts w:eastAsia="Times New Roman" w:cstheme="minorHAnsi"/>
          <w:color w:val="000000"/>
          <w:sz w:val="26"/>
          <w:szCs w:val="26"/>
          <w:lang w:eastAsia="it-IT"/>
        </w:rPr>
        <w:t xml:space="preserve">Il sottosistema consiste in un </w:t>
      </w:r>
      <w:r>
        <w:rPr>
          <w:rFonts w:eastAsia="Times New Roman" w:cstheme="minorHAnsi"/>
          <w:color w:val="000000"/>
          <w:sz w:val="26"/>
          <w:szCs w:val="26"/>
          <w:lang w:eastAsia="it-IT"/>
        </w:rPr>
        <w:t>client</w:t>
      </w:r>
      <w:r w:rsidRPr="00192297">
        <w:rPr>
          <w:rFonts w:eastAsia="Times New Roman" w:cstheme="minorHAnsi"/>
          <w:color w:val="000000"/>
          <w:sz w:val="26"/>
          <w:szCs w:val="26"/>
          <w:lang w:eastAsia="it-IT"/>
        </w:rPr>
        <w:t xml:space="preserve"> </w:t>
      </w:r>
      <w:r w:rsidRPr="00192297">
        <w:rPr>
          <w:rFonts w:eastAsia="Times New Roman" w:cstheme="minorHAnsi"/>
          <w:b/>
          <w:bCs/>
          <w:color w:val="000000"/>
          <w:sz w:val="26"/>
          <w:szCs w:val="26"/>
          <w:lang w:eastAsia="it-IT"/>
        </w:rPr>
        <w:t>Java</w:t>
      </w:r>
      <w:r>
        <w:rPr>
          <w:rFonts w:eastAsia="Times New Roman" w:cstheme="minorHAnsi"/>
          <w:color w:val="000000"/>
          <w:sz w:val="26"/>
          <w:szCs w:val="26"/>
          <w:lang w:eastAsia="it-IT"/>
        </w:rPr>
        <w:t xml:space="preserve">. La classe Client implementa una finestra in cui viene mostrato lo stato corrente del sistema. </w:t>
      </w:r>
      <w:r w:rsidR="004B36AC">
        <w:rPr>
          <w:rFonts w:eastAsia="Times New Roman" w:cstheme="minorHAnsi"/>
          <w:color w:val="000000"/>
          <w:sz w:val="26"/>
          <w:szCs w:val="26"/>
          <w:lang w:eastAsia="it-IT"/>
        </w:rPr>
        <w:t xml:space="preserve">Nello stato di PRE_ALARM viene visualizzato </w:t>
      </w:r>
      <w:r w:rsidR="004B36AC" w:rsidRPr="004B36AC">
        <w:rPr>
          <w:rFonts w:eastAsia="Times New Roman" w:cstheme="minorHAnsi"/>
          <w:color w:val="000000"/>
          <w:sz w:val="26"/>
          <w:szCs w:val="26"/>
          <w:lang w:eastAsia="it-IT"/>
        </w:rPr>
        <w:t>(utilizzando la libreria JFreeChart)</w:t>
      </w:r>
      <w:r w:rsidR="004B36AC">
        <w:rPr>
          <w:rFonts w:eastAsia="Times New Roman" w:cstheme="minorHAnsi"/>
          <w:color w:val="000000"/>
          <w:sz w:val="26"/>
          <w:szCs w:val="26"/>
          <w:lang w:eastAsia="it-IT"/>
        </w:rPr>
        <w:t>, oltre allo stato, anche un grafico relativo alle ultime dieci rilevazioni effettuate dal sottosistema RH. Quando ci si trova nello stato di ALARM viene inoltre visualizzata l’apertura della diga e, in caso venga selezionata, la modalità di controllo manuale. Per il corretto funzionamento è necessario indicare l’indirizzo del server come parametro di Client().</w:t>
      </w:r>
    </w:p>
    <w:sectPr w:rsidR="00D53681" w:rsidRPr="004B36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7" type="#_x0000_t75" style="width:11.25pt;height:11.25pt" o:bullet="t">
        <v:imagedata r:id="rId1" o:title="mso5E57"/>
      </v:shape>
    </w:pict>
  </w:numPicBullet>
  <w:abstractNum w:abstractNumId="0" w15:restartNumberingAfterBreak="0">
    <w:nsid w:val="00A976FD"/>
    <w:multiLevelType w:val="hybridMultilevel"/>
    <w:tmpl w:val="E8DE506A"/>
    <w:lvl w:ilvl="0" w:tplc="04100007">
      <w:start w:val="1"/>
      <w:numFmt w:val="bullet"/>
      <w:lvlText w:val=""/>
      <w:lvlPicBulletId w:val="0"/>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9BD608B"/>
    <w:multiLevelType w:val="multilevel"/>
    <w:tmpl w:val="019AE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lvlOverride w:ilvl="1">
      <w:lvl w:ilvl="1">
        <w:numFmt w:val="bullet"/>
        <w:lvlText w:val=""/>
        <w:lvlJc w:val="left"/>
        <w:pPr>
          <w:tabs>
            <w:tab w:val="num" w:pos="1440"/>
          </w:tabs>
          <w:ind w:left="1440" w:hanging="360"/>
        </w:pPr>
        <w:rPr>
          <w:rFonts w:ascii="Symbol" w:hAnsi="Symbol" w:hint="default"/>
          <w:sz w:val="20"/>
        </w:rPr>
      </w:lvl>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EC"/>
    <w:rsid w:val="00007BEC"/>
    <w:rsid w:val="00192297"/>
    <w:rsid w:val="0022377C"/>
    <w:rsid w:val="004B36AC"/>
    <w:rsid w:val="00671EB3"/>
    <w:rsid w:val="006B1878"/>
    <w:rsid w:val="00B445CF"/>
    <w:rsid w:val="00BC2AC5"/>
    <w:rsid w:val="00D536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911A1"/>
  <w15:chartTrackingRefBased/>
  <w15:docId w15:val="{DC8D324F-65DE-47FD-98DB-C42FD3BE2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C2A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BC2A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C2AC5"/>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BC2AC5"/>
    <w:rPr>
      <w:rFonts w:asciiTheme="majorHAnsi" w:eastAsiaTheme="majorEastAsia" w:hAnsiTheme="majorHAnsi" w:cstheme="majorBidi"/>
      <w:color w:val="2F5496" w:themeColor="accent1" w:themeShade="BF"/>
      <w:sz w:val="32"/>
      <w:szCs w:val="32"/>
    </w:rPr>
  </w:style>
  <w:style w:type="paragraph" w:styleId="NormaleWeb">
    <w:name w:val="Normal (Web)"/>
    <w:basedOn w:val="Normale"/>
    <w:uiPriority w:val="99"/>
    <w:semiHidden/>
    <w:unhideWhenUsed/>
    <w:rsid w:val="00BC2AC5"/>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Paragrafoelenco">
    <w:name w:val="List Paragraph"/>
    <w:basedOn w:val="Normale"/>
    <w:uiPriority w:val="34"/>
    <w:qFormat/>
    <w:rsid w:val="00BC2A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04780">
      <w:bodyDiv w:val="1"/>
      <w:marLeft w:val="0"/>
      <w:marRight w:val="0"/>
      <w:marTop w:val="0"/>
      <w:marBottom w:val="0"/>
      <w:divBdr>
        <w:top w:val="none" w:sz="0" w:space="0" w:color="auto"/>
        <w:left w:val="none" w:sz="0" w:space="0" w:color="auto"/>
        <w:bottom w:val="none" w:sz="0" w:space="0" w:color="auto"/>
        <w:right w:val="none" w:sz="0" w:space="0" w:color="auto"/>
      </w:divBdr>
    </w:div>
    <w:div w:id="374351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557</Words>
  <Characters>3180</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De Crescenzo</dc:creator>
  <cp:keywords/>
  <dc:description/>
  <cp:lastModifiedBy>Andrea De Crescenzo</cp:lastModifiedBy>
  <cp:revision>3</cp:revision>
  <dcterms:created xsi:type="dcterms:W3CDTF">2021-03-01T18:18:00Z</dcterms:created>
  <dcterms:modified xsi:type="dcterms:W3CDTF">2021-03-01T19:30:00Z</dcterms:modified>
</cp:coreProperties>
</file>