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Times New Roman" w:cs="Arial"/>
          <w:b/>
          <w:bCs/>
          <w:sz w:val="20"/>
          <w:szCs w:val="20"/>
        </w:rPr>
      </w:pPr>
      <w:r>
        <w:rPr>
          <w:rFonts w:ascii="Arial" w:hAnsi="Arial" w:eastAsia="Times New Roman" w:cs="Arial"/>
          <w:b/>
          <w:bCs/>
          <w:color w:val="000000"/>
          <w:sz w:val="20"/>
          <w:szCs w:val="20"/>
        </w:rPr>
        <w:t>UNIVERSITY OF ST LA SALLE</w:t>
      </w:r>
    </w:p>
    <w:p>
      <w:pPr>
        <w:rPr>
          <w:rFonts w:ascii="Arial" w:hAnsi="Arial" w:eastAsia="Times New Roman" w:cs="Arial"/>
          <w:sz w:val="20"/>
          <w:szCs w:val="20"/>
        </w:rPr>
      </w:pPr>
      <w:r>
        <w:rPr>
          <w:rFonts w:ascii="Arial" w:hAnsi="Arial" w:eastAsia="Times New Roman" w:cs="Arial"/>
          <w:b/>
          <w:bCs/>
          <w:color w:val="000000"/>
          <w:sz w:val="20"/>
          <w:szCs w:val="20"/>
        </w:rPr>
        <w:t>COLLEGE OF ENGINEERING AND TECHNOLOGY</w:t>
      </w:r>
    </w:p>
    <w:p>
      <w:pPr>
        <w:rPr>
          <w:rFonts w:ascii="Arial" w:hAnsi="Arial" w:eastAsia="Times New Roman" w:cs="Arial"/>
          <w:sz w:val="20"/>
          <w:szCs w:val="20"/>
        </w:rPr>
      </w:pPr>
      <w:r>
        <w:rPr>
          <w:rFonts w:ascii="Arial" w:hAnsi="Arial" w:eastAsia="Times New Roman" w:cs="Arial"/>
          <w:b/>
          <w:bCs/>
          <w:color w:val="000000"/>
          <w:sz w:val="20"/>
          <w:szCs w:val="20"/>
        </w:rPr>
        <w:t>Information Technology Department</w:t>
      </w:r>
    </w:p>
    <w:p>
      <w:pPr>
        <w:rPr>
          <w:rFonts w:ascii="Arial" w:hAnsi="Arial" w:eastAsia="Times New Roman" w:cs="Arial"/>
          <w:i/>
          <w:iCs/>
          <w:sz w:val="20"/>
          <w:szCs w:val="20"/>
        </w:rPr>
      </w:pPr>
      <w:r>
        <w:rPr>
          <w:rFonts w:ascii="Arial" w:hAnsi="Arial" w:eastAsia="Times New Roman" w:cs="Arial"/>
          <w:i/>
          <w:iCs/>
          <w:color w:val="000000"/>
          <w:sz w:val="20"/>
          <w:szCs w:val="20"/>
        </w:rPr>
        <w:t>AY2021 – 2022 2nd Semester</w:t>
      </w:r>
    </w:p>
    <w:p>
      <w:pPr>
        <w:rPr>
          <w:rFonts w:ascii="Times New Roman" w:hAnsi="Times New Roman" w:eastAsia="Times New Roman" w:cs="Times New Roman"/>
          <w:b/>
          <w:bCs/>
          <w:i/>
          <w:iCs/>
        </w:rPr>
      </w:pPr>
      <w:r>
        <w:rPr>
          <w:rFonts w:ascii="Arial" w:hAnsi="Arial" w:eastAsia="Times New Roman" w:cs="Arial"/>
          <w:b/>
          <w:bCs/>
          <w:i/>
          <w:iCs/>
          <w:color w:val="000000"/>
          <w:sz w:val="20"/>
          <w:szCs w:val="20"/>
        </w:rPr>
        <w:t>Learning Task Answer Sheet</w:t>
      </w:r>
    </w:p>
    <w:p>
      <w:pPr>
        <w:rPr>
          <w:rFonts w:ascii="Trebuchet MS" w:hAnsi="Trebuchet MS" w:eastAsia="Times New Roman" w:cs="Times New Roman"/>
          <w:color w:val="000000"/>
        </w:rPr>
      </w:pPr>
      <w:r>
        <w:rPr>
          <w:rFonts w:ascii="Trebuchet MS" w:hAnsi="Trebuchet MS" w:eastAsia="Times New Roman" w:cs="Times New Roman"/>
          <w:color w:val="000000"/>
        </w:rPr>
        <w:t> </w:t>
      </w:r>
    </w:p>
    <w:tbl>
      <w:tblPr>
        <w:tblStyle w:val="6"/>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3330"/>
        <w:gridCol w:w="1770"/>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Arial" w:hAnsi="Arial" w:eastAsia="Times New Roman" w:cs="Arial"/>
                <w:sz w:val="20"/>
                <w:szCs w:val="20"/>
              </w:rPr>
            </w:pPr>
            <w:r>
              <w:rPr>
                <w:rFonts w:ascii="Arial" w:hAnsi="Arial" w:eastAsia="Times New Roman" w:cs="Arial"/>
                <w:sz w:val="20"/>
                <w:szCs w:val="20"/>
              </w:rPr>
              <w:t>Student ID &amp; Name</w:t>
            </w:r>
          </w:p>
        </w:tc>
        <w:tc>
          <w:tcPr>
            <w:tcW w:w="333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2121579 Daniel M. Delos Santos</w:t>
            </w:r>
          </w:p>
        </w:tc>
        <w:tc>
          <w:tcPr>
            <w:tcW w:w="1770" w:type="dxa"/>
            <w:vAlign w:val="center"/>
          </w:tcPr>
          <w:p>
            <w:pPr>
              <w:rPr>
                <w:rFonts w:ascii="Arial" w:hAnsi="Arial" w:eastAsia="Times New Roman" w:cs="Arial"/>
                <w:sz w:val="20"/>
                <w:szCs w:val="20"/>
              </w:rPr>
            </w:pPr>
            <w:r>
              <w:rPr>
                <w:rFonts w:ascii="Arial" w:hAnsi="Arial" w:eastAsia="Times New Roman" w:cs="Arial"/>
                <w:sz w:val="20"/>
                <w:szCs w:val="20"/>
              </w:rPr>
              <w:t>Module Number</w:t>
            </w:r>
          </w:p>
        </w:tc>
        <w:tc>
          <w:tcPr>
            <w:tcW w:w="255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Arial" w:hAnsi="Arial" w:eastAsia="Times New Roman" w:cs="Arial"/>
                <w:sz w:val="20"/>
                <w:szCs w:val="20"/>
              </w:rPr>
            </w:pPr>
            <w:r>
              <w:rPr>
                <w:rFonts w:ascii="Arial" w:hAnsi="Arial" w:eastAsia="Times New Roman" w:cs="Arial"/>
                <w:sz w:val="20"/>
                <w:szCs w:val="20"/>
              </w:rPr>
              <w:t>Course &amp; Year</w:t>
            </w:r>
          </w:p>
        </w:tc>
        <w:tc>
          <w:tcPr>
            <w:tcW w:w="333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BSIT 1</w:t>
            </w:r>
            <w:r>
              <w:rPr>
                <w:rFonts w:hint="default" w:ascii="Arial" w:hAnsi="Arial" w:eastAsia="Times New Roman" w:cs="Arial"/>
                <w:sz w:val="20"/>
                <w:szCs w:val="20"/>
                <w:vertAlign w:val="superscript"/>
                <w:lang w:val="en-US"/>
              </w:rPr>
              <w:t>st</w:t>
            </w:r>
            <w:r>
              <w:rPr>
                <w:rFonts w:hint="default" w:ascii="Arial" w:hAnsi="Arial" w:eastAsia="Times New Roman" w:cs="Arial"/>
                <w:sz w:val="20"/>
                <w:szCs w:val="20"/>
                <w:lang w:val="en-US"/>
              </w:rPr>
              <w:t xml:space="preserve"> year</w:t>
            </w:r>
          </w:p>
        </w:tc>
        <w:tc>
          <w:tcPr>
            <w:tcW w:w="1770" w:type="dxa"/>
            <w:vAlign w:val="center"/>
          </w:tcPr>
          <w:p>
            <w:pPr>
              <w:rPr>
                <w:rFonts w:ascii="Arial" w:hAnsi="Arial" w:eastAsia="Times New Roman" w:cs="Arial"/>
                <w:sz w:val="20"/>
                <w:szCs w:val="20"/>
              </w:rPr>
            </w:pPr>
            <w:r>
              <w:rPr>
                <w:rFonts w:ascii="Arial" w:hAnsi="Arial" w:eastAsia="Times New Roman" w:cs="Arial"/>
                <w:sz w:val="20"/>
                <w:szCs w:val="20"/>
              </w:rPr>
              <w:t>Learning Task Number</w:t>
            </w:r>
          </w:p>
        </w:tc>
        <w:tc>
          <w:tcPr>
            <w:tcW w:w="255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1.1</w:t>
            </w:r>
          </w:p>
        </w:tc>
      </w:tr>
    </w:tbl>
    <w:p>
      <w:pPr>
        <w:pStyle w:val="7"/>
        <w:rPr>
          <w:rFonts w:ascii="Trebuchet MS" w:hAnsi="Trebuchet MS" w:eastAsia="Times New Roman" w:cs="Times New Roman"/>
          <w:color w:val="000000" w:themeColor="text1"/>
          <w:sz w:val="21"/>
          <w:szCs w:val="21"/>
          <w14:textFill>
            <w14:solidFill>
              <w14:schemeClr w14:val="tx1"/>
            </w14:solidFill>
          </w14:textFill>
        </w:rPr>
      </w:pPr>
    </w:p>
    <w:p>
      <w:pPr>
        <w:pStyle w:val="7"/>
        <w:rPr>
          <w:rFonts w:ascii="Trebuchet MS" w:hAnsi="Trebuchet MS" w:eastAsia="Times New Roman" w:cs="Times New Roman"/>
          <w:color w:val="000000" w:themeColor="text1"/>
          <w:sz w:val="21"/>
          <w:szCs w:val="21"/>
          <w14:textFill>
            <w14:solidFill>
              <w14:schemeClr w14:val="tx1"/>
            </w14:solidFill>
          </w14:textFill>
        </w:rPr>
      </w:pPr>
    </w:p>
    <w:p>
      <w:pPr>
        <w:keepNext w:val="0"/>
        <w:keepLines w:val="0"/>
        <w:widowControl/>
        <w:numPr>
          <w:ilvl w:val="0"/>
          <w:numId w:val="1"/>
        </w:numPr>
        <w:suppressLineNumbers w:val="0"/>
        <w:spacing w:before="0" w:beforeAutospacing="1" w:after="0" w:afterAutospacing="1"/>
        <w:ind w:left="376" w:hanging="360"/>
        <w:rPr>
          <w:b w:val="0"/>
          <w:bCs w:val="0"/>
        </w:rPr>
      </w:pPr>
      <w:r>
        <w:rPr>
          <w:rFonts w:ascii="Arial" w:hAnsi="Arial" w:eastAsia="Helvetica" w:cs="Arial"/>
          <w:b w:val="0"/>
          <w:bCs w:val="0"/>
          <w:i w:val="0"/>
          <w:iCs w:val="0"/>
          <w:caps w:val="0"/>
          <w:color w:val="2D3B45"/>
          <w:spacing w:val="0"/>
          <w:sz w:val="24"/>
          <w:szCs w:val="24"/>
          <w:bdr w:val="none" w:color="auto" w:sz="0" w:space="0"/>
          <w:shd w:val="clear" w:fill="FFFFFF"/>
        </w:rPr>
        <w:t>What are the advantages  and disadvantages of using a web-authoring applications?</w:t>
      </w:r>
    </w:p>
    <w:p>
      <w:pPr>
        <w:keepNext w:val="0"/>
        <w:keepLines w:val="0"/>
        <w:widowControl/>
        <w:numPr>
          <w:numId w:val="0"/>
        </w:numPr>
        <w:suppressLineNumbers w:val="0"/>
        <w:spacing w:before="0" w:beforeAutospacing="1" w:after="0" w:afterAutospacing="1"/>
        <w:ind w:left="16" w:leftChars="0"/>
        <w:rPr>
          <w:rFonts w:hint="default" w:ascii="Arial" w:hAnsi="Arial" w:eastAsia="Helvetica" w:cs="Arial"/>
          <w:b w:val="0"/>
          <w:bCs w:val="0"/>
          <w:i w:val="0"/>
          <w:iCs w:val="0"/>
          <w:caps w:val="0"/>
          <w:color w:val="2D3B45"/>
          <w:spacing w:val="0"/>
          <w:sz w:val="24"/>
          <w:szCs w:val="24"/>
          <w:bdr w:val="none" w:color="auto" w:sz="0" w:space="0"/>
          <w:shd w:val="clear" w:fill="FFFFFF"/>
          <w:lang w:val="en-US"/>
        </w:rPr>
      </w:pPr>
      <w:r>
        <w:rPr>
          <w:rFonts w:hint="default" w:ascii="Arial" w:hAnsi="Arial" w:eastAsia="Helvetica" w:cs="Arial"/>
          <w:b w:val="0"/>
          <w:bCs w:val="0"/>
          <w:i w:val="0"/>
          <w:iCs w:val="0"/>
          <w:caps w:val="0"/>
          <w:color w:val="2D3B45"/>
          <w:spacing w:val="0"/>
          <w:sz w:val="24"/>
          <w:szCs w:val="24"/>
          <w:bdr w:val="none" w:color="auto" w:sz="0" w:space="0"/>
          <w:shd w:val="clear" w:fill="FFFFFF"/>
          <w:lang w:val="en-US"/>
        </w:rPr>
        <w:t xml:space="preserve">-The upper hand of having and using web authoring applications is that you can program, code, and script everything as long as the software understands the language u ought to do. Most of the applications and software nowadays evolved in their various ways… simplest of the simplest, the most organized of the organized, etc. </w:t>
      </w:r>
      <w:r>
        <w:rPr>
          <w:rFonts w:hint="default" w:ascii="Arial" w:hAnsi="Arial" w:eastAsia="Helvetica" w:cs="Arial"/>
          <w:b w:val="0"/>
          <w:bCs w:val="0"/>
          <w:i w:val="0"/>
          <w:iCs w:val="0"/>
          <w:color w:val="2D3B45"/>
          <w:spacing w:val="0"/>
          <w:sz w:val="24"/>
          <w:szCs w:val="24"/>
          <w:bdr w:val="none" w:color="auto" w:sz="0" w:space="0"/>
          <w:shd w:val="clear" w:fill="FFFFFF"/>
          <w:lang w:val="en-US"/>
        </w:rPr>
        <w:t>T</w:t>
      </w:r>
      <w:r>
        <w:rPr>
          <w:rFonts w:hint="default" w:ascii="Arial" w:hAnsi="Arial" w:eastAsia="Helvetica" w:cs="Arial"/>
          <w:b w:val="0"/>
          <w:bCs w:val="0"/>
          <w:i w:val="0"/>
          <w:iCs w:val="0"/>
          <w:caps w:val="0"/>
          <w:color w:val="2D3B45"/>
          <w:spacing w:val="0"/>
          <w:sz w:val="24"/>
          <w:szCs w:val="24"/>
          <w:bdr w:val="none" w:color="auto" w:sz="0" w:space="0"/>
          <w:shd w:val="clear" w:fill="FFFFFF"/>
          <w:lang w:val="en-US"/>
        </w:rPr>
        <w:t>hose are the various ways that I have considered.</w:t>
      </w:r>
      <w:r>
        <w:rPr>
          <w:rFonts w:hint="default" w:ascii="Arial" w:hAnsi="Arial" w:eastAsia="Helvetica" w:cs="Arial"/>
          <w:b w:val="0"/>
          <w:bCs w:val="0"/>
          <w:i w:val="0"/>
          <w:iCs w:val="0"/>
          <w:caps w:val="0"/>
          <w:color w:val="2D3B45"/>
          <w:spacing w:val="0"/>
          <w:sz w:val="24"/>
          <w:szCs w:val="24"/>
          <w:bdr w:val="none" w:color="auto" w:sz="0" w:space="0"/>
          <w:shd w:val="clear" w:fill="FFFFFF"/>
          <w:lang w:val="en-US"/>
        </w:rPr>
        <w:br w:type="textWrapping"/>
      </w:r>
      <w:r>
        <w:rPr>
          <w:rFonts w:hint="default" w:ascii="Arial" w:hAnsi="Arial" w:eastAsia="Helvetica" w:cs="Arial"/>
          <w:b w:val="0"/>
          <w:bCs w:val="0"/>
          <w:i w:val="0"/>
          <w:iCs w:val="0"/>
          <w:caps w:val="0"/>
          <w:color w:val="2D3B45"/>
          <w:spacing w:val="0"/>
          <w:sz w:val="24"/>
          <w:szCs w:val="24"/>
          <w:bdr w:val="none" w:color="auto" w:sz="0" w:space="0"/>
          <w:shd w:val="clear" w:fill="FFFFFF"/>
          <w:lang w:val="en-US"/>
        </w:rPr>
        <w:t>-Disadvantages if the compiler you frequently used is internet dependent due to the fact that… how can you consider productive if you rely mostly on copy paste from the internet or you software requires and internet connection</w:t>
      </w:r>
    </w:p>
    <w:p>
      <w:pPr>
        <w:keepNext w:val="0"/>
        <w:keepLines w:val="0"/>
        <w:widowControl/>
        <w:numPr>
          <w:numId w:val="0"/>
        </w:numPr>
        <w:suppressLineNumbers w:val="0"/>
        <w:spacing w:before="0" w:beforeAutospacing="1" w:after="0" w:afterAutospacing="1"/>
        <w:ind w:left="16" w:leftChars="0"/>
        <w:rPr>
          <w:rFonts w:hint="default" w:ascii="Arial" w:hAnsi="Arial" w:eastAsia="Helvetica" w:cs="Arial"/>
          <w:b w:val="0"/>
          <w:bCs w:val="0"/>
          <w:i w:val="0"/>
          <w:iCs w:val="0"/>
          <w:caps w:val="0"/>
          <w:color w:val="2D3B45"/>
          <w:spacing w:val="0"/>
          <w:sz w:val="24"/>
          <w:szCs w:val="24"/>
          <w:bdr w:val="none" w:color="auto" w:sz="0" w:space="0"/>
          <w:shd w:val="clear" w:fill="FFFFFF"/>
          <w:lang w:val="en-US"/>
        </w:rPr>
      </w:pPr>
      <w:bookmarkStart w:id="0" w:name="_GoBack"/>
      <w:bookmarkEnd w:id="0"/>
    </w:p>
    <w:p>
      <w:pPr>
        <w:keepNext w:val="0"/>
        <w:keepLines w:val="0"/>
        <w:widowControl/>
        <w:numPr>
          <w:numId w:val="0"/>
        </w:numPr>
        <w:suppressLineNumbers w:val="0"/>
        <w:tabs>
          <w:tab w:val="left" w:pos="720"/>
        </w:tabs>
        <w:spacing w:before="0" w:beforeAutospacing="1" w:after="0" w:afterAutospacing="1"/>
        <w:rPr>
          <w:b w:val="0"/>
          <w:bCs w:val="0"/>
        </w:rPr>
      </w:pPr>
    </w:p>
    <w:p>
      <w:pPr>
        <w:keepNext w:val="0"/>
        <w:keepLines w:val="0"/>
        <w:widowControl/>
        <w:numPr>
          <w:ilvl w:val="0"/>
          <w:numId w:val="1"/>
        </w:numPr>
        <w:suppressLineNumbers w:val="0"/>
        <w:spacing w:before="0" w:beforeAutospacing="1" w:after="0" w:afterAutospacing="1"/>
        <w:ind w:left="376" w:hanging="360"/>
        <w:rPr>
          <w:b w:val="0"/>
          <w:bCs w:val="0"/>
        </w:rPr>
      </w:pPr>
      <w:r>
        <w:rPr>
          <w:rFonts w:hint="default" w:ascii="Arial" w:hAnsi="Arial" w:eastAsia="Helvetica" w:cs="Arial"/>
          <w:b w:val="0"/>
          <w:bCs w:val="0"/>
          <w:i w:val="0"/>
          <w:iCs w:val="0"/>
          <w:caps w:val="0"/>
          <w:color w:val="2D3B45"/>
          <w:spacing w:val="0"/>
          <w:sz w:val="24"/>
          <w:szCs w:val="24"/>
          <w:bdr w:val="none" w:color="auto" w:sz="0" w:space="0"/>
          <w:shd w:val="clear" w:fill="FFFFFF"/>
        </w:rPr>
        <w:t>Is there any challenges or common problems in web writing or design?</w:t>
      </w:r>
    </w:p>
    <w:p>
      <w:pPr>
        <w:keepNext w:val="0"/>
        <w:keepLines w:val="0"/>
        <w:widowControl/>
        <w:numPr>
          <w:numId w:val="0"/>
        </w:numPr>
        <w:suppressLineNumbers w:val="0"/>
        <w:tabs>
          <w:tab w:val="left" w:pos="720"/>
        </w:tabs>
        <w:spacing w:before="0" w:beforeAutospacing="1" w:after="0" w:afterAutospacing="1"/>
        <w:rPr>
          <w:rFonts w:hint="default" w:ascii="Arial" w:hAnsi="Arial" w:cs="Arial"/>
          <w:b w:val="0"/>
          <w:bCs w:val="0"/>
          <w:lang w:val="en-US"/>
        </w:rPr>
      </w:pPr>
      <w:r>
        <w:rPr>
          <w:rFonts w:hint="default" w:ascii="Arial" w:hAnsi="Arial" w:cs="Arial"/>
          <w:b w:val="0"/>
          <w:bCs w:val="0"/>
          <w:lang w:val="en-US"/>
        </w:rPr>
        <w:t>-In my opinion, the common problem in web writing is that the lack of knowledge in the systematic sequence of various certain things</w:t>
      </w:r>
    </w:p>
    <w:p>
      <w:pPr>
        <w:keepNext w:val="0"/>
        <w:keepLines w:val="0"/>
        <w:widowControl/>
        <w:numPr>
          <w:numId w:val="0"/>
        </w:numPr>
        <w:suppressLineNumbers w:val="0"/>
        <w:tabs>
          <w:tab w:val="left" w:pos="720"/>
        </w:tabs>
        <w:spacing w:before="0" w:beforeAutospacing="1" w:after="0" w:afterAutospacing="1"/>
        <w:rPr>
          <w:rFonts w:hint="default" w:ascii="Arial" w:hAnsi="Arial" w:cs="Arial"/>
          <w:b w:val="0"/>
          <w:bCs w:val="0"/>
          <w:lang w:val="en-US"/>
        </w:rPr>
      </w:pPr>
    </w:p>
    <w:p>
      <w:pPr>
        <w:keepNext w:val="0"/>
        <w:keepLines w:val="0"/>
        <w:widowControl/>
        <w:numPr>
          <w:numId w:val="0"/>
        </w:numPr>
        <w:suppressLineNumbers w:val="0"/>
        <w:tabs>
          <w:tab w:val="left" w:pos="720"/>
        </w:tabs>
        <w:spacing w:before="0" w:beforeAutospacing="1" w:after="0" w:afterAutospacing="1"/>
        <w:rPr>
          <w:rFonts w:hint="default" w:ascii="Arial" w:hAnsi="Arial" w:cs="Arial"/>
          <w:b w:val="0"/>
          <w:bCs w:val="0"/>
          <w:lang w:val="en-US"/>
        </w:rPr>
      </w:pPr>
    </w:p>
    <w:p>
      <w:pPr>
        <w:keepNext w:val="0"/>
        <w:keepLines w:val="0"/>
        <w:widowControl/>
        <w:numPr>
          <w:ilvl w:val="0"/>
          <w:numId w:val="1"/>
        </w:numPr>
        <w:suppressLineNumbers w:val="0"/>
        <w:spacing w:before="0" w:beforeAutospacing="1" w:after="0" w:afterAutospacing="1"/>
        <w:ind w:left="376" w:hanging="360"/>
        <w:rPr>
          <w:b w:val="0"/>
          <w:bCs w:val="0"/>
        </w:rPr>
      </w:pPr>
      <w:r>
        <w:rPr>
          <w:rFonts w:hint="default" w:ascii="Arial" w:hAnsi="Arial" w:eastAsia="Helvetica" w:cs="Arial"/>
          <w:b w:val="0"/>
          <w:bCs w:val="0"/>
          <w:i w:val="0"/>
          <w:iCs w:val="0"/>
          <w:caps w:val="0"/>
          <w:color w:val="2D3B45"/>
          <w:spacing w:val="0"/>
          <w:sz w:val="24"/>
          <w:szCs w:val="24"/>
          <w:bdr w:val="none" w:color="auto" w:sz="0" w:space="0"/>
          <w:shd w:val="clear" w:fill="FFFFFF"/>
        </w:rPr>
        <w:t>Can you give an example of real projects that faced these kind of problems?</w:t>
      </w:r>
    </w:p>
    <w:p>
      <w:pPr>
        <w:keepNext w:val="0"/>
        <w:keepLines w:val="0"/>
        <w:widowControl/>
        <w:numPr>
          <w:numId w:val="0"/>
        </w:numPr>
        <w:suppressLineNumbers w:val="0"/>
        <w:spacing w:before="0" w:beforeAutospacing="1" w:after="0" w:afterAutospacing="1"/>
        <w:ind w:left="16" w:leftChars="0"/>
        <w:rPr>
          <w:rFonts w:hint="default"/>
          <w:b w:val="0"/>
          <w:bCs w:val="0"/>
          <w:lang w:val="en-US"/>
        </w:rPr>
      </w:pPr>
      <w:r>
        <w:rPr>
          <w:rFonts w:hint="default" w:ascii="Arial" w:hAnsi="Arial" w:eastAsia="Helvetica" w:cs="Arial"/>
          <w:b w:val="0"/>
          <w:bCs w:val="0"/>
          <w:i w:val="0"/>
          <w:iCs w:val="0"/>
          <w:caps w:val="0"/>
          <w:color w:val="2D3B45"/>
          <w:spacing w:val="0"/>
          <w:sz w:val="24"/>
          <w:szCs w:val="24"/>
          <w:bdr w:val="none" w:color="auto" w:sz="0" w:space="0"/>
          <w:shd w:val="clear" w:fill="FFFFFF"/>
          <w:lang w:val="en-US"/>
        </w:rPr>
        <w:t xml:space="preserve">- During our early days in Junior Highschool, St. Joseph School La Salle used to have this so called elective. </w:t>
      </w:r>
      <w:r>
        <w:rPr>
          <w:rFonts w:hint="default" w:ascii="Arial" w:hAnsi="Arial" w:eastAsia="Helvetica" w:cs="Arial"/>
          <w:b w:val="0"/>
          <w:bCs w:val="0"/>
          <w:i w:val="0"/>
          <w:iCs w:val="0"/>
          <w:color w:val="2D3B45"/>
          <w:spacing w:val="0"/>
          <w:sz w:val="24"/>
          <w:szCs w:val="24"/>
          <w:bdr w:val="none" w:color="auto" w:sz="0" w:space="0"/>
          <w:shd w:val="clear" w:fill="FFFFFF"/>
          <w:lang w:val="en-US"/>
        </w:rPr>
        <w:t>T</w:t>
      </w:r>
      <w:r>
        <w:rPr>
          <w:rFonts w:hint="default" w:ascii="Arial" w:hAnsi="Arial" w:eastAsia="Helvetica" w:cs="Arial"/>
          <w:b w:val="0"/>
          <w:bCs w:val="0"/>
          <w:i w:val="0"/>
          <w:iCs w:val="0"/>
          <w:caps w:val="0"/>
          <w:color w:val="2D3B45"/>
          <w:spacing w:val="0"/>
          <w:sz w:val="24"/>
          <w:szCs w:val="24"/>
          <w:bdr w:val="none" w:color="auto" w:sz="0" w:space="0"/>
          <w:shd w:val="clear" w:fill="FFFFFF"/>
          <w:lang w:val="en-US"/>
        </w:rPr>
        <w:t>o make long story short, we performed CSS and HTML at the same time then all of them are case sensitive and sequence sensitive. We took out exam with total precautions... today I consider that moment as the foundation of my interest and became one of the many reason why I am here right now.</w:t>
      </w:r>
    </w:p>
    <w:p>
      <w:pPr>
        <w:pStyle w:val="7"/>
        <w:rPr>
          <w:rFonts w:ascii="Trebuchet MS" w:hAnsi="Trebuchet MS" w:eastAsia="Times New Roman" w:cs="Times New Roman"/>
          <w:color w:val="000000" w:themeColor="text1"/>
          <w:sz w:val="21"/>
          <w:szCs w:val="21"/>
          <w14:textFill>
            <w14:solidFill>
              <w14:schemeClr w14:val="tx1"/>
            </w14:solidFill>
          </w14:textFill>
        </w:rPr>
      </w:pPr>
    </w:p>
    <w:p>
      <w:pPr>
        <w:rPr>
          <w:rFonts w:ascii="Trebuchet MS" w:hAnsi="Trebuchet MS" w:eastAsia="Times New Roman" w:cs="Times New Roman"/>
          <w:color w:val="000000" w:themeColor="text1"/>
          <w:sz w:val="21"/>
          <w:szCs w:val="21"/>
          <w14:textFill>
            <w14:solidFill>
              <w14:schemeClr w14:val="tx1"/>
            </w14:solidFill>
          </w14:textFill>
        </w:rPr>
      </w:pPr>
    </w:p>
    <w:sectPr>
      <w:pgSz w:w="12240" w:h="15840"/>
      <w:pgMar w:top="567"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cadEref">
    <w:panose1 w:val="02000500000000020003"/>
    <w:charset w:val="00"/>
    <w:family w:val="auto"/>
    <w:pitch w:val="default"/>
    <w:sig w:usb0="00000003"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74120"/>
    <w:multiLevelType w:val="multilevel"/>
    <w:tmpl w:val="8DD74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F7"/>
    <w:rsid w:val="00001167"/>
    <w:rsid w:val="00075463"/>
    <w:rsid w:val="002A7A3B"/>
    <w:rsid w:val="002E6DCB"/>
    <w:rsid w:val="00350CC8"/>
    <w:rsid w:val="003E50EF"/>
    <w:rsid w:val="004C379B"/>
    <w:rsid w:val="004F5716"/>
    <w:rsid w:val="005C72F7"/>
    <w:rsid w:val="005E3D55"/>
    <w:rsid w:val="00616A7C"/>
    <w:rsid w:val="006C5C12"/>
    <w:rsid w:val="006F2E90"/>
    <w:rsid w:val="00700B63"/>
    <w:rsid w:val="007210E3"/>
    <w:rsid w:val="007B546E"/>
    <w:rsid w:val="008436A9"/>
    <w:rsid w:val="00880160"/>
    <w:rsid w:val="00906181"/>
    <w:rsid w:val="009F1533"/>
    <w:rsid w:val="00A25AEB"/>
    <w:rsid w:val="00A50527"/>
    <w:rsid w:val="00A53C06"/>
    <w:rsid w:val="00AA7351"/>
    <w:rsid w:val="00B721A1"/>
    <w:rsid w:val="00C750ED"/>
    <w:rsid w:val="00D91E45"/>
    <w:rsid w:val="00E36A14"/>
    <w:rsid w:val="00E42A3B"/>
    <w:rsid w:val="00EF5BD7"/>
    <w:rsid w:val="00FA0BCC"/>
    <w:rsid w:val="00FF329F"/>
    <w:rsid w:val="6C41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Strong"/>
    <w:basedOn w:val="2"/>
    <w:qFormat/>
    <w:uiPriority w:val="22"/>
    <w:rPr>
      <w:b/>
      <w:bCs/>
    </w:rPr>
  </w:style>
  <w:style w:type="table" w:styleId="6">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customStyle="1" w:styleId="8">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254</Characters>
  <Lines>2</Lines>
  <Paragraphs>1</Paragraphs>
  <TotalTime>118</TotalTime>
  <ScaleCrop>false</ScaleCrop>
  <LinksUpToDate>false</LinksUpToDate>
  <CharactersWithSpaces>297</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2022-01-13T14:09:00Z</dcterms:created>
  <dc:creator>Rics Rojas</dc:creator>
  <cp:lastModifiedBy>delos</cp:lastModifiedBy>
  <dcterms:modified xsi:type="dcterms:W3CDTF">2022-01-31T14:27:26Z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CDB2DD899B414E79B588B45716AB608D</vt:lpwstr>
  </property>
</Properties>
</file>