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7 Desember 2019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asas</w:t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asas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asas</w:t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Edward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a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asas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asas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asas</w:t>
      </w:r>
      <w:r>
        <w:rPr>
          <w:lang w:val="en-US"/>
        </w:rPr>
        <w:t xml:space="preserve"> sebagai </w:t>
      </w:r>
      <w:r w:rsidR="00E27F78">
        <w:rPr>
          <w:lang w:val="en-US"/>
        </w:rPr>
        <w:t>a</w:t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asas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Edward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