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ada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adada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adad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adada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adadad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adad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fafaf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adada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10 Januari 2020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adada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adada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adada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adadad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