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AFDC7" w14:textId="142663BE" w:rsidR="004A58AF" w:rsidRDefault="00FD5048">
      <w:pPr>
        <w:rPr>
          <w:rFonts w:hint="eastAsia"/>
        </w:rPr>
      </w:pPr>
      <w:r>
        <w:rPr>
          <w:noProof/>
        </w:rPr>
        <w:drawing>
          <wp:inline distT="0" distB="0" distL="0" distR="0" wp14:anchorId="23046ADC" wp14:editId="4259EFDB">
            <wp:extent cx="5273040" cy="703326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CBCEE2A" wp14:editId="2008FEDF">
            <wp:extent cx="5273040" cy="703326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48"/>
    <w:rsid w:val="004A58AF"/>
    <w:rsid w:val="00FD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76BC"/>
  <w15:chartTrackingRefBased/>
  <w15:docId w15:val="{E725BCF8-8BF9-433F-9698-8ABE47EFA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铭宇</dc:creator>
  <cp:keywords/>
  <dc:description/>
  <cp:lastModifiedBy>铭宇</cp:lastModifiedBy>
  <cp:revision>2</cp:revision>
  <dcterms:created xsi:type="dcterms:W3CDTF">2021-07-07T02:10:00Z</dcterms:created>
  <dcterms:modified xsi:type="dcterms:W3CDTF">2021-07-07T02:11:00Z</dcterms:modified>
</cp:coreProperties>
</file>