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7CBB" w14:textId="77777777" w:rsidR="001C34D2" w:rsidRDefault="00000000">
      <w:pPr>
        <w:ind w:firstLineChars="600" w:firstLine="1260"/>
      </w:pPr>
      <w:r>
        <w:rPr>
          <w:rFonts w:hint="eastAsia"/>
          <w:noProof/>
        </w:rPr>
        <w:drawing>
          <wp:inline distT="0" distB="0" distL="0" distR="0" wp14:anchorId="58E8F3B8" wp14:editId="7BDAB5DA">
            <wp:extent cx="4114800" cy="1085850"/>
            <wp:effectExtent l="0" t="0" r="0" b="0"/>
            <wp:docPr id="10251260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6011" name="图片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14800" cy="1085850"/>
                    </a:xfrm>
                    <a:prstGeom prst="rect">
                      <a:avLst/>
                    </a:prstGeom>
                    <a:noFill/>
                    <a:ln>
                      <a:noFill/>
                    </a:ln>
                  </pic:spPr>
                </pic:pic>
              </a:graphicData>
            </a:graphic>
          </wp:inline>
        </w:drawing>
      </w:r>
    </w:p>
    <w:p w14:paraId="1FA8EB8D" w14:textId="77777777" w:rsidR="001C34D2" w:rsidRDefault="00000000">
      <w:pPr>
        <w:ind w:firstLineChars="400" w:firstLine="840"/>
      </w:pPr>
      <w:r>
        <w:t xml:space="preserve"> </w:t>
      </w:r>
    </w:p>
    <w:p w14:paraId="2E613CFE" w14:textId="77777777" w:rsidR="001C34D2" w:rsidRDefault="00000000">
      <w:pPr>
        <w:ind w:firstLineChars="400" w:firstLine="840"/>
      </w:pPr>
      <w:r>
        <w:t xml:space="preserve"> </w:t>
      </w:r>
    </w:p>
    <w:p w14:paraId="636D9BA9" w14:textId="77777777" w:rsidR="001C34D2" w:rsidRDefault="00000000">
      <w:pPr>
        <w:ind w:firstLineChars="400" w:firstLine="840"/>
      </w:pPr>
      <w:r>
        <w:t xml:space="preserve"> </w:t>
      </w:r>
    </w:p>
    <w:p w14:paraId="7EF995DB" w14:textId="73421E22" w:rsidR="001C34D2" w:rsidRDefault="00000000">
      <w:pPr>
        <w:ind w:firstLineChars="400" w:firstLine="840"/>
      </w:pPr>
      <w:r>
        <w:t xml:space="preserve"> </w:t>
      </w:r>
    </w:p>
    <w:p w14:paraId="2B2DD510" w14:textId="61A7E956" w:rsidR="00DF471F" w:rsidRDefault="00DF471F" w:rsidP="00DF471F">
      <w:pPr>
        <w:ind w:firstLineChars="800" w:firstLine="1680"/>
        <w:rPr>
          <w:szCs w:val="21"/>
        </w:rPr>
      </w:pPr>
      <w:r>
        <w:rPr>
          <w:noProof/>
        </w:rPr>
        <w:drawing>
          <wp:inline distT="0" distB="0" distL="0" distR="0" wp14:anchorId="2B1DA41E" wp14:editId="2213837C">
            <wp:extent cx="3581400" cy="1676400"/>
            <wp:effectExtent l="0" t="0" r="0" b="0"/>
            <wp:docPr id="809006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14:paraId="47F6EF3D" w14:textId="22FF8406" w:rsidR="001C34D2" w:rsidRDefault="001C34D2">
      <w:pPr>
        <w:ind w:firstLineChars="800" w:firstLine="1680"/>
      </w:pPr>
    </w:p>
    <w:p w14:paraId="6744DA97" w14:textId="77777777" w:rsidR="001C34D2" w:rsidRDefault="00000000">
      <w:r>
        <w:t xml:space="preserve"> </w:t>
      </w:r>
    </w:p>
    <w:p w14:paraId="5782AE1E" w14:textId="77777777" w:rsidR="001C34D2" w:rsidRDefault="00000000">
      <w:r>
        <w:t xml:space="preserve"> </w:t>
      </w:r>
    </w:p>
    <w:p w14:paraId="4B5E97E1" w14:textId="77777777" w:rsidR="001C34D2" w:rsidRDefault="00000000">
      <w:r>
        <w:t xml:space="preserve"> </w:t>
      </w:r>
    </w:p>
    <w:p w14:paraId="06F56A8F" w14:textId="77777777" w:rsidR="001C34D2" w:rsidRDefault="00000000">
      <w:pPr>
        <w:pStyle w:val="a3"/>
        <w:ind w:left="535" w:firstLine="880"/>
        <w:jc w:val="left"/>
        <w:rPr>
          <w:rFonts w:ascii="文鼎大标宋简"/>
          <w:bCs w:val="0"/>
          <w:sz w:val="44"/>
          <w:szCs w:val="44"/>
        </w:rPr>
      </w:pPr>
      <w:r>
        <w:rPr>
          <w:rFonts w:ascii="文鼎大标宋简"/>
          <w:bCs w:val="0"/>
          <w:sz w:val="44"/>
          <w:szCs w:val="44"/>
        </w:rPr>
        <w:t xml:space="preserve"> </w:t>
      </w:r>
    </w:p>
    <w:p w14:paraId="10059EEF" w14:textId="77777777" w:rsidR="001C34D2" w:rsidRDefault="00000000">
      <w:pPr>
        <w:pStyle w:val="a3"/>
        <w:ind w:firstLineChars="700" w:firstLine="2100"/>
        <w:jc w:val="both"/>
        <w:rPr>
          <w:rFonts w:ascii="文鼎大标宋简"/>
          <w:b w:val="0"/>
          <w:bCs w:val="0"/>
          <w:sz w:val="30"/>
          <w:szCs w:val="30"/>
        </w:rPr>
      </w:pPr>
      <w:r>
        <w:rPr>
          <w:rFonts w:ascii="文鼎大标宋简" w:hAnsi="文鼎大标宋简"/>
          <w:b w:val="0"/>
          <w:bCs w:val="0"/>
          <w:sz w:val="30"/>
          <w:szCs w:val="30"/>
        </w:rPr>
        <w:t>班</w:t>
      </w:r>
      <w:r>
        <w:rPr>
          <w:rFonts w:ascii="文鼎大标宋简"/>
          <w:b w:val="0"/>
          <w:bCs w:val="0"/>
          <w:sz w:val="30"/>
          <w:szCs w:val="30"/>
        </w:rPr>
        <w:t xml:space="preserve">    </w:t>
      </w:r>
      <w:r>
        <w:rPr>
          <w:rFonts w:ascii="文鼎大标宋简" w:hAnsi="文鼎大标宋简"/>
          <w:b w:val="0"/>
          <w:bCs w:val="0"/>
          <w:sz w:val="30"/>
          <w:szCs w:val="30"/>
        </w:rPr>
        <w:t>级：</w:t>
      </w:r>
      <w:r>
        <w:rPr>
          <w:rFonts w:ascii="文鼎大标宋简"/>
          <w:b w:val="0"/>
          <w:bCs w:val="0"/>
          <w:sz w:val="30"/>
          <w:szCs w:val="30"/>
          <w:u w:val="single"/>
        </w:rPr>
        <w:t xml:space="preserve">    </w:t>
      </w:r>
      <w:r>
        <w:rPr>
          <w:rFonts w:ascii="文鼎大标宋简" w:hAnsi="文鼎大标宋简"/>
          <w:b w:val="0"/>
          <w:bCs w:val="0"/>
          <w:sz w:val="30"/>
          <w:szCs w:val="30"/>
          <w:u w:val="single"/>
        </w:rPr>
        <w:t>21</w:t>
      </w:r>
      <w:r>
        <w:rPr>
          <w:rFonts w:ascii="文鼎大标宋简" w:hAnsi="文鼎大标宋简"/>
          <w:b w:val="0"/>
          <w:bCs w:val="0"/>
          <w:sz w:val="30"/>
          <w:szCs w:val="30"/>
          <w:u w:val="single"/>
        </w:rPr>
        <w:t>软件工程</w:t>
      </w:r>
      <w:r>
        <w:rPr>
          <w:rFonts w:ascii="文鼎大标宋简"/>
          <w:b w:val="0"/>
          <w:bCs w:val="0"/>
          <w:sz w:val="30"/>
          <w:szCs w:val="30"/>
          <w:u w:val="single"/>
        </w:rPr>
        <w:t xml:space="preserve">      </w:t>
      </w:r>
    </w:p>
    <w:p w14:paraId="42AEE607" w14:textId="77777777" w:rsidR="001C34D2" w:rsidRDefault="00000000">
      <w:pPr>
        <w:pStyle w:val="a3"/>
        <w:ind w:firstLineChars="700" w:firstLine="2100"/>
        <w:jc w:val="both"/>
        <w:rPr>
          <w:rFonts w:ascii="文鼎大标宋简"/>
          <w:b w:val="0"/>
          <w:bCs w:val="0"/>
          <w:sz w:val="30"/>
          <w:szCs w:val="30"/>
          <w:u w:val="single"/>
        </w:rPr>
      </w:pPr>
      <w:r>
        <w:rPr>
          <w:rFonts w:ascii="文鼎大标宋简" w:hAnsi="文鼎大标宋简"/>
          <w:b w:val="0"/>
          <w:bCs w:val="0"/>
          <w:sz w:val="30"/>
          <w:szCs w:val="30"/>
        </w:rPr>
        <w:t>班</w:t>
      </w:r>
      <w:r>
        <w:rPr>
          <w:rFonts w:ascii="文鼎大标宋简"/>
          <w:b w:val="0"/>
          <w:bCs w:val="0"/>
          <w:sz w:val="30"/>
          <w:szCs w:val="30"/>
        </w:rPr>
        <w:t xml:space="preserve">    </w:t>
      </w:r>
      <w:r>
        <w:rPr>
          <w:rFonts w:ascii="文鼎大标宋简" w:hAnsi="文鼎大标宋简"/>
          <w:b w:val="0"/>
          <w:bCs w:val="0"/>
          <w:sz w:val="30"/>
          <w:szCs w:val="30"/>
        </w:rPr>
        <w:t>号：</w:t>
      </w:r>
      <w:r>
        <w:rPr>
          <w:rFonts w:ascii="文鼎大标宋简"/>
          <w:b w:val="0"/>
          <w:bCs w:val="0"/>
          <w:sz w:val="30"/>
          <w:szCs w:val="30"/>
          <w:u w:val="single"/>
        </w:rPr>
        <w:t xml:space="preserve">          1          </w:t>
      </w:r>
    </w:p>
    <w:p w14:paraId="4ABB8504" w14:textId="77777777" w:rsidR="001C34D2" w:rsidRDefault="00000000">
      <w:pPr>
        <w:pStyle w:val="a3"/>
        <w:ind w:firstLineChars="700" w:firstLine="2100"/>
        <w:jc w:val="both"/>
        <w:rPr>
          <w:rFonts w:ascii="文鼎大标宋简"/>
          <w:b w:val="0"/>
          <w:bCs w:val="0"/>
          <w:sz w:val="30"/>
          <w:szCs w:val="30"/>
          <w:u w:val="single"/>
        </w:rPr>
      </w:pPr>
      <w:r>
        <w:rPr>
          <w:rFonts w:ascii="文鼎大标宋简" w:hAnsi="文鼎大标宋简"/>
          <w:b w:val="0"/>
          <w:bCs w:val="0"/>
          <w:sz w:val="30"/>
          <w:szCs w:val="30"/>
        </w:rPr>
        <w:t>学</w:t>
      </w:r>
      <w:r>
        <w:rPr>
          <w:rFonts w:ascii="文鼎大标宋简"/>
          <w:b w:val="0"/>
          <w:bCs w:val="0"/>
          <w:sz w:val="30"/>
          <w:szCs w:val="30"/>
        </w:rPr>
        <w:t xml:space="preserve">    </w:t>
      </w:r>
      <w:r>
        <w:rPr>
          <w:rFonts w:ascii="文鼎大标宋简" w:hAnsi="文鼎大标宋简"/>
          <w:b w:val="0"/>
          <w:bCs w:val="0"/>
          <w:sz w:val="30"/>
          <w:szCs w:val="30"/>
        </w:rPr>
        <w:t>号：</w:t>
      </w:r>
      <w:r>
        <w:rPr>
          <w:rFonts w:ascii="文鼎大标宋简"/>
          <w:b w:val="0"/>
          <w:bCs w:val="0"/>
          <w:sz w:val="30"/>
          <w:szCs w:val="30"/>
          <w:u w:val="single"/>
        </w:rPr>
        <w:t xml:space="preserve">     </w:t>
      </w:r>
      <w:r>
        <w:rPr>
          <w:rFonts w:ascii="文鼎大标宋简" w:hAnsi="文鼎大标宋简"/>
          <w:b w:val="0"/>
          <w:bCs w:val="0"/>
          <w:sz w:val="30"/>
          <w:szCs w:val="30"/>
          <w:u w:val="single"/>
        </w:rPr>
        <w:t>2125121035</w:t>
      </w:r>
      <w:r>
        <w:rPr>
          <w:rFonts w:ascii="文鼎大标宋简"/>
          <w:b w:val="0"/>
          <w:bCs w:val="0"/>
          <w:sz w:val="30"/>
          <w:szCs w:val="30"/>
          <w:u w:val="single"/>
        </w:rPr>
        <w:t xml:space="preserve">      </w:t>
      </w:r>
    </w:p>
    <w:p w14:paraId="16EAC891" w14:textId="77777777" w:rsidR="001C34D2" w:rsidRDefault="00000000">
      <w:pPr>
        <w:pStyle w:val="a3"/>
        <w:ind w:firstLineChars="700" w:firstLine="2100"/>
        <w:jc w:val="both"/>
        <w:rPr>
          <w:rFonts w:ascii="文鼎大标宋简"/>
          <w:b w:val="0"/>
          <w:bCs w:val="0"/>
          <w:sz w:val="30"/>
          <w:szCs w:val="30"/>
          <w:u w:val="single"/>
        </w:rPr>
      </w:pPr>
      <w:r>
        <w:rPr>
          <w:rFonts w:ascii="文鼎大标宋简" w:hAnsi="文鼎大标宋简"/>
          <w:b w:val="0"/>
          <w:bCs w:val="0"/>
          <w:sz w:val="30"/>
          <w:szCs w:val="30"/>
        </w:rPr>
        <w:t>姓</w:t>
      </w:r>
      <w:r>
        <w:rPr>
          <w:rFonts w:ascii="文鼎大标宋简"/>
          <w:b w:val="0"/>
          <w:bCs w:val="0"/>
          <w:sz w:val="30"/>
          <w:szCs w:val="30"/>
        </w:rPr>
        <w:t xml:space="preserve">    </w:t>
      </w:r>
      <w:r>
        <w:rPr>
          <w:rFonts w:ascii="文鼎大标宋简" w:hAnsi="文鼎大标宋简"/>
          <w:b w:val="0"/>
          <w:bCs w:val="0"/>
          <w:sz w:val="30"/>
          <w:szCs w:val="30"/>
        </w:rPr>
        <w:t>名：</w:t>
      </w:r>
      <w:r>
        <w:rPr>
          <w:rFonts w:ascii="文鼎大标宋简"/>
          <w:b w:val="0"/>
          <w:bCs w:val="0"/>
          <w:sz w:val="30"/>
          <w:szCs w:val="30"/>
          <w:u w:val="single"/>
        </w:rPr>
        <w:t xml:space="preserve">        </w:t>
      </w:r>
      <w:r>
        <w:rPr>
          <w:rFonts w:ascii="文鼎大标宋简" w:hAnsi="文鼎大标宋简" w:hint="eastAsia"/>
          <w:b w:val="0"/>
          <w:bCs w:val="0"/>
          <w:sz w:val="30"/>
          <w:szCs w:val="30"/>
          <w:u w:val="single"/>
        </w:rPr>
        <w:t>林梓豪</w:t>
      </w:r>
      <w:r>
        <w:rPr>
          <w:rFonts w:ascii="文鼎大标宋简"/>
          <w:b w:val="0"/>
          <w:bCs w:val="0"/>
          <w:sz w:val="30"/>
          <w:szCs w:val="30"/>
          <w:u w:val="single"/>
        </w:rPr>
        <w:t xml:space="preserve">       </w:t>
      </w:r>
    </w:p>
    <w:p w14:paraId="481D1B8C" w14:textId="77777777" w:rsidR="001C34D2" w:rsidRDefault="00000000">
      <w:pPr>
        <w:pStyle w:val="a3"/>
        <w:ind w:firstLineChars="700" w:firstLine="2100"/>
        <w:jc w:val="both"/>
        <w:rPr>
          <w:rFonts w:ascii="文鼎大标宋简"/>
          <w:b w:val="0"/>
          <w:bCs w:val="0"/>
          <w:sz w:val="30"/>
          <w:szCs w:val="30"/>
        </w:rPr>
      </w:pPr>
      <w:r>
        <w:rPr>
          <w:rFonts w:ascii="文鼎大标宋简"/>
          <w:b w:val="0"/>
          <w:bCs w:val="0"/>
          <w:sz w:val="30"/>
          <w:szCs w:val="30"/>
        </w:rPr>
        <w:t xml:space="preserve"> </w:t>
      </w:r>
    </w:p>
    <w:p w14:paraId="1FB69E88" w14:textId="77777777" w:rsidR="001C34D2" w:rsidRDefault="00000000">
      <w:pPr>
        <w:pStyle w:val="a3"/>
        <w:ind w:firstLineChars="700" w:firstLine="2100"/>
        <w:jc w:val="both"/>
        <w:rPr>
          <w:rFonts w:ascii="文鼎大标宋简"/>
          <w:b w:val="0"/>
          <w:bCs w:val="0"/>
          <w:sz w:val="30"/>
          <w:szCs w:val="30"/>
          <w:u w:val="single"/>
        </w:rPr>
      </w:pPr>
      <w:r>
        <w:rPr>
          <w:rFonts w:ascii="文鼎大标宋简" w:hAnsi="文鼎大标宋简"/>
          <w:b w:val="0"/>
          <w:bCs w:val="0"/>
          <w:sz w:val="30"/>
          <w:szCs w:val="30"/>
        </w:rPr>
        <w:t>组</w:t>
      </w:r>
      <w:r>
        <w:rPr>
          <w:rFonts w:ascii="文鼎大标宋简"/>
          <w:b w:val="0"/>
          <w:bCs w:val="0"/>
          <w:sz w:val="30"/>
          <w:szCs w:val="30"/>
        </w:rPr>
        <w:t xml:space="preserve">    </w:t>
      </w:r>
      <w:r>
        <w:rPr>
          <w:rFonts w:ascii="文鼎大标宋简" w:hAnsi="文鼎大标宋简"/>
          <w:b w:val="0"/>
          <w:bCs w:val="0"/>
          <w:sz w:val="30"/>
          <w:szCs w:val="30"/>
        </w:rPr>
        <w:t>长：</w:t>
      </w:r>
      <w:r>
        <w:rPr>
          <w:rFonts w:ascii="文鼎大标宋简"/>
          <w:b w:val="0"/>
          <w:bCs w:val="0"/>
          <w:sz w:val="30"/>
          <w:szCs w:val="30"/>
          <w:u w:val="single"/>
        </w:rPr>
        <w:t xml:space="preserve">        </w:t>
      </w:r>
      <w:r>
        <w:rPr>
          <w:rFonts w:ascii="文鼎大标宋简" w:hAnsi="文鼎大标宋简"/>
          <w:b w:val="0"/>
          <w:bCs w:val="0"/>
          <w:sz w:val="30"/>
          <w:szCs w:val="30"/>
          <w:u w:val="single"/>
        </w:rPr>
        <w:t>林梓豪</w:t>
      </w:r>
      <w:r>
        <w:rPr>
          <w:rFonts w:ascii="文鼎大标宋简"/>
          <w:b w:val="0"/>
          <w:bCs w:val="0"/>
          <w:sz w:val="30"/>
          <w:szCs w:val="30"/>
          <w:u w:val="single"/>
        </w:rPr>
        <w:t xml:space="preserve">       </w:t>
      </w:r>
    </w:p>
    <w:p w14:paraId="3BEC84A0" w14:textId="77777777" w:rsidR="001C34D2" w:rsidRDefault="00000000">
      <w:pPr>
        <w:pStyle w:val="a3"/>
        <w:ind w:firstLineChars="700" w:firstLine="2100"/>
        <w:jc w:val="both"/>
        <w:rPr>
          <w:rFonts w:ascii="文鼎大标宋简"/>
          <w:b w:val="0"/>
          <w:bCs w:val="0"/>
          <w:sz w:val="30"/>
          <w:szCs w:val="30"/>
          <w:u w:val="single"/>
        </w:rPr>
      </w:pPr>
      <w:r>
        <w:rPr>
          <w:rFonts w:ascii="文鼎大标宋简" w:hAnsi="文鼎大标宋简"/>
          <w:b w:val="0"/>
          <w:bCs w:val="0"/>
          <w:sz w:val="30"/>
          <w:szCs w:val="30"/>
        </w:rPr>
        <w:t>组</w:t>
      </w:r>
      <w:r>
        <w:rPr>
          <w:rFonts w:ascii="文鼎大标宋简"/>
          <w:b w:val="0"/>
          <w:bCs w:val="0"/>
          <w:sz w:val="30"/>
          <w:szCs w:val="30"/>
        </w:rPr>
        <w:t xml:space="preserve">    </w:t>
      </w:r>
      <w:r>
        <w:rPr>
          <w:rFonts w:ascii="文鼎大标宋简" w:hAnsi="文鼎大标宋简"/>
          <w:b w:val="0"/>
          <w:bCs w:val="0"/>
          <w:sz w:val="30"/>
          <w:szCs w:val="30"/>
        </w:rPr>
        <w:t>员：</w:t>
      </w:r>
      <w:r>
        <w:rPr>
          <w:rFonts w:ascii="文鼎大标宋简"/>
          <w:b w:val="0"/>
          <w:bCs w:val="0"/>
          <w:sz w:val="30"/>
          <w:szCs w:val="30"/>
          <w:u w:val="single"/>
        </w:rPr>
        <w:t xml:space="preserve">        </w:t>
      </w:r>
      <w:r>
        <w:rPr>
          <w:rFonts w:ascii="文鼎大标宋简" w:hAnsi="文鼎大标宋简"/>
          <w:b w:val="0"/>
          <w:bCs w:val="0"/>
          <w:sz w:val="30"/>
          <w:szCs w:val="30"/>
          <w:u w:val="single"/>
        </w:rPr>
        <w:t>孙炜昊</w:t>
      </w:r>
      <w:r>
        <w:rPr>
          <w:rFonts w:ascii="文鼎大标宋简"/>
          <w:b w:val="0"/>
          <w:bCs w:val="0"/>
          <w:sz w:val="30"/>
          <w:szCs w:val="30"/>
          <w:u w:val="single"/>
        </w:rPr>
        <w:t xml:space="preserve">       </w:t>
      </w:r>
    </w:p>
    <w:p w14:paraId="7BA8B0F5" w14:textId="77777777" w:rsidR="001C34D2" w:rsidRDefault="00000000">
      <w:pPr>
        <w:rPr>
          <w:rFonts w:ascii="文鼎大标宋简"/>
          <w:sz w:val="30"/>
          <w:szCs w:val="30"/>
        </w:rPr>
      </w:pPr>
      <w:r>
        <w:rPr>
          <w:rFonts w:ascii="文鼎大标宋简"/>
          <w:sz w:val="30"/>
          <w:szCs w:val="30"/>
        </w:rPr>
        <w:t xml:space="preserve"> </w:t>
      </w:r>
    </w:p>
    <w:p w14:paraId="1199A81C" w14:textId="77777777" w:rsidR="001C34D2" w:rsidRDefault="00000000">
      <w:pPr>
        <w:spacing w:line="360" w:lineRule="auto"/>
        <w:jc w:val="center"/>
        <w:rPr>
          <w:rFonts w:ascii="文鼎大标宋简"/>
          <w:sz w:val="30"/>
          <w:szCs w:val="30"/>
        </w:rPr>
      </w:pPr>
      <w:r>
        <w:rPr>
          <w:rFonts w:ascii="文鼎大标宋简"/>
          <w:sz w:val="30"/>
          <w:szCs w:val="30"/>
        </w:rPr>
        <w:t xml:space="preserve"> </w:t>
      </w:r>
    </w:p>
    <w:p w14:paraId="4ED2EC73" w14:textId="77777777" w:rsidR="001C34D2" w:rsidRDefault="00000000">
      <w:pPr>
        <w:spacing w:line="360" w:lineRule="auto"/>
        <w:jc w:val="center"/>
        <w:rPr>
          <w:rFonts w:ascii="文鼎大标宋简"/>
          <w:sz w:val="30"/>
          <w:szCs w:val="30"/>
        </w:rPr>
      </w:pPr>
      <w:r>
        <w:rPr>
          <w:rFonts w:ascii="文鼎大标宋简" w:hAnsi="文鼎大标宋简"/>
          <w:sz w:val="30"/>
          <w:szCs w:val="30"/>
        </w:rPr>
        <w:t>2023</w:t>
      </w:r>
      <w:r>
        <w:rPr>
          <w:rFonts w:ascii="文鼎大标宋简" w:hAnsi="文鼎大标宋简"/>
          <w:sz w:val="30"/>
          <w:szCs w:val="30"/>
        </w:rPr>
        <w:t>年</w:t>
      </w:r>
      <w:r>
        <w:rPr>
          <w:rFonts w:ascii="文鼎大标宋简" w:hAnsi="文鼎大标宋简"/>
          <w:sz w:val="30"/>
          <w:szCs w:val="30"/>
        </w:rPr>
        <w:t>11</w:t>
      </w:r>
      <w:r>
        <w:rPr>
          <w:rFonts w:ascii="文鼎大标宋简" w:hAnsi="文鼎大标宋简"/>
          <w:sz w:val="30"/>
          <w:szCs w:val="30"/>
        </w:rPr>
        <w:t>月</w:t>
      </w:r>
      <w:r>
        <w:rPr>
          <w:rFonts w:ascii="文鼎大标宋简" w:hAnsi="文鼎大标宋简"/>
          <w:sz w:val="30"/>
          <w:szCs w:val="30"/>
        </w:rPr>
        <w:t>24</w:t>
      </w:r>
      <w:r>
        <w:rPr>
          <w:rFonts w:ascii="文鼎大标宋简" w:hAnsi="文鼎大标宋简"/>
          <w:sz w:val="30"/>
          <w:szCs w:val="30"/>
        </w:rPr>
        <w:t>日</w:t>
      </w:r>
    </w:p>
    <w:p w14:paraId="0CC5CD0D" w14:textId="77777777" w:rsidR="001C34D2" w:rsidRDefault="00000000">
      <w:pPr>
        <w:rPr>
          <w:rFonts w:ascii="Calibri"/>
          <w:b/>
          <w:bCs/>
          <w:sz w:val="28"/>
          <w:szCs w:val="28"/>
        </w:rPr>
      </w:pPr>
      <w:r>
        <w:rPr>
          <w:rFonts w:ascii="宋体" w:hAnsi="宋体" w:hint="eastAsia"/>
          <w:b/>
          <w:bCs/>
          <w:sz w:val="28"/>
          <w:szCs w:val="28"/>
        </w:rPr>
        <w:lastRenderedPageBreak/>
        <w:t>一、项目方案</w:t>
      </w:r>
    </w:p>
    <w:p w14:paraId="1B5813F6" w14:textId="77777777" w:rsidR="001C34D2" w:rsidRDefault="00000000">
      <w:pPr>
        <w:rPr>
          <w:sz w:val="24"/>
          <w:szCs w:val="24"/>
        </w:rPr>
      </w:pPr>
      <w:r>
        <w:rPr>
          <w:rFonts w:ascii="宋体" w:hAnsi="宋体" w:hint="eastAsia"/>
          <w:b/>
          <w:bCs/>
          <w:sz w:val="24"/>
          <w:szCs w:val="24"/>
        </w:rPr>
        <w:t>项目名称：</w:t>
      </w:r>
      <w:r>
        <w:rPr>
          <w:rFonts w:ascii="宋体" w:hAnsi="宋体" w:hint="eastAsia"/>
          <w:sz w:val="24"/>
          <w:szCs w:val="24"/>
        </w:rPr>
        <w:t>服装销售系统</w:t>
      </w:r>
    </w:p>
    <w:p w14:paraId="1D028C9A" w14:textId="77777777" w:rsidR="001C34D2" w:rsidRDefault="00000000">
      <w:pPr>
        <w:rPr>
          <w:sz w:val="24"/>
          <w:szCs w:val="24"/>
        </w:rPr>
      </w:pPr>
      <w:r>
        <w:rPr>
          <w:rFonts w:ascii="宋体" w:hAnsi="宋体" w:hint="eastAsia"/>
          <w:b/>
          <w:bCs/>
          <w:sz w:val="24"/>
          <w:szCs w:val="24"/>
        </w:rPr>
        <w:t>项目背景：</w:t>
      </w:r>
      <w:r>
        <w:rPr>
          <w:rFonts w:ascii="宋体" w:hAnsi="宋体" w:hint="eastAsia"/>
          <w:sz w:val="24"/>
          <w:szCs w:val="24"/>
        </w:rPr>
        <w:t>随着互联网的发展，电商平台的快速兴起，越来越多的消费者选择在网上购买服装。同时，传统实体店也需要通过信息化手段提高销售效率和服务质量。因此，开发一套适用于服装销售管理的信息化系统具有重要意义。</w:t>
      </w:r>
    </w:p>
    <w:p w14:paraId="05D8A752" w14:textId="77777777" w:rsidR="001C34D2" w:rsidRDefault="00000000">
      <w:pPr>
        <w:rPr>
          <w:sz w:val="24"/>
          <w:szCs w:val="24"/>
        </w:rPr>
      </w:pPr>
      <w:r>
        <w:rPr>
          <w:rFonts w:ascii="宋体" w:hAnsi="宋体" w:hint="eastAsia"/>
          <w:b/>
          <w:bCs/>
          <w:sz w:val="24"/>
          <w:szCs w:val="24"/>
        </w:rPr>
        <w:t>项目简介：</w:t>
      </w:r>
      <w:r>
        <w:rPr>
          <w:rFonts w:ascii="宋体" w:hAnsi="宋体" w:hint="eastAsia"/>
          <w:sz w:val="24"/>
          <w:szCs w:val="24"/>
        </w:rPr>
        <w:t>该项目包括三个大模块，登录注册，用户端，客户端。</w:t>
      </w:r>
    </w:p>
    <w:p w14:paraId="6397B12E" w14:textId="77777777" w:rsidR="001C34D2" w:rsidRDefault="00000000">
      <w:pPr>
        <w:ind w:firstLine="420"/>
        <w:rPr>
          <w:sz w:val="24"/>
          <w:szCs w:val="24"/>
        </w:rPr>
      </w:pPr>
      <w:r>
        <w:rPr>
          <w:rFonts w:ascii="宋体" w:hAnsi="宋体" w:hint="eastAsia"/>
          <w:sz w:val="24"/>
          <w:szCs w:val="24"/>
        </w:rPr>
        <w:t>登录部分主要由登录和注册两部分组成。注册可以成功注册用户，而在登录界面可以切换用户登录以及管理员登录的界面，不同的身份登录将会对应的进入不同的界面。</w:t>
      </w:r>
    </w:p>
    <w:p w14:paraId="4D751AFC" w14:textId="77777777" w:rsidR="001C34D2" w:rsidRDefault="00000000">
      <w:pPr>
        <w:ind w:firstLine="420"/>
        <w:rPr>
          <w:sz w:val="24"/>
          <w:szCs w:val="24"/>
        </w:rPr>
      </w:pPr>
      <w:r>
        <w:rPr>
          <w:rFonts w:ascii="宋体" w:hAnsi="宋体" w:hint="eastAsia"/>
          <w:sz w:val="24"/>
          <w:szCs w:val="24"/>
        </w:rPr>
        <w:t>用户端的模块为：服装信息，我的订单，个人信息。</w:t>
      </w:r>
    </w:p>
    <w:p w14:paraId="20991741" w14:textId="77777777" w:rsidR="001C34D2" w:rsidRDefault="00000000">
      <w:pPr>
        <w:ind w:firstLine="420"/>
        <w:rPr>
          <w:sz w:val="24"/>
          <w:szCs w:val="24"/>
        </w:rPr>
      </w:pPr>
      <w:r>
        <w:rPr>
          <w:rFonts w:ascii="宋体" w:hAnsi="宋体" w:hint="eastAsia"/>
          <w:sz w:val="24"/>
          <w:szCs w:val="24"/>
        </w:rPr>
        <w:t>用户</w:t>
      </w:r>
      <w:proofErr w:type="gramStart"/>
      <w:r>
        <w:rPr>
          <w:rFonts w:ascii="宋体" w:hAnsi="宋体" w:hint="eastAsia"/>
          <w:sz w:val="24"/>
          <w:szCs w:val="24"/>
        </w:rPr>
        <w:t>端主要</w:t>
      </w:r>
      <w:proofErr w:type="gramEnd"/>
      <w:r>
        <w:rPr>
          <w:rFonts w:ascii="宋体" w:hAnsi="宋体" w:hint="eastAsia"/>
          <w:sz w:val="24"/>
          <w:szCs w:val="24"/>
        </w:rPr>
        <w:t>集成了对于服装信息的展示以及订单的展示，以及对于个人信息的处理，通过分别在数据库建立对应数据的表，并通过一定的方式链接前端以及数据库实现对于各项信息的</w:t>
      </w:r>
      <w:proofErr w:type="gramStart"/>
      <w:r>
        <w:rPr>
          <w:rFonts w:ascii="宋体" w:hAnsi="宋体" w:hint="eastAsia"/>
          <w:sz w:val="24"/>
          <w:szCs w:val="24"/>
        </w:rPr>
        <w:t>增删改查功能</w:t>
      </w:r>
      <w:proofErr w:type="gramEnd"/>
      <w:r>
        <w:rPr>
          <w:rFonts w:ascii="宋体" w:hAnsi="宋体" w:hint="eastAsia"/>
          <w:sz w:val="24"/>
          <w:szCs w:val="24"/>
        </w:rPr>
        <w:t>。最后对前端进行相应的设计，使得用户界面看起来更加美观且实用。</w:t>
      </w:r>
    </w:p>
    <w:p w14:paraId="2C1DED0F" w14:textId="77777777" w:rsidR="001C34D2" w:rsidRDefault="00000000">
      <w:pPr>
        <w:ind w:firstLine="420"/>
        <w:rPr>
          <w:sz w:val="24"/>
          <w:szCs w:val="24"/>
        </w:rPr>
      </w:pPr>
      <w:r>
        <w:rPr>
          <w:rFonts w:ascii="宋体" w:hAnsi="宋体" w:hint="eastAsia"/>
          <w:sz w:val="24"/>
          <w:szCs w:val="24"/>
        </w:rPr>
        <w:t>管理员端的模块为：仓库管理，服装管理、订单管理、个人信息。</w:t>
      </w:r>
    </w:p>
    <w:p w14:paraId="131C2721" w14:textId="77777777" w:rsidR="001C34D2" w:rsidRDefault="00000000">
      <w:pPr>
        <w:ind w:firstLine="420"/>
        <w:rPr>
          <w:sz w:val="24"/>
          <w:szCs w:val="24"/>
        </w:rPr>
      </w:pPr>
      <w:r>
        <w:rPr>
          <w:rFonts w:ascii="宋体" w:hAnsi="宋体" w:hint="eastAsia"/>
          <w:sz w:val="24"/>
          <w:szCs w:val="24"/>
        </w:rPr>
        <w:t>管理员端与用户端不同，由于管理员的身份，管理员端在前端设计上更加强调简洁以及高效，管理员</w:t>
      </w:r>
      <w:proofErr w:type="gramStart"/>
      <w:r>
        <w:rPr>
          <w:rFonts w:ascii="宋体" w:hAnsi="宋体" w:hint="eastAsia"/>
          <w:sz w:val="24"/>
          <w:szCs w:val="24"/>
        </w:rPr>
        <w:t>端主要</w:t>
      </w:r>
      <w:proofErr w:type="gramEnd"/>
      <w:r>
        <w:rPr>
          <w:rFonts w:ascii="宋体" w:hAnsi="宋体" w:hint="eastAsia"/>
          <w:sz w:val="24"/>
          <w:szCs w:val="24"/>
        </w:rPr>
        <w:t>下辖有仓库的管理，货物的管理，以及订单的查看与管理，同样以链接数据库的方式实现各种功能。</w:t>
      </w:r>
    </w:p>
    <w:p w14:paraId="3A15C5D3" w14:textId="77777777" w:rsidR="001C34D2" w:rsidRDefault="001C34D2"/>
    <w:p w14:paraId="70530944" w14:textId="77777777" w:rsidR="001C34D2" w:rsidRDefault="001C34D2"/>
    <w:p w14:paraId="3C9758D5" w14:textId="77777777" w:rsidR="001C34D2" w:rsidRDefault="001C34D2"/>
    <w:p w14:paraId="1537C936" w14:textId="77777777" w:rsidR="001C34D2" w:rsidRDefault="001C34D2"/>
    <w:p w14:paraId="182ECA54" w14:textId="77777777" w:rsidR="001C34D2" w:rsidRDefault="001C34D2"/>
    <w:p w14:paraId="5614A459" w14:textId="77777777" w:rsidR="001C34D2" w:rsidRDefault="001C34D2"/>
    <w:p w14:paraId="70F1CE22" w14:textId="77777777" w:rsidR="001C34D2" w:rsidRDefault="001C34D2"/>
    <w:p w14:paraId="077DEC76" w14:textId="77777777" w:rsidR="001C34D2" w:rsidRDefault="001C34D2"/>
    <w:p w14:paraId="04E512F5" w14:textId="77777777" w:rsidR="001C34D2" w:rsidRDefault="00000000">
      <w:pPr>
        <w:rPr>
          <w:b/>
          <w:bCs/>
          <w:sz w:val="30"/>
          <w:szCs w:val="30"/>
        </w:rPr>
      </w:pPr>
      <w:r>
        <w:rPr>
          <w:rFonts w:cs="宋体" w:hint="eastAsia"/>
          <w:sz w:val="28"/>
          <w:szCs w:val="28"/>
        </w:rPr>
        <w:lastRenderedPageBreak/>
        <w:t>一、基本体系结构风格</w:t>
      </w:r>
    </w:p>
    <w:p w14:paraId="6314FB4C" w14:textId="77777777" w:rsidR="001C34D2" w:rsidRDefault="00000000">
      <w:pPr>
        <w:rPr>
          <w:b/>
          <w:bCs/>
          <w:sz w:val="30"/>
          <w:szCs w:val="30"/>
        </w:rPr>
      </w:pPr>
      <w:r>
        <w:rPr>
          <w:rFonts w:hint="eastAsia"/>
          <w:b/>
          <w:bCs/>
          <w:sz w:val="30"/>
          <w:szCs w:val="30"/>
        </w:rPr>
        <w:t>退款功能-</w:t>
      </w:r>
      <w:r>
        <w:rPr>
          <w:b/>
          <w:bCs/>
          <w:sz w:val="30"/>
          <w:szCs w:val="30"/>
        </w:rPr>
        <w:t>-</w:t>
      </w:r>
      <w:r>
        <w:rPr>
          <w:rFonts w:hint="eastAsia"/>
          <w:b/>
          <w:bCs/>
          <w:sz w:val="30"/>
          <w:szCs w:val="30"/>
        </w:rPr>
        <w:t>C</w:t>
      </w:r>
      <w:r>
        <w:rPr>
          <w:b/>
          <w:bCs/>
          <w:sz w:val="30"/>
          <w:szCs w:val="30"/>
        </w:rPr>
        <w:t>2</w:t>
      </w:r>
      <w:r>
        <w:rPr>
          <w:rFonts w:hint="eastAsia"/>
          <w:b/>
          <w:bCs/>
          <w:sz w:val="30"/>
          <w:szCs w:val="30"/>
        </w:rPr>
        <w:t>风格:</w:t>
      </w:r>
    </w:p>
    <w:p w14:paraId="36F97896" w14:textId="6A8CC6A9" w:rsidR="001C34D2" w:rsidRDefault="00CE49B4">
      <w:r w:rsidRPr="00CE49B4">
        <w:drawing>
          <wp:inline distT="0" distB="0" distL="0" distR="0" wp14:anchorId="35AE3EAD" wp14:editId="78A7414B">
            <wp:extent cx="5219968" cy="7163168"/>
            <wp:effectExtent l="0" t="0" r="0" b="0"/>
            <wp:docPr id="1720096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6050" name=""/>
                    <pic:cNvPicPr/>
                  </pic:nvPicPr>
                  <pic:blipFill>
                    <a:blip r:embed="rId9"/>
                    <a:stretch>
                      <a:fillRect/>
                    </a:stretch>
                  </pic:blipFill>
                  <pic:spPr>
                    <a:xfrm>
                      <a:off x="0" y="0"/>
                      <a:ext cx="5219968" cy="7163168"/>
                    </a:xfrm>
                    <a:prstGeom prst="rect">
                      <a:avLst/>
                    </a:prstGeom>
                  </pic:spPr>
                </pic:pic>
              </a:graphicData>
            </a:graphic>
          </wp:inline>
        </w:drawing>
      </w:r>
    </w:p>
    <w:p w14:paraId="1B93F480" w14:textId="77777777" w:rsidR="001C34D2" w:rsidRDefault="00000000">
      <w:r>
        <w:t>（1）</w:t>
      </w:r>
      <w:proofErr w:type="spellStart"/>
      <w:r>
        <w:t>RefundDetails</w:t>
      </w:r>
      <w:proofErr w:type="spellEnd"/>
      <w:r>
        <w:t>构件</w:t>
      </w:r>
      <w:r>
        <w:rPr>
          <w:rFonts w:hint="eastAsia"/>
        </w:rPr>
        <w:t>获取订单退款详情</w:t>
      </w:r>
      <w:r>
        <w:t>，然后向上层构件发送</w:t>
      </w:r>
      <w:r>
        <w:rPr>
          <w:rFonts w:hint="eastAsia"/>
        </w:rPr>
        <w:t>退款</w:t>
      </w:r>
      <w:r>
        <w:t>的请求消息。</w:t>
      </w:r>
    </w:p>
    <w:p w14:paraId="16179C75" w14:textId="77777777" w:rsidR="001C34D2" w:rsidRDefault="00000000">
      <w:r>
        <w:t>（2）连接件连接器1收到该消息后，把该消息路由给连接件连接器3。</w:t>
      </w:r>
    </w:p>
    <w:p w14:paraId="22D9F2B2" w14:textId="77777777" w:rsidR="001C34D2" w:rsidRDefault="00000000">
      <w:r>
        <w:t>（3）连接件connector3收到消息后，继续进行路由，把消息发送给上层</w:t>
      </w:r>
      <w:proofErr w:type="spellStart"/>
      <w:r>
        <w:t>R</w:t>
      </w:r>
      <w:r>
        <w:rPr>
          <w:rFonts w:hint="eastAsia"/>
        </w:rPr>
        <w:t>efun</w:t>
      </w:r>
      <w:r>
        <w:t>dMonitor</w:t>
      </w:r>
      <w:proofErr w:type="spellEnd"/>
      <w:r>
        <w:t>构</w:t>
      </w:r>
      <w:r>
        <w:lastRenderedPageBreak/>
        <w:t>件。</w:t>
      </w:r>
    </w:p>
    <w:p w14:paraId="1E40675D" w14:textId="77777777" w:rsidR="001C34D2" w:rsidRDefault="00000000">
      <w:r>
        <w:t>（4）</w:t>
      </w:r>
      <w:proofErr w:type="spellStart"/>
      <w:r>
        <w:t>RefundMonitor</w:t>
      </w:r>
      <w:proofErr w:type="spellEnd"/>
      <w:r>
        <w:t>构件收到消息后作出响应，向下层构件发送通知消息，最终由Connector3和器Connector1</w:t>
      </w:r>
      <w:proofErr w:type="gramStart"/>
      <w:r>
        <w:t>接件将</w:t>
      </w:r>
      <w:proofErr w:type="gramEnd"/>
      <w:r>
        <w:t>该通知消息发送给</w:t>
      </w:r>
      <w:proofErr w:type="spellStart"/>
      <w:r>
        <w:t>RefundDetails</w:t>
      </w:r>
      <w:proofErr w:type="spellEnd"/>
      <w:r>
        <w:t>构件。</w:t>
      </w:r>
    </w:p>
    <w:p w14:paraId="27CA2651" w14:textId="77777777" w:rsidR="001C34D2" w:rsidRDefault="00000000">
      <w:r>
        <w:t>（5）</w:t>
      </w:r>
      <w:proofErr w:type="spellStart"/>
      <w:r>
        <w:t>SagMonitor</w:t>
      </w:r>
      <w:proofErr w:type="spellEnd"/>
      <w:r>
        <w:t>构件向上层构件发送从数据库查询</w:t>
      </w:r>
      <w:r>
        <w:rPr>
          <w:rFonts w:hint="eastAsia"/>
        </w:rPr>
        <w:t>订单</w:t>
      </w:r>
      <w:r>
        <w:t>记录的请求消息，连接件Connector4，Connectors5和Connector6将消息路由给DBAI构件.DBAI构件将查询的结果作为通知消息返回给</w:t>
      </w:r>
      <w:proofErr w:type="spellStart"/>
      <w:r>
        <w:t>SagMonitor</w:t>
      </w:r>
      <w:proofErr w:type="spellEnd"/>
      <w:r>
        <w:t>构件。</w:t>
      </w:r>
    </w:p>
    <w:p w14:paraId="112CA880" w14:textId="77777777" w:rsidR="001C34D2" w:rsidRDefault="00000000">
      <w:r>
        <w:t>（6）</w:t>
      </w:r>
      <w:proofErr w:type="spellStart"/>
      <w:r>
        <w:t>SagMonitor</w:t>
      </w:r>
      <w:proofErr w:type="spellEnd"/>
      <w:r>
        <w:t>构件收到</w:t>
      </w:r>
      <w:r>
        <w:rPr>
          <w:rFonts w:hint="eastAsia"/>
        </w:rPr>
        <w:t>订单</w:t>
      </w:r>
      <w:r>
        <w:t>记录后，则向上层构件发送消息以判断</w:t>
      </w:r>
      <w:r>
        <w:rPr>
          <w:rFonts w:hint="eastAsia"/>
        </w:rPr>
        <w:t>订单是否达到退款要求</w:t>
      </w:r>
      <w:r>
        <w:t>。该请求消息由connector4连接件路由给</w:t>
      </w:r>
      <w:proofErr w:type="spellStart"/>
      <w:r>
        <w:rPr>
          <w:rFonts w:hint="eastAsia"/>
        </w:rPr>
        <w:t>Re</w:t>
      </w:r>
      <w:r>
        <w:t>fundLog</w:t>
      </w:r>
      <w:proofErr w:type="spellEnd"/>
      <w:r>
        <w:t>。</w:t>
      </w:r>
    </w:p>
    <w:p w14:paraId="7948FD61" w14:textId="77777777" w:rsidR="001C34D2" w:rsidRDefault="00000000">
      <w:r>
        <w:t>（7）</w:t>
      </w:r>
      <w:proofErr w:type="spellStart"/>
      <w:r>
        <w:rPr>
          <w:rFonts w:hint="eastAsia"/>
        </w:rPr>
        <w:t>Re</w:t>
      </w:r>
      <w:r>
        <w:t>fundLog</w:t>
      </w:r>
      <w:proofErr w:type="spellEnd"/>
      <w:r>
        <w:t>构件收到该消息后，向DBAI构件发送请求以获取用户</w:t>
      </w:r>
      <w:r>
        <w:rPr>
          <w:rFonts w:hint="eastAsia"/>
        </w:rPr>
        <w:t>订单退款的详情</w:t>
      </w:r>
      <w:r>
        <w:t>。然后</w:t>
      </w:r>
      <w:r>
        <w:rPr>
          <w:rFonts w:hint="eastAsia"/>
        </w:rPr>
        <w:t>写入订单详情日志</w:t>
      </w:r>
      <w:r>
        <w:t>。</w:t>
      </w:r>
    </w:p>
    <w:p w14:paraId="002D6C00" w14:textId="77777777" w:rsidR="001C34D2" w:rsidRDefault="00000000">
      <w:r>
        <w:t>（8）</w:t>
      </w:r>
      <w:proofErr w:type="spellStart"/>
      <w:r>
        <w:rPr>
          <w:rFonts w:hint="eastAsia"/>
        </w:rPr>
        <w:t>Refund</w:t>
      </w:r>
      <w:r>
        <w:t>Request</w:t>
      </w:r>
      <w:proofErr w:type="spellEnd"/>
      <w:r>
        <w:rPr>
          <w:rFonts w:hint="eastAsia"/>
        </w:rPr>
        <w:t>构件用于订单退款详情查询。</w:t>
      </w:r>
    </w:p>
    <w:p w14:paraId="6994F5EB" w14:textId="77777777" w:rsidR="001C34D2" w:rsidRDefault="00000000">
      <w:pPr>
        <w:rPr>
          <w:b/>
          <w:bCs/>
          <w:sz w:val="30"/>
          <w:szCs w:val="30"/>
        </w:rPr>
      </w:pPr>
      <w:r>
        <w:rPr>
          <w:rFonts w:hint="eastAsia"/>
          <w:b/>
          <w:bCs/>
          <w:sz w:val="30"/>
          <w:szCs w:val="30"/>
        </w:rPr>
        <w:t>下单功能-分层系统功能：</w:t>
      </w:r>
    </w:p>
    <w:p w14:paraId="12AB21E0" w14:textId="4656959E" w:rsidR="001C34D2" w:rsidRDefault="00CE49B4">
      <w:r w:rsidRPr="00CE49B4">
        <w:drawing>
          <wp:inline distT="0" distB="0" distL="0" distR="0" wp14:anchorId="02B6A9AA" wp14:editId="34A6A7CF">
            <wp:extent cx="5274310" cy="3543935"/>
            <wp:effectExtent l="0" t="0" r="2540" b="0"/>
            <wp:docPr id="361083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83250" name=""/>
                    <pic:cNvPicPr/>
                  </pic:nvPicPr>
                  <pic:blipFill>
                    <a:blip r:embed="rId10"/>
                    <a:stretch>
                      <a:fillRect/>
                    </a:stretch>
                  </pic:blipFill>
                  <pic:spPr>
                    <a:xfrm>
                      <a:off x="0" y="0"/>
                      <a:ext cx="5274310" cy="3543935"/>
                    </a:xfrm>
                    <a:prstGeom prst="rect">
                      <a:avLst/>
                    </a:prstGeom>
                  </pic:spPr>
                </pic:pic>
              </a:graphicData>
            </a:graphic>
          </wp:inline>
        </w:drawing>
      </w:r>
    </w:p>
    <w:p w14:paraId="4A3F46A5" w14:textId="77777777" w:rsidR="001C34D2" w:rsidRDefault="00000000">
      <w:r>
        <w:rPr>
          <w:rFonts w:hint="eastAsia"/>
        </w:rPr>
        <w:t>下单功能的实现分为表现层、业务逻辑层、数据层三层。</w:t>
      </w:r>
    </w:p>
    <w:p w14:paraId="78861196" w14:textId="77777777" w:rsidR="001C34D2" w:rsidRDefault="00000000">
      <w:r>
        <w:rPr>
          <w:rFonts w:hint="eastAsia"/>
        </w:rPr>
        <w:t>表现层：</w:t>
      </w:r>
      <w:proofErr w:type="spellStart"/>
      <w:r>
        <w:rPr>
          <w:rFonts w:hint="eastAsia"/>
        </w:rPr>
        <w:t>Get</w:t>
      </w:r>
      <w:r>
        <w:t>Order</w:t>
      </w:r>
      <w:proofErr w:type="spellEnd"/>
      <w:r>
        <w:t xml:space="preserve"> </w:t>
      </w:r>
      <w:r>
        <w:rPr>
          <w:rFonts w:hint="eastAsia"/>
        </w:rPr>
        <w:t>用户在页面选择商品下单提交。</w:t>
      </w:r>
    </w:p>
    <w:p w14:paraId="4A5DAC0A" w14:textId="77777777" w:rsidR="001C34D2" w:rsidRDefault="00000000">
      <w:r>
        <w:rPr>
          <w:rFonts w:hint="eastAsia"/>
        </w:rPr>
        <w:t>业务逻辑层：</w:t>
      </w:r>
      <w:proofErr w:type="spellStart"/>
      <w:r>
        <w:rPr>
          <w:rFonts w:hint="eastAsia"/>
        </w:rPr>
        <w:t>Find</w:t>
      </w:r>
      <w:r>
        <w:t>UserAndProduct</w:t>
      </w:r>
      <w:proofErr w:type="spellEnd"/>
      <w:r>
        <w:t xml:space="preserve"> </w:t>
      </w:r>
      <w:r>
        <w:rPr>
          <w:rFonts w:hint="eastAsia"/>
        </w:rPr>
        <w:t>获取用户的个人信息和下单的商品信息，然后通过</w:t>
      </w:r>
      <w:proofErr w:type="spellStart"/>
      <w:r>
        <w:rPr>
          <w:rFonts w:hint="eastAsia"/>
        </w:rPr>
        <w:t>Ins</w:t>
      </w:r>
      <w:r>
        <w:t>ertOrder</w:t>
      </w:r>
      <w:proofErr w:type="spellEnd"/>
      <w:r>
        <w:rPr>
          <w:rFonts w:hint="eastAsia"/>
        </w:rPr>
        <w:t>的业务把订单传到数据库中。</w:t>
      </w:r>
    </w:p>
    <w:p w14:paraId="069DE1EA" w14:textId="77777777" w:rsidR="001C34D2" w:rsidRDefault="00000000">
      <w:r>
        <w:rPr>
          <w:rFonts w:hint="eastAsia"/>
        </w:rPr>
        <w:t>数据层：共有Us</w:t>
      </w:r>
      <w:r>
        <w:t>er</w:t>
      </w:r>
      <w:r>
        <w:rPr>
          <w:rFonts w:hint="eastAsia"/>
        </w:rPr>
        <w:t>、</w:t>
      </w:r>
      <w:r>
        <w:t>Order</w:t>
      </w:r>
      <w:r>
        <w:rPr>
          <w:rFonts w:hint="eastAsia"/>
        </w:rPr>
        <w:t>、Prod</w:t>
      </w:r>
      <w:r>
        <w:t>uct</w:t>
      </w:r>
      <w:r>
        <w:rPr>
          <w:rFonts w:hint="eastAsia"/>
        </w:rPr>
        <w:t>三个对象类，分别对应Us</w:t>
      </w:r>
      <w:r>
        <w:t>er</w:t>
      </w:r>
      <w:r>
        <w:rPr>
          <w:rFonts w:hint="eastAsia"/>
        </w:rPr>
        <w:t>、</w:t>
      </w:r>
      <w:r>
        <w:t>Order</w:t>
      </w:r>
      <w:r>
        <w:rPr>
          <w:rFonts w:hint="eastAsia"/>
        </w:rPr>
        <w:t>、Prod</w:t>
      </w:r>
      <w:r>
        <w:t>uct</w:t>
      </w:r>
      <w:r>
        <w:rPr>
          <w:rFonts w:hint="eastAsia"/>
        </w:rPr>
        <w:t>的三个数据库。</w:t>
      </w:r>
    </w:p>
    <w:p w14:paraId="7ED2A4A8" w14:textId="77777777" w:rsidR="00CE49B4" w:rsidRDefault="00CE49B4">
      <w:pPr>
        <w:rPr>
          <w:rFonts w:hint="eastAsia"/>
        </w:rPr>
      </w:pPr>
    </w:p>
    <w:p w14:paraId="324EE84D" w14:textId="77777777" w:rsidR="001C34D2" w:rsidRDefault="00000000">
      <w:pPr>
        <w:rPr>
          <w:b/>
          <w:bCs/>
          <w:sz w:val="30"/>
          <w:szCs w:val="30"/>
        </w:rPr>
      </w:pPr>
      <w:r>
        <w:rPr>
          <w:rFonts w:hint="eastAsia"/>
          <w:b/>
          <w:bCs/>
          <w:sz w:val="30"/>
          <w:szCs w:val="30"/>
        </w:rPr>
        <w:t>下单功能-</w:t>
      </w:r>
      <w:r>
        <w:rPr>
          <w:b/>
          <w:bCs/>
          <w:sz w:val="30"/>
          <w:szCs w:val="30"/>
        </w:rPr>
        <w:t>-</w:t>
      </w:r>
      <w:r>
        <w:rPr>
          <w:rFonts w:hint="eastAsia"/>
          <w:b/>
          <w:bCs/>
          <w:sz w:val="30"/>
          <w:szCs w:val="30"/>
        </w:rPr>
        <w:t>数据抽象和面向对象风格：</w:t>
      </w:r>
    </w:p>
    <w:p w14:paraId="1832AFB6" w14:textId="07063AF6" w:rsidR="001C34D2" w:rsidRDefault="00CE49B4">
      <w:r w:rsidRPr="00CE49B4">
        <w:lastRenderedPageBreak/>
        <w:drawing>
          <wp:inline distT="0" distB="0" distL="0" distR="0" wp14:anchorId="15109642" wp14:editId="38611FDE">
            <wp:extent cx="4578585" cy="4838949"/>
            <wp:effectExtent l="0" t="0" r="0" b="0"/>
            <wp:docPr id="55236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63363" name=""/>
                    <pic:cNvPicPr/>
                  </pic:nvPicPr>
                  <pic:blipFill>
                    <a:blip r:embed="rId11"/>
                    <a:stretch>
                      <a:fillRect/>
                    </a:stretch>
                  </pic:blipFill>
                  <pic:spPr>
                    <a:xfrm>
                      <a:off x="0" y="0"/>
                      <a:ext cx="4578585" cy="4838949"/>
                    </a:xfrm>
                    <a:prstGeom prst="rect">
                      <a:avLst/>
                    </a:prstGeom>
                  </pic:spPr>
                </pic:pic>
              </a:graphicData>
            </a:graphic>
          </wp:inline>
        </w:drawing>
      </w:r>
    </w:p>
    <w:p w14:paraId="6B8B9582" w14:textId="77777777" w:rsidR="001C34D2" w:rsidRDefault="00000000">
      <w:r>
        <w:rPr>
          <w:rFonts w:hint="eastAsia"/>
        </w:rPr>
        <w:t>下单功能中的Order对象能通过函数方法获取到Product对象和U</w:t>
      </w:r>
      <w:r>
        <w:t>ser</w:t>
      </w:r>
      <w:r>
        <w:rPr>
          <w:rFonts w:hint="eastAsia"/>
        </w:rPr>
        <w:t>对象的信息，Ad</w:t>
      </w:r>
      <w:r>
        <w:t>ministrators</w:t>
      </w:r>
      <w:r>
        <w:rPr>
          <w:rFonts w:hint="eastAsia"/>
        </w:rPr>
        <w:t>对象能对Order、Product、U</w:t>
      </w:r>
      <w:r>
        <w:t>ser</w:t>
      </w:r>
      <w:r>
        <w:rPr>
          <w:rFonts w:hint="eastAsia"/>
        </w:rPr>
        <w:t>三个对象信息进行</w:t>
      </w:r>
      <w:proofErr w:type="gramStart"/>
      <w:r>
        <w:rPr>
          <w:rFonts w:hint="eastAsia"/>
        </w:rPr>
        <w:t>增删改查的</w:t>
      </w:r>
      <w:proofErr w:type="gramEnd"/>
      <w:r>
        <w:rPr>
          <w:rFonts w:hint="eastAsia"/>
        </w:rPr>
        <w:t>处理。</w:t>
      </w:r>
    </w:p>
    <w:p w14:paraId="3761372B" w14:textId="77777777" w:rsidR="001C34D2" w:rsidRDefault="001C34D2"/>
    <w:p w14:paraId="172F947E" w14:textId="77777777" w:rsidR="00CE49B4" w:rsidRDefault="00CE49B4"/>
    <w:p w14:paraId="6766713F" w14:textId="77777777" w:rsidR="00CE49B4" w:rsidRDefault="00CE49B4"/>
    <w:p w14:paraId="63BFADB8" w14:textId="77777777" w:rsidR="00CE49B4" w:rsidRDefault="00CE49B4"/>
    <w:p w14:paraId="63BF3215" w14:textId="77777777" w:rsidR="00CE49B4" w:rsidRDefault="00CE49B4"/>
    <w:p w14:paraId="1C62721F" w14:textId="77777777" w:rsidR="00CE49B4" w:rsidRDefault="00CE49B4"/>
    <w:p w14:paraId="0D0C2F85" w14:textId="77777777" w:rsidR="00CE49B4" w:rsidRDefault="00CE49B4"/>
    <w:p w14:paraId="1CC51AB2" w14:textId="77777777" w:rsidR="00CE49B4" w:rsidRDefault="00CE49B4"/>
    <w:p w14:paraId="53E3A61C" w14:textId="77777777" w:rsidR="00CE49B4" w:rsidRDefault="00CE49B4"/>
    <w:p w14:paraId="40830013" w14:textId="77777777" w:rsidR="00CE49B4" w:rsidRDefault="00CE49B4"/>
    <w:p w14:paraId="208BC710" w14:textId="77777777" w:rsidR="00CE49B4" w:rsidRDefault="00CE49B4"/>
    <w:p w14:paraId="6758AC84" w14:textId="77777777" w:rsidR="00CE49B4" w:rsidRDefault="00CE49B4"/>
    <w:p w14:paraId="415DDA30" w14:textId="77777777" w:rsidR="00CE49B4" w:rsidRDefault="00CE49B4"/>
    <w:p w14:paraId="2F138DEA" w14:textId="77777777" w:rsidR="00CE49B4" w:rsidRDefault="00CE49B4"/>
    <w:p w14:paraId="2C62FFF1" w14:textId="77777777" w:rsidR="00CE49B4" w:rsidRDefault="00CE49B4"/>
    <w:p w14:paraId="70E047C2" w14:textId="77777777" w:rsidR="00CE49B4" w:rsidRDefault="00CE49B4"/>
    <w:p w14:paraId="62625334" w14:textId="77777777" w:rsidR="00CE49B4" w:rsidRDefault="00CE49B4">
      <w:pPr>
        <w:rPr>
          <w:rFonts w:hint="eastAsia"/>
        </w:rPr>
      </w:pPr>
    </w:p>
    <w:p w14:paraId="278E3408" w14:textId="77777777" w:rsidR="001C34D2" w:rsidRDefault="00000000">
      <w:pPr>
        <w:rPr>
          <w:b/>
          <w:bCs/>
          <w:sz w:val="30"/>
          <w:szCs w:val="30"/>
        </w:rPr>
      </w:pPr>
      <w:r>
        <w:rPr>
          <w:rFonts w:hint="eastAsia"/>
          <w:b/>
          <w:bCs/>
          <w:sz w:val="30"/>
          <w:szCs w:val="30"/>
        </w:rPr>
        <w:lastRenderedPageBreak/>
        <w:t>二、</w:t>
      </w:r>
      <w:r>
        <w:rPr>
          <w:rFonts w:cs="宋体" w:hint="eastAsia"/>
          <w:sz w:val="28"/>
          <w:szCs w:val="28"/>
        </w:rPr>
        <w:t>整体体系结构风格</w:t>
      </w:r>
    </w:p>
    <w:p w14:paraId="156ECE5B" w14:textId="77777777" w:rsidR="001C34D2" w:rsidRDefault="00000000">
      <w:pPr>
        <w:rPr>
          <w:b/>
          <w:bCs/>
          <w:sz w:val="30"/>
          <w:szCs w:val="30"/>
        </w:rPr>
      </w:pPr>
      <w:r>
        <w:rPr>
          <w:rFonts w:hint="eastAsia"/>
          <w:b/>
          <w:bCs/>
          <w:sz w:val="30"/>
          <w:szCs w:val="30"/>
        </w:rPr>
        <w:t>服装销售系统-</w:t>
      </w:r>
      <w:r>
        <w:rPr>
          <w:b/>
          <w:bCs/>
          <w:sz w:val="30"/>
          <w:szCs w:val="30"/>
        </w:rPr>
        <w:t>-B/S</w:t>
      </w:r>
      <w:r>
        <w:rPr>
          <w:rFonts w:hint="eastAsia"/>
          <w:b/>
          <w:bCs/>
          <w:sz w:val="30"/>
          <w:szCs w:val="30"/>
        </w:rPr>
        <w:t>架构风格：</w:t>
      </w:r>
    </w:p>
    <w:p w14:paraId="56EF3C6B" w14:textId="180BB6A4" w:rsidR="001C34D2" w:rsidRDefault="00CE49B4">
      <w:r>
        <w:rPr>
          <w:noProof/>
        </w:rPr>
        <w:drawing>
          <wp:inline distT="0" distB="0" distL="0" distR="0" wp14:anchorId="7F8136F8" wp14:editId="457F316B">
            <wp:extent cx="6145856" cy="3766242"/>
            <wp:effectExtent l="0" t="0" r="7620" b="5715"/>
            <wp:docPr id="474409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1670" cy="3775933"/>
                    </a:xfrm>
                    <a:prstGeom prst="rect">
                      <a:avLst/>
                    </a:prstGeom>
                    <a:noFill/>
                    <a:ln>
                      <a:noFill/>
                    </a:ln>
                  </pic:spPr>
                </pic:pic>
              </a:graphicData>
            </a:graphic>
          </wp:inline>
        </w:drawing>
      </w:r>
    </w:p>
    <w:p w14:paraId="32EDBA07" w14:textId="77777777" w:rsidR="001C34D2" w:rsidRDefault="00000000">
      <w:pPr>
        <w:pStyle w:val="a5"/>
        <w:numPr>
          <w:ilvl w:val="0"/>
          <w:numId w:val="1"/>
        </w:numPr>
        <w:ind w:firstLineChars="0"/>
      </w:pPr>
      <w:r>
        <w:rPr>
          <w:rFonts w:hint="eastAsia"/>
        </w:rPr>
        <w:t>用户在浏览器上发送浏览页面请求，</w:t>
      </w:r>
      <w:proofErr w:type="spellStart"/>
      <w:r>
        <w:rPr>
          <w:rFonts w:hint="eastAsia"/>
        </w:rPr>
        <w:t>Web</w:t>
      </w:r>
      <w:r>
        <w:t>Service</w:t>
      </w:r>
      <w:proofErr w:type="spellEnd"/>
      <w:r>
        <w:rPr>
          <w:rFonts w:hint="eastAsia"/>
        </w:rPr>
        <w:t>接收Http请求,获取到</w:t>
      </w:r>
      <w:proofErr w:type="spellStart"/>
      <w:r>
        <w:rPr>
          <w:rFonts w:hint="eastAsia"/>
        </w:rPr>
        <w:t>url</w:t>
      </w:r>
      <w:proofErr w:type="spellEnd"/>
      <w:r>
        <w:rPr>
          <w:rFonts w:hint="eastAsia"/>
        </w:rPr>
        <w:t>，向用户浏览器展示页面。</w:t>
      </w:r>
    </w:p>
    <w:p w14:paraId="65065A42" w14:textId="77777777" w:rsidR="001C34D2" w:rsidRDefault="00000000">
      <w:pPr>
        <w:pStyle w:val="a5"/>
        <w:numPr>
          <w:ilvl w:val="0"/>
          <w:numId w:val="1"/>
        </w:numPr>
        <w:ind w:firstLineChars="0"/>
      </w:pPr>
      <w:r>
        <w:rPr>
          <w:rFonts w:hint="eastAsia"/>
        </w:rPr>
        <w:t>用户通过账号密码登录注册。</w:t>
      </w:r>
    </w:p>
    <w:p w14:paraId="3FC18D43" w14:textId="77777777" w:rsidR="001C34D2" w:rsidRDefault="00000000">
      <w:pPr>
        <w:pStyle w:val="a5"/>
        <w:numPr>
          <w:ilvl w:val="0"/>
          <w:numId w:val="1"/>
        </w:numPr>
        <w:ind w:firstLineChars="0"/>
      </w:pPr>
      <w:r>
        <w:rPr>
          <w:rFonts w:hint="eastAsia"/>
        </w:rPr>
        <w:t>登录进去后，用户可以在对应页面进行查看自己订单、下单、退款和完善个人信息的操作。</w:t>
      </w:r>
    </w:p>
    <w:p w14:paraId="2FC147EF" w14:textId="119CDD3F" w:rsidR="001C34D2" w:rsidRDefault="00000000" w:rsidP="00CE49B4">
      <w:pPr>
        <w:pStyle w:val="a5"/>
        <w:numPr>
          <w:ilvl w:val="0"/>
          <w:numId w:val="1"/>
        </w:numPr>
        <w:ind w:firstLineChars="0"/>
      </w:pPr>
      <w:proofErr w:type="spellStart"/>
      <w:r>
        <w:t>UserManagement</w:t>
      </w:r>
      <w:proofErr w:type="spellEnd"/>
      <w:r>
        <w:rPr>
          <w:rFonts w:hint="eastAsia"/>
        </w:rPr>
        <w:t>管理用户的账号密码等个人信息，</w:t>
      </w:r>
      <w:proofErr w:type="spellStart"/>
      <w:r>
        <w:t>OrderProcessing</w:t>
      </w:r>
      <w:proofErr w:type="spellEnd"/>
      <w:r>
        <w:rPr>
          <w:rFonts w:hint="eastAsia"/>
        </w:rPr>
        <w:t>管理用户对订单的查看、下单、退款操作，</w:t>
      </w:r>
      <w:proofErr w:type="spellStart"/>
      <w:r>
        <w:t>InventoryManagement</w:t>
      </w:r>
      <w:proofErr w:type="spellEnd"/>
      <w:r>
        <w:rPr>
          <w:rFonts w:hint="eastAsia"/>
        </w:rPr>
        <w:t>管理仓库库存情况。</w:t>
      </w:r>
    </w:p>
    <w:p w14:paraId="41A81C45" w14:textId="77777777" w:rsidR="00CE49B4" w:rsidRDefault="00CE49B4" w:rsidP="00CE49B4"/>
    <w:p w14:paraId="0349EC02" w14:textId="77777777" w:rsidR="00CE49B4" w:rsidRDefault="00CE49B4" w:rsidP="00CE49B4"/>
    <w:p w14:paraId="1639C96B" w14:textId="77777777" w:rsidR="00CE49B4" w:rsidRDefault="00CE49B4" w:rsidP="00CE49B4"/>
    <w:p w14:paraId="4B7B6D69" w14:textId="77777777" w:rsidR="00CE49B4" w:rsidRDefault="00CE49B4" w:rsidP="00CE49B4"/>
    <w:p w14:paraId="68E92D28" w14:textId="77777777" w:rsidR="00CE49B4" w:rsidRDefault="00CE49B4" w:rsidP="00CE49B4"/>
    <w:p w14:paraId="58C3537B" w14:textId="77777777" w:rsidR="00CE49B4" w:rsidRDefault="00CE49B4" w:rsidP="00CE49B4"/>
    <w:p w14:paraId="6CDF98B4" w14:textId="77777777" w:rsidR="00CE49B4" w:rsidRDefault="00CE49B4" w:rsidP="00CE49B4"/>
    <w:p w14:paraId="5B3DAA61" w14:textId="77777777" w:rsidR="00CE49B4" w:rsidRDefault="00CE49B4" w:rsidP="00CE49B4"/>
    <w:p w14:paraId="07B7BE60" w14:textId="77777777" w:rsidR="00CE49B4" w:rsidRDefault="00CE49B4" w:rsidP="00CE49B4"/>
    <w:p w14:paraId="7451BCC0" w14:textId="77777777" w:rsidR="00CE49B4" w:rsidRDefault="00CE49B4" w:rsidP="00CE49B4"/>
    <w:p w14:paraId="1910D7F2" w14:textId="77777777" w:rsidR="00CE49B4" w:rsidRDefault="00CE49B4" w:rsidP="00CE49B4"/>
    <w:p w14:paraId="4660D98D" w14:textId="77777777" w:rsidR="00CE49B4" w:rsidRDefault="00CE49B4" w:rsidP="00CE49B4"/>
    <w:p w14:paraId="2C80F51F" w14:textId="77777777" w:rsidR="00CE49B4" w:rsidRDefault="00CE49B4" w:rsidP="00CE49B4">
      <w:pPr>
        <w:rPr>
          <w:rFonts w:hint="eastAsia"/>
        </w:rPr>
      </w:pPr>
    </w:p>
    <w:p w14:paraId="24F16914" w14:textId="77777777" w:rsidR="001C34D2" w:rsidRDefault="00000000">
      <w:pPr>
        <w:pStyle w:val="a5"/>
        <w:numPr>
          <w:ilvl w:val="0"/>
          <w:numId w:val="2"/>
        </w:numPr>
        <w:ind w:firstLine="560"/>
        <w:rPr>
          <w:sz w:val="28"/>
          <w:szCs w:val="28"/>
        </w:rPr>
      </w:pPr>
      <w:r>
        <w:rPr>
          <w:rFonts w:hint="eastAsia"/>
          <w:sz w:val="28"/>
          <w:szCs w:val="28"/>
        </w:rPr>
        <w:lastRenderedPageBreak/>
        <w:t>用例图</w:t>
      </w:r>
    </w:p>
    <w:p w14:paraId="78E048B4" w14:textId="36E99A10" w:rsidR="00CE49B4" w:rsidRPr="00CE49B4" w:rsidRDefault="00CE49B4">
      <w:pPr>
        <w:pStyle w:val="a5"/>
        <w:ind w:firstLineChars="0" w:firstLine="0"/>
        <w:rPr>
          <w:b/>
          <w:bCs/>
          <w:sz w:val="30"/>
          <w:szCs w:val="30"/>
        </w:rPr>
      </w:pPr>
      <w:r w:rsidRPr="00CE49B4">
        <w:rPr>
          <w:rFonts w:hint="eastAsia"/>
          <w:b/>
          <w:bCs/>
          <w:sz w:val="30"/>
          <w:szCs w:val="30"/>
        </w:rPr>
        <w:t>订单模块</w:t>
      </w:r>
    </w:p>
    <w:p w14:paraId="5C58E228" w14:textId="3E115566" w:rsidR="001C34D2" w:rsidRDefault="00CE49B4">
      <w:pPr>
        <w:pStyle w:val="a5"/>
        <w:ind w:firstLineChars="0" w:firstLine="0"/>
        <w:rPr>
          <w:sz w:val="28"/>
          <w:szCs w:val="28"/>
        </w:rPr>
      </w:pPr>
      <w:r w:rsidRPr="00CE49B4">
        <w:rPr>
          <w:sz w:val="28"/>
          <w:szCs w:val="28"/>
        </w:rPr>
        <w:drawing>
          <wp:inline distT="0" distB="0" distL="0" distR="0" wp14:anchorId="3A05F5BC" wp14:editId="6D2F9EEA">
            <wp:extent cx="5274310" cy="3903345"/>
            <wp:effectExtent l="0" t="0" r="2540" b="1905"/>
            <wp:docPr id="460533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3721" name=""/>
                    <pic:cNvPicPr/>
                  </pic:nvPicPr>
                  <pic:blipFill>
                    <a:blip r:embed="rId13"/>
                    <a:stretch>
                      <a:fillRect/>
                    </a:stretch>
                  </pic:blipFill>
                  <pic:spPr>
                    <a:xfrm>
                      <a:off x="0" y="0"/>
                      <a:ext cx="5274310" cy="3903345"/>
                    </a:xfrm>
                    <a:prstGeom prst="rect">
                      <a:avLst/>
                    </a:prstGeom>
                  </pic:spPr>
                </pic:pic>
              </a:graphicData>
            </a:graphic>
          </wp:inline>
        </w:drawing>
      </w:r>
    </w:p>
    <w:p w14:paraId="32621CC9" w14:textId="77777777" w:rsidR="00CE49B4" w:rsidRPr="00867E78" w:rsidRDefault="00CE49B4">
      <w:pPr>
        <w:pStyle w:val="a5"/>
        <w:ind w:firstLineChars="0" w:firstLine="0"/>
        <w:rPr>
          <w:szCs w:val="21"/>
        </w:rPr>
      </w:pPr>
      <w:r w:rsidRPr="00867E78">
        <w:rPr>
          <w:rFonts w:hint="eastAsia"/>
          <w:szCs w:val="21"/>
        </w:rPr>
        <w:t>用户对订单的操作包括下单、退款和查看，其中查看和退款都必须先有下单。</w:t>
      </w:r>
    </w:p>
    <w:p w14:paraId="1524D45C" w14:textId="3B177490" w:rsidR="00CE49B4" w:rsidRPr="00867E78" w:rsidRDefault="00CE49B4">
      <w:pPr>
        <w:pStyle w:val="a5"/>
        <w:ind w:firstLineChars="0" w:firstLine="0"/>
        <w:rPr>
          <w:szCs w:val="21"/>
        </w:rPr>
      </w:pPr>
      <w:r w:rsidRPr="00867E78">
        <w:rPr>
          <w:rFonts w:hint="eastAsia"/>
          <w:szCs w:val="21"/>
        </w:rPr>
        <w:t>管理员对订单的操作处理包括增加订单、</w:t>
      </w:r>
      <w:r w:rsidR="009F57D5" w:rsidRPr="00867E78">
        <w:rPr>
          <w:rFonts w:hint="eastAsia"/>
          <w:szCs w:val="21"/>
        </w:rPr>
        <w:t>更改订单、删除订单和查看订单。</w:t>
      </w:r>
    </w:p>
    <w:p w14:paraId="520595B9" w14:textId="060F5922" w:rsidR="009F57D5" w:rsidRDefault="009F57D5">
      <w:pPr>
        <w:pStyle w:val="a5"/>
        <w:ind w:firstLineChars="0" w:firstLine="0"/>
        <w:rPr>
          <w:b/>
          <w:bCs/>
          <w:sz w:val="30"/>
          <w:szCs w:val="30"/>
        </w:rPr>
      </w:pPr>
      <w:r w:rsidRPr="009F57D5">
        <w:rPr>
          <w:rFonts w:hint="eastAsia"/>
          <w:b/>
          <w:bCs/>
          <w:sz w:val="30"/>
          <w:szCs w:val="30"/>
        </w:rPr>
        <w:t>库存管理模块：</w:t>
      </w:r>
    </w:p>
    <w:p w14:paraId="13B5091C" w14:textId="2B9B1677" w:rsidR="009F57D5" w:rsidRDefault="00867E78">
      <w:pPr>
        <w:pStyle w:val="a5"/>
        <w:ind w:firstLineChars="0" w:firstLine="0"/>
        <w:rPr>
          <w:b/>
          <w:bCs/>
          <w:sz w:val="30"/>
          <w:szCs w:val="30"/>
        </w:rPr>
      </w:pPr>
      <w:r w:rsidRPr="00867E78">
        <w:rPr>
          <w:b/>
          <w:bCs/>
          <w:sz w:val="30"/>
          <w:szCs w:val="30"/>
        </w:rPr>
        <w:drawing>
          <wp:inline distT="0" distB="0" distL="0" distR="0" wp14:anchorId="77B98C06" wp14:editId="7200408E">
            <wp:extent cx="5274310" cy="1623695"/>
            <wp:effectExtent l="0" t="0" r="2540" b="0"/>
            <wp:docPr id="2006050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0137" name=""/>
                    <pic:cNvPicPr/>
                  </pic:nvPicPr>
                  <pic:blipFill>
                    <a:blip r:embed="rId14"/>
                    <a:stretch>
                      <a:fillRect/>
                    </a:stretch>
                  </pic:blipFill>
                  <pic:spPr>
                    <a:xfrm>
                      <a:off x="0" y="0"/>
                      <a:ext cx="5274310" cy="1623695"/>
                    </a:xfrm>
                    <a:prstGeom prst="rect">
                      <a:avLst/>
                    </a:prstGeom>
                  </pic:spPr>
                </pic:pic>
              </a:graphicData>
            </a:graphic>
          </wp:inline>
        </w:drawing>
      </w:r>
    </w:p>
    <w:p w14:paraId="4DB98919" w14:textId="2C5BA0EB" w:rsidR="009F57D5" w:rsidRDefault="00867E78">
      <w:pPr>
        <w:pStyle w:val="a5"/>
        <w:ind w:firstLineChars="0" w:firstLine="0"/>
        <w:rPr>
          <w:szCs w:val="21"/>
        </w:rPr>
      </w:pPr>
      <w:r w:rsidRPr="00867E78">
        <w:rPr>
          <w:rFonts w:hint="eastAsia"/>
          <w:szCs w:val="21"/>
        </w:rPr>
        <w:t>管理员</w:t>
      </w:r>
      <w:r>
        <w:rPr>
          <w:rFonts w:hint="eastAsia"/>
          <w:szCs w:val="21"/>
        </w:rPr>
        <w:t>对仓库库存的管理操作包括增加库存、更改库存（商品量、商品名）、查看库存。</w:t>
      </w:r>
    </w:p>
    <w:p w14:paraId="09366E72" w14:textId="5B5E5C9F" w:rsidR="00867E78" w:rsidRDefault="00867E78">
      <w:pPr>
        <w:pStyle w:val="a5"/>
        <w:ind w:firstLineChars="0" w:firstLine="0"/>
        <w:rPr>
          <w:szCs w:val="21"/>
        </w:rPr>
      </w:pPr>
    </w:p>
    <w:p w14:paraId="34C8A736" w14:textId="77777777" w:rsidR="00867E78" w:rsidRDefault="00867E78">
      <w:pPr>
        <w:pStyle w:val="a5"/>
        <w:ind w:firstLineChars="0" w:firstLine="0"/>
        <w:rPr>
          <w:szCs w:val="21"/>
        </w:rPr>
      </w:pPr>
    </w:p>
    <w:p w14:paraId="3870678B" w14:textId="77777777" w:rsidR="00867E78" w:rsidRDefault="00867E78">
      <w:pPr>
        <w:pStyle w:val="a5"/>
        <w:ind w:firstLineChars="0" w:firstLine="0"/>
        <w:rPr>
          <w:szCs w:val="21"/>
        </w:rPr>
      </w:pPr>
    </w:p>
    <w:p w14:paraId="19C0DD93" w14:textId="77777777" w:rsidR="00867E78" w:rsidRDefault="00867E78">
      <w:pPr>
        <w:pStyle w:val="a5"/>
        <w:ind w:firstLineChars="0" w:firstLine="0"/>
        <w:rPr>
          <w:szCs w:val="21"/>
        </w:rPr>
      </w:pPr>
    </w:p>
    <w:p w14:paraId="1ED04B76" w14:textId="77777777" w:rsidR="00867E78" w:rsidRDefault="00867E78">
      <w:pPr>
        <w:pStyle w:val="a5"/>
        <w:ind w:firstLineChars="0" w:firstLine="0"/>
        <w:rPr>
          <w:szCs w:val="21"/>
        </w:rPr>
      </w:pPr>
    </w:p>
    <w:p w14:paraId="7CCA1F25" w14:textId="77777777" w:rsidR="00867E78" w:rsidRDefault="00867E78">
      <w:pPr>
        <w:pStyle w:val="a5"/>
        <w:ind w:firstLineChars="0" w:firstLine="0"/>
        <w:rPr>
          <w:rFonts w:hint="eastAsia"/>
          <w:szCs w:val="21"/>
        </w:rPr>
      </w:pPr>
    </w:p>
    <w:p w14:paraId="762D6147" w14:textId="1244C35E" w:rsidR="00867E78" w:rsidRDefault="00867E78">
      <w:pPr>
        <w:pStyle w:val="a5"/>
        <w:ind w:firstLineChars="0" w:firstLine="0"/>
        <w:rPr>
          <w:sz w:val="28"/>
          <w:szCs w:val="28"/>
        </w:rPr>
      </w:pPr>
      <w:r w:rsidRPr="00867E78">
        <w:rPr>
          <w:rFonts w:hint="eastAsia"/>
          <w:sz w:val="28"/>
          <w:szCs w:val="28"/>
        </w:rPr>
        <w:lastRenderedPageBreak/>
        <w:t>四、时序图</w:t>
      </w:r>
    </w:p>
    <w:p w14:paraId="6B6288AE" w14:textId="5A61850D" w:rsidR="00867E78" w:rsidRPr="00867E78" w:rsidRDefault="00867E78">
      <w:pPr>
        <w:pStyle w:val="a5"/>
        <w:ind w:firstLineChars="0" w:firstLine="0"/>
        <w:rPr>
          <w:rFonts w:hint="eastAsia"/>
          <w:b/>
          <w:bCs/>
          <w:sz w:val="28"/>
          <w:szCs w:val="28"/>
        </w:rPr>
      </w:pPr>
      <w:r w:rsidRPr="00867E78">
        <w:rPr>
          <w:rFonts w:hint="eastAsia"/>
          <w:b/>
          <w:bCs/>
          <w:sz w:val="28"/>
          <w:szCs w:val="28"/>
        </w:rPr>
        <w:t>订单功能</w:t>
      </w:r>
    </w:p>
    <w:p w14:paraId="781ACD17" w14:textId="66CD3655" w:rsidR="00867E78" w:rsidRDefault="00867E78">
      <w:pPr>
        <w:pStyle w:val="a5"/>
        <w:ind w:firstLineChars="0" w:firstLine="0"/>
        <w:rPr>
          <w:szCs w:val="21"/>
        </w:rPr>
      </w:pPr>
      <w:r w:rsidRPr="00867E78">
        <w:rPr>
          <w:szCs w:val="21"/>
        </w:rPr>
        <w:drawing>
          <wp:inline distT="0" distB="0" distL="0" distR="0" wp14:anchorId="69AA505D" wp14:editId="2055D014">
            <wp:extent cx="5274310" cy="3750310"/>
            <wp:effectExtent l="0" t="0" r="2540" b="2540"/>
            <wp:docPr id="385550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0672" name=""/>
                    <pic:cNvPicPr/>
                  </pic:nvPicPr>
                  <pic:blipFill>
                    <a:blip r:embed="rId15"/>
                    <a:stretch>
                      <a:fillRect/>
                    </a:stretch>
                  </pic:blipFill>
                  <pic:spPr>
                    <a:xfrm>
                      <a:off x="0" y="0"/>
                      <a:ext cx="5274310" cy="3750310"/>
                    </a:xfrm>
                    <a:prstGeom prst="rect">
                      <a:avLst/>
                    </a:prstGeom>
                  </pic:spPr>
                </pic:pic>
              </a:graphicData>
            </a:graphic>
          </wp:inline>
        </w:drawing>
      </w:r>
    </w:p>
    <w:p w14:paraId="534D8652" w14:textId="0371F6FE" w:rsidR="00867E78" w:rsidRDefault="00867E78">
      <w:pPr>
        <w:pStyle w:val="a5"/>
        <w:ind w:firstLineChars="0" w:firstLine="0"/>
        <w:rPr>
          <w:szCs w:val="21"/>
        </w:rPr>
      </w:pPr>
      <w:r>
        <w:rPr>
          <w:rFonts w:hint="eastAsia"/>
          <w:szCs w:val="21"/>
        </w:rPr>
        <w:t>用户在系统中下单，调用下单服务来校验订单并生成预订单，然后系统在库存和用户余额中进行相应扣减，扣减成功后确认订单并生成订单返回给用户。</w:t>
      </w:r>
    </w:p>
    <w:p w14:paraId="536055B1" w14:textId="77777777" w:rsidR="00867E78" w:rsidRDefault="00867E78" w:rsidP="00867E78">
      <w:pPr>
        <w:pStyle w:val="a5"/>
        <w:ind w:firstLineChars="0" w:firstLine="0"/>
        <w:rPr>
          <w:b/>
          <w:bCs/>
          <w:sz w:val="28"/>
          <w:szCs w:val="28"/>
        </w:rPr>
      </w:pPr>
    </w:p>
    <w:p w14:paraId="5206881C" w14:textId="77777777" w:rsidR="00867E78" w:rsidRDefault="00867E78" w:rsidP="00867E78">
      <w:pPr>
        <w:pStyle w:val="a5"/>
        <w:ind w:firstLineChars="0" w:firstLine="0"/>
        <w:rPr>
          <w:b/>
          <w:bCs/>
          <w:sz w:val="28"/>
          <w:szCs w:val="28"/>
        </w:rPr>
      </w:pPr>
    </w:p>
    <w:p w14:paraId="2B66D38E" w14:textId="77777777" w:rsidR="00867E78" w:rsidRDefault="00867E78" w:rsidP="00867E78">
      <w:pPr>
        <w:pStyle w:val="a5"/>
        <w:ind w:firstLineChars="0" w:firstLine="0"/>
        <w:rPr>
          <w:b/>
          <w:bCs/>
          <w:sz w:val="28"/>
          <w:szCs w:val="28"/>
        </w:rPr>
      </w:pPr>
    </w:p>
    <w:p w14:paraId="6E4E38E9" w14:textId="77777777" w:rsidR="00867E78" w:rsidRDefault="00867E78" w:rsidP="00867E78">
      <w:pPr>
        <w:pStyle w:val="a5"/>
        <w:ind w:firstLineChars="0" w:firstLine="0"/>
        <w:rPr>
          <w:b/>
          <w:bCs/>
          <w:sz w:val="28"/>
          <w:szCs w:val="28"/>
        </w:rPr>
      </w:pPr>
    </w:p>
    <w:p w14:paraId="38A66C84" w14:textId="77777777" w:rsidR="00867E78" w:rsidRDefault="00867E78" w:rsidP="00867E78">
      <w:pPr>
        <w:pStyle w:val="a5"/>
        <w:ind w:firstLineChars="0" w:firstLine="0"/>
        <w:rPr>
          <w:b/>
          <w:bCs/>
          <w:sz w:val="28"/>
          <w:szCs w:val="28"/>
        </w:rPr>
      </w:pPr>
    </w:p>
    <w:p w14:paraId="36B7CFEF" w14:textId="77777777" w:rsidR="00867E78" w:rsidRDefault="00867E78" w:rsidP="00867E78">
      <w:pPr>
        <w:pStyle w:val="a5"/>
        <w:ind w:firstLineChars="0" w:firstLine="0"/>
        <w:rPr>
          <w:b/>
          <w:bCs/>
          <w:sz w:val="28"/>
          <w:szCs w:val="28"/>
        </w:rPr>
      </w:pPr>
    </w:p>
    <w:p w14:paraId="4D29977A" w14:textId="77777777" w:rsidR="00867E78" w:rsidRDefault="00867E78" w:rsidP="00867E78">
      <w:pPr>
        <w:pStyle w:val="a5"/>
        <w:ind w:firstLineChars="0" w:firstLine="0"/>
        <w:rPr>
          <w:b/>
          <w:bCs/>
          <w:sz w:val="28"/>
          <w:szCs w:val="28"/>
        </w:rPr>
      </w:pPr>
    </w:p>
    <w:p w14:paraId="082378F9" w14:textId="77777777" w:rsidR="00867E78" w:rsidRDefault="00867E78" w:rsidP="00867E78">
      <w:pPr>
        <w:pStyle w:val="a5"/>
        <w:ind w:firstLineChars="0" w:firstLine="0"/>
        <w:rPr>
          <w:b/>
          <w:bCs/>
          <w:sz w:val="28"/>
          <w:szCs w:val="28"/>
        </w:rPr>
      </w:pPr>
    </w:p>
    <w:p w14:paraId="072D2FBF" w14:textId="77777777" w:rsidR="00867E78" w:rsidRDefault="00867E78" w:rsidP="00867E78">
      <w:pPr>
        <w:pStyle w:val="a5"/>
        <w:ind w:firstLineChars="0" w:firstLine="0"/>
        <w:rPr>
          <w:b/>
          <w:bCs/>
          <w:sz w:val="28"/>
          <w:szCs w:val="28"/>
        </w:rPr>
      </w:pPr>
    </w:p>
    <w:p w14:paraId="2A41C431" w14:textId="77777777" w:rsidR="00867E78" w:rsidRDefault="00867E78" w:rsidP="00867E78">
      <w:pPr>
        <w:pStyle w:val="a5"/>
        <w:ind w:firstLineChars="0" w:firstLine="0"/>
        <w:rPr>
          <w:b/>
          <w:bCs/>
          <w:sz w:val="28"/>
          <w:szCs w:val="28"/>
        </w:rPr>
      </w:pPr>
    </w:p>
    <w:p w14:paraId="6B44A97F" w14:textId="6B8D63FD" w:rsidR="00867E78" w:rsidRPr="00867E78" w:rsidRDefault="00867E78" w:rsidP="00867E78">
      <w:pPr>
        <w:pStyle w:val="a5"/>
        <w:ind w:firstLineChars="0" w:firstLine="0"/>
        <w:rPr>
          <w:rFonts w:hint="eastAsia"/>
          <w:b/>
          <w:bCs/>
          <w:sz w:val="28"/>
          <w:szCs w:val="28"/>
        </w:rPr>
      </w:pPr>
      <w:r>
        <w:rPr>
          <w:rFonts w:hint="eastAsia"/>
          <w:b/>
          <w:bCs/>
          <w:sz w:val="28"/>
          <w:szCs w:val="28"/>
        </w:rPr>
        <w:lastRenderedPageBreak/>
        <w:t>购物流程</w:t>
      </w:r>
    </w:p>
    <w:p w14:paraId="519564B1" w14:textId="772BF0A2" w:rsidR="00867E78" w:rsidRDefault="00867E78">
      <w:pPr>
        <w:pStyle w:val="a5"/>
        <w:ind w:firstLineChars="0" w:firstLine="0"/>
        <w:rPr>
          <w:szCs w:val="21"/>
        </w:rPr>
      </w:pPr>
      <w:r w:rsidRPr="00867E78">
        <w:rPr>
          <w:szCs w:val="21"/>
        </w:rPr>
        <w:drawing>
          <wp:inline distT="0" distB="0" distL="0" distR="0" wp14:anchorId="6BBB764D" wp14:editId="69517387">
            <wp:extent cx="5274310" cy="4803140"/>
            <wp:effectExtent l="0" t="0" r="2540" b="0"/>
            <wp:docPr id="122144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0085" name=""/>
                    <pic:cNvPicPr/>
                  </pic:nvPicPr>
                  <pic:blipFill>
                    <a:blip r:embed="rId16"/>
                    <a:stretch>
                      <a:fillRect/>
                    </a:stretch>
                  </pic:blipFill>
                  <pic:spPr>
                    <a:xfrm>
                      <a:off x="0" y="0"/>
                      <a:ext cx="5274310" cy="4803140"/>
                    </a:xfrm>
                    <a:prstGeom prst="rect">
                      <a:avLst/>
                    </a:prstGeom>
                  </pic:spPr>
                </pic:pic>
              </a:graphicData>
            </a:graphic>
          </wp:inline>
        </w:drawing>
      </w:r>
    </w:p>
    <w:p w14:paraId="663AEBB7" w14:textId="1007CE7C" w:rsidR="00867E78" w:rsidRDefault="00867E78">
      <w:pPr>
        <w:pStyle w:val="a5"/>
        <w:ind w:firstLineChars="0" w:firstLine="0"/>
        <w:rPr>
          <w:szCs w:val="21"/>
        </w:rPr>
      </w:pPr>
      <w:r>
        <w:rPr>
          <w:rFonts w:hint="eastAsia"/>
          <w:szCs w:val="21"/>
        </w:rPr>
        <w:t>用户的购物流程：</w:t>
      </w:r>
    </w:p>
    <w:p w14:paraId="28DA2485" w14:textId="24CC71AD" w:rsidR="00867E78" w:rsidRDefault="00867E78" w:rsidP="00855514">
      <w:pPr>
        <w:pStyle w:val="a5"/>
        <w:numPr>
          <w:ilvl w:val="0"/>
          <w:numId w:val="3"/>
        </w:numPr>
        <w:ind w:firstLineChars="0"/>
        <w:rPr>
          <w:szCs w:val="21"/>
        </w:rPr>
      </w:pPr>
      <w:r>
        <w:rPr>
          <w:rFonts w:hint="eastAsia"/>
          <w:szCs w:val="21"/>
        </w:rPr>
        <w:t>进入系统选择商品</w:t>
      </w:r>
      <w:r w:rsidR="00855514">
        <w:rPr>
          <w:rFonts w:hint="eastAsia"/>
          <w:szCs w:val="21"/>
        </w:rPr>
        <w:t>查看，</w:t>
      </w:r>
    </w:p>
    <w:p w14:paraId="39CD25F4" w14:textId="1C0CD654" w:rsidR="00855514" w:rsidRDefault="00855514" w:rsidP="00855514">
      <w:pPr>
        <w:pStyle w:val="a5"/>
        <w:numPr>
          <w:ilvl w:val="0"/>
          <w:numId w:val="3"/>
        </w:numPr>
        <w:ind w:firstLineChars="0"/>
        <w:rPr>
          <w:szCs w:val="21"/>
        </w:rPr>
      </w:pPr>
      <w:r>
        <w:rPr>
          <w:rFonts w:hint="eastAsia"/>
          <w:szCs w:val="21"/>
        </w:rPr>
        <w:t>选定商品下单</w:t>
      </w:r>
    </w:p>
    <w:p w14:paraId="615569E5" w14:textId="3CC31589" w:rsidR="00855514" w:rsidRDefault="00855514" w:rsidP="00855514">
      <w:pPr>
        <w:pStyle w:val="a5"/>
        <w:numPr>
          <w:ilvl w:val="0"/>
          <w:numId w:val="3"/>
        </w:numPr>
        <w:ind w:firstLineChars="0"/>
        <w:rPr>
          <w:szCs w:val="21"/>
        </w:rPr>
      </w:pPr>
      <w:r>
        <w:rPr>
          <w:rFonts w:hint="eastAsia"/>
          <w:szCs w:val="21"/>
        </w:rPr>
        <w:t>确认密码付款</w:t>
      </w:r>
    </w:p>
    <w:p w14:paraId="51BB87D1" w14:textId="7CD10BEE" w:rsidR="00855514" w:rsidRDefault="00855514" w:rsidP="00855514">
      <w:pPr>
        <w:pStyle w:val="a5"/>
        <w:numPr>
          <w:ilvl w:val="0"/>
          <w:numId w:val="3"/>
        </w:numPr>
        <w:ind w:firstLineChars="0"/>
        <w:rPr>
          <w:szCs w:val="21"/>
        </w:rPr>
      </w:pPr>
      <w:r>
        <w:rPr>
          <w:rFonts w:hint="eastAsia"/>
          <w:szCs w:val="21"/>
        </w:rPr>
        <w:t>下单成功等待发货</w:t>
      </w:r>
    </w:p>
    <w:p w14:paraId="4059249B" w14:textId="77777777" w:rsidR="00855514" w:rsidRDefault="00855514" w:rsidP="00855514">
      <w:pPr>
        <w:rPr>
          <w:szCs w:val="21"/>
        </w:rPr>
      </w:pPr>
    </w:p>
    <w:p w14:paraId="068CEE68" w14:textId="77777777" w:rsidR="00855514" w:rsidRDefault="00855514" w:rsidP="00855514">
      <w:pPr>
        <w:rPr>
          <w:szCs w:val="21"/>
        </w:rPr>
      </w:pPr>
    </w:p>
    <w:p w14:paraId="68202933" w14:textId="77777777" w:rsidR="00855514" w:rsidRDefault="00855514" w:rsidP="00855514">
      <w:pPr>
        <w:rPr>
          <w:szCs w:val="21"/>
        </w:rPr>
      </w:pPr>
    </w:p>
    <w:p w14:paraId="17046DF0" w14:textId="77777777" w:rsidR="00855514" w:rsidRDefault="00855514" w:rsidP="00855514">
      <w:pPr>
        <w:rPr>
          <w:szCs w:val="21"/>
        </w:rPr>
      </w:pPr>
    </w:p>
    <w:p w14:paraId="61360915" w14:textId="77777777" w:rsidR="00855514" w:rsidRDefault="00855514" w:rsidP="00855514">
      <w:pPr>
        <w:rPr>
          <w:szCs w:val="21"/>
        </w:rPr>
      </w:pPr>
    </w:p>
    <w:p w14:paraId="3E78C5AA" w14:textId="77777777" w:rsidR="00855514" w:rsidRDefault="00855514" w:rsidP="00855514">
      <w:pPr>
        <w:rPr>
          <w:szCs w:val="21"/>
        </w:rPr>
      </w:pPr>
    </w:p>
    <w:p w14:paraId="5794AB0C" w14:textId="77777777" w:rsidR="00855514" w:rsidRDefault="00855514" w:rsidP="00855514">
      <w:pPr>
        <w:rPr>
          <w:szCs w:val="21"/>
        </w:rPr>
      </w:pPr>
    </w:p>
    <w:p w14:paraId="3B599548" w14:textId="77777777" w:rsidR="00855514" w:rsidRDefault="00855514" w:rsidP="00855514">
      <w:pPr>
        <w:rPr>
          <w:szCs w:val="21"/>
        </w:rPr>
      </w:pPr>
    </w:p>
    <w:p w14:paraId="5994DBDD" w14:textId="77777777" w:rsidR="00855514" w:rsidRDefault="00855514" w:rsidP="00855514">
      <w:pPr>
        <w:rPr>
          <w:szCs w:val="21"/>
        </w:rPr>
      </w:pPr>
    </w:p>
    <w:p w14:paraId="6F4E9AD8" w14:textId="77777777" w:rsidR="00855514" w:rsidRDefault="00855514" w:rsidP="00855514">
      <w:pPr>
        <w:rPr>
          <w:szCs w:val="21"/>
        </w:rPr>
      </w:pPr>
    </w:p>
    <w:p w14:paraId="07F07464" w14:textId="77777777" w:rsidR="00855514" w:rsidRDefault="00855514" w:rsidP="00855514">
      <w:pPr>
        <w:rPr>
          <w:szCs w:val="21"/>
        </w:rPr>
      </w:pPr>
    </w:p>
    <w:p w14:paraId="5F2D25CA" w14:textId="77777777" w:rsidR="00855514" w:rsidRDefault="00855514" w:rsidP="00855514">
      <w:pPr>
        <w:rPr>
          <w:szCs w:val="21"/>
        </w:rPr>
      </w:pPr>
    </w:p>
    <w:p w14:paraId="05212268" w14:textId="146BDE17" w:rsidR="00855514" w:rsidRDefault="00855514" w:rsidP="00855514">
      <w:pPr>
        <w:rPr>
          <w:szCs w:val="21"/>
        </w:rPr>
      </w:pPr>
      <w:r>
        <w:rPr>
          <w:rFonts w:hint="eastAsia"/>
          <w:szCs w:val="21"/>
        </w:rPr>
        <w:lastRenderedPageBreak/>
        <w:t>五、设计模式设计</w:t>
      </w:r>
    </w:p>
    <w:p w14:paraId="22F73DDD" w14:textId="2B9E9A22" w:rsidR="00855514" w:rsidRPr="00855514" w:rsidRDefault="00855514" w:rsidP="00855514">
      <w:pPr>
        <w:rPr>
          <w:rFonts w:hint="eastAsia"/>
          <w:b/>
          <w:bCs/>
          <w:sz w:val="28"/>
          <w:szCs w:val="28"/>
        </w:rPr>
      </w:pPr>
      <w:r w:rsidRPr="00855514">
        <w:rPr>
          <w:rFonts w:hint="eastAsia"/>
          <w:b/>
          <w:bCs/>
          <w:sz w:val="28"/>
          <w:szCs w:val="28"/>
        </w:rPr>
        <w:t>权限管理-</w:t>
      </w:r>
      <w:r w:rsidRPr="00855514">
        <w:rPr>
          <w:b/>
          <w:bCs/>
          <w:sz w:val="28"/>
          <w:szCs w:val="28"/>
        </w:rPr>
        <w:t>-</w:t>
      </w:r>
      <w:r w:rsidRPr="00855514">
        <w:rPr>
          <w:rFonts w:hint="eastAsia"/>
          <w:b/>
          <w:bCs/>
          <w:sz w:val="28"/>
          <w:szCs w:val="28"/>
        </w:rPr>
        <w:t>简单工厂模式</w:t>
      </w:r>
    </w:p>
    <w:p w14:paraId="0BAC3A68" w14:textId="340A2B05" w:rsidR="00855514" w:rsidRDefault="00855514" w:rsidP="00855514">
      <w:pPr>
        <w:rPr>
          <w:szCs w:val="21"/>
        </w:rPr>
      </w:pPr>
      <w:r w:rsidRPr="00855514">
        <w:rPr>
          <w:szCs w:val="21"/>
        </w:rPr>
        <w:drawing>
          <wp:inline distT="0" distB="0" distL="0" distR="0" wp14:anchorId="445B4927" wp14:editId="0A247787">
            <wp:extent cx="5274310" cy="3094990"/>
            <wp:effectExtent l="0" t="0" r="2540" b="0"/>
            <wp:docPr id="824455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55075" name=""/>
                    <pic:cNvPicPr/>
                  </pic:nvPicPr>
                  <pic:blipFill>
                    <a:blip r:embed="rId17"/>
                    <a:stretch>
                      <a:fillRect/>
                    </a:stretch>
                  </pic:blipFill>
                  <pic:spPr>
                    <a:xfrm>
                      <a:off x="0" y="0"/>
                      <a:ext cx="5274310" cy="3094990"/>
                    </a:xfrm>
                    <a:prstGeom prst="rect">
                      <a:avLst/>
                    </a:prstGeom>
                  </pic:spPr>
                </pic:pic>
              </a:graphicData>
            </a:graphic>
          </wp:inline>
        </w:drawing>
      </w:r>
    </w:p>
    <w:p w14:paraId="169E7B29" w14:textId="363E7F62" w:rsidR="00855514" w:rsidRDefault="00855514" w:rsidP="00855514">
      <w:pPr>
        <w:rPr>
          <w:szCs w:val="21"/>
        </w:rPr>
      </w:pPr>
      <w:r w:rsidRPr="00855514">
        <w:rPr>
          <w:rFonts w:hint="eastAsia"/>
          <w:szCs w:val="21"/>
        </w:rPr>
        <w:t>在</w:t>
      </w:r>
      <w:r w:rsidRPr="00855514">
        <w:rPr>
          <w:szCs w:val="21"/>
        </w:rPr>
        <w:t>系统中，系统根据对比用户在登录时输入的账号和密码以及在数据库中存储的账号和密码是否一致来进行身份验证，如果验证通过，则取出存储在数据库中的用户权限等级( 以整数形式存储)，根据不同</w:t>
      </w:r>
      <w:r w:rsidRPr="00855514">
        <w:rPr>
          <w:rFonts w:hint="eastAsia"/>
          <w:szCs w:val="21"/>
        </w:rPr>
        <w:t>的权限等级创建不同等级的用户对象，不同等级的用户对象拥有不同的操作权限。</w:t>
      </w:r>
    </w:p>
    <w:p w14:paraId="21AEDD2D" w14:textId="77777777" w:rsidR="00855514" w:rsidRDefault="00855514" w:rsidP="00855514">
      <w:pPr>
        <w:rPr>
          <w:szCs w:val="21"/>
        </w:rPr>
      </w:pPr>
    </w:p>
    <w:p w14:paraId="428281CF" w14:textId="77777777" w:rsidR="00855514" w:rsidRDefault="00855514" w:rsidP="00855514">
      <w:pPr>
        <w:rPr>
          <w:szCs w:val="21"/>
        </w:rPr>
      </w:pPr>
    </w:p>
    <w:p w14:paraId="4B42FA88" w14:textId="77777777" w:rsidR="00855514" w:rsidRDefault="00855514" w:rsidP="00855514">
      <w:pPr>
        <w:rPr>
          <w:szCs w:val="21"/>
        </w:rPr>
      </w:pPr>
    </w:p>
    <w:p w14:paraId="7699E9F8" w14:textId="77777777" w:rsidR="00855514" w:rsidRDefault="00855514" w:rsidP="00855514">
      <w:pPr>
        <w:rPr>
          <w:szCs w:val="21"/>
        </w:rPr>
      </w:pPr>
    </w:p>
    <w:p w14:paraId="01D8517C" w14:textId="77777777" w:rsidR="00855514" w:rsidRDefault="00855514" w:rsidP="00855514">
      <w:pPr>
        <w:rPr>
          <w:szCs w:val="21"/>
        </w:rPr>
      </w:pPr>
    </w:p>
    <w:p w14:paraId="31B87180" w14:textId="77777777" w:rsidR="00855514" w:rsidRDefault="00855514" w:rsidP="00855514">
      <w:pPr>
        <w:rPr>
          <w:szCs w:val="21"/>
        </w:rPr>
      </w:pPr>
    </w:p>
    <w:p w14:paraId="37E8E1C8" w14:textId="77777777" w:rsidR="00855514" w:rsidRDefault="00855514" w:rsidP="00855514">
      <w:pPr>
        <w:rPr>
          <w:szCs w:val="21"/>
        </w:rPr>
      </w:pPr>
    </w:p>
    <w:p w14:paraId="089EC380" w14:textId="77777777" w:rsidR="00855514" w:rsidRDefault="00855514" w:rsidP="00855514">
      <w:pPr>
        <w:rPr>
          <w:szCs w:val="21"/>
        </w:rPr>
      </w:pPr>
    </w:p>
    <w:p w14:paraId="2A468F6C" w14:textId="77777777" w:rsidR="00855514" w:rsidRDefault="00855514" w:rsidP="00855514">
      <w:pPr>
        <w:rPr>
          <w:szCs w:val="21"/>
        </w:rPr>
      </w:pPr>
    </w:p>
    <w:p w14:paraId="3CD18340" w14:textId="77777777" w:rsidR="00855514" w:rsidRDefault="00855514" w:rsidP="00855514">
      <w:pPr>
        <w:rPr>
          <w:szCs w:val="21"/>
        </w:rPr>
      </w:pPr>
    </w:p>
    <w:p w14:paraId="6F6B4C19" w14:textId="77777777" w:rsidR="00855514" w:rsidRDefault="00855514" w:rsidP="00855514">
      <w:pPr>
        <w:rPr>
          <w:szCs w:val="21"/>
        </w:rPr>
      </w:pPr>
    </w:p>
    <w:p w14:paraId="50BFA9D6" w14:textId="77777777" w:rsidR="00855514" w:rsidRDefault="00855514" w:rsidP="00855514">
      <w:pPr>
        <w:rPr>
          <w:szCs w:val="21"/>
        </w:rPr>
      </w:pPr>
    </w:p>
    <w:p w14:paraId="25ED0665" w14:textId="77777777" w:rsidR="00855514" w:rsidRDefault="00855514" w:rsidP="00855514">
      <w:pPr>
        <w:rPr>
          <w:szCs w:val="21"/>
        </w:rPr>
      </w:pPr>
    </w:p>
    <w:p w14:paraId="595B3F2A" w14:textId="77777777" w:rsidR="00855514" w:rsidRDefault="00855514" w:rsidP="00855514">
      <w:pPr>
        <w:rPr>
          <w:szCs w:val="21"/>
        </w:rPr>
      </w:pPr>
    </w:p>
    <w:p w14:paraId="51C6E071" w14:textId="77777777" w:rsidR="00855514" w:rsidRDefault="00855514" w:rsidP="00855514">
      <w:pPr>
        <w:rPr>
          <w:szCs w:val="21"/>
        </w:rPr>
      </w:pPr>
    </w:p>
    <w:p w14:paraId="0805D236" w14:textId="77777777" w:rsidR="00855514" w:rsidRDefault="00855514" w:rsidP="00855514">
      <w:pPr>
        <w:rPr>
          <w:szCs w:val="21"/>
        </w:rPr>
      </w:pPr>
    </w:p>
    <w:p w14:paraId="5083F28F" w14:textId="77777777" w:rsidR="00855514" w:rsidRDefault="00855514" w:rsidP="00855514">
      <w:pPr>
        <w:rPr>
          <w:szCs w:val="21"/>
        </w:rPr>
      </w:pPr>
    </w:p>
    <w:p w14:paraId="3E828C00" w14:textId="77777777" w:rsidR="00855514" w:rsidRDefault="00855514" w:rsidP="00855514">
      <w:pPr>
        <w:rPr>
          <w:szCs w:val="21"/>
        </w:rPr>
      </w:pPr>
    </w:p>
    <w:p w14:paraId="40F54A43" w14:textId="77777777" w:rsidR="00855514" w:rsidRDefault="00855514" w:rsidP="00855514">
      <w:pPr>
        <w:rPr>
          <w:szCs w:val="21"/>
        </w:rPr>
      </w:pPr>
    </w:p>
    <w:p w14:paraId="23EC019D" w14:textId="77777777" w:rsidR="00855514" w:rsidRDefault="00855514" w:rsidP="00855514">
      <w:pPr>
        <w:rPr>
          <w:szCs w:val="21"/>
        </w:rPr>
      </w:pPr>
    </w:p>
    <w:p w14:paraId="09763CAD" w14:textId="77777777" w:rsidR="00855514" w:rsidRDefault="00855514" w:rsidP="00855514">
      <w:pPr>
        <w:rPr>
          <w:rFonts w:hint="eastAsia"/>
          <w:szCs w:val="21"/>
        </w:rPr>
      </w:pPr>
    </w:p>
    <w:p w14:paraId="555701DE" w14:textId="0FEF6678" w:rsidR="00855514" w:rsidRDefault="00855514" w:rsidP="00855514">
      <w:pPr>
        <w:rPr>
          <w:b/>
          <w:bCs/>
          <w:sz w:val="28"/>
          <w:szCs w:val="28"/>
        </w:rPr>
      </w:pPr>
      <w:r w:rsidRPr="00855514">
        <w:rPr>
          <w:rFonts w:hint="eastAsia"/>
          <w:b/>
          <w:bCs/>
          <w:sz w:val="28"/>
          <w:szCs w:val="28"/>
        </w:rPr>
        <w:lastRenderedPageBreak/>
        <w:t>信息加密-</w:t>
      </w:r>
      <w:r w:rsidRPr="00855514">
        <w:rPr>
          <w:b/>
          <w:bCs/>
          <w:sz w:val="28"/>
          <w:szCs w:val="28"/>
        </w:rPr>
        <w:t>-</w:t>
      </w:r>
      <w:r w:rsidRPr="00855514">
        <w:rPr>
          <w:rFonts w:hint="eastAsia"/>
          <w:b/>
          <w:bCs/>
          <w:sz w:val="28"/>
          <w:szCs w:val="28"/>
        </w:rPr>
        <w:t>适配器模式</w:t>
      </w:r>
    </w:p>
    <w:p w14:paraId="7BB52B3C" w14:textId="46D77365" w:rsidR="00855514" w:rsidRPr="00855514" w:rsidRDefault="0029729C" w:rsidP="00855514">
      <w:pPr>
        <w:rPr>
          <w:rFonts w:hint="eastAsia"/>
          <w:b/>
          <w:bCs/>
          <w:sz w:val="28"/>
          <w:szCs w:val="28"/>
        </w:rPr>
      </w:pPr>
      <w:r w:rsidRPr="0029729C">
        <w:rPr>
          <w:b/>
          <w:bCs/>
          <w:sz w:val="28"/>
          <w:szCs w:val="28"/>
        </w:rPr>
        <w:drawing>
          <wp:inline distT="0" distB="0" distL="0" distR="0" wp14:anchorId="5272BF55" wp14:editId="1E828C11">
            <wp:extent cx="5274310" cy="4119880"/>
            <wp:effectExtent l="0" t="0" r="2540" b="0"/>
            <wp:docPr id="696994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94095" name=""/>
                    <pic:cNvPicPr/>
                  </pic:nvPicPr>
                  <pic:blipFill>
                    <a:blip r:embed="rId18"/>
                    <a:stretch>
                      <a:fillRect/>
                    </a:stretch>
                  </pic:blipFill>
                  <pic:spPr>
                    <a:xfrm>
                      <a:off x="0" y="0"/>
                      <a:ext cx="5274310" cy="4119880"/>
                    </a:xfrm>
                    <a:prstGeom prst="rect">
                      <a:avLst/>
                    </a:prstGeom>
                  </pic:spPr>
                </pic:pic>
              </a:graphicData>
            </a:graphic>
          </wp:inline>
        </w:drawing>
      </w:r>
    </w:p>
    <w:p w14:paraId="787FB69B" w14:textId="637EB8F2" w:rsidR="00855514" w:rsidRDefault="00855514" w:rsidP="00855514">
      <w:pPr>
        <w:rPr>
          <w:szCs w:val="21"/>
        </w:rPr>
      </w:pPr>
      <w:r w:rsidRPr="00855514">
        <w:rPr>
          <w:rFonts w:hint="eastAsia"/>
          <w:szCs w:val="21"/>
        </w:rPr>
        <w:t>系统提供一个加密模块，</w:t>
      </w:r>
      <w:r w:rsidRPr="00855514">
        <w:rPr>
          <w:szCs w:val="21"/>
        </w:rPr>
        <w:t xml:space="preserve"> 将用户信息(如密码等机密信息)加密之后再存储在数据库中，系统</w:t>
      </w:r>
      <w:r>
        <w:rPr>
          <w:rFonts w:hint="eastAsia"/>
          <w:szCs w:val="21"/>
        </w:rPr>
        <w:t>已</w:t>
      </w:r>
      <w:r w:rsidRPr="00855514">
        <w:rPr>
          <w:szCs w:val="21"/>
        </w:rPr>
        <w:t>经定义好了数据库操作类。</w:t>
      </w:r>
      <w:proofErr w:type="spellStart"/>
      <w:r>
        <w:rPr>
          <w:rFonts w:hint="eastAsia"/>
          <w:szCs w:val="21"/>
        </w:rPr>
        <w:t>Da</w:t>
      </w:r>
      <w:r>
        <w:rPr>
          <w:szCs w:val="21"/>
        </w:rPr>
        <w:t>taOperator</w:t>
      </w:r>
      <w:proofErr w:type="spellEnd"/>
      <w:r w:rsidR="0029729C">
        <w:rPr>
          <w:rFonts w:hint="eastAsia"/>
          <w:szCs w:val="21"/>
        </w:rPr>
        <w:t>为目标角色，数据操作类接口。有两个适配器，现有信息对应的Ci</w:t>
      </w:r>
      <w:r w:rsidR="0029729C">
        <w:rPr>
          <w:szCs w:val="21"/>
        </w:rPr>
        <w:t>pher</w:t>
      </w:r>
      <w:r w:rsidR="0029729C">
        <w:rPr>
          <w:rFonts w:hint="eastAsia"/>
          <w:szCs w:val="21"/>
        </w:rPr>
        <w:t>适配器和新信息对应的</w:t>
      </w:r>
      <w:proofErr w:type="spellStart"/>
      <w:r w:rsidR="0029729C">
        <w:rPr>
          <w:szCs w:val="21"/>
        </w:rPr>
        <w:t>NewCi</w:t>
      </w:r>
      <w:r w:rsidR="0029729C">
        <w:rPr>
          <w:rFonts w:hint="eastAsia"/>
          <w:szCs w:val="21"/>
        </w:rPr>
        <w:t>p</w:t>
      </w:r>
      <w:r w:rsidR="0029729C">
        <w:rPr>
          <w:szCs w:val="21"/>
        </w:rPr>
        <w:t>her</w:t>
      </w:r>
      <w:proofErr w:type="spellEnd"/>
      <w:r w:rsidR="0029729C">
        <w:rPr>
          <w:rFonts w:hint="eastAsia"/>
          <w:szCs w:val="21"/>
        </w:rPr>
        <w:t>适配器。</w:t>
      </w:r>
    </w:p>
    <w:p w14:paraId="08492A37" w14:textId="279EC0F2" w:rsidR="0029729C" w:rsidRPr="0029729C" w:rsidRDefault="0029729C" w:rsidP="00855514">
      <w:pPr>
        <w:rPr>
          <w:rFonts w:hint="eastAsia"/>
          <w:b/>
          <w:bCs/>
          <w:sz w:val="28"/>
          <w:szCs w:val="28"/>
        </w:rPr>
      </w:pPr>
      <w:r w:rsidRPr="0029729C">
        <w:rPr>
          <w:rFonts w:hint="eastAsia"/>
          <w:b/>
          <w:bCs/>
          <w:sz w:val="28"/>
          <w:szCs w:val="28"/>
        </w:rPr>
        <w:t>退款功能-</w:t>
      </w:r>
      <w:r w:rsidRPr="0029729C">
        <w:rPr>
          <w:b/>
          <w:bCs/>
          <w:sz w:val="28"/>
          <w:szCs w:val="28"/>
        </w:rPr>
        <w:t>-</w:t>
      </w:r>
      <w:r w:rsidRPr="0029729C">
        <w:rPr>
          <w:rFonts w:hint="eastAsia"/>
          <w:b/>
          <w:bCs/>
          <w:sz w:val="28"/>
          <w:szCs w:val="28"/>
        </w:rPr>
        <w:t>职责链模式</w:t>
      </w:r>
    </w:p>
    <w:p w14:paraId="642A3DC5" w14:textId="2F6D5045" w:rsidR="0029729C" w:rsidRDefault="0029729C" w:rsidP="00855514">
      <w:pPr>
        <w:rPr>
          <w:szCs w:val="21"/>
        </w:rPr>
      </w:pPr>
      <w:r w:rsidRPr="0029729C">
        <w:rPr>
          <w:szCs w:val="21"/>
        </w:rPr>
        <w:drawing>
          <wp:inline distT="0" distB="0" distL="0" distR="0" wp14:anchorId="0FAD4661" wp14:editId="56C10E1D">
            <wp:extent cx="5274310" cy="2303780"/>
            <wp:effectExtent l="0" t="0" r="2540" b="1270"/>
            <wp:docPr id="79746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7538" name=""/>
                    <pic:cNvPicPr/>
                  </pic:nvPicPr>
                  <pic:blipFill>
                    <a:blip r:embed="rId19"/>
                    <a:stretch>
                      <a:fillRect/>
                    </a:stretch>
                  </pic:blipFill>
                  <pic:spPr>
                    <a:xfrm>
                      <a:off x="0" y="0"/>
                      <a:ext cx="5274310" cy="2303780"/>
                    </a:xfrm>
                    <a:prstGeom prst="rect">
                      <a:avLst/>
                    </a:prstGeom>
                  </pic:spPr>
                </pic:pic>
              </a:graphicData>
            </a:graphic>
          </wp:inline>
        </w:drawing>
      </w:r>
    </w:p>
    <w:p w14:paraId="07E789FF" w14:textId="1A3FF411" w:rsidR="0029729C" w:rsidRDefault="0029729C" w:rsidP="00855514">
      <w:pPr>
        <w:rPr>
          <w:rFonts w:ascii="Arial" w:hAnsi="Arial" w:cs="Arial"/>
          <w:color w:val="4D4D4D"/>
          <w:shd w:val="clear" w:color="auto" w:fill="FFFFFF"/>
        </w:rPr>
      </w:pPr>
      <w:r>
        <w:rPr>
          <w:rFonts w:ascii="Arial" w:hAnsi="Arial" w:cs="Arial"/>
          <w:color w:val="4D4D4D"/>
          <w:shd w:val="clear" w:color="auto" w:fill="FFFFFF"/>
        </w:rPr>
        <w:t>  Approver</w:t>
      </w:r>
      <w:r>
        <w:rPr>
          <w:rFonts w:ascii="Arial" w:hAnsi="Arial" w:cs="Arial"/>
          <w:color w:val="4D4D4D"/>
          <w:shd w:val="clear" w:color="auto" w:fill="FFFFFF"/>
        </w:rPr>
        <w:t>抽象类，抽象的处理者，定义了一个处理请求的接口，同时含有另外</w:t>
      </w:r>
      <w:r>
        <w:rPr>
          <w:rFonts w:ascii="Arial" w:hAnsi="Arial" w:cs="Arial"/>
          <w:color w:val="4D4D4D"/>
          <w:shd w:val="clear" w:color="auto" w:fill="FFFFFF"/>
        </w:rPr>
        <w:t>Approver</w:t>
      </w:r>
      <w:r>
        <w:rPr>
          <w:rFonts w:ascii="Arial" w:hAnsi="Arial" w:cs="Arial" w:hint="eastAsia"/>
          <w:color w:val="4D4D4D"/>
          <w:shd w:val="clear" w:color="auto" w:fill="FFFFFF"/>
        </w:rPr>
        <w:t>。</w:t>
      </w:r>
    </w:p>
    <w:p w14:paraId="14FF3157" w14:textId="0E61A807" w:rsidR="0029729C" w:rsidRPr="00855514" w:rsidRDefault="0029729C" w:rsidP="0029729C">
      <w:pPr>
        <w:rPr>
          <w:rFonts w:hint="eastAsia"/>
          <w:szCs w:val="21"/>
        </w:rPr>
      </w:pPr>
      <w:r w:rsidRPr="0029729C">
        <w:rPr>
          <w:rFonts w:ascii="Arial" w:hAnsi="Arial" w:cs="Arial"/>
          <w:color w:val="4D4D4D"/>
          <w:shd w:val="clear" w:color="auto" w:fill="FFFFFF"/>
        </w:rPr>
        <w:t>CustomerService1</w:t>
      </w:r>
      <w:r>
        <w:rPr>
          <w:rFonts w:ascii="Arial" w:hAnsi="Arial" w:cs="Arial"/>
          <w:color w:val="4D4D4D"/>
          <w:shd w:val="clear" w:color="auto" w:fill="FFFFFF"/>
        </w:rPr>
        <w:t>类，继承</w:t>
      </w:r>
      <w:r>
        <w:rPr>
          <w:rFonts w:ascii="Arial" w:hAnsi="Arial" w:cs="Arial"/>
          <w:color w:val="4D4D4D"/>
          <w:shd w:val="clear" w:color="auto" w:fill="FFFFFF"/>
        </w:rPr>
        <w:t>Approver</w:t>
      </w:r>
      <w:r>
        <w:rPr>
          <w:rFonts w:ascii="Arial" w:hAnsi="Arial" w:cs="Arial"/>
          <w:color w:val="4D4D4D"/>
          <w:shd w:val="clear" w:color="auto" w:fill="FFFFFF"/>
        </w:rPr>
        <w:t>抽象类，表示</w:t>
      </w:r>
      <w:r>
        <w:rPr>
          <w:rFonts w:ascii="Arial" w:hAnsi="Arial" w:cs="Arial" w:hint="eastAsia"/>
          <w:color w:val="4D4D4D"/>
          <w:shd w:val="clear" w:color="auto" w:fill="FFFFFF"/>
        </w:rPr>
        <w:t>客服</w:t>
      </w:r>
      <w:r>
        <w:rPr>
          <w:rFonts w:ascii="Arial" w:hAnsi="Arial" w:cs="Arial" w:hint="eastAsia"/>
          <w:color w:val="4D4D4D"/>
          <w:shd w:val="clear" w:color="auto" w:fill="FFFFFF"/>
        </w:rPr>
        <w:t>1</w:t>
      </w:r>
      <w:r>
        <w:rPr>
          <w:rFonts w:ascii="Arial" w:hAnsi="Arial" w:cs="Arial"/>
          <w:color w:val="4D4D4D"/>
          <w:shd w:val="clear" w:color="auto" w:fill="FFFFFF"/>
        </w:rPr>
        <w:t>处理</w:t>
      </w:r>
      <w:r>
        <w:rPr>
          <w:rFonts w:ascii="Arial" w:hAnsi="Arial" w:cs="Arial" w:hint="eastAsia"/>
          <w:color w:val="4D4D4D"/>
          <w:shd w:val="clear" w:color="auto" w:fill="FFFFFF"/>
        </w:rPr>
        <w:t>；</w:t>
      </w:r>
      <w:r w:rsidRPr="0029729C">
        <w:rPr>
          <w:rFonts w:ascii="Arial" w:hAnsi="Arial" w:cs="Arial"/>
          <w:color w:val="4D4D4D"/>
          <w:shd w:val="clear" w:color="auto" w:fill="FFFFFF"/>
        </w:rPr>
        <w:t>CustomerService</w:t>
      </w:r>
      <w:r>
        <w:rPr>
          <w:rFonts w:ascii="Arial" w:hAnsi="Arial" w:cs="Arial"/>
          <w:color w:val="4D4D4D"/>
          <w:shd w:val="clear" w:color="auto" w:fill="FFFFFF"/>
        </w:rPr>
        <w:t>2</w:t>
      </w:r>
      <w:r>
        <w:rPr>
          <w:rFonts w:ascii="Arial" w:hAnsi="Arial" w:cs="Arial"/>
          <w:color w:val="4D4D4D"/>
          <w:shd w:val="clear" w:color="auto" w:fill="FFFFFF"/>
        </w:rPr>
        <w:t>类，继承</w:t>
      </w:r>
      <w:r>
        <w:rPr>
          <w:rFonts w:ascii="Arial" w:hAnsi="Arial" w:cs="Arial"/>
          <w:color w:val="4D4D4D"/>
          <w:shd w:val="clear" w:color="auto" w:fill="FFFFFF"/>
        </w:rPr>
        <w:t>Approver</w:t>
      </w:r>
      <w:r>
        <w:rPr>
          <w:rFonts w:ascii="Arial" w:hAnsi="Arial" w:cs="Arial"/>
          <w:color w:val="4D4D4D"/>
          <w:shd w:val="clear" w:color="auto" w:fill="FFFFFF"/>
        </w:rPr>
        <w:t>抽象类，表示</w:t>
      </w:r>
      <w:r>
        <w:rPr>
          <w:rFonts w:ascii="Arial" w:hAnsi="Arial" w:cs="Arial" w:hint="eastAsia"/>
          <w:color w:val="4D4D4D"/>
          <w:shd w:val="clear" w:color="auto" w:fill="FFFFFF"/>
        </w:rPr>
        <w:t>客服</w:t>
      </w:r>
      <w:r>
        <w:rPr>
          <w:rFonts w:ascii="Arial" w:hAnsi="Arial" w:cs="Arial"/>
          <w:color w:val="4D4D4D"/>
          <w:shd w:val="clear" w:color="auto" w:fill="FFFFFF"/>
        </w:rPr>
        <w:t>2</w:t>
      </w:r>
      <w:r>
        <w:rPr>
          <w:rFonts w:ascii="Arial" w:hAnsi="Arial" w:cs="Arial"/>
          <w:color w:val="4D4D4D"/>
          <w:shd w:val="clear" w:color="auto" w:fill="FFFFFF"/>
        </w:rPr>
        <w:t>处理</w:t>
      </w:r>
      <w:r>
        <w:rPr>
          <w:rFonts w:ascii="Arial" w:hAnsi="Arial" w:cs="Arial" w:hint="eastAsia"/>
          <w:color w:val="4D4D4D"/>
          <w:shd w:val="clear" w:color="auto" w:fill="FFFFFF"/>
        </w:rPr>
        <w:t>；</w:t>
      </w:r>
      <w:r w:rsidRPr="0029729C">
        <w:rPr>
          <w:rFonts w:ascii="Arial" w:hAnsi="Arial" w:cs="Arial"/>
          <w:color w:val="4D4D4D"/>
          <w:shd w:val="clear" w:color="auto" w:fill="FFFFFF"/>
        </w:rPr>
        <w:t>administrators</w:t>
      </w:r>
      <w:r>
        <w:rPr>
          <w:rFonts w:ascii="Arial" w:hAnsi="Arial" w:cs="Arial"/>
          <w:color w:val="4D4D4D"/>
          <w:shd w:val="clear" w:color="auto" w:fill="FFFFFF"/>
        </w:rPr>
        <w:t>类，继承</w:t>
      </w:r>
      <w:r>
        <w:rPr>
          <w:rFonts w:ascii="Arial" w:hAnsi="Arial" w:cs="Arial"/>
          <w:color w:val="4D4D4D"/>
          <w:shd w:val="clear" w:color="auto" w:fill="FFFFFF"/>
        </w:rPr>
        <w:t>Approver</w:t>
      </w:r>
      <w:r>
        <w:rPr>
          <w:rFonts w:ascii="Arial" w:hAnsi="Arial" w:cs="Arial"/>
          <w:color w:val="4D4D4D"/>
          <w:shd w:val="clear" w:color="auto" w:fill="FFFFFF"/>
        </w:rPr>
        <w:t>抽象类，表示</w:t>
      </w:r>
      <w:r>
        <w:rPr>
          <w:rFonts w:ascii="Arial" w:hAnsi="Arial" w:cs="Arial" w:hint="eastAsia"/>
          <w:color w:val="4D4D4D"/>
          <w:shd w:val="clear" w:color="auto" w:fill="FFFFFF"/>
        </w:rPr>
        <w:t>管理员</w:t>
      </w:r>
      <w:r>
        <w:rPr>
          <w:rFonts w:ascii="Arial" w:hAnsi="Arial" w:cs="Arial"/>
          <w:color w:val="4D4D4D"/>
          <w:shd w:val="clear" w:color="auto" w:fill="FFFFFF"/>
        </w:rPr>
        <w:t>处理</w:t>
      </w:r>
      <w:r>
        <w:rPr>
          <w:rFonts w:ascii="Arial" w:hAnsi="Arial" w:cs="Arial" w:hint="eastAsia"/>
          <w:color w:val="4D4D4D"/>
          <w:shd w:val="clear" w:color="auto" w:fill="FFFFFF"/>
        </w:rPr>
        <w:t>。</w:t>
      </w:r>
    </w:p>
    <w:sectPr w:rsidR="0029729C" w:rsidRPr="008555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D555C" w14:textId="77777777" w:rsidR="00B52DE6" w:rsidRDefault="00B52DE6" w:rsidP="00CE49B4">
      <w:r>
        <w:separator/>
      </w:r>
    </w:p>
  </w:endnote>
  <w:endnote w:type="continuationSeparator" w:id="0">
    <w:p w14:paraId="55A7DB73" w14:textId="77777777" w:rsidR="00B52DE6" w:rsidRDefault="00B52DE6" w:rsidP="00CE4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文鼎大标宋简">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EF9E7" w14:textId="77777777" w:rsidR="00B52DE6" w:rsidRDefault="00B52DE6" w:rsidP="00CE49B4">
      <w:r>
        <w:separator/>
      </w:r>
    </w:p>
  </w:footnote>
  <w:footnote w:type="continuationSeparator" w:id="0">
    <w:p w14:paraId="080C95A3" w14:textId="77777777" w:rsidR="00B52DE6" w:rsidRDefault="00B52DE6" w:rsidP="00CE4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093BF8"/>
    <w:multiLevelType w:val="singleLevel"/>
    <w:tmpl w:val="F8093BF8"/>
    <w:lvl w:ilvl="0">
      <w:start w:val="3"/>
      <w:numFmt w:val="chineseCounting"/>
      <w:suff w:val="nothing"/>
      <w:lvlText w:val="%1、"/>
      <w:lvlJc w:val="left"/>
      <w:rPr>
        <w:rFonts w:hint="eastAsia"/>
      </w:rPr>
    </w:lvl>
  </w:abstractNum>
  <w:abstractNum w:abstractNumId="1" w15:restartNumberingAfterBreak="0">
    <w:nsid w:val="102C0D43"/>
    <w:multiLevelType w:val="multilevel"/>
    <w:tmpl w:val="102C0D43"/>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57065242"/>
    <w:multiLevelType w:val="hybridMultilevel"/>
    <w:tmpl w:val="6DC0D222"/>
    <w:lvl w:ilvl="0" w:tplc="522A79E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6788751">
    <w:abstractNumId w:val="1"/>
  </w:num>
  <w:num w:numId="2" w16cid:durableId="887380110">
    <w:abstractNumId w:val="0"/>
  </w:num>
  <w:num w:numId="3" w16cid:durableId="89548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lmNmE2ZDVmMjZiYTRhMDFlNjQwNmMyZTczZjZiM2MifQ=="/>
  </w:docVars>
  <w:rsids>
    <w:rsidRoot w:val="001A3544"/>
    <w:rsid w:val="000B16F7"/>
    <w:rsid w:val="00136FB4"/>
    <w:rsid w:val="001A3544"/>
    <w:rsid w:val="001C34D2"/>
    <w:rsid w:val="0029729C"/>
    <w:rsid w:val="002F4B0F"/>
    <w:rsid w:val="003A08A5"/>
    <w:rsid w:val="00532733"/>
    <w:rsid w:val="005F40F1"/>
    <w:rsid w:val="00855514"/>
    <w:rsid w:val="00867E78"/>
    <w:rsid w:val="009F57D5"/>
    <w:rsid w:val="00A06BB2"/>
    <w:rsid w:val="00B52DE6"/>
    <w:rsid w:val="00B63D52"/>
    <w:rsid w:val="00BE3E2F"/>
    <w:rsid w:val="00CE49B4"/>
    <w:rsid w:val="00D56E45"/>
    <w:rsid w:val="00DF471F"/>
    <w:rsid w:val="00F807F2"/>
    <w:rsid w:val="070A1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7E746"/>
  <w15:docId w15:val="{C7EB139B-5319-48C3-B6D1-BBA960BFC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pPr>
      <w:jc w:val="center"/>
    </w:pPr>
    <w:rPr>
      <w:rFonts w:ascii="Calibri" w:eastAsia="宋体" w:hAnsi="Calibri" w:cs="Times New Roman"/>
      <w:b/>
      <w:bCs/>
      <w:sz w:val="36"/>
      <w:szCs w:val="36"/>
    </w:rPr>
  </w:style>
  <w:style w:type="paragraph" w:styleId="a5">
    <w:name w:val="List Paragraph"/>
    <w:basedOn w:val="a"/>
    <w:uiPriority w:val="34"/>
    <w:qFormat/>
    <w:pPr>
      <w:ind w:firstLineChars="200" w:firstLine="420"/>
    </w:pPr>
  </w:style>
  <w:style w:type="character" w:customStyle="1" w:styleId="a4">
    <w:name w:val="正文文本 字符"/>
    <w:basedOn w:val="a0"/>
    <w:link w:val="a3"/>
    <w:uiPriority w:val="99"/>
    <w:rPr>
      <w:rFonts w:ascii="Calibri" w:eastAsia="宋体" w:hAnsi="Calibri" w:cs="Times New Roman"/>
      <w:b/>
      <w:bCs/>
      <w:sz w:val="36"/>
      <w:szCs w:val="36"/>
    </w:rPr>
  </w:style>
  <w:style w:type="paragraph" w:styleId="a6">
    <w:name w:val="header"/>
    <w:basedOn w:val="a"/>
    <w:link w:val="a7"/>
    <w:uiPriority w:val="99"/>
    <w:unhideWhenUsed/>
    <w:rsid w:val="00CE49B4"/>
    <w:pPr>
      <w:tabs>
        <w:tab w:val="center" w:pos="4153"/>
        <w:tab w:val="right" w:pos="8306"/>
      </w:tabs>
      <w:snapToGrid w:val="0"/>
      <w:jc w:val="center"/>
    </w:pPr>
    <w:rPr>
      <w:sz w:val="18"/>
      <w:szCs w:val="18"/>
    </w:rPr>
  </w:style>
  <w:style w:type="character" w:customStyle="1" w:styleId="a7">
    <w:name w:val="页眉 字符"/>
    <w:basedOn w:val="a0"/>
    <w:link w:val="a6"/>
    <w:uiPriority w:val="99"/>
    <w:rsid w:val="00CE49B4"/>
    <w:rPr>
      <w:kern w:val="2"/>
      <w:sz w:val="18"/>
      <w:szCs w:val="18"/>
    </w:rPr>
  </w:style>
  <w:style w:type="paragraph" w:styleId="a8">
    <w:name w:val="footer"/>
    <w:basedOn w:val="a"/>
    <w:link w:val="a9"/>
    <w:uiPriority w:val="99"/>
    <w:unhideWhenUsed/>
    <w:rsid w:val="00CE49B4"/>
    <w:pPr>
      <w:tabs>
        <w:tab w:val="center" w:pos="4153"/>
        <w:tab w:val="right" w:pos="8306"/>
      </w:tabs>
      <w:snapToGrid w:val="0"/>
      <w:jc w:val="left"/>
    </w:pPr>
    <w:rPr>
      <w:sz w:val="18"/>
      <w:szCs w:val="18"/>
    </w:rPr>
  </w:style>
  <w:style w:type="character" w:customStyle="1" w:styleId="a9">
    <w:name w:val="页脚 字符"/>
    <w:basedOn w:val="a0"/>
    <w:link w:val="a8"/>
    <w:uiPriority w:val="99"/>
    <w:rsid w:val="00CE49B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7746">
      <w:bodyDiv w:val="1"/>
      <w:marLeft w:val="0"/>
      <w:marRight w:val="0"/>
      <w:marTop w:val="0"/>
      <w:marBottom w:val="0"/>
      <w:divBdr>
        <w:top w:val="none" w:sz="0" w:space="0" w:color="auto"/>
        <w:left w:val="none" w:sz="0" w:space="0" w:color="auto"/>
        <w:bottom w:val="none" w:sz="0" w:space="0" w:color="auto"/>
        <w:right w:val="none" w:sz="0" w:space="0" w:color="auto"/>
      </w:divBdr>
    </w:div>
    <w:div w:id="1853912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388</Words>
  <Characters>2213</Characters>
  <Application>Microsoft Office Word</Application>
  <DocSecurity>0</DocSecurity>
  <Lines>18</Lines>
  <Paragraphs>5</Paragraphs>
  <ScaleCrop>false</ScaleCrop>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8615759559983</dc:creator>
  <cp:lastModifiedBy>8615759559983</cp:lastModifiedBy>
  <cp:revision>4</cp:revision>
  <dcterms:created xsi:type="dcterms:W3CDTF">2023-11-24T06:07:00Z</dcterms:created>
  <dcterms:modified xsi:type="dcterms:W3CDTF">2023-11-24T10:56:00Z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182868D2A0F0460FA6159B2AA37560F9_12</vt:lpwstr>
  </property>
</Properties>
</file>