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C6" w:rsidRDefault="00E574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F995E5" wp14:editId="35F84058">
            <wp:extent cx="5715000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AD" w:rsidRPr="007E1AAD" w:rsidRDefault="007E1AAD">
      <w:r>
        <w:t>На графике видно, что с увеличением мощностей производства увеличивается и объем продаж, связано это с тем, что в таком случае себестоимость товара понижается и, как следствие, понижается цена продажи на аукционе. Но следует отметить, что при полной мощности производства количество выпущенной с конвейера продукции в этом случае будет равно 1100 штук, а продано на аукционе будет всего 16 штук. Таким образом, после продажи на складах производства останется 1084 единицы товара, что крайне невыгодно для производителя.</w:t>
      </w:r>
    </w:p>
    <w:p w:rsidR="00E574C6" w:rsidRDefault="00E574C6">
      <w:r>
        <w:rPr>
          <w:noProof/>
          <w:lang w:eastAsia="ru-RU"/>
        </w:rPr>
        <w:lastRenderedPageBreak/>
        <w:drawing>
          <wp:inline distT="0" distB="0" distL="0" distR="0" wp14:anchorId="7537820E" wp14:editId="6D854CFE">
            <wp:extent cx="5715000" cy="571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BB" w:rsidRPr="007E1AAD" w:rsidRDefault="007E1AAD">
      <w:r>
        <w:t>Этот же случай</w:t>
      </w:r>
      <w:r w:rsidR="00B13B95">
        <w:t xml:space="preserve"> будет более выгодным для производителя, так как практически при любых мощностях производства товары данного производителя будут скупаться на аукционе в полном объеме. По графику можно сделать вывод, что имеет смысл увеличивать мощность производства.</w:t>
      </w:r>
    </w:p>
    <w:p w:rsidR="001671BB" w:rsidRDefault="001671BB">
      <w:pPr>
        <w:rPr>
          <w:noProof/>
          <w:lang w:eastAsia="ru-RU"/>
        </w:rPr>
      </w:pPr>
    </w:p>
    <w:p w:rsidR="00EE285B" w:rsidRDefault="00EE285B">
      <w:r>
        <w:rPr>
          <w:noProof/>
          <w:lang w:eastAsia="ru-RU"/>
        </w:rPr>
        <w:lastRenderedPageBreak/>
        <w:drawing>
          <wp:inline distT="0" distB="0" distL="0" distR="0" wp14:anchorId="50A8BF60" wp14:editId="74C2A867">
            <wp:extent cx="5715000" cy="571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5B" w:rsidRDefault="00EE285B">
      <w:r>
        <w:t>Этот график отображает зависимость себестоимости товара от мощности производства. По графику видно, что эти величины обратно пропорциональны, а именно, с увеличением мощности производства себестоимость единицы товара снижается, что соответствует реальности.</w:t>
      </w:r>
    </w:p>
    <w:p w:rsidR="00EE285B" w:rsidRDefault="00EE285B">
      <w:r>
        <w:rPr>
          <w:noProof/>
          <w:lang w:eastAsia="ru-RU"/>
        </w:rPr>
        <w:lastRenderedPageBreak/>
        <w:drawing>
          <wp:inline distT="0" distB="0" distL="0" distR="0" wp14:anchorId="1949BEB0" wp14:editId="3D2526FA">
            <wp:extent cx="5695950" cy="571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5" w:rsidRDefault="00EE285B">
      <w:r>
        <w:t xml:space="preserve">Здесь представлена зависимость цены продажи товара на аукционе от мощности производства. По форме график похож </w:t>
      </w:r>
      <w:proofErr w:type="gramStart"/>
      <w:r>
        <w:t>на</w:t>
      </w:r>
      <w:proofErr w:type="gramEnd"/>
      <w:r>
        <w:t xml:space="preserve"> </w:t>
      </w:r>
      <w:proofErr w:type="gramStart"/>
      <w:r>
        <w:t>предыдущий</w:t>
      </w:r>
      <w:proofErr w:type="gramEnd"/>
      <w:r w:rsidR="00D84A1C">
        <w:t>, но есть одно важное отличие</w:t>
      </w:r>
      <w:r w:rsidR="00D84A1C" w:rsidRPr="00D84A1C">
        <w:t xml:space="preserve"> – при </w:t>
      </w:r>
      <w:r w:rsidR="00D84A1C">
        <w:t>одинаковой мощности производства цена продажи выше себестоимости продукта.  Это объясняется тем, что если бы это было не так, то продавцу не было бы никакого смысла участвовать в аукционе.</w:t>
      </w:r>
    </w:p>
    <w:p w:rsidR="000E0D12" w:rsidRDefault="000E0D12"/>
    <w:p w:rsidR="000E0D12" w:rsidRPr="00D84A1C" w:rsidRDefault="000E0D12">
      <w:r>
        <w:rPr>
          <w:noProof/>
          <w:lang w:eastAsia="ru-RU"/>
        </w:rPr>
        <w:lastRenderedPageBreak/>
        <w:drawing>
          <wp:inline distT="0" distB="0" distL="0" distR="0" wp14:anchorId="00D17B83" wp14:editId="7F7C0C9B">
            <wp:extent cx="4171950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D12" w:rsidRPr="00D84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C6"/>
    <w:rsid w:val="000428B2"/>
    <w:rsid w:val="000E0D12"/>
    <w:rsid w:val="00114727"/>
    <w:rsid w:val="001671BB"/>
    <w:rsid w:val="002100F4"/>
    <w:rsid w:val="002C3BBE"/>
    <w:rsid w:val="007E1AAD"/>
    <w:rsid w:val="00B13B95"/>
    <w:rsid w:val="00D84A1C"/>
    <w:rsid w:val="00E574C6"/>
    <w:rsid w:val="00E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6</cp:revision>
  <dcterms:created xsi:type="dcterms:W3CDTF">2014-05-08T16:17:00Z</dcterms:created>
  <dcterms:modified xsi:type="dcterms:W3CDTF">2014-05-11T20:18:00Z</dcterms:modified>
</cp:coreProperties>
</file>