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i w:val="0"/>
          <w:iCs w:val="0"/>
          <w:sz w:val="48"/>
          <w:szCs w:val="32"/>
        </w:rPr>
      </w:pPr>
      <w:r>
        <w:rPr>
          <w:rFonts w:hint="default" w:ascii="Times New Roman" w:hAnsi="Times New Roman" w:cs="Times New Roman"/>
          <w:i w:val="0"/>
          <w:iCs w:val="0"/>
          <w:sz w:val="48"/>
          <w:szCs w:val="32"/>
        </w:rPr>
        <w:t>PayPal (Form 2)</w:t>
      </w:r>
    </w:p>
    <w:p>
      <w:pPr>
        <w:pStyle w:val="10"/>
        <w:numPr>
          <w:ilvl w:val="0"/>
          <w:numId w:val="1"/>
        </w:numPr>
        <w:spacing w:line="240" w:lineRule="auto"/>
        <w:ind w:firstLineChars="0"/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</w:pPr>
      <w:r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  <w:t>NOTE</w:t>
      </w:r>
    </w:p>
    <w:p>
      <w:pPr>
        <w:spacing w:line="240" w:lineRule="auto"/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The international participant who want to pay the conference fee by PayPal, please read this note.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240" w:lineRule="auto"/>
        <w:ind w:firstLineChars="0"/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</w:pPr>
      <w:r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  <w:t>INSTRUCTIONS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 xml:space="preserve">Registration fees must be postmarked or paid before/on 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olor w:val="FF0000"/>
          <w:sz w:val="24"/>
          <w:szCs w:val="24"/>
        </w:rPr>
        <w:t xml:space="preserve">September 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olor w:val="FF0000"/>
          <w:sz w:val="24"/>
          <w:szCs w:val="24"/>
        </w:rPr>
        <w:t>1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olor w:val="FF0000"/>
          <w:sz w:val="24"/>
          <w:szCs w:val="24"/>
        </w:rPr>
        <w:t>0, 2018</w:t>
      </w: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, which guarantees your paper to be published in time.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 xml:space="preserve">A late registration fee of $50.00 will apply after September </w:t>
      </w: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1</w:t>
      </w: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0, 2018. Late registrations will be accepted online until October 15, 2018 or onsite pay during October 20-21, 2018.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eastAsia="微软雅黑" w:cs="Times New Roman"/>
          <w:i w:val="0"/>
          <w:iCs w:val="0"/>
          <w:sz w:val="24"/>
          <w:szCs w:val="24"/>
        </w:rPr>
        <w:t>If you need an invitation letter after you pay, please send a request email to</w:t>
      </w:r>
      <w:r>
        <w:rPr>
          <w:rFonts w:hint="default" w:ascii="Times New Roman" w:hAnsi="Times New Roman" w:eastAsia="微软雅黑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微软雅黑" w:cs="Times New Roman"/>
          <w:i w:val="0"/>
          <w:iCs w:val="0"/>
          <w:color w:val="auto"/>
          <w:sz w:val="24"/>
          <w:szCs w:val="24"/>
        </w:rPr>
        <w:t xml:space="preserve">the local committees who send ‘accept letter’ to you (they used their personal email box.) or to our our conference email: </w:t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instrText xml:space="preserve"> HYPERLINK "mailto:itqm2018@sina.cn" </w:instrText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t>itqm2018@sina.cn</w:t>
      </w:r>
      <w:r>
        <w:rPr>
          <w:rFonts w:hint="default" w:ascii="Times New Roman" w:hAnsi="Times New Roman" w:eastAsia="微软雅黑" w:cs="Times New Roman"/>
          <w:b w:val="0"/>
          <w:bCs/>
          <w:i w:val="0"/>
          <w:iCs w:val="0"/>
          <w:color w:val="auto"/>
          <w:sz w:val="24"/>
          <w:szCs w:val="24"/>
          <w:u w:val="none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1" w:leftChars="0" w:right="0" w:rightChars="0" w:hanging="641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i w:val="0"/>
          <w:iCs w:val="0"/>
          <w:color w:val="C55911" w:themeColor="accent2" w:themeShade="BF"/>
          <w:sz w:val="24"/>
          <w:szCs w:val="24"/>
        </w:rPr>
      </w:pPr>
      <w:r>
        <w:rPr>
          <w:rFonts w:hint="default" w:ascii="Times New Roman" w:hAnsi="Times New Roman" w:eastAsia="微软雅黑" w:cs="Times New Roman"/>
          <w:i w:val="0"/>
          <w:iCs w:val="0"/>
          <w:color w:val="C55911" w:themeColor="accent2" w:themeShade="BF"/>
          <w:sz w:val="24"/>
          <w:szCs w:val="24"/>
        </w:rPr>
        <w:t xml:space="preserve">Please make sure write down your 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olor w:val="FF0000"/>
          <w:sz w:val="24"/>
          <w:szCs w:val="24"/>
        </w:rPr>
        <w:t>paper id</w:t>
      </w:r>
      <w:r>
        <w:rPr>
          <w:rFonts w:hint="default" w:ascii="Times New Roman" w:hAnsi="Times New Roman" w:eastAsia="微软雅黑" w:cs="Times New Roman"/>
          <w:i w:val="0"/>
          <w:iCs w:val="0"/>
          <w:color w:val="C55911" w:themeColor="accent2" w:themeShade="BF"/>
          <w:sz w:val="24"/>
          <w:szCs w:val="24"/>
        </w:rPr>
        <w:t xml:space="preserve"> during filling out your paypal payment (for example, in the paypay note area ).</w:t>
      </w:r>
      <w:bookmarkStart w:id="0" w:name="_GoBack"/>
      <w:bookmarkEnd w:id="0"/>
    </w:p>
    <w:p>
      <w:pPr>
        <w:pStyle w:val="10"/>
        <w:numPr>
          <w:ilvl w:val="0"/>
          <w:numId w:val="1"/>
        </w:numPr>
        <w:spacing w:line="240" w:lineRule="auto"/>
        <w:ind w:firstLineChars="0"/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</w:pPr>
      <w:r>
        <w:rPr>
          <w:rFonts w:hint="default" w:ascii="Times New Roman" w:hAnsi="Times New Roman" w:eastAsia="微软雅黑" w:cs="Times New Roman"/>
          <w:b/>
          <w:i w:val="0"/>
          <w:iCs w:val="0"/>
          <w:sz w:val="28"/>
          <w:szCs w:val="24"/>
        </w:rPr>
        <w:t>ACCOUNT</w:t>
      </w:r>
    </w:p>
    <w:p>
      <w:pPr>
        <w:spacing w:line="240" w:lineRule="auto"/>
        <w:jc w:val="center"/>
        <w:rPr>
          <w:rStyle w:val="5"/>
          <w:rFonts w:hint="default" w:ascii="Times New Roman" w:hAnsi="Times New Roman" w:eastAsia="微软雅黑" w:cs="Times New Roman"/>
          <w:i w:val="0"/>
          <w:iCs w:val="0"/>
          <w:color w:val="auto"/>
          <w:sz w:val="24"/>
          <w:szCs w:val="24"/>
          <w:u w:val="none"/>
        </w:rPr>
      </w:pPr>
      <w:r>
        <w:rPr>
          <w:rStyle w:val="5"/>
          <w:rFonts w:hint="default" w:ascii="Times New Roman" w:hAnsi="Times New Roman" w:eastAsia="微软雅黑" w:cs="Times New Roman"/>
          <w:i w:val="0"/>
          <w:iCs w:val="0"/>
          <w:color w:val="auto"/>
          <w:sz w:val="24"/>
          <w:szCs w:val="24"/>
          <w:u w:val="none"/>
        </w:rPr>
        <w:t>PayPal Account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Layout w:type="fixed"/>
        </w:tblPrEx>
        <w:tc>
          <w:tcPr>
            <w:tcW w:w="4148" w:type="dxa"/>
          </w:tcPr>
          <w:p>
            <w:pPr>
              <w:rPr>
                <w:rFonts w:hint="default" w:ascii="Times New Roman" w:hAnsi="Times New Roman" w:cs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PayPal account</w:t>
            </w:r>
          </w:p>
        </w:tc>
        <w:tc>
          <w:tcPr>
            <w:tcW w:w="4148" w:type="dxa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iCs w:val="0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iCs w:val="0"/>
              </w:rPr>
              <w:instrText xml:space="preserve"> HYPERLINK "http://mailto:ITQMOMAHA@gmail.com/" \t "_blank" </w:instrText>
            </w:r>
            <w:r>
              <w:rPr>
                <w:rFonts w:hint="default" w:ascii="Times New Roman" w:hAnsi="Times New Roman" w:cs="Times New Roman"/>
                <w:i w:val="0"/>
                <w:iCs w:val="0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i w:val="0"/>
                <w:iCs w:val="0"/>
                <w:color w:val="0000CC"/>
                <w:sz w:val="24"/>
                <w:szCs w:val="24"/>
                <w:shd w:val="clear" w:color="auto" w:fill="FFFFFF"/>
              </w:rPr>
              <w:t>ITQMOMAHA@gmail.com</w:t>
            </w:r>
            <w:r>
              <w:rPr>
                <w:rStyle w:val="5"/>
                <w:rFonts w:hint="default" w:ascii="Times New Roman" w:hAnsi="Times New Roman" w:cs="Times New Roman"/>
                <w:i w:val="0"/>
                <w:iCs w:val="0"/>
                <w:color w:val="0000CC"/>
                <w:sz w:val="24"/>
                <w:szCs w:val="24"/>
                <w:shd w:val="clear" w:color="auto" w:fill="FFFFFF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i w:val="0"/>
          <w:iCs w:val="0"/>
        </w:rPr>
      </w:pPr>
    </w:p>
    <w:p>
      <w:pPr>
        <w:rPr>
          <w:rFonts w:hint="default" w:ascii="Times New Roman" w:hAnsi="Times New Roman" w:cs="Times New Roman"/>
          <w:i w:val="0"/>
          <w:iCs w:val="0"/>
        </w:rPr>
      </w:pPr>
      <w:r>
        <w:rPr>
          <w:sz w:val="21"/>
        </w:rPr>
        <w:pict>
          <v:shape id="_x0000_s1031" o:spid="_x0000_s1031" o:spt="202" type="#_x0000_t202" style="position:absolute;left:0pt;margin-left:23.1pt;margin-top:177.35pt;height:25.7pt;width:145.75pt;z-index:25166540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color w:val="C55911" w:themeColor="accent2" w:themeShade="BF"/>
                      <w:sz w:val="18"/>
                      <w:szCs w:val="20"/>
                    </w:rPr>
                  </w:pPr>
                  <w:r>
                    <w:rPr>
                      <w:color w:val="C55911" w:themeColor="accent2" w:themeShade="BF"/>
                      <w:sz w:val="18"/>
                      <w:szCs w:val="20"/>
                    </w:rPr>
                    <w:t>请在留言区注明你的paper id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0" o:spid="_x0000_s1030" o:spt="202" type="#_x0000_t202" style="position:absolute;left:0pt;margin-left:236.55pt;margin-top:176.8pt;height:25.7pt;width:145.7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color w:val="C55911" w:themeColor="accent2" w:themeShade="BF"/>
                      <w:sz w:val="18"/>
                      <w:szCs w:val="20"/>
                    </w:rPr>
                  </w:pPr>
                  <w:r>
                    <w:rPr>
                      <w:color w:val="C55911" w:themeColor="accent2" w:themeShade="BF"/>
                      <w:sz w:val="18"/>
                      <w:szCs w:val="20"/>
                    </w:rPr>
                    <w:t>Your paper ID in the note area.</w:t>
                  </w:r>
                </w:p>
              </w:txbxContent>
            </v:textbox>
          </v:shape>
        </w:pict>
      </w:r>
      <w:r>
        <w:rPr>
          <w:sz w:val="21"/>
        </w:rPr>
        <w:pict>
          <v:rect id="_x0000_s1029" o:spid="_x0000_s1029" o:spt="1" style="position:absolute;left:0pt;margin-left:305.35pt;margin-top:149.2pt;height:11pt;width:13.65pt;z-index:251660288;mso-width-relative:page;mso-height-relative:page;" filled="f" stroked="t" coordsize="21600,21600">
            <v:path/>
            <v:fill on="f" focussize="0,0"/>
            <v:stroke weight="3pt" color="#C55A11"/>
            <v:imagedata o:title=""/>
            <o:lock v:ext="edit" aspectratio="f"/>
          </v:rect>
        </w:pict>
      </w:r>
      <w:r>
        <w:rPr>
          <w:sz w:val="21"/>
        </w:rPr>
        <w:pict>
          <v:shape id="_x0000_s1028" o:spid="_x0000_s1028" o:spt="13" type="#_x0000_t13" style="position:absolute;left:0pt;margin-left:378.65pt;margin-top:140.3pt;height:27pt;width:52pt;rotation:11796480f;z-index:251659264;mso-width-relative:page;mso-height-relative:page;" fillcolor="#C55A11" filled="t" stroked="f" coordsize="21600,21600" adj="16200,54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1"/>
        </w:rPr>
        <w:pict>
          <v:shape id="_x0000_s1027" o:spid="_x0000_s1027" o:spt="13" type="#_x0000_t13" style="position:absolute;left:0pt;margin-left:-34.35pt;margin-top:143.3pt;height:27pt;width:52pt;z-index:251658240;mso-width-relative:page;mso-height-relative:page;" fillcolor="#C55A11" filled="t" stroked="f" coordsize="21600,21600" adj="16200,54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default" w:ascii="Times New Roman" w:hAnsi="Times New Roman" w:cs="Times New Roman"/>
          <w:i w:val="0"/>
          <w:iCs w:val="0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</w:rPr>
        <w:drawing>
          <wp:inline distT="0" distB="0" distL="114300" distR="114300">
            <wp:extent cx="2530475" cy="2696210"/>
            <wp:effectExtent l="0" t="0" r="9525" b="21590"/>
            <wp:docPr id="2" name="图片 2" descr="屏幕快照 2018-08-21 01.1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8-21 01.13.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</w:rPr>
        <w:drawing>
          <wp:inline distT="0" distB="0" distL="114300" distR="114300">
            <wp:extent cx="2505075" cy="2666365"/>
            <wp:effectExtent l="0" t="0" r="9525" b="635"/>
            <wp:docPr id="1" name="图片 1" descr="屏幕快照 2018-08-21 01.11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8-21 01.11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方正中等线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方正启体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方正苏新诗柳楷简体">
    <w:panose1 w:val="02000000000000000000"/>
    <w:charset w:val="86"/>
    <w:family w:val="auto"/>
    <w:pitch w:val="default"/>
    <w:sig w:usb0="00000000" w:usb1="00000000" w:usb2="00000000" w:usb3="00000000" w:csb0="00060000" w:csb1="00000000"/>
  </w:font>
  <w:font w:name="方正黑体简体">
    <w:panose1 w:val="02010601030101010101"/>
    <w:charset w:val="86"/>
    <w:family w:val="auto"/>
    <w:pitch w:val="default"/>
    <w:sig w:usb0="00000000" w:usb1="00000000" w:usb2="00000000" w:usb3="00000000" w:csb0="000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Garamond Pro">
    <w:panose1 w:val="02020502060506020403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merican Typewrite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nonymous Pro for Powerline">
    <w:panose1 w:val="020606090302020005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Arimo for Powerline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venir">
    <w:panose1 w:val="02000503020000020003"/>
    <w:charset w:val="00"/>
    <w:family w:val="auto"/>
    <w:pitch w:val="default"/>
    <w:sig w:usb0="00000000" w:usb1="00000000" w:usb2="00000000" w:usb3="00000000" w:csb0="00000000" w:csb1="00000000"/>
  </w:font>
  <w:font w:name="Avenir Next">
    <w:panose1 w:val="020B0503020202020204"/>
    <w:charset w:val="00"/>
    <w:family w:val="auto"/>
    <w:pitch w:val="default"/>
    <w:sig w:usb0="00000000" w:usb1="00000000" w:usb2="00000000" w:usb3="00000000" w:csb0="00000000" w:csb1="00000000"/>
  </w:font>
  <w:font w:name="Avenir Next Condensed">
    <w:panose1 w:val="020B0506020202020204"/>
    <w:charset w:val="00"/>
    <w:family w:val="auto"/>
    <w:pitch w:val="default"/>
    <w:sig w:usb0="00000000" w:usb1="00000000" w:usb2="00000000" w:usb3="00000000" w:csb0="0000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ghdad">
    <w:panose1 w:val="01000500000000020004"/>
    <w:charset w:val="00"/>
    <w:family w:val="auto"/>
    <w:pitch w:val="default"/>
    <w:sig w:usb0="00000000" w:usb1="00000000" w:usb2="00000000" w:usb3="00000000" w:csb0="00000000" w:csb1="00000000"/>
  </w:font>
  <w:font w:name="Bang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default"/>
    <w:sig w:usb0="00000000" w:usb1="00000000" w:usb2="00000000" w:usb3="00000000" w:csb0="00000000" w:csb1="00000000"/>
  </w:font>
  <w:font w:name="Beirut">
    <w:panose1 w:val="00000600000000000000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00000000" w:usb1="00000000" w:usb2="00000000" w:usb3="00000000" w:csb0="00000000" w:csb1="00000000"/>
  </w:font>
  <w:font w:name="Bodoni 72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ngla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thelas">
    <w:panose1 w:val="02000503000000020003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9ED"/>
    <w:multiLevelType w:val="multilevel"/>
    <w:tmpl w:val="054569E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2E79B5"/>
    <w:multiLevelType w:val="multilevel"/>
    <w:tmpl w:val="6C2E79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988"/>
    <w:rsid w:val="00141C46"/>
    <w:rsid w:val="001E5A92"/>
    <w:rsid w:val="002B095A"/>
    <w:rsid w:val="00386314"/>
    <w:rsid w:val="0063714C"/>
    <w:rsid w:val="00692D71"/>
    <w:rsid w:val="008865DC"/>
    <w:rsid w:val="008B6988"/>
    <w:rsid w:val="009020F6"/>
    <w:rsid w:val="00926B5F"/>
    <w:rsid w:val="00A41F5C"/>
    <w:rsid w:val="00A910C1"/>
    <w:rsid w:val="00AC6533"/>
    <w:rsid w:val="00B36B62"/>
    <w:rsid w:val="00BD7D26"/>
    <w:rsid w:val="00CA2356"/>
    <w:rsid w:val="00D71F25"/>
    <w:rsid w:val="00DA627D"/>
    <w:rsid w:val="00EF170A"/>
    <w:rsid w:val="00F3289B"/>
    <w:rsid w:val="00F86109"/>
    <w:rsid w:val="0AF6ADFE"/>
    <w:rsid w:val="1EFF6B95"/>
    <w:rsid w:val="237D29CC"/>
    <w:rsid w:val="276607D8"/>
    <w:rsid w:val="35577425"/>
    <w:rsid w:val="579A971D"/>
    <w:rsid w:val="5EFF5B39"/>
    <w:rsid w:val="5F7721F5"/>
    <w:rsid w:val="5F7E1EAD"/>
    <w:rsid w:val="628DFA5E"/>
    <w:rsid w:val="636F3E9B"/>
    <w:rsid w:val="6A5F5162"/>
    <w:rsid w:val="6FED174A"/>
    <w:rsid w:val="719FDC03"/>
    <w:rsid w:val="73FB4504"/>
    <w:rsid w:val="7BAF30F0"/>
    <w:rsid w:val="7DFCFE3C"/>
    <w:rsid w:val="7FF7A6BF"/>
    <w:rsid w:val="7FFF2151"/>
    <w:rsid w:val="AB6E9DFE"/>
    <w:rsid w:val="BAFFD2DD"/>
    <w:rsid w:val="DFFFAA32"/>
    <w:rsid w:val="E6FF2118"/>
    <w:rsid w:val="EEFF4B17"/>
    <w:rsid w:val="F0772F3E"/>
    <w:rsid w:val="FDCA5E21"/>
    <w:rsid w:val="FED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558</Characters>
  <Lines>4</Lines>
  <Paragraphs>1</Paragraphs>
  <ScaleCrop>false</ScaleCrop>
  <LinksUpToDate>false</LinksUpToDate>
  <CharactersWithSpaces>653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2017-08-17T17:13:00Z</dcterms:created>
  <dc:creator>Lei</dc:creator>
  <cp:lastModifiedBy>zyc</cp:lastModifiedBy>
  <dcterms:modified xsi:type="dcterms:W3CDTF">2018-08-23T12:38:42Z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