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BF22FF" w:rsidRPr="006A28C1" w:rsidRDefault="006A28C1" w:rsidP="00BF22FF">
      <w:pPr>
        <w:pStyle w:val="NoSpacing"/>
        <w:jc w:val="center"/>
        <w:rPr>
          <w:sz w:val="32"/>
          <w:szCs w:val="32"/>
        </w:rPr>
      </w:pPr>
      <w:r w:rsidRPr="006A28C1">
        <w:rPr>
          <w:sz w:val="32"/>
          <w:szCs w:val="32"/>
        </w:rPr>
        <w:t>PROJECT DEFINITION</w:t>
      </w:r>
    </w:p>
    <w:p w:rsidR="006A28C1" w:rsidRPr="006A28C1" w:rsidRDefault="006A28C1" w:rsidP="00BF22FF">
      <w:pPr>
        <w:pStyle w:val="NoSpacing"/>
        <w:jc w:val="center"/>
        <w:rPr>
          <w:sz w:val="32"/>
          <w:szCs w:val="32"/>
        </w:rPr>
      </w:pPr>
      <w:r w:rsidRPr="006A28C1">
        <w:rPr>
          <w:sz w:val="32"/>
          <w:szCs w:val="32"/>
        </w:rPr>
        <w:t>“Binary Bazaar”</w:t>
      </w:r>
    </w:p>
    <w:p w:rsidR="006A28C1" w:rsidRPr="006A28C1" w:rsidRDefault="006A28C1" w:rsidP="00BF22FF">
      <w:pPr>
        <w:pStyle w:val="NoSpacing"/>
        <w:jc w:val="center"/>
        <w:rPr>
          <w:sz w:val="32"/>
          <w:szCs w:val="32"/>
        </w:rPr>
      </w:pPr>
      <w:r w:rsidRPr="006A28C1">
        <w:rPr>
          <w:sz w:val="32"/>
          <w:szCs w:val="32"/>
        </w:rPr>
        <w:t>Online Marketplace</w:t>
      </w: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rPr>
          <w:sz w:val="24"/>
          <w:szCs w:val="24"/>
        </w:rPr>
      </w:pPr>
      <w:r>
        <w:rPr>
          <w:sz w:val="24"/>
          <w:szCs w:val="24"/>
        </w:rPr>
        <w:t>INFO 2413 S10</w:t>
      </w:r>
    </w:p>
    <w:p w:rsidR="006A28C1" w:rsidRDefault="006A28C1" w:rsidP="00BF22FF">
      <w:pPr>
        <w:pStyle w:val="NoSpacing"/>
        <w:jc w:val="center"/>
        <w:rPr>
          <w:sz w:val="24"/>
          <w:szCs w:val="24"/>
        </w:rPr>
      </w:pPr>
      <w:r>
        <w:rPr>
          <w:sz w:val="24"/>
          <w:szCs w:val="24"/>
        </w:rPr>
        <w:t>February 2, 2017</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for:</w:t>
      </w:r>
    </w:p>
    <w:p w:rsidR="006A28C1" w:rsidRDefault="006A28C1" w:rsidP="00BF22FF">
      <w:pPr>
        <w:pStyle w:val="NoSpacing"/>
        <w:jc w:val="center"/>
        <w:rPr>
          <w:sz w:val="24"/>
          <w:szCs w:val="24"/>
        </w:rPr>
      </w:pPr>
      <w:r>
        <w:rPr>
          <w:sz w:val="24"/>
          <w:szCs w:val="24"/>
        </w:rPr>
        <w:t xml:space="preserve">Mehdi </w:t>
      </w:r>
      <w:proofErr w:type="spellStart"/>
      <w:r>
        <w:rPr>
          <w:sz w:val="24"/>
          <w:szCs w:val="24"/>
        </w:rPr>
        <w:t>Talwerdi</w:t>
      </w:r>
      <w:proofErr w:type="spellEnd"/>
    </w:p>
    <w:p w:rsidR="006A28C1" w:rsidRDefault="006A28C1" w:rsidP="00BF22FF">
      <w:pPr>
        <w:pStyle w:val="NoSpacing"/>
        <w:jc w:val="center"/>
        <w:rPr>
          <w:sz w:val="24"/>
          <w:szCs w:val="24"/>
        </w:rPr>
      </w:pPr>
      <w:r>
        <w:rPr>
          <w:sz w:val="24"/>
          <w:szCs w:val="24"/>
        </w:rPr>
        <w:t>Instructor, System Development Project</w:t>
      </w:r>
    </w:p>
    <w:p w:rsidR="006A28C1" w:rsidRDefault="006A28C1" w:rsidP="00BF22FF">
      <w:pPr>
        <w:pStyle w:val="NoSpacing"/>
        <w:jc w:val="center"/>
        <w:rPr>
          <w:sz w:val="24"/>
          <w:szCs w:val="24"/>
        </w:rPr>
      </w:pPr>
      <w:r>
        <w:rPr>
          <w:sz w:val="24"/>
          <w:szCs w:val="24"/>
        </w:rPr>
        <w:t>Office:  G2060</w:t>
      </w:r>
    </w:p>
    <w:p w:rsidR="006A28C1" w:rsidRDefault="006A28C1" w:rsidP="00BF22FF">
      <w:pPr>
        <w:pStyle w:val="NoSpacing"/>
        <w:jc w:val="center"/>
        <w:rPr>
          <w:sz w:val="24"/>
          <w:szCs w:val="24"/>
        </w:rPr>
      </w:pPr>
      <w:r>
        <w:rPr>
          <w:sz w:val="24"/>
          <w:szCs w:val="24"/>
        </w:rPr>
        <w:t>Kwantlen Polytechnic University</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by:</w:t>
      </w:r>
    </w:p>
    <w:p w:rsidR="006A28C1" w:rsidRDefault="006A28C1" w:rsidP="00BF22FF">
      <w:pPr>
        <w:pStyle w:val="NoSpacing"/>
        <w:jc w:val="center"/>
        <w:rPr>
          <w:sz w:val="24"/>
          <w:szCs w:val="24"/>
        </w:rPr>
      </w:pPr>
      <w:r>
        <w:rPr>
          <w:sz w:val="24"/>
          <w:szCs w:val="24"/>
        </w:rPr>
        <w:t>William Corcoran</w:t>
      </w:r>
    </w:p>
    <w:p w:rsidR="006A28C1" w:rsidRDefault="006A28C1" w:rsidP="00BF22FF">
      <w:pPr>
        <w:pStyle w:val="NoSpacing"/>
        <w:jc w:val="center"/>
        <w:rPr>
          <w:sz w:val="24"/>
          <w:szCs w:val="24"/>
        </w:rPr>
      </w:pPr>
      <w:r>
        <w:rPr>
          <w:sz w:val="24"/>
          <w:szCs w:val="24"/>
        </w:rPr>
        <w:t>Lucas Magnien</w:t>
      </w:r>
    </w:p>
    <w:p w:rsidR="006A28C1" w:rsidRDefault="006A28C1" w:rsidP="00BF22FF">
      <w:pPr>
        <w:pStyle w:val="NoSpacing"/>
        <w:jc w:val="center"/>
        <w:rPr>
          <w:sz w:val="24"/>
          <w:szCs w:val="24"/>
        </w:rPr>
      </w:pPr>
      <w:r>
        <w:rPr>
          <w:sz w:val="24"/>
          <w:szCs w:val="24"/>
        </w:rPr>
        <w:t>Nirosh Ratnam</w:t>
      </w:r>
    </w:p>
    <w:p w:rsidR="006A28C1" w:rsidRPr="006A28C1" w:rsidRDefault="006A28C1" w:rsidP="00BF22FF">
      <w:pPr>
        <w:pStyle w:val="NoSpacing"/>
        <w:jc w:val="center"/>
        <w:rPr>
          <w:sz w:val="24"/>
          <w:szCs w:val="24"/>
        </w:rPr>
      </w:pPr>
      <w:r>
        <w:rPr>
          <w:sz w:val="24"/>
          <w:szCs w:val="24"/>
        </w:rPr>
        <w:t>Yu-Tang Yu</w:t>
      </w:r>
    </w:p>
    <w:p w:rsidR="006A28C1" w:rsidRDefault="006A28C1">
      <w:pPr>
        <w:spacing w:after="160" w:line="259" w:lineRule="auto"/>
        <w:rPr>
          <w:sz w:val="24"/>
          <w:szCs w:val="24"/>
        </w:rPr>
        <w:sectPr w:rsidR="006A28C1">
          <w:footerReference w:type="default" r:id="rId8"/>
          <w:pgSz w:w="12240" w:h="15840"/>
          <w:pgMar w:top="1440" w:right="1440" w:bottom="1440" w:left="1440" w:header="720" w:footer="720" w:gutter="0"/>
          <w:cols w:space="720"/>
          <w:docGrid w:linePitch="360"/>
        </w:sectPr>
      </w:pPr>
    </w:p>
    <w:sdt>
      <w:sdtPr>
        <w:rPr>
          <w:rFonts w:ascii="News Gothic MT" w:eastAsia="Times New Roman" w:hAnsi="News Gothic MT" w:cs="Times New Roman"/>
          <w:color w:val="auto"/>
          <w:sz w:val="22"/>
          <w:szCs w:val="20"/>
          <w:lang w:val="en-GB"/>
        </w:rPr>
        <w:id w:val="-263459917"/>
        <w:docPartObj>
          <w:docPartGallery w:val="Table of Contents"/>
          <w:docPartUnique/>
        </w:docPartObj>
      </w:sdtPr>
      <w:sdtEndPr>
        <w:rPr>
          <w:b/>
          <w:bCs/>
          <w:noProof/>
        </w:rPr>
      </w:sdtEndPr>
      <w:sdtContent>
        <w:p w:rsidR="00A4314F" w:rsidRDefault="00A4314F">
          <w:pPr>
            <w:pStyle w:val="TOCHeading"/>
          </w:pPr>
          <w:r>
            <w:t>Table of Contents</w:t>
          </w:r>
        </w:p>
        <w:p w:rsidR="00A4314F" w:rsidRPr="00A4314F" w:rsidRDefault="00A4314F" w:rsidP="00A4314F">
          <w:pPr>
            <w:rPr>
              <w:lang w:val="en-US"/>
            </w:rPr>
          </w:pPr>
        </w:p>
        <w:p w:rsidR="00FB0C2B" w:rsidRDefault="00A4314F">
          <w:pPr>
            <w:pStyle w:val="TOC1"/>
            <w:tabs>
              <w:tab w:val="right" w:leader="dot" w:pos="935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73739512" w:history="1">
            <w:r w:rsidR="00FB0C2B" w:rsidRPr="00FC4840">
              <w:rPr>
                <w:rStyle w:val="Hyperlink"/>
                <w:b/>
                <w:noProof/>
              </w:rPr>
              <w:t>Defining Project Responsibilities</w:t>
            </w:r>
            <w:r w:rsidR="00FB0C2B">
              <w:rPr>
                <w:noProof/>
                <w:webHidden/>
              </w:rPr>
              <w:tab/>
            </w:r>
            <w:r w:rsidR="00FB0C2B">
              <w:rPr>
                <w:noProof/>
                <w:webHidden/>
              </w:rPr>
              <w:fldChar w:fldCharType="begin"/>
            </w:r>
            <w:r w:rsidR="00FB0C2B">
              <w:rPr>
                <w:noProof/>
                <w:webHidden/>
              </w:rPr>
              <w:instrText xml:space="preserve"> PAGEREF _Toc473739512 \h </w:instrText>
            </w:r>
            <w:r w:rsidR="00FB0C2B">
              <w:rPr>
                <w:noProof/>
                <w:webHidden/>
              </w:rPr>
            </w:r>
            <w:r w:rsidR="00FB0C2B">
              <w:rPr>
                <w:noProof/>
                <w:webHidden/>
              </w:rPr>
              <w:fldChar w:fldCharType="separate"/>
            </w:r>
            <w:r w:rsidR="00FB0C2B">
              <w:rPr>
                <w:noProof/>
                <w:webHidden/>
              </w:rPr>
              <w:t>3</w:t>
            </w:r>
            <w:r w:rsidR="00FB0C2B">
              <w:rPr>
                <w:noProof/>
                <w:webHidden/>
              </w:rPr>
              <w:fldChar w:fldCharType="end"/>
            </w:r>
          </w:hyperlink>
        </w:p>
        <w:p w:rsidR="00FB0C2B" w:rsidRDefault="00FB0C2B">
          <w:pPr>
            <w:pStyle w:val="TOC1"/>
            <w:tabs>
              <w:tab w:val="right" w:leader="dot" w:pos="9350"/>
            </w:tabs>
            <w:rPr>
              <w:rFonts w:asciiTheme="minorHAnsi" w:eastAsiaTheme="minorEastAsia" w:hAnsiTheme="minorHAnsi" w:cstheme="minorBidi"/>
              <w:noProof/>
              <w:szCs w:val="22"/>
              <w:lang w:val="en-US"/>
            </w:rPr>
          </w:pPr>
          <w:hyperlink w:anchor="_Toc473739513" w:history="1">
            <w:r w:rsidRPr="00FC4840">
              <w:rPr>
                <w:rStyle w:val="Hyperlink"/>
                <w:b/>
                <w:noProof/>
              </w:rPr>
              <w:t>Stakeholder Analysis</w:t>
            </w:r>
            <w:r>
              <w:rPr>
                <w:noProof/>
                <w:webHidden/>
              </w:rPr>
              <w:tab/>
            </w:r>
            <w:r>
              <w:rPr>
                <w:noProof/>
                <w:webHidden/>
              </w:rPr>
              <w:fldChar w:fldCharType="begin"/>
            </w:r>
            <w:r>
              <w:rPr>
                <w:noProof/>
                <w:webHidden/>
              </w:rPr>
              <w:instrText xml:space="preserve"> PAGEREF _Toc473739513 \h </w:instrText>
            </w:r>
            <w:r>
              <w:rPr>
                <w:noProof/>
                <w:webHidden/>
              </w:rPr>
            </w:r>
            <w:r>
              <w:rPr>
                <w:noProof/>
                <w:webHidden/>
              </w:rPr>
              <w:fldChar w:fldCharType="separate"/>
            </w:r>
            <w:r>
              <w:rPr>
                <w:noProof/>
                <w:webHidden/>
              </w:rPr>
              <w:t>4</w:t>
            </w:r>
            <w:r>
              <w:rPr>
                <w:noProof/>
                <w:webHidden/>
              </w:rPr>
              <w:fldChar w:fldCharType="end"/>
            </w:r>
          </w:hyperlink>
        </w:p>
        <w:p w:rsidR="00FB0C2B" w:rsidRDefault="00FB0C2B">
          <w:pPr>
            <w:pStyle w:val="TOC1"/>
            <w:tabs>
              <w:tab w:val="right" w:leader="dot" w:pos="9350"/>
            </w:tabs>
            <w:rPr>
              <w:rFonts w:asciiTheme="minorHAnsi" w:eastAsiaTheme="minorEastAsia" w:hAnsiTheme="minorHAnsi" w:cstheme="minorBidi"/>
              <w:noProof/>
              <w:szCs w:val="22"/>
              <w:lang w:val="en-US"/>
            </w:rPr>
          </w:pPr>
          <w:hyperlink w:anchor="_Toc473739514" w:history="1">
            <w:r w:rsidRPr="00FC4840">
              <w:rPr>
                <w:rStyle w:val="Hyperlink"/>
                <w:b/>
                <w:noProof/>
              </w:rPr>
              <w:t>Milestone Chart</w:t>
            </w:r>
            <w:r>
              <w:rPr>
                <w:noProof/>
                <w:webHidden/>
              </w:rPr>
              <w:tab/>
            </w:r>
            <w:r>
              <w:rPr>
                <w:noProof/>
                <w:webHidden/>
              </w:rPr>
              <w:fldChar w:fldCharType="begin"/>
            </w:r>
            <w:r>
              <w:rPr>
                <w:noProof/>
                <w:webHidden/>
              </w:rPr>
              <w:instrText xml:space="preserve"> PAGEREF _Toc473739514 \h </w:instrText>
            </w:r>
            <w:r>
              <w:rPr>
                <w:noProof/>
                <w:webHidden/>
              </w:rPr>
            </w:r>
            <w:r>
              <w:rPr>
                <w:noProof/>
                <w:webHidden/>
              </w:rPr>
              <w:fldChar w:fldCharType="separate"/>
            </w:r>
            <w:r>
              <w:rPr>
                <w:noProof/>
                <w:webHidden/>
              </w:rPr>
              <w:t>5</w:t>
            </w:r>
            <w:r>
              <w:rPr>
                <w:noProof/>
                <w:webHidden/>
              </w:rPr>
              <w:fldChar w:fldCharType="end"/>
            </w:r>
          </w:hyperlink>
        </w:p>
        <w:p w:rsidR="00FB0C2B" w:rsidRDefault="00FB0C2B">
          <w:pPr>
            <w:pStyle w:val="TOC1"/>
            <w:tabs>
              <w:tab w:val="right" w:leader="dot" w:pos="9350"/>
            </w:tabs>
            <w:rPr>
              <w:rFonts w:asciiTheme="minorHAnsi" w:eastAsiaTheme="minorEastAsia" w:hAnsiTheme="minorHAnsi" w:cstheme="minorBidi"/>
              <w:noProof/>
              <w:szCs w:val="22"/>
              <w:lang w:val="en-US"/>
            </w:rPr>
          </w:pPr>
          <w:hyperlink w:anchor="_Toc473739515" w:history="1">
            <w:r w:rsidRPr="00FC4840">
              <w:rPr>
                <w:rStyle w:val="Hyperlink"/>
                <w:b/>
                <w:noProof/>
              </w:rPr>
              <w:t>Project Definition Form (PID)</w:t>
            </w:r>
            <w:r>
              <w:rPr>
                <w:noProof/>
                <w:webHidden/>
              </w:rPr>
              <w:tab/>
            </w:r>
            <w:r>
              <w:rPr>
                <w:noProof/>
                <w:webHidden/>
              </w:rPr>
              <w:fldChar w:fldCharType="begin"/>
            </w:r>
            <w:r>
              <w:rPr>
                <w:noProof/>
                <w:webHidden/>
              </w:rPr>
              <w:instrText xml:space="preserve"> PAGEREF _Toc473739515 \h </w:instrText>
            </w:r>
            <w:r>
              <w:rPr>
                <w:noProof/>
                <w:webHidden/>
              </w:rPr>
            </w:r>
            <w:r>
              <w:rPr>
                <w:noProof/>
                <w:webHidden/>
              </w:rPr>
              <w:fldChar w:fldCharType="separate"/>
            </w:r>
            <w:r>
              <w:rPr>
                <w:noProof/>
                <w:webHidden/>
              </w:rPr>
              <w:t>5</w:t>
            </w:r>
            <w:r>
              <w:rPr>
                <w:noProof/>
                <w:webHidden/>
              </w:rPr>
              <w:fldChar w:fldCharType="end"/>
            </w:r>
          </w:hyperlink>
        </w:p>
        <w:p w:rsidR="00FB0C2B" w:rsidRDefault="00FB0C2B">
          <w:pPr>
            <w:pStyle w:val="TOC1"/>
            <w:tabs>
              <w:tab w:val="right" w:leader="dot" w:pos="9350"/>
            </w:tabs>
            <w:rPr>
              <w:rFonts w:asciiTheme="minorHAnsi" w:eastAsiaTheme="minorEastAsia" w:hAnsiTheme="minorHAnsi" w:cstheme="minorBidi"/>
              <w:noProof/>
              <w:szCs w:val="22"/>
              <w:lang w:val="en-US"/>
            </w:rPr>
          </w:pPr>
          <w:hyperlink w:anchor="_Toc473739516" w:history="1">
            <w:r w:rsidRPr="00FC4840">
              <w:rPr>
                <w:rStyle w:val="Hyperlink"/>
                <w:rFonts w:ascii="Tahoma" w:hAnsi="Tahoma" w:cs="Tahoma"/>
                <w:b/>
                <w:noProof/>
              </w:rPr>
              <w:t>Total costs (attach a breakdown of the overall budget)</w:t>
            </w:r>
            <w:r>
              <w:rPr>
                <w:noProof/>
                <w:webHidden/>
              </w:rPr>
              <w:tab/>
            </w:r>
            <w:r>
              <w:rPr>
                <w:noProof/>
                <w:webHidden/>
              </w:rPr>
              <w:fldChar w:fldCharType="begin"/>
            </w:r>
            <w:r>
              <w:rPr>
                <w:noProof/>
                <w:webHidden/>
              </w:rPr>
              <w:instrText xml:space="preserve"> PAGEREF _Toc473739516 \h </w:instrText>
            </w:r>
            <w:r>
              <w:rPr>
                <w:noProof/>
                <w:webHidden/>
              </w:rPr>
            </w:r>
            <w:r>
              <w:rPr>
                <w:noProof/>
                <w:webHidden/>
              </w:rPr>
              <w:fldChar w:fldCharType="separate"/>
            </w:r>
            <w:r>
              <w:rPr>
                <w:noProof/>
                <w:webHidden/>
              </w:rPr>
              <w:t>7</w:t>
            </w:r>
            <w:r>
              <w:rPr>
                <w:noProof/>
                <w:webHidden/>
              </w:rPr>
              <w:fldChar w:fldCharType="end"/>
            </w:r>
          </w:hyperlink>
        </w:p>
        <w:p w:rsidR="00FB0C2B" w:rsidRDefault="00FB0C2B">
          <w:pPr>
            <w:pStyle w:val="TOC1"/>
            <w:tabs>
              <w:tab w:val="right" w:leader="dot" w:pos="9350"/>
            </w:tabs>
            <w:rPr>
              <w:rFonts w:asciiTheme="minorHAnsi" w:eastAsiaTheme="minorEastAsia" w:hAnsiTheme="minorHAnsi" w:cstheme="minorBidi"/>
              <w:noProof/>
              <w:szCs w:val="22"/>
              <w:lang w:val="en-US"/>
            </w:rPr>
          </w:pPr>
          <w:hyperlink w:anchor="_Toc473739517" w:history="1">
            <w:r w:rsidRPr="00FC4840">
              <w:rPr>
                <w:rStyle w:val="Hyperlink"/>
                <w:b/>
                <w:noProof/>
              </w:rPr>
              <w:t>2017/01/26 Meeting Minutes (“Corporate Agenda”)</w:t>
            </w:r>
            <w:r>
              <w:rPr>
                <w:noProof/>
                <w:webHidden/>
              </w:rPr>
              <w:tab/>
            </w:r>
            <w:r>
              <w:rPr>
                <w:noProof/>
                <w:webHidden/>
              </w:rPr>
              <w:fldChar w:fldCharType="begin"/>
            </w:r>
            <w:r>
              <w:rPr>
                <w:noProof/>
                <w:webHidden/>
              </w:rPr>
              <w:instrText xml:space="preserve"> PAGEREF _Toc473739517 \h </w:instrText>
            </w:r>
            <w:r>
              <w:rPr>
                <w:noProof/>
                <w:webHidden/>
              </w:rPr>
            </w:r>
            <w:r>
              <w:rPr>
                <w:noProof/>
                <w:webHidden/>
              </w:rPr>
              <w:fldChar w:fldCharType="separate"/>
            </w:r>
            <w:r>
              <w:rPr>
                <w:noProof/>
                <w:webHidden/>
              </w:rPr>
              <w:t>7</w:t>
            </w:r>
            <w:r>
              <w:rPr>
                <w:noProof/>
                <w:webHidden/>
              </w:rPr>
              <w:fldChar w:fldCharType="end"/>
            </w:r>
          </w:hyperlink>
        </w:p>
        <w:p w:rsidR="00A4314F" w:rsidRDefault="00A4314F">
          <w:r>
            <w:rPr>
              <w:b/>
              <w:bCs/>
              <w:noProof/>
            </w:rPr>
            <w:fldChar w:fldCharType="end"/>
          </w:r>
        </w:p>
      </w:sdtContent>
    </w:sdt>
    <w:p w:rsidR="00A4314F" w:rsidRDefault="00A4314F">
      <w:pPr>
        <w:spacing w:after="160" w:line="259" w:lineRule="auto"/>
        <w:rPr>
          <w:sz w:val="24"/>
          <w:szCs w:val="24"/>
        </w:rPr>
      </w:pPr>
    </w:p>
    <w:p w:rsidR="00BF22FF" w:rsidRPr="006A28C1" w:rsidRDefault="00BF22FF">
      <w:pPr>
        <w:spacing w:after="160" w:line="259" w:lineRule="auto"/>
        <w:rPr>
          <w:sz w:val="24"/>
          <w:szCs w:val="24"/>
        </w:rPr>
      </w:pPr>
      <w:r>
        <w:rPr>
          <w:sz w:val="24"/>
          <w:szCs w:val="24"/>
        </w:rPr>
        <w:br w:type="page"/>
      </w:r>
    </w:p>
    <w:p w:rsidR="008B0A3B" w:rsidRPr="008B0A3B" w:rsidRDefault="008B0A3B" w:rsidP="008B0A3B">
      <w:pPr>
        <w:pStyle w:val="NoSpacing"/>
        <w:rPr>
          <w:sz w:val="24"/>
          <w:szCs w:val="24"/>
        </w:rPr>
      </w:pPr>
    </w:p>
    <w:p w:rsidR="00C02340" w:rsidRPr="006F38F3" w:rsidRDefault="006F38F3" w:rsidP="00A4314F">
      <w:pPr>
        <w:pStyle w:val="NoSpacing"/>
        <w:outlineLvl w:val="0"/>
        <w:rPr>
          <w:sz w:val="32"/>
          <w:szCs w:val="32"/>
        </w:rPr>
      </w:pPr>
      <w:bookmarkStart w:id="0" w:name="_Toc473739512"/>
      <w:r>
        <w:rPr>
          <w:b/>
          <w:sz w:val="32"/>
          <w:szCs w:val="32"/>
        </w:rPr>
        <w:t>Defining Project Responsibilities</w:t>
      </w:r>
      <w:bookmarkStart w:id="1" w:name="_GoBack"/>
      <w:bookmarkEnd w:id="0"/>
      <w:bookmarkEnd w:id="1"/>
    </w:p>
    <w:p w:rsidR="006F38F3" w:rsidRDefault="006F38F3" w:rsidP="006F38F3">
      <w:pPr>
        <w:pStyle w:val="NoSpacing"/>
        <w:rPr>
          <w:sz w:val="24"/>
          <w:szCs w:val="24"/>
        </w:rPr>
      </w:pPr>
    </w:p>
    <w:tbl>
      <w:tblPr>
        <w:tblW w:w="9932" w:type="dxa"/>
        <w:tblLayout w:type="fixed"/>
        <w:tblCellMar>
          <w:left w:w="107" w:type="dxa"/>
          <w:right w:w="107" w:type="dxa"/>
        </w:tblCellMar>
        <w:tblLook w:val="0000" w:firstRow="0" w:lastRow="0" w:firstColumn="0" w:lastColumn="0" w:noHBand="0" w:noVBand="0"/>
      </w:tblPr>
      <w:tblGrid>
        <w:gridCol w:w="3084"/>
        <w:gridCol w:w="856"/>
        <w:gridCol w:w="856"/>
        <w:gridCol w:w="856"/>
        <w:gridCol w:w="856"/>
        <w:gridCol w:w="856"/>
        <w:gridCol w:w="709"/>
        <w:gridCol w:w="147"/>
        <w:gridCol w:w="856"/>
        <w:gridCol w:w="856"/>
      </w:tblGrid>
      <w:tr w:rsidR="006F38F3" w:rsidTr="006F38F3">
        <w:trPr>
          <w:gridAfter w:val="3"/>
          <w:wAfter w:w="1859" w:type="dxa"/>
          <w:cantSplit/>
          <w:trHeight w:val="274"/>
        </w:trPr>
        <w:tc>
          <w:tcPr>
            <w:tcW w:w="3084" w:type="dxa"/>
          </w:tcPr>
          <w:p w:rsidR="006F38F3" w:rsidRDefault="006F38F3" w:rsidP="00370231">
            <w:pPr>
              <w:jc w:val="both"/>
              <w:rPr>
                <w:rFonts w:ascii="Tahoma" w:hAnsi="Tahoma" w:cs="Tahoma"/>
                <w:b/>
              </w:rPr>
            </w:pPr>
          </w:p>
        </w:tc>
        <w:tc>
          <w:tcPr>
            <w:tcW w:w="4989" w:type="dxa"/>
            <w:gridSpan w:val="6"/>
          </w:tcPr>
          <w:p w:rsidR="006F38F3" w:rsidRDefault="006F38F3" w:rsidP="00370231">
            <w:pPr>
              <w:jc w:val="center"/>
              <w:rPr>
                <w:rFonts w:ascii="Tahoma" w:hAnsi="Tahoma" w:cs="Tahoma"/>
                <w:b/>
              </w:rPr>
            </w:pPr>
            <w:r>
              <w:rPr>
                <w:rFonts w:ascii="Tahoma" w:hAnsi="Tahoma" w:cs="Tahoma"/>
                <w:b/>
              </w:rPr>
              <w:t>PERSONNEL</w:t>
            </w:r>
          </w:p>
        </w:tc>
      </w:tr>
      <w:tr w:rsidR="006F38F3" w:rsidTr="006F38F3">
        <w:trPr>
          <w:cantSplit/>
          <w:trHeight w:val="40"/>
        </w:trPr>
        <w:tc>
          <w:tcPr>
            <w:tcW w:w="3084" w:type="dxa"/>
          </w:tcPr>
          <w:p w:rsidR="006F38F3" w:rsidRDefault="006F38F3" w:rsidP="00370231">
            <w:pPr>
              <w:jc w:val="both"/>
              <w:rPr>
                <w:rFonts w:ascii="Tahoma" w:hAnsi="Tahoma" w:cs="Tahoma"/>
                <w:b/>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p w:rsidR="006F38F3" w:rsidRDefault="006F38F3" w:rsidP="00370231">
            <w:pPr>
              <w:jc w:val="both"/>
              <w:rPr>
                <w:rFonts w:ascii="Tahoma" w:hAnsi="Tahoma" w:cs="Tahoma"/>
              </w:rPr>
            </w:pPr>
          </w:p>
          <w:p w:rsidR="006F38F3" w:rsidRDefault="006F38F3" w:rsidP="00370231">
            <w:pPr>
              <w:jc w:val="both"/>
              <w:rPr>
                <w:rFonts w:ascii="Tahoma" w:hAnsi="Tahoma" w:cs="Tahoma"/>
              </w:rPr>
            </w:pPr>
          </w:p>
        </w:tc>
        <w:tc>
          <w:tcPr>
            <w:tcW w:w="856" w:type="dxa"/>
            <w:tcBorders>
              <w:top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gridSpan w:val="2"/>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r>
      <w:tr w:rsidR="006F38F3" w:rsidTr="006F38F3">
        <w:trPr>
          <w:cantSplit/>
          <w:trHeight w:val="40"/>
        </w:trPr>
        <w:tc>
          <w:tcPr>
            <w:tcW w:w="3084" w:type="dxa"/>
          </w:tcPr>
          <w:p w:rsidR="006F38F3" w:rsidRDefault="006F38F3" w:rsidP="00370231">
            <w:pPr>
              <w:jc w:val="center"/>
              <w:rPr>
                <w:rFonts w:ascii="Tahoma" w:hAnsi="Tahoma" w:cs="Tahoma"/>
                <w:b/>
              </w:rPr>
            </w:pPr>
            <w:r>
              <w:rPr>
                <w:rFonts w:ascii="Tahoma" w:hAnsi="Tahoma" w:cs="Tahoma"/>
                <w:b/>
              </w:rPr>
              <w:t>TASKS/ACTIVITIES</w:t>
            </w:r>
          </w:p>
        </w:tc>
        <w:tc>
          <w:tcPr>
            <w:tcW w:w="856" w:type="dxa"/>
            <w:tcBorders>
              <w:left w:val="single" w:sz="6" w:space="0" w:color="auto"/>
              <w:bottom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gridSpan w:val="2"/>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r>
      <w:tr w:rsidR="006F38F3" w:rsidTr="006F38F3">
        <w:trPr>
          <w:cantSplit/>
          <w:trHeight w:val="122"/>
        </w:trPr>
        <w:tc>
          <w:tcPr>
            <w:tcW w:w="3084" w:type="dxa"/>
            <w:tcBorders>
              <w:top w:val="single" w:sz="12"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DB37F2" w:rsidRDefault="00DB37F2">
      <w:pPr>
        <w:spacing w:after="160" w:line="259" w:lineRule="auto"/>
        <w:rPr>
          <w:rFonts w:asciiTheme="minorHAnsi" w:eastAsiaTheme="minorHAnsi" w:hAnsiTheme="minorHAnsi" w:cstheme="minorBidi"/>
          <w:b/>
          <w:sz w:val="32"/>
          <w:szCs w:val="32"/>
          <w:lang w:val="en-US"/>
        </w:rPr>
      </w:pPr>
      <w:r>
        <w:rPr>
          <w:b/>
          <w:sz w:val="32"/>
          <w:szCs w:val="32"/>
        </w:rPr>
        <w:br w:type="page"/>
      </w:r>
    </w:p>
    <w:p w:rsidR="006F38F3" w:rsidRDefault="006F38F3" w:rsidP="00A4314F">
      <w:pPr>
        <w:pStyle w:val="NoSpacing"/>
        <w:outlineLvl w:val="0"/>
        <w:rPr>
          <w:sz w:val="24"/>
          <w:szCs w:val="24"/>
        </w:rPr>
      </w:pPr>
      <w:bookmarkStart w:id="2" w:name="_Toc473739513"/>
      <w:r>
        <w:rPr>
          <w:b/>
          <w:sz w:val="32"/>
          <w:szCs w:val="32"/>
        </w:rPr>
        <w:lastRenderedPageBreak/>
        <w:t>Stakeholder Analysis</w:t>
      </w:r>
      <w:bookmarkEnd w:id="2"/>
    </w:p>
    <w:p w:rsidR="006F38F3" w:rsidRDefault="008B0A3B" w:rsidP="006F38F3">
      <w:pPr>
        <w:pStyle w:val="NoSpacing"/>
        <w:rPr>
          <w:sz w:val="24"/>
          <w:szCs w:val="24"/>
        </w:rPr>
      </w:pPr>
      <w:r>
        <w:rPr>
          <w:sz w:val="24"/>
          <w:szCs w:val="24"/>
        </w:rPr>
        <w:t>(“A</w:t>
      </w:r>
      <w:r w:rsidRPr="008B0A3B">
        <w:rPr>
          <w:sz w:val="24"/>
          <w:szCs w:val="24"/>
        </w:rPr>
        <w:t xml:space="preserve"> stakeholder is anyone who’s affected by the results of your project. That includes your customers and end users, too. Make sure you identify all stakeholders and keep their interests in mind when you create your project plan.</w:t>
      </w:r>
      <w:r>
        <w:rPr>
          <w:sz w:val="24"/>
          <w:szCs w:val="24"/>
        </w:rPr>
        <w:t>”)</w:t>
      </w:r>
    </w:p>
    <w:p w:rsidR="008B0A3B" w:rsidRDefault="008B0A3B" w:rsidP="006F38F3">
      <w:pPr>
        <w:pStyle w:val="NoSpacing"/>
        <w:rPr>
          <w:sz w:val="24"/>
          <w:szCs w:val="24"/>
        </w:rPr>
      </w:pPr>
    </w:p>
    <w:tbl>
      <w:tblPr>
        <w:tblW w:w="10710" w:type="dxa"/>
        <w:tblInd w:w="-638" w:type="dxa"/>
        <w:tblLayout w:type="fixed"/>
        <w:tblLook w:val="0000" w:firstRow="0" w:lastRow="0" w:firstColumn="0" w:lastColumn="0" w:noHBand="0" w:noVBand="0"/>
      </w:tblPr>
      <w:tblGrid>
        <w:gridCol w:w="1980"/>
        <w:gridCol w:w="2505"/>
        <w:gridCol w:w="2056"/>
        <w:gridCol w:w="1829"/>
        <w:gridCol w:w="2340"/>
      </w:tblGrid>
      <w:tr w:rsidR="006F38F3"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Stakeholder</w:t>
            </w:r>
          </w:p>
          <w:p w:rsidR="006F38F3" w:rsidRDefault="006F38F3" w:rsidP="00370231">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Their interest or</w:t>
            </w:r>
          </w:p>
          <w:p w:rsidR="006F38F3" w:rsidRDefault="006F38F3" w:rsidP="00370231">
            <w:pPr>
              <w:jc w:val="center"/>
              <w:rPr>
                <w:rFonts w:ascii="Tahoma" w:hAnsi="Tahoma" w:cs="Tahoma"/>
                <w:b/>
              </w:rPr>
            </w:pPr>
            <w:r>
              <w:rPr>
                <w:rFonts w:ascii="Tahoma" w:hAnsi="Tahoma" w:cs="Tahoma"/>
                <w:b/>
              </w:rPr>
              <w:t>requirement from the project</w:t>
            </w:r>
          </w:p>
          <w:p w:rsidR="006F38F3" w:rsidRDefault="006F38F3"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What the project needs from them</w:t>
            </w:r>
          </w:p>
        </w:tc>
        <w:tc>
          <w:tcPr>
            <w:tcW w:w="1829"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Perceived attitudes and/or risks</w:t>
            </w:r>
          </w:p>
        </w:tc>
        <w:tc>
          <w:tcPr>
            <w:tcW w:w="2340"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Actions to take</w:t>
            </w:r>
          </w:p>
        </w:tc>
      </w:tr>
      <w:tr w:rsidR="00A41B28"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Customers</w:t>
            </w:r>
          </w:p>
          <w:p w:rsidR="00A41B28" w:rsidRDefault="00A41B28" w:rsidP="00370231">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Ability to buy products from companies they choose from.</w:t>
            </w:r>
          </w:p>
          <w:p w:rsidR="00A41B28" w:rsidRDefault="00A41B28"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 xml:space="preserve">This online marketplace will require a PayPal account. </w:t>
            </w:r>
          </w:p>
          <w:p w:rsidR="00A41B28" w:rsidRDefault="00A41B28" w:rsidP="00370231">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Potential risk – Customers have not received their goods.</w:t>
            </w:r>
          </w:p>
          <w:p w:rsidR="00A41B28" w:rsidRDefault="00A41B28" w:rsidP="00370231">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Making sure clients are responsible for lost goods and provide compensation. If clients are scamming the customers, they will be removed from the online marketplace and other form of punishments depending on legal.</w:t>
            </w:r>
          </w:p>
          <w:p w:rsidR="00A41B28" w:rsidRPr="00A41B28" w:rsidRDefault="00A41B28" w:rsidP="00A41B28">
            <w:pPr>
              <w:rPr>
                <w:rFonts w:ascii="Tahoma" w:hAnsi="Tahoma" w:cs="Tahoma"/>
                <w:b/>
              </w:rPr>
            </w:pPr>
          </w:p>
        </w:tc>
      </w:tr>
      <w:tr w:rsidR="00A41B28"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b/>
              </w:rPr>
            </w:pPr>
            <w:r>
              <w:rPr>
                <w:rFonts w:ascii="Tahoma" w:hAnsi="Tahoma" w:cs="Tahoma"/>
              </w:rPr>
              <w:t>Clients</w:t>
            </w:r>
          </w:p>
        </w:tc>
        <w:tc>
          <w:tcPr>
            <w:tcW w:w="2505"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Ability to create and manage an online store and interact with customers as well as other clients.</w:t>
            </w:r>
          </w:p>
          <w:p w:rsidR="00A41B28" w:rsidRDefault="00A41B28"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Clients can either choose templates or provide specific wireframes for creating their webpages.</w:t>
            </w:r>
          </w:p>
          <w:p w:rsidR="00A41B28" w:rsidRDefault="00A41B28" w:rsidP="00370231">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Making sure payment methods and other entities are properly secure.</w:t>
            </w:r>
          </w:p>
          <w:p w:rsidR="00A41B28" w:rsidRDefault="00A41B28" w:rsidP="00370231">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D402D8" w:rsidRPr="00D402D8" w:rsidRDefault="00D402D8" w:rsidP="00D402D8">
            <w:pPr>
              <w:rPr>
                <w:rFonts w:ascii="Tahoma" w:hAnsi="Tahoma" w:cs="Tahoma"/>
              </w:rPr>
            </w:pPr>
            <w:r w:rsidRPr="00D402D8">
              <w:rPr>
                <w:rFonts w:ascii="Tahoma" w:hAnsi="Tahoma" w:cs="Tahoma"/>
              </w:rPr>
              <w:t>Providing security features so that clients feel safe when it comes to online business.</w:t>
            </w:r>
          </w:p>
          <w:p w:rsidR="00A41B28" w:rsidRDefault="00A41B28" w:rsidP="00370231">
            <w:pPr>
              <w:jc w:val="center"/>
              <w:rPr>
                <w:rFonts w:ascii="Tahoma" w:hAnsi="Tahoma" w:cs="Tahoma"/>
                <w:b/>
              </w:rPr>
            </w:pPr>
          </w:p>
        </w:tc>
      </w:tr>
      <w:tr w:rsidR="00A41B28"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A41B28" w:rsidRPr="00591EB2" w:rsidRDefault="00A41B28" w:rsidP="00A41B28">
            <w:pPr>
              <w:rPr>
                <w:rFonts w:ascii="Tahoma" w:hAnsi="Tahoma" w:cs="Tahoma"/>
              </w:rPr>
            </w:pPr>
          </w:p>
          <w:p w:rsidR="00A41B28" w:rsidRPr="00A41B28" w:rsidRDefault="00A41B28" w:rsidP="00A41B28">
            <w:pPr>
              <w:rPr>
                <w:rFonts w:ascii="Tahoma" w:hAnsi="Tahoma" w:cs="Tahoma"/>
              </w:rPr>
            </w:pPr>
            <w:r w:rsidRPr="00A41B28">
              <w:rPr>
                <w:rFonts w:ascii="Tahoma" w:hAnsi="Tahoma" w:cs="Tahoma"/>
              </w:rPr>
              <w:t>PayPal</w:t>
            </w:r>
          </w:p>
          <w:p w:rsidR="00A41B28" w:rsidRDefault="00A41B28" w:rsidP="00370231">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 xml:space="preserve">Acquire a portion of the sales between the client and the customer. </w:t>
            </w:r>
          </w:p>
          <w:p w:rsidR="00A41B28" w:rsidRDefault="00A41B28"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Need to know what their policies are regarding online businesses</w:t>
            </w:r>
          </w:p>
          <w:p w:rsidR="00A41B28" w:rsidRDefault="00A41B28" w:rsidP="00370231">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rPr>
            </w:pPr>
            <w:r w:rsidRPr="00A41B28">
              <w:rPr>
                <w:rFonts w:ascii="Tahoma" w:hAnsi="Tahoma" w:cs="Tahoma"/>
              </w:rPr>
              <w:t>Mak</w:t>
            </w:r>
            <w:r>
              <w:rPr>
                <w:rFonts w:ascii="Tahoma" w:hAnsi="Tahoma" w:cs="Tahoma"/>
              </w:rPr>
              <w:t>ing sure PayPal is not liable</w:t>
            </w:r>
            <w:r w:rsidRPr="00A41B28">
              <w:rPr>
                <w:rFonts w:ascii="Tahoma" w:hAnsi="Tahoma" w:cs="Tahoma"/>
              </w:rPr>
              <w:t xml:space="preserve"> when it comes to transferring money between end users.</w:t>
            </w:r>
          </w:p>
          <w:p w:rsidR="00A41B28" w:rsidRDefault="00A41B28" w:rsidP="00370231">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D402D8" w:rsidRPr="00D402D8" w:rsidRDefault="00D402D8" w:rsidP="00D402D8">
            <w:pPr>
              <w:rPr>
                <w:rFonts w:ascii="Tahoma" w:hAnsi="Tahoma" w:cs="Tahoma"/>
              </w:rPr>
            </w:pPr>
            <w:r w:rsidRPr="00D402D8">
              <w:rPr>
                <w:rFonts w:ascii="Tahoma" w:hAnsi="Tahoma" w:cs="Tahoma"/>
              </w:rPr>
              <w:t>Reading their policies and notify both customers and clients about PayPal’s money transfer methods.</w:t>
            </w:r>
          </w:p>
          <w:p w:rsidR="00A41B28" w:rsidRDefault="00A41B28" w:rsidP="00370231">
            <w:pPr>
              <w:jc w:val="center"/>
              <w:rPr>
                <w:rFonts w:ascii="Tahoma" w:hAnsi="Tahoma" w:cs="Tahoma"/>
                <w:b/>
              </w:rPr>
            </w:pPr>
          </w:p>
        </w:tc>
      </w:tr>
      <w:tr w:rsidR="00A41B28"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rPr>
            </w:pPr>
          </w:p>
          <w:p w:rsidR="00A41B28" w:rsidRPr="00A41B28" w:rsidRDefault="00A41B28" w:rsidP="00A41B28">
            <w:pPr>
              <w:rPr>
                <w:rFonts w:ascii="Tahoma" w:hAnsi="Tahoma" w:cs="Tahoma"/>
              </w:rPr>
            </w:pPr>
            <w:r w:rsidRPr="00A41B28">
              <w:rPr>
                <w:rFonts w:ascii="Tahoma" w:hAnsi="Tahoma" w:cs="Tahoma"/>
              </w:rPr>
              <w:t>Cloud Service Provider</w:t>
            </w:r>
          </w:p>
          <w:p w:rsidR="00A41B28" w:rsidRDefault="00A41B28" w:rsidP="00370231">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b/>
              </w:rPr>
            </w:pPr>
            <w:r>
              <w:rPr>
                <w:rFonts w:ascii="Tahoma" w:hAnsi="Tahoma" w:cs="Tahoma"/>
              </w:rPr>
              <w:t>Payment for hosting our services</w:t>
            </w:r>
          </w:p>
        </w:tc>
        <w:tc>
          <w:tcPr>
            <w:tcW w:w="2056"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b/>
              </w:rPr>
            </w:pPr>
            <w:r>
              <w:rPr>
                <w:rFonts w:ascii="Tahoma" w:hAnsi="Tahoma" w:cs="Tahoma"/>
              </w:rPr>
              <w:t>Need to know what different level of services they provide and choose the best one for our needs.</w:t>
            </w:r>
          </w:p>
        </w:tc>
        <w:tc>
          <w:tcPr>
            <w:tcW w:w="1829" w:type="dxa"/>
            <w:tcBorders>
              <w:top w:val="single" w:sz="6" w:space="0" w:color="auto"/>
              <w:left w:val="single" w:sz="6" w:space="0" w:color="auto"/>
              <w:bottom w:val="single" w:sz="12" w:space="0" w:color="auto"/>
              <w:right w:val="single" w:sz="6" w:space="0" w:color="auto"/>
            </w:tcBorders>
          </w:tcPr>
          <w:p w:rsidR="00A41B28" w:rsidRPr="00A41B28" w:rsidRDefault="00A41B28" w:rsidP="00A41B28">
            <w:pPr>
              <w:rPr>
                <w:rFonts w:ascii="Tahoma" w:hAnsi="Tahoma" w:cs="Tahoma"/>
                <w:b/>
              </w:rPr>
            </w:pPr>
            <w:r w:rsidRPr="00A41B28">
              <w:rPr>
                <w:rFonts w:ascii="Tahoma" w:hAnsi="Tahoma" w:cs="Tahoma"/>
              </w:rPr>
              <w:t>Potential Risk – whether or not we have control to troubleshoot when servers go down.</w:t>
            </w:r>
          </w:p>
        </w:tc>
        <w:tc>
          <w:tcPr>
            <w:tcW w:w="2340" w:type="dxa"/>
            <w:tcBorders>
              <w:top w:val="single" w:sz="6" w:space="0" w:color="auto"/>
              <w:left w:val="single" w:sz="6" w:space="0" w:color="auto"/>
              <w:bottom w:val="single" w:sz="12" w:space="0" w:color="auto"/>
              <w:right w:val="single" w:sz="6" w:space="0" w:color="auto"/>
            </w:tcBorders>
          </w:tcPr>
          <w:p w:rsidR="00A41B28" w:rsidRDefault="00A41B28" w:rsidP="00370231">
            <w:pPr>
              <w:jc w:val="center"/>
              <w:rPr>
                <w:rFonts w:ascii="Tahoma" w:hAnsi="Tahoma" w:cs="Tahoma"/>
                <w:b/>
              </w:rPr>
            </w:pPr>
          </w:p>
        </w:tc>
      </w:tr>
      <w:tr w:rsidR="00A41B28"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rPr>
            </w:pPr>
            <w:r>
              <w:rPr>
                <w:rFonts w:ascii="Tahoma" w:hAnsi="Tahoma" w:cs="Tahoma"/>
              </w:rPr>
              <w:lastRenderedPageBreak/>
              <w:t>Shareholders</w:t>
            </w:r>
          </w:p>
        </w:tc>
        <w:tc>
          <w:tcPr>
            <w:tcW w:w="2505"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rPr>
            </w:pPr>
            <w:r>
              <w:rPr>
                <w:rFonts w:ascii="Tahoma" w:hAnsi="Tahoma" w:cs="Tahoma"/>
              </w:rPr>
              <w:t>Interest – designing and implementing an online marketplace.</w:t>
            </w:r>
          </w:p>
        </w:tc>
        <w:tc>
          <w:tcPr>
            <w:tcW w:w="2056"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b/>
              </w:rPr>
            </w:pPr>
            <w:r>
              <w:rPr>
                <w:rFonts w:ascii="Tahoma" w:hAnsi="Tahoma" w:cs="Tahoma"/>
              </w:rPr>
              <w:t>Acquired knowledge from courses already taken and additional research.</w:t>
            </w:r>
          </w:p>
        </w:tc>
        <w:tc>
          <w:tcPr>
            <w:tcW w:w="1829" w:type="dxa"/>
            <w:tcBorders>
              <w:top w:val="single" w:sz="6" w:space="0" w:color="auto"/>
              <w:left w:val="single" w:sz="6" w:space="0" w:color="auto"/>
              <w:bottom w:val="single" w:sz="12" w:space="0" w:color="auto"/>
              <w:right w:val="single" w:sz="6" w:space="0" w:color="auto"/>
            </w:tcBorders>
          </w:tcPr>
          <w:p w:rsidR="00A41B28" w:rsidRDefault="00A41B28" w:rsidP="00A41B28">
            <w:pPr>
              <w:rPr>
                <w:rFonts w:ascii="Tahoma" w:hAnsi="Tahoma" w:cs="Tahoma"/>
                <w:b/>
              </w:rPr>
            </w:pPr>
            <w:r>
              <w:rPr>
                <w:rFonts w:ascii="Tahoma" w:hAnsi="Tahoma" w:cs="Tahoma"/>
              </w:rPr>
              <w:t>Attitudes - Cooperation within the group and our confidence in our abilities</w:t>
            </w:r>
          </w:p>
        </w:tc>
        <w:tc>
          <w:tcPr>
            <w:tcW w:w="2340" w:type="dxa"/>
            <w:tcBorders>
              <w:top w:val="single" w:sz="6" w:space="0" w:color="auto"/>
              <w:left w:val="single" w:sz="6" w:space="0" w:color="auto"/>
              <w:bottom w:val="single" w:sz="12" w:space="0" w:color="auto"/>
              <w:right w:val="single" w:sz="6" w:space="0" w:color="auto"/>
            </w:tcBorders>
          </w:tcPr>
          <w:p w:rsidR="00A41B28" w:rsidRDefault="00D402D8" w:rsidP="00D402D8">
            <w:pPr>
              <w:rPr>
                <w:rFonts w:ascii="Tahoma" w:hAnsi="Tahoma" w:cs="Tahoma"/>
                <w:b/>
              </w:rPr>
            </w:pPr>
            <w:r>
              <w:rPr>
                <w:rFonts w:ascii="Tahoma" w:hAnsi="Tahoma" w:cs="Tahoma"/>
              </w:rPr>
              <w:t>Lots of research needs to be done in order to implement the online marketplace.</w:t>
            </w: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3" w:name="_Toc473739514"/>
      <w:r>
        <w:rPr>
          <w:b/>
          <w:sz w:val="32"/>
          <w:szCs w:val="32"/>
        </w:rPr>
        <w:t>Milestone Chart</w:t>
      </w:r>
      <w:bookmarkEnd w:id="3"/>
    </w:p>
    <w:p w:rsidR="006F38F3" w:rsidRDefault="006F38F3" w:rsidP="006F38F3">
      <w:pPr>
        <w:pStyle w:val="NoSpacing"/>
        <w:rPr>
          <w:sz w:val="24"/>
          <w:szCs w:val="24"/>
        </w:rPr>
      </w:pPr>
    </w:p>
    <w:tbl>
      <w:tblPr>
        <w:tblW w:w="10431" w:type="dxa"/>
        <w:tblLayout w:type="fixed"/>
        <w:tblLook w:val="0000" w:firstRow="0" w:lastRow="0" w:firstColumn="0" w:lastColumn="0" w:noHBand="0" w:noVBand="0"/>
      </w:tblPr>
      <w:tblGrid>
        <w:gridCol w:w="3764"/>
        <w:gridCol w:w="1455"/>
        <w:gridCol w:w="398"/>
        <w:gridCol w:w="398"/>
        <w:gridCol w:w="398"/>
        <w:gridCol w:w="398"/>
        <w:gridCol w:w="398"/>
        <w:gridCol w:w="398"/>
        <w:gridCol w:w="398"/>
        <w:gridCol w:w="398"/>
        <w:gridCol w:w="398"/>
        <w:gridCol w:w="398"/>
        <w:gridCol w:w="398"/>
        <w:gridCol w:w="398"/>
        <w:gridCol w:w="436"/>
      </w:tblGrid>
      <w:tr w:rsidR="006F38F3" w:rsidTr="006F38F3">
        <w:trPr>
          <w:cantSplit/>
          <w:trHeight w:val="359"/>
        </w:trPr>
        <w:tc>
          <w:tcPr>
            <w:tcW w:w="3764" w:type="dxa"/>
          </w:tcPr>
          <w:p w:rsidR="006F38F3" w:rsidRDefault="006F38F3" w:rsidP="00370231">
            <w:pPr>
              <w:spacing w:line="360" w:lineRule="atLeast"/>
              <w:jc w:val="both"/>
              <w:rPr>
                <w:rFonts w:ascii="Tahoma" w:hAnsi="Tahoma" w:cs="Tahoma"/>
                <w:b/>
              </w:rPr>
            </w:pPr>
          </w:p>
        </w:tc>
        <w:tc>
          <w:tcPr>
            <w:tcW w:w="6667" w:type="dxa"/>
            <w:gridSpan w:val="14"/>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center"/>
              <w:rPr>
                <w:rFonts w:ascii="Tahoma" w:hAnsi="Tahoma" w:cs="Tahoma"/>
                <w:b/>
                <w:sz w:val="20"/>
              </w:rPr>
            </w:pPr>
            <w:r w:rsidRPr="006F38F3">
              <w:rPr>
                <w:rFonts w:ascii="Tahoma" w:hAnsi="Tahoma" w:cs="Tahoma"/>
                <w:b/>
                <w:sz w:val="20"/>
              </w:rPr>
              <w:t xml:space="preserve">TIME [in suitable units – </w:t>
            </w:r>
            <w:r w:rsidRPr="006F38F3">
              <w:rPr>
                <w:rFonts w:ascii="Tahoma" w:hAnsi="Tahoma" w:cs="Tahoma"/>
                <w:b/>
                <w:sz w:val="20"/>
                <w:highlight w:val="green"/>
              </w:rPr>
              <w:t>Hours,</w:t>
            </w:r>
            <w:r w:rsidRPr="006F38F3">
              <w:rPr>
                <w:rFonts w:ascii="Tahoma" w:hAnsi="Tahoma" w:cs="Tahoma"/>
                <w:b/>
                <w:sz w:val="20"/>
              </w:rPr>
              <w:t xml:space="preserve"> days, weeks, months, etc.]</w:t>
            </w: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r>
              <w:rPr>
                <w:rFonts w:ascii="Tahoma" w:hAnsi="Tahoma" w:cs="Tahoma"/>
                <w:b/>
              </w:rPr>
              <w:t>MILESTONES</w:t>
            </w:r>
          </w:p>
        </w:tc>
        <w:tc>
          <w:tcPr>
            <w:tcW w:w="1455" w:type="dxa"/>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both"/>
              <w:rPr>
                <w:rFonts w:ascii="Tahoma" w:hAnsi="Tahoma" w:cs="Tahoma"/>
                <w:b/>
                <w:sz w:val="16"/>
                <w:szCs w:val="16"/>
              </w:rPr>
            </w:pPr>
            <w:r w:rsidRPr="006F38F3">
              <w:rPr>
                <w:rFonts w:ascii="Tahoma" w:hAnsi="Tahoma" w:cs="Tahoma"/>
                <w:b/>
                <w:sz w:val="16"/>
                <w:szCs w:val="16"/>
              </w:rPr>
              <w:t>Responsibility</w:t>
            </w: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r>
      <w:tr w:rsidR="006F38F3" w:rsidTr="006F38F3">
        <w:trPr>
          <w:cantSplit/>
          <w:trHeight w:val="1795"/>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r>
              <w:rPr>
                <w:rFonts w:ascii="Tahoma" w:hAnsi="Tahoma" w:cs="Tahoma"/>
                <w:b/>
              </w:rPr>
              <w:t>Milestone1:</w:t>
            </w:r>
          </w:p>
          <w:p w:rsidR="006F38F3" w:rsidRDefault="006F38F3" w:rsidP="00370231">
            <w:pPr>
              <w:spacing w:line="360" w:lineRule="atLeast"/>
              <w:rPr>
                <w:rFonts w:ascii="Tahoma" w:hAnsi="Tahoma" w:cs="Tahoma"/>
              </w:rPr>
            </w:pPr>
            <w:r>
              <w:rPr>
                <w:rFonts w:ascii="Tahoma" w:hAnsi="Tahoma" w:cs="Tahoma"/>
              </w:rPr>
              <w:t>Task1</w:t>
            </w:r>
          </w:p>
          <w:p w:rsidR="006F38F3" w:rsidRDefault="006F38F3" w:rsidP="00370231">
            <w:pPr>
              <w:spacing w:line="360" w:lineRule="atLeast"/>
              <w:rPr>
                <w:rFonts w:ascii="Tahoma" w:hAnsi="Tahoma" w:cs="Tahoma"/>
              </w:rPr>
            </w:pPr>
            <w:r>
              <w:rPr>
                <w:rFonts w:ascii="Tahoma" w:hAnsi="Tahoma" w:cs="Tahoma"/>
              </w:rPr>
              <w:t>Task2</w:t>
            </w:r>
          </w:p>
          <w:p w:rsidR="006F38F3" w:rsidRDefault="006F38F3" w:rsidP="00370231">
            <w:pPr>
              <w:spacing w:line="360" w:lineRule="atLeast"/>
              <w:rPr>
                <w:rFonts w:ascii="Tahoma" w:hAnsi="Tahoma" w:cs="Tahoma"/>
              </w:rPr>
            </w:pPr>
            <w:r>
              <w:rPr>
                <w:rFonts w:ascii="Tahoma" w:hAnsi="Tahoma" w:cs="Tahoma"/>
              </w:rPr>
              <w:t>Teask3</w:t>
            </w:r>
          </w:p>
          <w:p w:rsidR="006F38F3" w:rsidRPr="00CE41FA" w:rsidRDefault="006F38F3" w:rsidP="00370231">
            <w:pPr>
              <w:spacing w:line="360" w:lineRule="atLeast"/>
              <w:rPr>
                <w:rFonts w:ascii="Tahoma" w:hAnsi="Tahoma" w:cs="Tahoma"/>
              </w:rPr>
            </w:pPr>
            <w:r>
              <w:rPr>
                <w:rFonts w:ascii="Tahoma" w:hAnsi="Tahoma" w:cs="Tahoma"/>
              </w:rPr>
              <w:t>…</w:t>
            </w: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88"/>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4" w:name="_Toc473739515"/>
      <w:r>
        <w:rPr>
          <w:b/>
          <w:sz w:val="32"/>
          <w:szCs w:val="32"/>
        </w:rPr>
        <w:t>Project Definition Form (PID)</w:t>
      </w:r>
      <w:bookmarkEnd w:id="4"/>
    </w:p>
    <w:p w:rsidR="006F38F3" w:rsidRDefault="006F38F3" w:rsidP="006F38F3">
      <w:pPr>
        <w:pStyle w:val="NoSpacing"/>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641"/>
        <w:gridCol w:w="90"/>
        <w:gridCol w:w="1337"/>
        <w:gridCol w:w="422"/>
        <w:gridCol w:w="639"/>
        <w:gridCol w:w="1048"/>
        <w:gridCol w:w="2977"/>
      </w:tblGrid>
      <w:tr w:rsidR="006F38F3" w:rsidTr="00370231">
        <w:tc>
          <w:tcPr>
            <w:tcW w:w="10458" w:type="dxa"/>
            <w:gridSpan w:val="8"/>
            <w:tcBorders>
              <w:bottom w:val="nil"/>
            </w:tcBorders>
          </w:tcPr>
          <w:p w:rsidR="006F38F3" w:rsidRDefault="006F38F3" w:rsidP="00AA22C4">
            <w:pPr>
              <w:pStyle w:val="Heading2"/>
              <w:rPr>
                <w:rFonts w:ascii="Tahoma" w:hAnsi="Tahoma" w:cs="Tahoma"/>
              </w:rPr>
            </w:pPr>
          </w:p>
        </w:tc>
      </w:tr>
      <w:tr w:rsidR="007A6E8C" w:rsidTr="00370231">
        <w:tc>
          <w:tcPr>
            <w:tcW w:w="2311" w:type="dxa"/>
            <w:tcBorders>
              <w:top w:val="nil"/>
              <w:bottom w:val="single" w:sz="6" w:space="0" w:color="auto"/>
            </w:tcBorders>
          </w:tcPr>
          <w:p w:rsidR="006F38F3" w:rsidRDefault="006F38F3" w:rsidP="00370231">
            <w:pPr>
              <w:rPr>
                <w:rFonts w:ascii="Tahoma" w:hAnsi="Tahoma" w:cs="Tahoma"/>
              </w:rPr>
            </w:pPr>
            <w:r>
              <w:rPr>
                <w:rFonts w:ascii="Tahoma" w:hAnsi="Tahoma" w:cs="Tahoma"/>
                <w:b/>
              </w:rPr>
              <w:t>Project Title</w:t>
            </w:r>
            <w:r>
              <w:rPr>
                <w:rFonts w:ascii="Tahoma" w:hAnsi="Tahoma" w:cs="Tahoma"/>
              </w:rPr>
              <w:t>:</w:t>
            </w:r>
          </w:p>
          <w:p w:rsidR="006F38F3" w:rsidRDefault="006F38F3" w:rsidP="00370231">
            <w:pPr>
              <w:rPr>
                <w:rFonts w:ascii="Tahoma" w:hAnsi="Tahoma" w:cs="Tahoma"/>
              </w:rPr>
            </w:pPr>
          </w:p>
        </w:tc>
        <w:tc>
          <w:tcPr>
            <w:tcW w:w="2311" w:type="dxa"/>
            <w:gridSpan w:val="3"/>
            <w:tcBorders>
              <w:top w:val="nil"/>
              <w:bottom w:val="single" w:sz="6" w:space="0" w:color="auto"/>
            </w:tcBorders>
          </w:tcPr>
          <w:p w:rsidR="006F38F3" w:rsidRDefault="008B0A3B" w:rsidP="00370231">
            <w:pPr>
              <w:rPr>
                <w:rFonts w:ascii="Tahoma" w:hAnsi="Tahoma" w:cs="Tahoma"/>
              </w:rPr>
            </w:pPr>
            <w:r>
              <w:rPr>
                <w:rFonts w:ascii="Tahoma" w:eastAsia="PMingLiU" w:hAnsi="Tahoma" w:cs="Tahoma"/>
              </w:rPr>
              <w:t>Binary Bazaar</w:t>
            </w:r>
          </w:p>
        </w:tc>
        <w:tc>
          <w:tcPr>
            <w:tcW w:w="2311" w:type="dxa"/>
            <w:gridSpan w:val="3"/>
            <w:tcBorders>
              <w:top w:val="nil"/>
              <w:bottom w:val="single" w:sz="6" w:space="0" w:color="auto"/>
            </w:tcBorders>
          </w:tcPr>
          <w:p w:rsidR="006F38F3" w:rsidRDefault="006F38F3" w:rsidP="00370231">
            <w:pPr>
              <w:rPr>
                <w:rFonts w:ascii="Tahoma" w:hAnsi="Tahoma" w:cs="Tahoma"/>
                <w:b/>
              </w:rPr>
            </w:pPr>
            <w:r>
              <w:rPr>
                <w:rFonts w:ascii="Tahoma" w:hAnsi="Tahoma" w:cs="Tahoma"/>
                <w:b/>
              </w:rPr>
              <w:t>Sponsor</w:t>
            </w:r>
            <w:r w:rsidR="007A6E8C">
              <w:rPr>
                <w:rFonts w:ascii="Tahoma" w:hAnsi="Tahoma" w:cs="Tahoma"/>
                <w:b/>
              </w:rPr>
              <w:t>(s)</w:t>
            </w:r>
            <w:r>
              <w:rPr>
                <w:rFonts w:ascii="Tahoma" w:hAnsi="Tahoma" w:cs="Tahoma"/>
                <w:b/>
              </w:rPr>
              <w:t>:</w:t>
            </w:r>
          </w:p>
          <w:p w:rsidR="006F38F3" w:rsidRDefault="006F38F3" w:rsidP="00370231">
            <w:pPr>
              <w:rPr>
                <w:rFonts w:ascii="Tahoma" w:hAnsi="Tahoma" w:cs="Tahoma"/>
              </w:rPr>
            </w:pPr>
          </w:p>
        </w:tc>
        <w:tc>
          <w:tcPr>
            <w:tcW w:w="3525" w:type="dxa"/>
            <w:tcBorders>
              <w:top w:val="nil"/>
              <w:bottom w:val="single" w:sz="6" w:space="0" w:color="auto"/>
            </w:tcBorders>
          </w:tcPr>
          <w:p w:rsidR="006F38F3" w:rsidRDefault="007A6E8C" w:rsidP="00370231">
            <w:pPr>
              <w:rPr>
                <w:rFonts w:ascii="Tahoma" w:hAnsi="Tahoma" w:cs="Tahoma"/>
              </w:rPr>
            </w:pPr>
            <w:r>
              <w:rPr>
                <w:rFonts w:ascii="Tahoma" w:hAnsi="Tahoma" w:cs="Tahoma"/>
              </w:rPr>
              <w:t>William Corcoran</w:t>
            </w:r>
          </w:p>
          <w:p w:rsidR="007A6E8C" w:rsidRDefault="007A6E8C" w:rsidP="00370231">
            <w:pPr>
              <w:rPr>
                <w:rFonts w:ascii="Tahoma" w:hAnsi="Tahoma" w:cs="Tahoma"/>
              </w:rPr>
            </w:pPr>
            <w:r>
              <w:rPr>
                <w:rFonts w:ascii="Tahoma" w:hAnsi="Tahoma" w:cs="Tahoma"/>
              </w:rPr>
              <w:t>Lucas Magnien</w:t>
            </w:r>
          </w:p>
          <w:p w:rsidR="007A6E8C" w:rsidRDefault="007A6E8C" w:rsidP="00370231">
            <w:pPr>
              <w:rPr>
                <w:rFonts w:ascii="Tahoma" w:hAnsi="Tahoma" w:cs="Tahoma"/>
              </w:rPr>
            </w:pPr>
            <w:r>
              <w:rPr>
                <w:rFonts w:ascii="Tahoma" w:hAnsi="Tahoma" w:cs="Tahoma"/>
              </w:rPr>
              <w:t>Nirosh Ratnam</w:t>
            </w:r>
          </w:p>
          <w:p w:rsidR="007A6E8C" w:rsidRDefault="007A6E8C" w:rsidP="00370231">
            <w:pPr>
              <w:rPr>
                <w:rFonts w:ascii="Tahoma" w:hAnsi="Tahoma" w:cs="Tahoma"/>
              </w:rPr>
            </w:pPr>
            <w:r>
              <w:rPr>
                <w:rFonts w:ascii="Tahoma" w:hAnsi="Tahoma" w:cs="Tahoma"/>
              </w:rPr>
              <w:t>Yu-Tang Yu</w:t>
            </w:r>
          </w:p>
        </w:tc>
      </w:tr>
      <w:tr w:rsidR="006F38F3" w:rsidTr="00370231">
        <w:tc>
          <w:tcPr>
            <w:tcW w:w="10458" w:type="dxa"/>
            <w:gridSpan w:val="8"/>
            <w:tcBorders>
              <w:top w:val="single" w:sz="6" w:space="0" w:color="auto"/>
            </w:tcBorders>
          </w:tcPr>
          <w:p w:rsidR="006F38F3" w:rsidRDefault="006F38F3" w:rsidP="00370231">
            <w:pPr>
              <w:rPr>
                <w:rFonts w:ascii="Tahoma" w:hAnsi="Tahoma" w:cs="Tahoma"/>
                <w:b/>
              </w:rPr>
            </w:pPr>
            <w:r>
              <w:rPr>
                <w:rFonts w:ascii="Tahoma" w:hAnsi="Tahoma" w:cs="Tahoma"/>
                <w:b/>
              </w:rPr>
              <w:t>State below the link with the corporate agenda – the actual wording please.</w:t>
            </w:r>
          </w:p>
          <w:p w:rsidR="006F38F3" w:rsidRDefault="006F38F3" w:rsidP="00370231">
            <w:pPr>
              <w:rPr>
                <w:rFonts w:ascii="Tahoma" w:hAnsi="Tahoma" w:cs="Tahoma"/>
              </w:rPr>
            </w:pPr>
          </w:p>
          <w:p w:rsidR="006F38F3" w:rsidRDefault="00FB0C2B" w:rsidP="00370231">
            <w:pPr>
              <w:rPr>
                <w:rFonts w:ascii="Tahoma" w:hAnsi="Tahoma" w:cs="Tahoma"/>
                <w:sz w:val="20"/>
              </w:rPr>
            </w:pPr>
            <w:hyperlink w:anchor="Agenda" w:history="1">
              <w:r w:rsidR="007A6E8C" w:rsidRPr="00A4314F">
                <w:rPr>
                  <w:rStyle w:val="Hyperlink"/>
                  <w:rFonts w:ascii="Tahoma" w:hAnsi="Tahoma" w:cs="Tahoma"/>
                  <w:sz w:val="20"/>
                </w:rPr>
                <w:t>2017/01/26 Meeting Minutes, defining the project.</w:t>
              </w:r>
            </w:hyperlink>
          </w:p>
          <w:p w:rsidR="006F38F3" w:rsidRDefault="006F38F3" w:rsidP="00370231">
            <w:pPr>
              <w:rPr>
                <w:rFonts w:ascii="Tahoma" w:hAnsi="Tahoma" w:cs="Tahoma"/>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Background:</w:t>
            </w:r>
          </w:p>
        </w:tc>
        <w:tc>
          <w:tcPr>
            <w:tcW w:w="7470" w:type="dxa"/>
            <w:gridSpan w:val="6"/>
          </w:tcPr>
          <w:p w:rsidR="006F38F3" w:rsidRDefault="00BA5716" w:rsidP="00370231">
            <w:pPr>
              <w:rPr>
                <w:rFonts w:ascii="Tahoma" w:eastAsia="PMingLiU" w:hAnsi="Tahoma" w:cs="Tahoma"/>
                <w:sz w:val="24"/>
              </w:rPr>
            </w:pPr>
            <w:r>
              <w:rPr>
                <w:rFonts w:ascii="Tahoma" w:eastAsia="PMingLiU" w:hAnsi="Tahoma" w:cs="Tahoma"/>
                <w:szCs w:val="22"/>
              </w:rPr>
              <w:t xml:space="preserve">The project will provide an online marketplace for “grassroots” </w:t>
            </w:r>
            <w:proofErr w:type="spellStart"/>
            <w:r>
              <w:rPr>
                <w:rFonts w:ascii="Tahoma" w:eastAsia="PMingLiU" w:hAnsi="Tahoma" w:cs="Tahoma"/>
                <w:szCs w:val="22"/>
              </w:rPr>
              <w:t>startups</w:t>
            </w:r>
            <w:proofErr w:type="spellEnd"/>
            <w:r>
              <w:rPr>
                <w:rFonts w:ascii="Tahoma" w:eastAsia="PMingLiU" w:hAnsi="Tahoma" w:cs="Tahoma"/>
                <w:szCs w:val="22"/>
              </w:rPr>
              <w:t xml:space="preserve"> to showcase their business identities and products to likeminded, community-oriented individuals.</w:t>
            </w:r>
          </w:p>
          <w:p w:rsidR="006F38F3" w:rsidRDefault="006F38F3" w:rsidP="00370231">
            <w:pPr>
              <w:rPr>
                <w:rFonts w:ascii="Tahoma" w:eastAsia="PMingLiU" w:hAnsi="Tahoma" w:cs="Tahoma"/>
                <w:sz w:val="24"/>
              </w:rPr>
            </w:pPr>
          </w:p>
          <w:p w:rsidR="006F38F3" w:rsidRDefault="006F38F3" w:rsidP="00370231">
            <w:pPr>
              <w:rPr>
                <w:rFonts w:ascii="Tahoma" w:hAnsi="Tahoma" w:cs="Tahoma"/>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Benefits:</w:t>
            </w:r>
          </w:p>
        </w:tc>
        <w:tc>
          <w:tcPr>
            <w:tcW w:w="7470" w:type="dxa"/>
            <w:gridSpan w:val="6"/>
          </w:tcPr>
          <w:p w:rsidR="006F38F3" w:rsidRDefault="00BA5716" w:rsidP="00370231">
            <w:pPr>
              <w:rPr>
                <w:rFonts w:ascii="Tahoma" w:eastAsia="PMingLiU" w:hAnsi="Tahoma" w:cs="Tahoma"/>
                <w:szCs w:val="22"/>
              </w:rPr>
            </w:pPr>
            <w:r>
              <w:rPr>
                <w:rFonts w:ascii="Tahoma" w:eastAsia="PMingLiU" w:hAnsi="Tahoma" w:cs="Tahoma"/>
                <w:szCs w:val="22"/>
              </w:rPr>
              <w:t>The focus of the project will be on ease-of-use, facilitating the rapid development of new identities and the introduction of new products to the marketplace community.  This will provide new businesses with the fastest and easiest “proof-of-concept” possible.</w:t>
            </w:r>
          </w:p>
          <w:p w:rsidR="006F38F3" w:rsidRDefault="006F38F3" w:rsidP="00370231">
            <w:pPr>
              <w:rPr>
                <w:rFonts w:ascii="Tahoma" w:eastAsia="PMingLiU" w:hAnsi="Tahoma" w:cs="Tahoma"/>
                <w:szCs w:val="22"/>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Objectives:</w:t>
            </w:r>
          </w:p>
        </w:tc>
        <w:tc>
          <w:tcPr>
            <w:tcW w:w="7470" w:type="dxa"/>
            <w:gridSpan w:val="6"/>
          </w:tcPr>
          <w:p w:rsidR="006F38F3" w:rsidRDefault="00AA22C4" w:rsidP="00370231">
            <w:pPr>
              <w:rPr>
                <w:rFonts w:ascii="Tahoma" w:eastAsia="PMingLiU" w:hAnsi="Tahoma" w:cs="Tahoma"/>
                <w:szCs w:val="22"/>
              </w:rPr>
            </w:pPr>
            <w:r>
              <w:rPr>
                <w:rFonts w:ascii="Tahoma" w:eastAsia="PMingLiU" w:hAnsi="Tahoma" w:cs="Tahoma"/>
                <w:szCs w:val="22"/>
              </w:rPr>
              <w:t>As outlined in the agenda:</w:t>
            </w:r>
          </w:p>
          <w:p w:rsid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 xml:space="preserve">Provide an online marketplace community for </w:t>
            </w:r>
            <w:proofErr w:type="spellStart"/>
            <w:r>
              <w:rPr>
                <w:rFonts w:ascii="Tahoma" w:eastAsia="PMingLiU" w:hAnsi="Tahoma" w:cs="Tahoma"/>
                <w:szCs w:val="22"/>
              </w:rPr>
              <w:t>startups</w:t>
            </w:r>
            <w:proofErr w:type="spellEnd"/>
            <w:r>
              <w:rPr>
                <w:rFonts w:ascii="Tahoma" w:eastAsia="PMingLiU" w:hAnsi="Tahoma" w:cs="Tahoma"/>
                <w:szCs w:val="22"/>
              </w:rPr>
              <w:t>.</w:t>
            </w:r>
          </w:p>
          <w:p w:rsidR="00AA22C4" w:rsidRP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Encourage trade and communication between members of the community.</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Deliverables:</w:t>
            </w:r>
          </w:p>
        </w:tc>
        <w:tc>
          <w:tcPr>
            <w:tcW w:w="7470" w:type="dxa"/>
            <w:gridSpan w:val="6"/>
          </w:tcPr>
          <w:p w:rsidR="006F38F3" w:rsidRDefault="00C93FAD" w:rsidP="00C93FAD">
            <w:pPr>
              <w:pStyle w:val="ListParagraph"/>
              <w:numPr>
                <w:ilvl w:val="0"/>
                <w:numId w:val="5"/>
              </w:numPr>
              <w:rPr>
                <w:rFonts w:ascii="Tahoma" w:eastAsia="PMingLiU" w:hAnsi="Tahoma" w:cs="Tahoma"/>
                <w:szCs w:val="22"/>
              </w:rPr>
            </w:pPr>
            <w:proofErr w:type="gramStart"/>
            <w:r>
              <w:rPr>
                <w:rFonts w:ascii="Tahoma" w:eastAsia="PMingLiU" w:hAnsi="Tahoma" w:cs="Tahoma"/>
                <w:szCs w:val="22"/>
              </w:rPr>
              <w:t>web-based</w:t>
            </w:r>
            <w:proofErr w:type="gramEnd"/>
            <w:r>
              <w:rPr>
                <w:rFonts w:ascii="Tahoma" w:eastAsia="PMingLiU" w:hAnsi="Tahoma" w:cs="Tahoma"/>
                <w:szCs w:val="22"/>
              </w:rPr>
              <w:t xml:space="preserve"> service with attached database to facilitate the marketplace.</w:t>
            </w:r>
          </w:p>
          <w:p w:rsidR="00C93FAD" w:rsidRPr="00C93FAD" w:rsidRDefault="00C93FAD" w:rsidP="00C93FAD">
            <w:pPr>
              <w:pStyle w:val="ListParagraph"/>
              <w:numPr>
                <w:ilvl w:val="0"/>
                <w:numId w:val="5"/>
              </w:numPr>
              <w:rPr>
                <w:rFonts w:ascii="Tahoma" w:eastAsia="PMingLiU" w:hAnsi="Tahoma" w:cs="Tahoma"/>
                <w:szCs w:val="22"/>
              </w:rPr>
            </w:pPr>
            <w:proofErr w:type="gramStart"/>
            <w:r>
              <w:rPr>
                <w:rFonts w:ascii="Tahoma" w:eastAsia="PMingLiU" w:hAnsi="Tahoma" w:cs="Tahoma"/>
                <w:szCs w:val="22"/>
              </w:rPr>
              <w:t>comprehensive</w:t>
            </w:r>
            <w:proofErr w:type="gramEnd"/>
            <w:r>
              <w:rPr>
                <w:rFonts w:ascii="Tahoma" w:eastAsia="PMingLiU" w:hAnsi="Tahoma" w:cs="Tahoma"/>
                <w:szCs w:val="22"/>
              </w:rPr>
              <w:t xml:space="preserve"> client and customer portals to service, including access to social aspects and analytics.</w:t>
            </w:r>
          </w:p>
        </w:tc>
      </w:tr>
      <w:tr w:rsidR="007A6E8C" w:rsidTr="00370231">
        <w:tc>
          <w:tcPr>
            <w:tcW w:w="4622" w:type="dxa"/>
            <w:gridSpan w:val="4"/>
          </w:tcPr>
          <w:p w:rsidR="006F38F3" w:rsidRDefault="006F38F3" w:rsidP="00370231">
            <w:pPr>
              <w:rPr>
                <w:rFonts w:ascii="Tahoma" w:hAnsi="Tahoma" w:cs="Tahoma"/>
                <w:b/>
              </w:rPr>
            </w:pPr>
            <w:r>
              <w:rPr>
                <w:rFonts w:ascii="Tahoma" w:hAnsi="Tahoma" w:cs="Tahoma"/>
                <w:b/>
              </w:rPr>
              <w:t>This project will include:</w:t>
            </w:r>
          </w:p>
        </w:tc>
        <w:tc>
          <w:tcPr>
            <w:tcW w:w="5836" w:type="dxa"/>
            <w:gridSpan w:val="4"/>
          </w:tcPr>
          <w:p w:rsidR="006F38F3" w:rsidRDefault="006F38F3" w:rsidP="00370231">
            <w:pPr>
              <w:rPr>
                <w:rFonts w:ascii="Tahoma" w:hAnsi="Tahoma" w:cs="Tahoma"/>
                <w:b/>
              </w:rPr>
            </w:pPr>
            <w:r>
              <w:rPr>
                <w:rFonts w:ascii="Tahoma" w:hAnsi="Tahoma" w:cs="Tahoma"/>
                <w:b/>
              </w:rPr>
              <w:t>This project will not include:</w:t>
            </w:r>
          </w:p>
        </w:tc>
      </w:tr>
      <w:tr w:rsidR="007A6E8C" w:rsidTr="00370231">
        <w:tc>
          <w:tcPr>
            <w:tcW w:w="4622" w:type="dxa"/>
            <w:gridSpan w:val="4"/>
          </w:tcPr>
          <w:p w:rsidR="006F38F3" w:rsidRDefault="006F38F3" w:rsidP="00370231">
            <w:pPr>
              <w:rPr>
                <w:rFonts w:ascii="Tahoma" w:eastAsia="PMingLiU" w:hAnsi="Tahoma" w:cs="Tahoma"/>
                <w:szCs w:val="22"/>
              </w:rPr>
            </w:pPr>
            <w:r>
              <w:rPr>
                <w:rFonts w:ascii="Tahoma" w:eastAsia="PMingLiU" w:hAnsi="Tahoma" w:cs="Tahoma"/>
                <w:szCs w:val="22"/>
              </w:rPr>
              <w:t>This section defines the boundaries of the project.</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c>
          <w:tcPr>
            <w:tcW w:w="5836" w:type="dxa"/>
            <w:gridSpan w:val="4"/>
          </w:tcPr>
          <w:p w:rsidR="006F38F3" w:rsidRDefault="006F38F3" w:rsidP="00370231">
            <w:pPr>
              <w:rPr>
                <w:rFonts w:ascii="Tahoma" w:hAnsi="Tahoma" w:cs="Tahoma"/>
                <w:b/>
                <w:szCs w:val="22"/>
              </w:rPr>
            </w:pPr>
            <w:r>
              <w:rPr>
                <w:rFonts w:ascii="Tahoma" w:eastAsia="PMingLiU" w:hAnsi="Tahoma" w:cs="Tahoma"/>
                <w:szCs w:val="22"/>
              </w:rPr>
              <w:t xml:space="preserve">Planning details should </w:t>
            </w:r>
            <w:r>
              <w:rPr>
                <w:rFonts w:ascii="Tahoma" w:eastAsia="PMingLiU" w:hAnsi="Tahoma" w:cs="Tahoma"/>
                <w:szCs w:val="22"/>
                <w:u w:val="single"/>
              </w:rPr>
              <w:t>not</w:t>
            </w:r>
            <w:r>
              <w:rPr>
                <w:rFonts w:ascii="Tahoma" w:eastAsia="PMingLiU" w:hAnsi="Tahoma" w:cs="Tahoma"/>
                <w:szCs w:val="22"/>
              </w:rPr>
              <w:t xml:space="preserve"> be included at this stage.</w:t>
            </w: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Success Criteria:</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How you will measure the success of the project.  NOTE: the success criteria must be measurable.</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Constraints: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Examples here can be specific (a skill which the project team must have) resources, or a legal deadline – NOTE: only include time and money if you can quantify them.</w:t>
            </w: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lastRenderedPageBreak/>
              <w:t>Key Assumptions: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The assumptions you are making in putting this document together.</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Manager:</w:t>
            </w:r>
          </w:p>
        </w:tc>
        <w:tc>
          <w:tcPr>
            <w:tcW w:w="7470" w:type="dxa"/>
            <w:gridSpan w:val="6"/>
          </w:tcPr>
          <w:p w:rsidR="006F38F3" w:rsidRDefault="006F38F3" w:rsidP="00370231">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what they do.</w:t>
            </w: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rPr>
            </w:pPr>
          </w:p>
        </w:tc>
      </w:tr>
      <w:tr w:rsidR="007A6E8C" w:rsidTr="00370231">
        <w:trPr>
          <w:trHeight w:val="80"/>
        </w:trPr>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Sponsor:</w:t>
            </w:r>
          </w:p>
        </w:tc>
        <w:tc>
          <w:tcPr>
            <w:tcW w:w="7470" w:type="dxa"/>
            <w:gridSpan w:val="6"/>
          </w:tcPr>
          <w:p w:rsidR="006F38F3" w:rsidRDefault="00C93FAD" w:rsidP="00370231">
            <w:pPr>
              <w:shd w:val="clear" w:color="auto" w:fill="FFFFFF"/>
              <w:rPr>
                <w:rFonts w:ascii="Tahoma" w:eastAsia="PMingLiU" w:hAnsi="Tahoma" w:cs="Tahoma"/>
                <w:szCs w:val="22"/>
                <w:u w:val="single"/>
              </w:rPr>
            </w:pPr>
            <w:r>
              <w:rPr>
                <w:rFonts w:ascii="Tahoma" w:eastAsia="PMingLiU" w:hAnsi="Tahoma" w:cs="Tahoma"/>
                <w:szCs w:val="22"/>
              </w:rPr>
              <w:t>The sponsors of this project are the members of the group.</w:t>
            </w:r>
          </w:p>
          <w:p w:rsidR="006F38F3" w:rsidRDefault="006F38F3" w:rsidP="00370231">
            <w:pPr>
              <w:shd w:val="clear" w:color="auto" w:fill="FFFFFF"/>
              <w:rPr>
                <w:rFonts w:ascii="Tahoma" w:eastAsia="PMingLiU" w:hAnsi="Tahoma" w:cs="Tahoma"/>
                <w:szCs w:val="22"/>
              </w:rPr>
            </w:pPr>
          </w:p>
        </w:tc>
      </w:tr>
      <w:tr w:rsidR="007A6E8C" w:rsidTr="00370231">
        <w:tc>
          <w:tcPr>
            <w:tcW w:w="2311" w:type="dxa"/>
          </w:tcPr>
          <w:p w:rsidR="006F38F3" w:rsidRDefault="006F38F3" w:rsidP="00370231">
            <w:pPr>
              <w:shd w:val="clear" w:color="auto" w:fill="FFFFFF"/>
              <w:rPr>
                <w:rFonts w:ascii="Tahoma" w:hAnsi="Tahoma" w:cs="Tahoma"/>
                <w:sz w:val="20"/>
              </w:rPr>
            </w:pPr>
            <w:r>
              <w:rPr>
                <w:rFonts w:ascii="Tahoma" w:hAnsi="Tahoma" w:cs="Tahoma"/>
                <w:b/>
                <w:sz w:val="20"/>
              </w:rPr>
              <w:t>Project Board/Steering Group Members:</w:t>
            </w:r>
          </w:p>
        </w:tc>
        <w:tc>
          <w:tcPr>
            <w:tcW w:w="2311" w:type="dxa"/>
            <w:gridSpan w:val="3"/>
          </w:tcPr>
          <w:p w:rsidR="006F38F3" w:rsidRDefault="006F38F3" w:rsidP="00C93FAD">
            <w:pPr>
              <w:shd w:val="clear" w:color="auto" w:fill="FFFFFF"/>
              <w:rPr>
                <w:rFonts w:ascii="Tahoma" w:hAnsi="Tahoma" w:cs="Tahoma"/>
                <w:sz w:val="20"/>
              </w:rPr>
            </w:pPr>
          </w:p>
        </w:tc>
        <w:tc>
          <w:tcPr>
            <w:tcW w:w="2311" w:type="dxa"/>
            <w:gridSpan w:val="3"/>
          </w:tcPr>
          <w:p w:rsidR="006F38F3" w:rsidRDefault="006F38F3" w:rsidP="00370231">
            <w:pPr>
              <w:shd w:val="clear" w:color="auto" w:fill="FFFFFF"/>
              <w:rPr>
                <w:rFonts w:ascii="Tahoma" w:hAnsi="Tahoma" w:cs="Tahoma"/>
                <w:b/>
                <w:sz w:val="20"/>
              </w:rPr>
            </w:pPr>
            <w:r>
              <w:rPr>
                <w:rFonts w:ascii="Tahoma" w:hAnsi="Tahoma" w:cs="Tahoma"/>
                <w:b/>
                <w:sz w:val="20"/>
              </w:rPr>
              <w:t>Project Team Members:</w:t>
            </w: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c>
          <w:tcPr>
            <w:tcW w:w="3525" w:type="dxa"/>
          </w:tcPr>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r>
      <w:tr w:rsidR="006F38F3" w:rsidTr="00370231">
        <w:tc>
          <w:tcPr>
            <w:tcW w:w="10458" w:type="dxa"/>
            <w:gridSpan w:val="8"/>
            <w:tcBorders>
              <w:bottom w:val="single" w:sz="6" w:space="0" w:color="auto"/>
            </w:tcBorders>
          </w:tcPr>
          <w:p w:rsidR="006F38F3" w:rsidRDefault="006F38F3" w:rsidP="00370231">
            <w:pPr>
              <w:shd w:val="clear" w:color="auto" w:fill="FFFFFF"/>
              <w:jc w:val="center"/>
              <w:rPr>
                <w:rFonts w:ascii="Tahoma" w:hAnsi="Tahoma" w:cs="Tahoma"/>
                <w:b/>
                <w:sz w:val="24"/>
                <w:szCs w:val="24"/>
              </w:rPr>
            </w:pPr>
            <w:r>
              <w:rPr>
                <w:rFonts w:ascii="Tahoma" w:hAnsi="Tahoma" w:cs="Tahoma"/>
                <w:b/>
                <w:sz w:val="24"/>
                <w:szCs w:val="24"/>
              </w:rPr>
              <w:t>Budget</w:t>
            </w:r>
            <w:r>
              <w:rPr>
                <w:rFonts w:cs="Tahoma"/>
                <w:b/>
                <w:sz w:val="24"/>
                <w:szCs w:val="24"/>
              </w:rPr>
              <w:sym w:font="Wingdings" w:char="F08C"/>
            </w:r>
          </w:p>
        </w:tc>
      </w:tr>
      <w:tr w:rsidR="007A6E8C" w:rsidTr="00370231">
        <w:tblPrEx>
          <w:tblBorders>
            <w:top w:val="double" w:sz="6" w:space="0" w:color="auto"/>
            <w:left w:val="double" w:sz="6" w:space="0" w:color="auto"/>
            <w:bottom w:val="double" w:sz="6" w:space="0" w:color="auto"/>
            <w:right w:val="double" w:sz="6" w:space="0" w:color="auto"/>
          </w:tblBorders>
        </w:tblPrEx>
        <w:trPr>
          <w:cantSplit/>
          <w:trHeight w:hRule="exact" w:val="301"/>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Resource Costs:</w:t>
            </w: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Other Costs:</w:t>
            </w:r>
          </w:p>
        </w:tc>
      </w:tr>
      <w:tr w:rsidR="007A6E8C" w:rsidTr="00370231">
        <w:tblPrEx>
          <w:tblBorders>
            <w:top w:val="double" w:sz="6" w:space="0" w:color="auto"/>
            <w:left w:val="double" w:sz="6" w:space="0" w:color="auto"/>
            <w:bottom w:val="double" w:sz="6" w:space="0" w:color="auto"/>
            <w:right w:val="double" w:sz="6" w:space="0" w:color="auto"/>
          </w:tblBorders>
        </w:tblPrEx>
        <w:trPr>
          <w:cantSplit/>
          <w:trHeight w:hRule="exact" w:val="1418"/>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shd w:val="clear" w:color="auto" w:fill="FFFFFF"/>
              <w:jc w:val="both"/>
              <w:rPr>
                <w:sz w:val="20"/>
              </w:rPr>
            </w:pP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pStyle w:val="Footer"/>
              <w:shd w:val="clear" w:color="auto" w:fill="FFFFFF"/>
              <w:tabs>
                <w:tab w:val="clear" w:pos="4819"/>
                <w:tab w:val="clear" w:pos="9071"/>
              </w:tabs>
              <w:jc w:val="both"/>
              <w:rPr>
                <w:rFonts w:cs="Tahoma"/>
                <w:sz w:val="20"/>
              </w:rPr>
            </w:pPr>
          </w:p>
        </w:tc>
      </w:tr>
      <w:tr w:rsidR="006F38F3" w:rsidTr="00370231">
        <w:tc>
          <w:tcPr>
            <w:tcW w:w="10458" w:type="dxa"/>
            <w:gridSpan w:val="8"/>
          </w:tcPr>
          <w:p w:rsidR="006F38F3" w:rsidRDefault="006F38F3" w:rsidP="00370231">
            <w:pPr>
              <w:pStyle w:val="Heading1"/>
              <w:jc w:val="left"/>
              <w:rPr>
                <w:rFonts w:ascii="Tahoma" w:hAnsi="Tahoma" w:cs="Tahoma"/>
                <w:b/>
                <w:sz w:val="22"/>
                <w:szCs w:val="22"/>
              </w:rPr>
            </w:pPr>
            <w:bookmarkStart w:id="5" w:name="_Toc473546531"/>
            <w:bookmarkStart w:id="6" w:name="_Toc473547875"/>
            <w:bookmarkStart w:id="7" w:name="_Toc473739516"/>
            <w:r>
              <w:rPr>
                <w:rFonts w:ascii="Tahoma" w:hAnsi="Tahoma" w:cs="Tahoma"/>
                <w:b/>
                <w:sz w:val="22"/>
                <w:szCs w:val="22"/>
              </w:rPr>
              <w:t>Total costs (attach a breakdown of the overall budget)</w:t>
            </w:r>
            <w:bookmarkEnd w:id="5"/>
            <w:bookmarkEnd w:id="6"/>
            <w:bookmarkEnd w:id="7"/>
          </w:p>
        </w:tc>
      </w:tr>
      <w:tr w:rsidR="006F38F3" w:rsidTr="00370231">
        <w:tc>
          <w:tcPr>
            <w:tcW w:w="10458" w:type="dxa"/>
            <w:gridSpan w:val="8"/>
          </w:tcPr>
          <w:p w:rsidR="006F38F3" w:rsidRDefault="006F38F3" w:rsidP="00370231">
            <w:pPr>
              <w:numPr>
                <w:ilvl w:val="0"/>
                <w:numId w:val="1"/>
              </w:numPr>
              <w:shd w:val="clear" w:color="auto" w:fill="FFFFFF"/>
              <w:tabs>
                <w:tab w:val="left" w:pos="2161"/>
              </w:tabs>
              <w:rPr>
                <w:rFonts w:ascii="Tahoma" w:hAnsi="Tahoma" w:cs="Tahoma"/>
              </w:rPr>
            </w:pPr>
            <w:r>
              <w:rPr>
                <w:rFonts w:ascii="Tahoma" w:hAnsi="Tahoma" w:cs="Tahoma"/>
              </w:rPr>
              <w:t>VAT*– Some projects may have important VAT issues. Have you spoken to accountancy to discuss these?</w:t>
            </w:r>
          </w:p>
          <w:p w:rsidR="006F38F3" w:rsidRDefault="006F38F3" w:rsidP="00370231">
            <w:pPr>
              <w:shd w:val="clear" w:color="auto" w:fill="FFFFFF"/>
              <w:tabs>
                <w:tab w:val="left" w:pos="2161"/>
              </w:tabs>
              <w:ind w:left="360"/>
              <w:rPr>
                <w:rFonts w:ascii="Tahoma" w:hAnsi="Tahoma" w:cs="Tahoma"/>
              </w:rPr>
            </w:pPr>
          </w:p>
        </w:tc>
      </w:tr>
      <w:tr w:rsidR="007A6E8C" w:rsidTr="00370231">
        <w:tc>
          <w:tcPr>
            <w:tcW w:w="2311" w:type="dxa"/>
          </w:tcPr>
          <w:p w:rsidR="006F38F3" w:rsidRDefault="006F38F3" w:rsidP="00370231">
            <w:pPr>
              <w:shd w:val="clear" w:color="auto" w:fill="FFFFFF"/>
              <w:rPr>
                <w:rFonts w:ascii="Tahoma" w:hAnsi="Tahoma" w:cs="Tahoma"/>
              </w:rPr>
            </w:pPr>
            <w:r>
              <w:rPr>
                <w:rFonts w:ascii="Tahoma" w:hAnsi="Tahoma" w:cs="Tahoma"/>
                <w:b/>
              </w:rPr>
              <w:t>Start Date:</w:t>
            </w:r>
          </w:p>
        </w:tc>
        <w:tc>
          <w:tcPr>
            <w:tcW w:w="2311" w:type="dxa"/>
            <w:gridSpan w:val="3"/>
          </w:tcPr>
          <w:p w:rsidR="006F38F3" w:rsidRDefault="007A6E8C" w:rsidP="00370231">
            <w:pPr>
              <w:widowControl w:val="0"/>
              <w:shd w:val="clear" w:color="auto" w:fill="FFFFFF"/>
              <w:rPr>
                <w:rFonts w:ascii="Tahoma" w:hAnsi="Tahoma" w:cs="Tahoma"/>
              </w:rPr>
            </w:pPr>
            <w:r>
              <w:rPr>
                <w:rFonts w:ascii="Tahoma" w:hAnsi="Tahoma" w:cs="Tahoma"/>
              </w:rPr>
              <w:t>2017/01/26</w:t>
            </w:r>
          </w:p>
          <w:p w:rsidR="006F38F3" w:rsidRDefault="006F38F3" w:rsidP="00370231">
            <w:pPr>
              <w:widowControl w:val="0"/>
              <w:shd w:val="clear" w:color="auto" w:fill="FFFFFF"/>
              <w:rPr>
                <w:rFonts w:ascii="Tahoma" w:hAnsi="Tahoma" w:cs="Tahoma"/>
              </w:rPr>
            </w:pPr>
          </w:p>
        </w:tc>
        <w:tc>
          <w:tcPr>
            <w:tcW w:w="2311" w:type="dxa"/>
            <w:gridSpan w:val="3"/>
          </w:tcPr>
          <w:p w:rsidR="006F38F3" w:rsidRDefault="006F38F3" w:rsidP="00370231">
            <w:pPr>
              <w:shd w:val="clear" w:color="auto" w:fill="FFFFFF"/>
              <w:rPr>
                <w:rFonts w:ascii="Tahoma" w:hAnsi="Tahoma" w:cs="Tahoma"/>
              </w:rPr>
            </w:pPr>
            <w:r>
              <w:rPr>
                <w:rFonts w:ascii="Tahoma" w:hAnsi="Tahoma" w:cs="Tahoma"/>
                <w:b/>
              </w:rPr>
              <w:t>Completion Date:</w:t>
            </w:r>
          </w:p>
        </w:tc>
        <w:tc>
          <w:tcPr>
            <w:tcW w:w="3525" w:type="dxa"/>
          </w:tcPr>
          <w:p w:rsidR="006F38F3" w:rsidRDefault="007A6E8C" w:rsidP="00370231">
            <w:pPr>
              <w:shd w:val="clear" w:color="auto" w:fill="FFFFFF"/>
              <w:rPr>
                <w:rFonts w:ascii="Tahoma" w:hAnsi="Tahoma" w:cs="Tahoma"/>
              </w:rPr>
            </w:pPr>
            <w:r>
              <w:rPr>
                <w:rFonts w:ascii="Tahoma" w:hAnsi="Tahoma" w:cs="Tahoma"/>
              </w:rPr>
              <w:t>2017/04/06</w:t>
            </w:r>
          </w:p>
        </w:tc>
      </w:tr>
      <w:tr w:rsidR="007A6E8C" w:rsidTr="00370231">
        <w:tc>
          <w:tcPr>
            <w:tcW w:w="3078" w:type="dxa"/>
            <w:gridSpan w:val="3"/>
          </w:tcPr>
          <w:p w:rsidR="006F38F3" w:rsidRDefault="006F38F3" w:rsidP="00370231">
            <w:pPr>
              <w:shd w:val="clear" w:color="auto" w:fill="FFFFFF"/>
              <w:rPr>
                <w:rFonts w:ascii="Tahoma" w:hAnsi="Tahoma" w:cs="Tahoma"/>
                <w:b/>
              </w:rPr>
            </w:pPr>
            <w:r>
              <w:rPr>
                <w:rFonts w:ascii="Tahoma" w:hAnsi="Tahoma" w:cs="Tahoma"/>
                <w:b/>
              </w:rPr>
              <w:t>Signature of Project Manager:</w:t>
            </w:r>
          </w:p>
          <w:p w:rsidR="006F38F3" w:rsidRDefault="006F38F3" w:rsidP="00370231">
            <w:pPr>
              <w:shd w:val="clear" w:color="auto" w:fill="FFFFFF"/>
              <w:rPr>
                <w:rFonts w:ascii="Tahoma" w:hAnsi="Tahoma" w:cs="Tahoma"/>
                <w:b/>
              </w:rPr>
            </w:pPr>
          </w:p>
        </w:tc>
        <w:tc>
          <w:tcPr>
            <w:tcW w:w="2790" w:type="dxa"/>
            <w:gridSpan w:val="3"/>
          </w:tcPr>
          <w:p w:rsidR="006F38F3" w:rsidRDefault="006F38F3" w:rsidP="00370231">
            <w:pPr>
              <w:shd w:val="clear" w:color="auto" w:fill="FFFFFF"/>
              <w:rPr>
                <w:rFonts w:ascii="Tahoma" w:hAnsi="Tahoma" w:cs="Tahoma"/>
              </w:rPr>
            </w:pPr>
          </w:p>
        </w:tc>
        <w:tc>
          <w:tcPr>
            <w:tcW w:w="1065" w:type="dxa"/>
          </w:tcPr>
          <w:p w:rsidR="006F38F3" w:rsidRDefault="006F38F3" w:rsidP="00370231">
            <w:pPr>
              <w:shd w:val="clear" w:color="auto" w:fill="FFFFFF"/>
              <w:rPr>
                <w:rFonts w:ascii="Tahoma" w:hAnsi="Tahoma" w:cs="Tahoma"/>
                <w:b/>
              </w:rPr>
            </w:pPr>
            <w:r>
              <w:rPr>
                <w:rFonts w:ascii="Tahoma" w:hAnsi="Tahoma" w:cs="Tahoma"/>
                <w:b/>
              </w:rPr>
              <w:t>Date:</w:t>
            </w:r>
          </w:p>
        </w:tc>
        <w:tc>
          <w:tcPr>
            <w:tcW w:w="3525" w:type="dxa"/>
          </w:tcPr>
          <w:p w:rsidR="006F38F3" w:rsidRDefault="006F38F3" w:rsidP="00370231">
            <w:pPr>
              <w:shd w:val="clear" w:color="auto" w:fill="FFFFFF"/>
              <w:rPr>
                <w:rFonts w:ascii="Tahoma" w:hAnsi="Tahoma" w:cs="Tahoma"/>
              </w:rPr>
            </w:pPr>
          </w:p>
        </w:tc>
      </w:tr>
      <w:tr w:rsidR="007A6E8C" w:rsidTr="00370231">
        <w:trPr>
          <w:trHeight w:val="206"/>
        </w:trPr>
        <w:tc>
          <w:tcPr>
            <w:tcW w:w="3078" w:type="dxa"/>
            <w:gridSpan w:val="3"/>
          </w:tcPr>
          <w:p w:rsidR="006F38F3" w:rsidRDefault="006F38F3" w:rsidP="00370231">
            <w:pPr>
              <w:shd w:val="clear" w:color="auto" w:fill="FFFFFF"/>
              <w:rPr>
                <w:rFonts w:ascii="Tahoma" w:hAnsi="Tahoma" w:cs="Tahoma"/>
                <w:szCs w:val="22"/>
              </w:rPr>
            </w:pPr>
            <w:r>
              <w:rPr>
                <w:rFonts w:ascii="Tahoma" w:hAnsi="Tahoma" w:cs="Tahoma"/>
                <w:b/>
                <w:szCs w:val="22"/>
              </w:rPr>
              <w:t>Approval from Sponsor:</w:t>
            </w:r>
          </w:p>
        </w:tc>
        <w:tc>
          <w:tcPr>
            <w:tcW w:w="2790" w:type="dxa"/>
            <w:gridSpan w:val="3"/>
          </w:tcPr>
          <w:p w:rsidR="006F38F3" w:rsidRDefault="006F38F3" w:rsidP="00370231">
            <w:pPr>
              <w:shd w:val="clear" w:color="auto" w:fill="FFFFFF"/>
              <w:rPr>
                <w:rFonts w:ascii="Tahoma" w:hAnsi="Tahoma" w:cs="Tahoma"/>
                <w:szCs w:val="22"/>
              </w:rPr>
            </w:pPr>
          </w:p>
        </w:tc>
        <w:tc>
          <w:tcPr>
            <w:tcW w:w="1065" w:type="dxa"/>
          </w:tcPr>
          <w:p w:rsidR="006F38F3" w:rsidRDefault="006F38F3" w:rsidP="00370231">
            <w:pPr>
              <w:shd w:val="clear" w:color="auto" w:fill="FFFFFF"/>
              <w:rPr>
                <w:rFonts w:ascii="Tahoma" w:hAnsi="Tahoma" w:cs="Tahoma"/>
                <w:szCs w:val="22"/>
              </w:rPr>
            </w:pPr>
            <w:r>
              <w:rPr>
                <w:rFonts w:ascii="Tahoma" w:hAnsi="Tahoma" w:cs="Tahoma"/>
                <w:b/>
                <w:szCs w:val="22"/>
              </w:rPr>
              <w:t>Date:</w:t>
            </w:r>
          </w:p>
        </w:tc>
        <w:tc>
          <w:tcPr>
            <w:tcW w:w="3525" w:type="dxa"/>
          </w:tcPr>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tc>
      </w:tr>
    </w:tbl>
    <w:p w:rsidR="006F38F3" w:rsidRDefault="006F38F3" w:rsidP="006F38F3">
      <w:pPr>
        <w:pStyle w:val="NoSpacing"/>
        <w:rPr>
          <w:sz w:val="24"/>
          <w:szCs w:val="24"/>
        </w:rPr>
      </w:pPr>
    </w:p>
    <w:p w:rsidR="007A6E8C" w:rsidRDefault="007A6E8C" w:rsidP="006F38F3">
      <w:pPr>
        <w:pStyle w:val="NoSpacing"/>
        <w:rPr>
          <w:sz w:val="24"/>
          <w:szCs w:val="24"/>
        </w:rPr>
      </w:pPr>
    </w:p>
    <w:p w:rsidR="007A6E8C" w:rsidRPr="007A6E8C" w:rsidRDefault="007A6E8C" w:rsidP="00A4314F">
      <w:pPr>
        <w:pStyle w:val="NoSpacing"/>
        <w:outlineLvl w:val="0"/>
        <w:rPr>
          <w:b/>
          <w:sz w:val="32"/>
          <w:szCs w:val="32"/>
        </w:rPr>
      </w:pPr>
      <w:bookmarkStart w:id="8" w:name="Agenda"/>
      <w:bookmarkStart w:id="9" w:name="_Toc473739517"/>
      <w:bookmarkEnd w:id="8"/>
      <w:r w:rsidRPr="007A6E8C">
        <w:rPr>
          <w:b/>
          <w:sz w:val="32"/>
          <w:szCs w:val="32"/>
        </w:rPr>
        <w:t>2017/01/26 Meeting Minutes (“Corporate Agenda”)</w:t>
      </w:r>
      <w:bookmarkEnd w:id="9"/>
    </w:p>
    <w:p w:rsidR="007A6E8C" w:rsidRDefault="007A6E8C" w:rsidP="006F38F3">
      <w:pPr>
        <w:pStyle w:val="NoSpacing"/>
        <w:rPr>
          <w:sz w:val="24"/>
          <w:szCs w:val="24"/>
        </w:rPr>
      </w:pPr>
    </w:p>
    <w:p w:rsidR="007A6E8C" w:rsidRDefault="007A6E8C" w:rsidP="007A6E8C">
      <w:pPr>
        <w:pStyle w:val="NoSpacing"/>
        <w:numPr>
          <w:ilvl w:val="0"/>
          <w:numId w:val="3"/>
        </w:numPr>
        <w:rPr>
          <w:sz w:val="24"/>
          <w:szCs w:val="24"/>
        </w:rPr>
      </w:pPr>
      <w:r>
        <w:rPr>
          <w:sz w:val="24"/>
          <w:szCs w:val="24"/>
        </w:rPr>
        <w:t>Discussion about what the goals of the meeting should be.</w:t>
      </w:r>
    </w:p>
    <w:p w:rsidR="007A6E8C" w:rsidRDefault="007A6E8C" w:rsidP="007A6E8C">
      <w:pPr>
        <w:pStyle w:val="NoSpacing"/>
        <w:numPr>
          <w:ilvl w:val="1"/>
          <w:numId w:val="3"/>
        </w:numPr>
        <w:rPr>
          <w:sz w:val="24"/>
          <w:szCs w:val="24"/>
        </w:rPr>
      </w:pPr>
      <w:r>
        <w:rPr>
          <w:sz w:val="24"/>
          <w:szCs w:val="24"/>
        </w:rPr>
        <w:t>Instructor expects a fleshed-out concept of the project for presentation by next class, including some deliverables:</w:t>
      </w:r>
    </w:p>
    <w:p w:rsidR="007A6E8C" w:rsidRDefault="007A6E8C" w:rsidP="007A6E8C">
      <w:pPr>
        <w:pStyle w:val="NoSpacing"/>
        <w:numPr>
          <w:ilvl w:val="2"/>
          <w:numId w:val="3"/>
        </w:numPr>
        <w:rPr>
          <w:sz w:val="24"/>
          <w:szCs w:val="24"/>
        </w:rPr>
      </w:pPr>
      <w:r>
        <w:rPr>
          <w:sz w:val="24"/>
          <w:szCs w:val="24"/>
        </w:rPr>
        <w:t>Defining Project Responsibilities</w:t>
      </w:r>
    </w:p>
    <w:p w:rsidR="007A6E8C" w:rsidRDefault="007A6E8C" w:rsidP="007A6E8C">
      <w:pPr>
        <w:pStyle w:val="NoSpacing"/>
        <w:numPr>
          <w:ilvl w:val="2"/>
          <w:numId w:val="3"/>
        </w:numPr>
        <w:rPr>
          <w:sz w:val="24"/>
          <w:szCs w:val="24"/>
        </w:rPr>
      </w:pPr>
      <w:r>
        <w:rPr>
          <w:sz w:val="24"/>
          <w:szCs w:val="24"/>
        </w:rPr>
        <w:lastRenderedPageBreak/>
        <w:t>Stakeholder Analysis</w:t>
      </w:r>
    </w:p>
    <w:p w:rsidR="007A6E8C" w:rsidRDefault="007A6E8C" w:rsidP="007A6E8C">
      <w:pPr>
        <w:pStyle w:val="NoSpacing"/>
        <w:numPr>
          <w:ilvl w:val="2"/>
          <w:numId w:val="3"/>
        </w:numPr>
        <w:rPr>
          <w:sz w:val="24"/>
          <w:szCs w:val="24"/>
        </w:rPr>
      </w:pPr>
      <w:r>
        <w:rPr>
          <w:sz w:val="24"/>
          <w:szCs w:val="24"/>
        </w:rPr>
        <w:t>Milestone Chart (in unit hours)</w:t>
      </w:r>
    </w:p>
    <w:p w:rsidR="007A6E8C" w:rsidRDefault="007A6E8C" w:rsidP="007A6E8C">
      <w:pPr>
        <w:pStyle w:val="NoSpacing"/>
        <w:numPr>
          <w:ilvl w:val="2"/>
          <w:numId w:val="3"/>
        </w:numPr>
        <w:rPr>
          <w:sz w:val="24"/>
          <w:szCs w:val="24"/>
        </w:rPr>
      </w:pPr>
      <w:r>
        <w:rPr>
          <w:sz w:val="24"/>
          <w:szCs w:val="24"/>
        </w:rPr>
        <w:t>Project Definition Form</w:t>
      </w:r>
    </w:p>
    <w:p w:rsidR="007A6E8C" w:rsidRDefault="007A6E8C" w:rsidP="007A6E8C">
      <w:pPr>
        <w:pStyle w:val="NoSpacing"/>
        <w:numPr>
          <w:ilvl w:val="1"/>
          <w:numId w:val="3"/>
        </w:numPr>
        <w:rPr>
          <w:sz w:val="24"/>
          <w:szCs w:val="24"/>
        </w:rPr>
      </w:pPr>
      <w:r>
        <w:rPr>
          <w:sz w:val="24"/>
          <w:szCs w:val="24"/>
        </w:rPr>
        <w:t>It is decided that more conversation and brainstorming on the nature of the project is required, before the deliverables can be considered.</w:t>
      </w:r>
    </w:p>
    <w:p w:rsidR="007A6E8C" w:rsidRDefault="007A6E8C" w:rsidP="007A6E8C">
      <w:pPr>
        <w:pStyle w:val="NoSpacing"/>
        <w:numPr>
          <w:ilvl w:val="0"/>
          <w:numId w:val="3"/>
        </w:numPr>
        <w:rPr>
          <w:sz w:val="24"/>
          <w:szCs w:val="24"/>
        </w:rPr>
      </w:pPr>
      <w:r>
        <w:rPr>
          <w:sz w:val="24"/>
          <w:szCs w:val="24"/>
        </w:rPr>
        <w:t>Details of project include:</w:t>
      </w:r>
    </w:p>
    <w:p w:rsidR="007A6E8C" w:rsidRDefault="007A6E8C" w:rsidP="007A6E8C">
      <w:pPr>
        <w:pStyle w:val="NoSpacing"/>
        <w:numPr>
          <w:ilvl w:val="1"/>
          <w:numId w:val="3"/>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7A6E8C" w:rsidRDefault="007A6E8C" w:rsidP="007A6E8C">
      <w:pPr>
        <w:pStyle w:val="NoSpacing"/>
        <w:numPr>
          <w:ilvl w:val="1"/>
          <w:numId w:val="3"/>
        </w:numPr>
        <w:rPr>
          <w:sz w:val="24"/>
          <w:szCs w:val="24"/>
        </w:rPr>
      </w:pPr>
      <w:r>
        <w:rPr>
          <w:sz w:val="24"/>
          <w:szCs w:val="24"/>
        </w:rPr>
        <w:t>There are many online marketplaces.  In an attempt to differentiate this one, 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7A6E8C" w:rsidRDefault="007A6E8C" w:rsidP="007A6E8C">
      <w:pPr>
        <w:pStyle w:val="NoSpacing"/>
        <w:numPr>
          <w:ilvl w:val="1"/>
          <w:numId w:val="3"/>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7A6E8C" w:rsidRDefault="007A6E8C" w:rsidP="007A6E8C">
      <w:pPr>
        <w:pStyle w:val="NoSpacing"/>
        <w:numPr>
          <w:ilvl w:val="1"/>
          <w:numId w:val="3"/>
        </w:numPr>
        <w:rPr>
          <w:sz w:val="24"/>
          <w:szCs w:val="24"/>
        </w:rPr>
      </w:pPr>
      <w:r>
        <w:rPr>
          <w:sz w:val="24"/>
          <w:szCs w:val="24"/>
        </w:rPr>
        <w:t>With this duality in mind, a mechanism will be included to facilitate “store credit”, which will allow clients to receive credit from other clients toward other products in lieu of hard payment for their product sales.</w:t>
      </w:r>
    </w:p>
    <w:p w:rsidR="007A6E8C" w:rsidRDefault="007A6E8C" w:rsidP="007A6E8C">
      <w:pPr>
        <w:pStyle w:val="NoSpacing"/>
        <w:numPr>
          <w:ilvl w:val="0"/>
          <w:numId w:val="3"/>
        </w:numPr>
        <w:rPr>
          <w:sz w:val="24"/>
          <w:szCs w:val="24"/>
        </w:rPr>
      </w:pPr>
      <w:r>
        <w:rPr>
          <w:sz w:val="24"/>
          <w:szCs w:val="24"/>
        </w:rPr>
        <w:t>A discussion about general system (functional and nonfunctional) requirements has produced the following loosely-organized list:</w:t>
      </w:r>
    </w:p>
    <w:p w:rsidR="007A6E8C" w:rsidRDefault="007A6E8C" w:rsidP="007A6E8C">
      <w:pPr>
        <w:pStyle w:val="NoSpacing"/>
        <w:rPr>
          <w:sz w:val="24"/>
          <w:szCs w:val="24"/>
        </w:rPr>
      </w:pPr>
    </w:p>
    <w:p w:rsidR="007A6E8C" w:rsidRDefault="007A6E8C" w:rsidP="007A6E8C">
      <w:pPr>
        <w:pStyle w:val="NoSpacing"/>
        <w:numPr>
          <w:ilvl w:val="0"/>
          <w:numId w:val="2"/>
        </w:numPr>
        <w:rPr>
          <w:sz w:val="24"/>
          <w:szCs w:val="24"/>
        </w:rPr>
      </w:pPr>
      <w:r>
        <w:rPr>
          <w:sz w:val="24"/>
          <w:szCs w:val="24"/>
        </w:rPr>
        <w:t>Client</w:t>
      </w:r>
    </w:p>
    <w:p w:rsidR="007A6E8C" w:rsidRDefault="007A6E8C" w:rsidP="007A6E8C">
      <w:pPr>
        <w:pStyle w:val="NoSpacing"/>
        <w:numPr>
          <w:ilvl w:val="1"/>
          <w:numId w:val="2"/>
        </w:numPr>
        <w:rPr>
          <w:sz w:val="24"/>
          <w:szCs w:val="24"/>
        </w:rPr>
      </w:pPr>
      <w:r>
        <w:rPr>
          <w:sz w:val="24"/>
          <w:szCs w:val="24"/>
        </w:rPr>
        <w:t>default templates, additional templates</w:t>
      </w:r>
    </w:p>
    <w:p w:rsidR="007A6E8C" w:rsidRDefault="007A6E8C" w:rsidP="007A6E8C">
      <w:pPr>
        <w:pStyle w:val="NoSpacing"/>
        <w:numPr>
          <w:ilvl w:val="1"/>
          <w:numId w:val="2"/>
        </w:numPr>
        <w:rPr>
          <w:sz w:val="24"/>
          <w:szCs w:val="24"/>
        </w:rPr>
      </w:pPr>
      <w:r w:rsidRPr="00B70854">
        <w:rPr>
          <w:sz w:val="24"/>
          <w:szCs w:val="24"/>
        </w:rPr>
        <w:t>choose template</w:t>
      </w:r>
    </w:p>
    <w:p w:rsidR="007A6E8C" w:rsidRDefault="007A6E8C" w:rsidP="007A6E8C">
      <w:pPr>
        <w:pStyle w:val="NoSpacing"/>
        <w:numPr>
          <w:ilvl w:val="1"/>
          <w:numId w:val="2"/>
        </w:numPr>
        <w:rPr>
          <w:sz w:val="24"/>
          <w:szCs w:val="24"/>
        </w:rPr>
      </w:pPr>
      <w:r>
        <w:rPr>
          <w:sz w:val="24"/>
          <w:szCs w:val="24"/>
        </w:rPr>
        <w:t>business analysis and financial statements</w:t>
      </w:r>
      <w:r w:rsidRPr="00B70854">
        <w:rPr>
          <w:sz w:val="24"/>
          <w:szCs w:val="24"/>
        </w:rPr>
        <w:t xml:space="preserve"> </w:t>
      </w:r>
    </w:p>
    <w:p w:rsidR="007A6E8C" w:rsidRDefault="007A6E8C" w:rsidP="007A6E8C">
      <w:pPr>
        <w:pStyle w:val="NoSpacing"/>
        <w:numPr>
          <w:ilvl w:val="1"/>
          <w:numId w:val="2"/>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7A6E8C" w:rsidRDefault="007A6E8C" w:rsidP="007A6E8C">
      <w:pPr>
        <w:pStyle w:val="NoSpacing"/>
        <w:numPr>
          <w:ilvl w:val="1"/>
          <w:numId w:val="2"/>
        </w:numPr>
        <w:rPr>
          <w:sz w:val="24"/>
          <w:szCs w:val="24"/>
        </w:rPr>
      </w:pPr>
      <w:r>
        <w:rPr>
          <w:sz w:val="24"/>
          <w:szCs w:val="24"/>
        </w:rPr>
        <w:t xml:space="preserve">store catalogs (add, remove, change items) </w:t>
      </w:r>
    </w:p>
    <w:p w:rsidR="007A6E8C" w:rsidRDefault="007A6E8C" w:rsidP="007A6E8C">
      <w:pPr>
        <w:pStyle w:val="NoSpacing"/>
        <w:numPr>
          <w:ilvl w:val="1"/>
          <w:numId w:val="2"/>
        </w:numPr>
        <w:rPr>
          <w:sz w:val="24"/>
          <w:szCs w:val="24"/>
        </w:rPr>
      </w:pPr>
      <w:r>
        <w:rPr>
          <w:sz w:val="24"/>
          <w:szCs w:val="24"/>
        </w:rPr>
        <w:t>update availability of catalog items</w:t>
      </w:r>
    </w:p>
    <w:p w:rsidR="007A6E8C" w:rsidRDefault="007A6E8C" w:rsidP="007A6E8C">
      <w:pPr>
        <w:pStyle w:val="NoSpacing"/>
        <w:numPr>
          <w:ilvl w:val="1"/>
          <w:numId w:val="2"/>
        </w:numPr>
        <w:rPr>
          <w:sz w:val="24"/>
          <w:szCs w:val="24"/>
        </w:rPr>
      </w:pPr>
      <w:r>
        <w:rPr>
          <w:sz w:val="24"/>
          <w:szCs w:val="24"/>
        </w:rPr>
        <w:t>receive payment</w:t>
      </w:r>
    </w:p>
    <w:p w:rsidR="007A6E8C" w:rsidRDefault="007A6E8C" w:rsidP="007A6E8C">
      <w:pPr>
        <w:pStyle w:val="NoSpacing"/>
        <w:numPr>
          <w:ilvl w:val="0"/>
          <w:numId w:val="2"/>
        </w:numPr>
        <w:rPr>
          <w:sz w:val="24"/>
          <w:szCs w:val="24"/>
        </w:rPr>
      </w:pPr>
      <w:r>
        <w:rPr>
          <w:sz w:val="24"/>
          <w:szCs w:val="24"/>
        </w:rPr>
        <w:t>Customer</w:t>
      </w:r>
    </w:p>
    <w:p w:rsidR="007A6E8C" w:rsidRPr="00B70854" w:rsidRDefault="007A6E8C" w:rsidP="007A6E8C">
      <w:pPr>
        <w:pStyle w:val="NoSpacing"/>
        <w:numPr>
          <w:ilvl w:val="1"/>
          <w:numId w:val="2"/>
        </w:numPr>
        <w:rPr>
          <w:sz w:val="24"/>
          <w:szCs w:val="24"/>
        </w:rPr>
      </w:pPr>
      <w:r w:rsidRPr="00B70854">
        <w:rPr>
          <w:sz w:val="24"/>
          <w:szCs w:val="24"/>
        </w:rPr>
        <w:t>website – homepage to promote newly created companies, most popular, etc</w:t>
      </w:r>
    </w:p>
    <w:p w:rsidR="007A6E8C" w:rsidRDefault="007A6E8C" w:rsidP="007A6E8C">
      <w:pPr>
        <w:pStyle w:val="NoSpacing"/>
        <w:numPr>
          <w:ilvl w:val="2"/>
          <w:numId w:val="2"/>
        </w:numPr>
        <w:rPr>
          <w:sz w:val="24"/>
          <w:szCs w:val="24"/>
        </w:rPr>
      </w:pPr>
      <w:r>
        <w:rPr>
          <w:sz w:val="24"/>
          <w:szCs w:val="24"/>
        </w:rPr>
        <w:t>Navigation:</w:t>
      </w:r>
    </w:p>
    <w:p w:rsidR="007A6E8C" w:rsidRDefault="007A6E8C" w:rsidP="007A6E8C">
      <w:pPr>
        <w:pStyle w:val="NoSpacing"/>
        <w:numPr>
          <w:ilvl w:val="3"/>
          <w:numId w:val="2"/>
        </w:numPr>
        <w:rPr>
          <w:sz w:val="24"/>
          <w:szCs w:val="24"/>
        </w:rPr>
      </w:pPr>
      <w:r>
        <w:rPr>
          <w:sz w:val="24"/>
          <w:szCs w:val="24"/>
        </w:rPr>
        <w:t>select type of services</w:t>
      </w:r>
    </w:p>
    <w:p w:rsidR="007A6E8C" w:rsidRDefault="007A6E8C" w:rsidP="007A6E8C">
      <w:pPr>
        <w:pStyle w:val="NoSpacing"/>
        <w:numPr>
          <w:ilvl w:val="3"/>
          <w:numId w:val="2"/>
        </w:numPr>
        <w:rPr>
          <w:sz w:val="24"/>
          <w:szCs w:val="24"/>
        </w:rPr>
      </w:pPr>
      <w:r>
        <w:rPr>
          <w:sz w:val="24"/>
          <w:szCs w:val="24"/>
        </w:rPr>
        <w:t>browse storefronts</w:t>
      </w:r>
    </w:p>
    <w:p w:rsidR="007A6E8C" w:rsidRDefault="007A6E8C" w:rsidP="007A6E8C">
      <w:pPr>
        <w:pStyle w:val="NoSpacing"/>
        <w:numPr>
          <w:ilvl w:val="4"/>
          <w:numId w:val="2"/>
        </w:numPr>
        <w:rPr>
          <w:sz w:val="24"/>
          <w:szCs w:val="24"/>
        </w:rPr>
      </w:pPr>
      <w:r>
        <w:rPr>
          <w:sz w:val="24"/>
          <w:szCs w:val="24"/>
        </w:rPr>
        <w:t>storefront page</w:t>
      </w:r>
    </w:p>
    <w:p w:rsidR="007A6E8C" w:rsidRDefault="007A6E8C" w:rsidP="007A6E8C">
      <w:pPr>
        <w:pStyle w:val="NoSpacing"/>
        <w:numPr>
          <w:ilvl w:val="2"/>
          <w:numId w:val="2"/>
        </w:numPr>
        <w:rPr>
          <w:sz w:val="24"/>
          <w:szCs w:val="24"/>
        </w:rPr>
      </w:pPr>
      <w:r>
        <w:rPr>
          <w:sz w:val="24"/>
          <w:szCs w:val="24"/>
        </w:rPr>
        <w:t>“About Us”; tutorials / FAQs / forum?</w:t>
      </w:r>
    </w:p>
    <w:p w:rsidR="007A6E8C" w:rsidRDefault="007A6E8C" w:rsidP="007A6E8C">
      <w:pPr>
        <w:pStyle w:val="NoSpacing"/>
        <w:numPr>
          <w:ilvl w:val="1"/>
          <w:numId w:val="2"/>
        </w:numPr>
        <w:rPr>
          <w:sz w:val="24"/>
          <w:szCs w:val="24"/>
        </w:rPr>
      </w:pPr>
      <w:r>
        <w:rPr>
          <w:sz w:val="24"/>
          <w:szCs w:val="24"/>
        </w:rPr>
        <w:t>purchase items</w:t>
      </w:r>
    </w:p>
    <w:p w:rsidR="007A6E8C" w:rsidRDefault="007A6E8C" w:rsidP="007A6E8C">
      <w:pPr>
        <w:pStyle w:val="NoSpacing"/>
        <w:numPr>
          <w:ilvl w:val="1"/>
          <w:numId w:val="2"/>
        </w:numPr>
        <w:rPr>
          <w:sz w:val="24"/>
          <w:szCs w:val="24"/>
        </w:rPr>
      </w:pPr>
      <w:r>
        <w:rPr>
          <w:sz w:val="24"/>
          <w:szCs w:val="24"/>
        </w:rPr>
        <w:t xml:space="preserve">manage cart (add/delete/checkout) </w:t>
      </w:r>
    </w:p>
    <w:p w:rsidR="007A6E8C" w:rsidRDefault="007A6E8C" w:rsidP="007A6E8C">
      <w:pPr>
        <w:pStyle w:val="NoSpacing"/>
        <w:numPr>
          <w:ilvl w:val="1"/>
          <w:numId w:val="2"/>
        </w:numPr>
        <w:rPr>
          <w:sz w:val="24"/>
          <w:szCs w:val="24"/>
        </w:rPr>
      </w:pPr>
      <w:r>
        <w:rPr>
          <w:sz w:val="24"/>
          <w:szCs w:val="24"/>
        </w:rPr>
        <w:t>rating system (write review, rate review)</w:t>
      </w:r>
    </w:p>
    <w:p w:rsidR="007A6E8C" w:rsidRDefault="007A6E8C" w:rsidP="007A6E8C">
      <w:pPr>
        <w:pStyle w:val="NoSpacing"/>
        <w:numPr>
          <w:ilvl w:val="1"/>
          <w:numId w:val="2"/>
        </w:numPr>
        <w:rPr>
          <w:sz w:val="24"/>
          <w:szCs w:val="24"/>
        </w:rPr>
      </w:pPr>
      <w:r>
        <w:rPr>
          <w:sz w:val="24"/>
          <w:szCs w:val="24"/>
        </w:rPr>
        <w:t>profile page (shows shares, likes, reviews)</w:t>
      </w:r>
    </w:p>
    <w:p w:rsidR="007A6E8C" w:rsidRDefault="007A6E8C" w:rsidP="007A6E8C">
      <w:pPr>
        <w:pStyle w:val="NoSpacing"/>
        <w:numPr>
          <w:ilvl w:val="1"/>
          <w:numId w:val="2"/>
        </w:numPr>
        <w:rPr>
          <w:sz w:val="24"/>
          <w:szCs w:val="24"/>
        </w:rPr>
      </w:pPr>
      <w:r>
        <w:rPr>
          <w:sz w:val="24"/>
          <w:szCs w:val="24"/>
        </w:rPr>
        <w:t>pay for items/shipping</w:t>
      </w:r>
    </w:p>
    <w:p w:rsidR="007A6E8C" w:rsidRDefault="007A6E8C" w:rsidP="007A6E8C">
      <w:pPr>
        <w:pStyle w:val="NoSpacing"/>
        <w:numPr>
          <w:ilvl w:val="0"/>
          <w:numId w:val="2"/>
        </w:numPr>
        <w:rPr>
          <w:sz w:val="24"/>
          <w:szCs w:val="24"/>
        </w:rPr>
      </w:pPr>
      <w:r>
        <w:rPr>
          <w:sz w:val="24"/>
          <w:szCs w:val="24"/>
        </w:rPr>
        <w:lastRenderedPageBreak/>
        <w:t>Both</w:t>
      </w:r>
    </w:p>
    <w:p w:rsidR="007A6E8C" w:rsidRDefault="007A6E8C" w:rsidP="007A6E8C">
      <w:pPr>
        <w:pStyle w:val="NoSpacing"/>
        <w:numPr>
          <w:ilvl w:val="1"/>
          <w:numId w:val="2"/>
        </w:numPr>
        <w:rPr>
          <w:sz w:val="24"/>
          <w:szCs w:val="24"/>
        </w:rPr>
      </w:pPr>
      <w:r>
        <w:rPr>
          <w:sz w:val="24"/>
          <w:szCs w:val="24"/>
        </w:rPr>
        <w:t>Account creation</w:t>
      </w:r>
    </w:p>
    <w:p w:rsidR="007A6E8C" w:rsidRDefault="007A6E8C" w:rsidP="007A6E8C">
      <w:pPr>
        <w:pStyle w:val="NoSpacing"/>
        <w:numPr>
          <w:ilvl w:val="1"/>
          <w:numId w:val="2"/>
        </w:numPr>
        <w:rPr>
          <w:sz w:val="24"/>
          <w:szCs w:val="24"/>
        </w:rPr>
      </w:pPr>
      <w:r>
        <w:rPr>
          <w:sz w:val="24"/>
          <w:szCs w:val="24"/>
        </w:rPr>
        <w:t>Terms of Service are the same for both client and customer</w:t>
      </w:r>
    </w:p>
    <w:p w:rsidR="007A6E8C" w:rsidRDefault="007A6E8C" w:rsidP="007A6E8C">
      <w:pPr>
        <w:pStyle w:val="NoSpacing"/>
        <w:numPr>
          <w:ilvl w:val="1"/>
          <w:numId w:val="2"/>
        </w:numPr>
        <w:rPr>
          <w:sz w:val="24"/>
          <w:szCs w:val="24"/>
        </w:rPr>
      </w:pPr>
      <w:r>
        <w:rPr>
          <w:sz w:val="24"/>
          <w:szCs w:val="24"/>
        </w:rPr>
        <w:t>Forward shipping cost to client from customer</w:t>
      </w:r>
    </w:p>
    <w:p w:rsidR="007A6E8C" w:rsidRDefault="007A6E8C" w:rsidP="007A6E8C">
      <w:pPr>
        <w:pStyle w:val="NoSpacing"/>
        <w:numPr>
          <w:ilvl w:val="1"/>
          <w:numId w:val="2"/>
        </w:numPr>
        <w:rPr>
          <w:sz w:val="24"/>
          <w:szCs w:val="24"/>
        </w:rPr>
      </w:pPr>
      <w:r>
        <w:rPr>
          <w:sz w:val="24"/>
          <w:szCs w:val="24"/>
        </w:rPr>
        <w:t>Focus on “ease-of-use”</w:t>
      </w:r>
    </w:p>
    <w:p w:rsidR="007A6E8C" w:rsidRDefault="007A6E8C" w:rsidP="007A6E8C">
      <w:pPr>
        <w:pStyle w:val="NoSpacing"/>
        <w:numPr>
          <w:ilvl w:val="1"/>
          <w:numId w:val="2"/>
        </w:numPr>
        <w:rPr>
          <w:sz w:val="24"/>
          <w:szCs w:val="24"/>
        </w:rPr>
      </w:pPr>
      <w:r>
        <w:rPr>
          <w:sz w:val="24"/>
          <w:szCs w:val="24"/>
        </w:rPr>
        <w:t>security (personal information)</w:t>
      </w:r>
    </w:p>
    <w:p w:rsidR="007A6E8C" w:rsidRDefault="007A6E8C" w:rsidP="007A6E8C">
      <w:pPr>
        <w:pStyle w:val="NoSpacing"/>
        <w:numPr>
          <w:ilvl w:val="1"/>
          <w:numId w:val="2"/>
        </w:numPr>
        <w:rPr>
          <w:sz w:val="24"/>
          <w:szCs w:val="24"/>
        </w:rPr>
      </w:pPr>
      <w:r>
        <w:rPr>
          <w:sz w:val="24"/>
          <w:szCs w:val="24"/>
        </w:rPr>
        <w:t>product order forwarding</w:t>
      </w:r>
    </w:p>
    <w:p w:rsidR="007A6E8C" w:rsidRDefault="007A6E8C" w:rsidP="007A6E8C">
      <w:pPr>
        <w:pStyle w:val="NoSpacing"/>
        <w:numPr>
          <w:ilvl w:val="1"/>
          <w:numId w:val="2"/>
        </w:numPr>
        <w:rPr>
          <w:sz w:val="24"/>
          <w:szCs w:val="24"/>
        </w:rPr>
      </w:pPr>
      <w:r>
        <w:rPr>
          <w:sz w:val="24"/>
          <w:szCs w:val="24"/>
        </w:rPr>
        <w:t>login</w:t>
      </w:r>
    </w:p>
    <w:p w:rsidR="007A6E8C" w:rsidRDefault="007A6E8C" w:rsidP="007A6E8C">
      <w:pPr>
        <w:pStyle w:val="NoSpacing"/>
        <w:rPr>
          <w:sz w:val="24"/>
          <w:szCs w:val="24"/>
        </w:rPr>
      </w:pPr>
    </w:p>
    <w:p w:rsidR="007A6E8C" w:rsidRDefault="007A6E8C" w:rsidP="007A6E8C">
      <w:pPr>
        <w:pStyle w:val="NoSpacing"/>
        <w:numPr>
          <w:ilvl w:val="0"/>
          <w:numId w:val="3"/>
        </w:numPr>
        <w:rPr>
          <w:sz w:val="24"/>
          <w:szCs w:val="24"/>
        </w:rPr>
      </w:pPr>
      <w:r>
        <w:rPr>
          <w:sz w:val="24"/>
          <w:szCs w:val="24"/>
        </w:rPr>
        <w:t>Before detailing the payment scheme and the service’s business model (for receiving payment), more information is needed regarding online payment services such as PayPal.  Nirosh has agreed to do some preliminary research on this topic.</w:t>
      </w:r>
    </w:p>
    <w:p w:rsidR="007A6E8C" w:rsidRDefault="007A6E8C" w:rsidP="007A6E8C">
      <w:pPr>
        <w:pStyle w:val="NoSpacing"/>
        <w:numPr>
          <w:ilvl w:val="0"/>
          <w:numId w:val="3"/>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7A6E8C" w:rsidRDefault="007A6E8C" w:rsidP="007A6E8C">
      <w:pPr>
        <w:pStyle w:val="NoSpacing"/>
        <w:numPr>
          <w:ilvl w:val="1"/>
          <w:numId w:val="3"/>
        </w:numPr>
        <w:rPr>
          <w:sz w:val="24"/>
          <w:szCs w:val="24"/>
        </w:rPr>
      </w:pPr>
      <w:r>
        <w:rPr>
          <w:sz w:val="24"/>
          <w:szCs w:val="24"/>
        </w:rPr>
        <w:t>Agora (right idea, but not really a “fun” word).</w:t>
      </w:r>
    </w:p>
    <w:p w:rsidR="007A6E8C" w:rsidRDefault="007A6E8C" w:rsidP="007A6E8C">
      <w:pPr>
        <w:pStyle w:val="NoSpacing"/>
        <w:numPr>
          <w:ilvl w:val="1"/>
          <w:numId w:val="3"/>
        </w:numPr>
        <w:rPr>
          <w:sz w:val="24"/>
          <w:szCs w:val="24"/>
        </w:rPr>
      </w:pPr>
      <w:r>
        <w:rPr>
          <w:sz w:val="24"/>
          <w:szCs w:val="24"/>
        </w:rPr>
        <w:t>Bit Bazaar (again, right idea, but might lead some to associate Bitcoin with the project).</w:t>
      </w:r>
    </w:p>
    <w:p w:rsidR="007A6E8C" w:rsidRDefault="007A6E8C" w:rsidP="007A6E8C">
      <w:pPr>
        <w:pStyle w:val="NoSpacing"/>
        <w:numPr>
          <w:ilvl w:val="1"/>
          <w:numId w:val="3"/>
        </w:numPr>
        <w:rPr>
          <w:sz w:val="24"/>
          <w:szCs w:val="24"/>
        </w:rPr>
      </w:pPr>
      <w:r>
        <w:rPr>
          <w:sz w:val="24"/>
          <w:szCs w:val="24"/>
        </w:rPr>
        <w:t>Binary Bazaar (a little too long)</w:t>
      </w:r>
    </w:p>
    <w:p w:rsidR="007A6E8C" w:rsidRDefault="007A6E8C" w:rsidP="007A6E8C">
      <w:pPr>
        <w:pStyle w:val="NoSpacing"/>
        <w:numPr>
          <w:ilvl w:val="0"/>
          <w:numId w:val="3"/>
        </w:numPr>
        <w:rPr>
          <w:sz w:val="24"/>
          <w:szCs w:val="24"/>
        </w:rPr>
      </w:pPr>
      <w:r>
        <w:rPr>
          <w:sz w:val="24"/>
          <w:szCs w:val="24"/>
        </w:rPr>
        <w:t>The working title of the project, until another, more appropriate title is chosen, will be “Binary Bazaar”.</w:t>
      </w:r>
    </w:p>
    <w:p w:rsidR="007A6E8C" w:rsidRDefault="007A6E8C" w:rsidP="007A6E8C">
      <w:pPr>
        <w:pStyle w:val="NoSpacing"/>
        <w:numPr>
          <w:ilvl w:val="0"/>
          <w:numId w:val="3"/>
        </w:numPr>
        <w:rPr>
          <w:sz w:val="24"/>
          <w:szCs w:val="24"/>
        </w:rPr>
      </w:pPr>
      <w:r>
        <w:rPr>
          <w:sz w:val="24"/>
          <w:szCs w:val="24"/>
        </w:rPr>
        <w:t>With a somewhat better understanding of the nature of the project, the group can now consider the deliverables expected for the next class.</w:t>
      </w:r>
    </w:p>
    <w:p w:rsidR="007A6E8C" w:rsidRDefault="007A6E8C" w:rsidP="007A6E8C">
      <w:pPr>
        <w:pStyle w:val="NoSpacing"/>
        <w:numPr>
          <w:ilvl w:val="1"/>
          <w:numId w:val="3"/>
        </w:numPr>
        <w:rPr>
          <w:sz w:val="24"/>
          <w:szCs w:val="24"/>
        </w:rPr>
      </w:pPr>
      <w:r>
        <w:rPr>
          <w:sz w:val="24"/>
          <w:szCs w:val="24"/>
        </w:rPr>
        <w:t>Defining Project Responsibilities will be completed by William.</w:t>
      </w:r>
    </w:p>
    <w:p w:rsidR="007A6E8C" w:rsidRDefault="007A6E8C" w:rsidP="007A6E8C">
      <w:pPr>
        <w:pStyle w:val="NoSpacing"/>
        <w:numPr>
          <w:ilvl w:val="1"/>
          <w:numId w:val="3"/>
        </w:numPr>
        <w:rPr>
          <w:sz w:val="24"/>
          <w:szCs w:val="24"/>
        </w:rPr>
      </w:pPr>
      <w:r>
        <w:rPr>
          <w:sz w:val="24"/>
          <w:szCs w:val="24"/>
        </w:rPr>
        <w:t>Project Definition form will be completed by Lucas.</w:t>
      </w:r>
    </w:p>
    <w:p w:rsidR="007A6E8C" w:rsidRDefault="007A6E8C" w:rsidP="007A6E8C">
      <w:pPr>
        <w:pStyle w:val="NoSpacing"/>
        <w:numPr>
          <w:ilvl w:val="1"/>
          <w:numId w:val="3"/>
        </w:numPr>
        <w:rPr>
          <w:sz w:val="24"/>
          <w:szCs w:val="24"/>
        </w:rPr>
      </w:pPr>
      <w:r>
        <w:rPr>
          <w:sz w:val="24"/>
          <w:szCs w:val="24"/>
        </w:rPr>
        <w:t>Stakeholder Analysis and Milestone Chart will be delegated and completed once the two former charts are completed.</w:t>
      </w:r>
    </w:p>
    <w:p w:rsidR="007A6E8C" w:rsidRPr="00E41DBE" w:rsidRDefault="007A6E8C" w:rsidP="006F38F3">
      <w:pPr>
        <w:pStyle w:val="NoSpacing"/>
        <w:numPr>
          <w:ilvl w:val="0"/>
          <w:numId w:val="3"/>
        </w:numPr>
        <w:rPr>
          <w:sz w:val="24"/>
          <w:szCs w:val="24"/>
        </w:rPr>
      </w:pPr>
      <w:r>
        <w:rPr>
          <w:sz w:val="24"/>
          <w:szCs w:val="24"/>
        </w:rPr>
        <w:t>Minutes and deliverables will be uploaded to GitHub repository for consideration and editing by all group members.</w:t>
      </w:r>
    </w:p>
    <w:sectPr w:rsidR="007A6E8C" w:rsidRPr="00E41D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49C" w:rsidRDefault="00A1149C" w:rsidP="00BF22FF">
      <w:r>
        <w:separator/>
      </w:r>
    </w:p>
  </w:endnote>
  <w:endnote w:type="continuationSeparator" w:id="0">
    <w:p w:rsidR="00A1149C" w:rsidRDefault="00A1149C" w:rsidP="00BF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2FF" w:rsidRDefault="00BF22FF" w:rsidP="00BF22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054438"/>
      <w:docPartObj>
        <w:docPartGallery w:val="Page Numbers (Bottom of Page)"/>
        <w:docPartUnique/>
      </w:docPartObj>
    </w:sdtPr>
    <w:sdtEndPr>
      <w:rPr>
        <w:noProof/>
      </w:rPr>
    </w:sdtEndPr>
    <w:sdtContent>
      <w:p w:rsidR="006A28C1" w:rsidRDefault="006A28C1">
        <w:pPr>
          <w:pStyle w:val="Footer"/>
          <w:jc w:val="right"/>
        </w:pPr>
        <w:r>
          <w:fldChar w:fldCharType="begin"/>
        </w:r>
        <w:r>
          <w:instrText xml:space="preserve"> PAGE   \* MERGEFORMAT </w:instrText>
        </w:r>
        <w:r>
          <w:fldChar w:fldCharType="separate"/>
        </w:r>
        <w:r w:rsidR="00FB0C2B">
          <w:rPr>
            <w:noProof/>
          </w:rPr>
          <w:t>3</w:t>
        </w:r>
        <w:r>
          <w:rPr>
            <w:noProof/>
          </w:rPr>
          <w:fldChar w:fldCharType="end"/>
        </w:r>
      </w:p>
    </w:sdtContent>
  </w:sdt>
  <w:p w:rsidR="006A28C1" w:rsidRDefault="006A28C1" w:rsidP="00BF22F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49C" w:rsidRDefault="00A1149C" w:rsidP="00BF22FF">
      <w:r>
        <w:separator/>
      </w:r>
    </w:p>
  </w:footnote>
  <w:footnote w:type="continuationSeparator" w:id="0">
    <w:p w:rsidR="00A1149C" w:rsidRDefault="00A1149C" w:rsidP="00BF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A21"/>
    <w:multiLevelType w:val="hybridMultilevel"/>
    <w:tmpl w:val="683AE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6F78F3"/>
    <w:multiLevelType w:val="hybridMultilevel"/>
    <w:tmpl w:val="F16C72D2"/>
    <w:lvl w:ilvl="0" w:tplc="3CAAB106">
      <w:numFmt w:val="bullet"/>
      <w:lvlText w:val=""/>
      <w:lvlJc w:val="left"/>
      <w:pPr>
        <w:ind w:left="360" w:hanging="360"/>
      </w:pPr>
      <w:rPr>
        <w:rFonts w:ascii="Symbol" w:eastAsia="Times New Roman" w:hAnsi="Symbol"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4611E"/>
    <w:multiLevelType w:val="hybridMultilevel"/>
    <w:tmpl w:val="130AEA64"/>
    <w:lvl w:ilvl="0" w:tplc="3CAAB106">
      <w:numFmt w:val="bullet"/>
      <w:lvlText w:val=""/>
      <w:lvlJc w:val="left"/>
      <w:pPr>
        <w:ind w:left="36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77081"/>
    <w:multiLevelType w:val="hybridMultilevel"/>
    <w:tmpl w:val="9842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F3"/>
    <w:rsid w:val="00230F3A"/>
    <w:rsid w:val="002C5228"/>
    <w:rsid w:val="00370804"/>
    <w:rsid w:val="005225B4"/>
    <w:rsid w:val="0054287A"/>
    <w:rsid w:val="00591EB2"/>
    <w:rsid w:val="006A28C1"/>
    <w:rsid w:val="006F38F3"/>
    <w:rsid w:val="007A6E8C"/>
    <w:rsid w:val="008B0A3B"/>
    <w:rsid w:val="00A1149C"/>
    <w:rsid w:val="00A41B28"/>
    <w:rsid w:val="00A4314F"/>
    <w:rsid w:val="00AA22C4"/>
    <w:rsid w:val="00BA5716"/>
    <w:rsid w:val="00BF22FF"/>
    <w:rsid w:val="00C02340"/>
    <w:rsid w:val="00C93FAD"/>
    <w:rsid w:val="00D402D8"/>
    <w:rsid w:val="00DB37F2"/>
    <w:rsid w:val="00E41DBE"/>
    <w:rsid w:val="00FB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C540251-AADE-4EE7-9D81-95EFDEE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F3"/>
    <w:pPr>
      <w:spacing w:after="0" w:line="240" w:lineRule="auto"/>
    </w:pPr>
    <w:rPr>
      <w:rFonts w:ascii="News Gothic MT" w:eastAsia="Times New Roman" w:hAnsi="News Gothic MT" w:cs="Times New Roman"/>
      <w:szCs w:val="20"/>
      <w:lang w:val="en-GB"/>
    </w:rPr>
  </w:style>
  <w:style w:type="paragraph" w:styleId="Heading1">
    <w:name w:val="heading 1"/>
    <w:basedOn w:val="Normal"/>
    <w:next w:val="Normal"/>
    <w:link w:val="Heading1Char"/>
    <w:qFormat/>
    <w:rsid w:val="006F38F3"/>
    <w:pPr>
      <w:keepNext/>
      <w:ind w:right="1089"/>
      <w:jc w:val="center"/>
      <w:outlineLvl w:val="0"/>
    </w:pPr>
    <w:rPr>
      <w:sz w:val="48"/>
    </w:rPr>
  </w:style>
  <w:style w:type="paragraph" w:styleId="Heading2">
    <w:name w:val="heading 2"/>
    <w:basedOn w:val="Normal"/>
    <w:next w:val="Normal"/>
    <w:link w:val="Heading2Char"/>
    <w:qFormat/>
    <w:rsid w:val="006F38F3"/>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F3"/>
    <w:pPr>
      <w:spacing w:after="0" w:line="240" w:lineRule="auto"/>
    </w:pPr>
  </w:style>
  <w:style w:type="character" w:customStyle="1" w:styleId="Heading1Char">
    <w:name w:val="Heading 1 Char"/>
    <w:basedOn w:val="DefaultParagraphFont"/>
    <w:link w:val="Heading1"/>
    <w:rsid w:val="006F38F3"/>
    <w:rPr>
      <w:rFonts w:ascii="News Gothic MT" w:eastAsia="Times New Roman" w:hAnsi="News Gothic MT" w:cs="Times New Roman"/>
      <w:sz w:val="48"/>
      <w:szCs w:val="20"/>
      <w:lang w:val="en-GB"/>
    </w:rPr>
  </w:style>
  <w:style w:type="character" w:customStyle="1" w:styleId="Heading2Char">
    <w:name w:val="Heading 2 Char"/>
    <w:basedOn w:val="DefaultParagraphFont"/>
    <w:link w:val="Heading2"/>
    <w:rsid w:val="006F38F3"/>
    <w:rPr>
      <w:rFonts w:ascii="Arial" w:eastAsia="Times New Roman" w:hAnsi="Arial" w:cs="Times New Roman"/>
      <w:b/>
      <w:sz w:val="24"/>
      <w:szCs w:val="20"/>
      <w:lang w:val="en-GB"/>
    </w:rPr>
  </w:style>
  <w:style w:type="paragraph" w:styleId="Footer">
    <w:name w:val="footer"/>
    <w:basedOn w:val="Normal"/>
    <w:link w:val="FooterChar"/>
    <w:uiPriority w:val="99"/>
    <w:rsid w:val="006F38F3"/>
    <w:pPr>
      <w:tabs>
        <w:tab w:val="center" w:pos="4819"/>
        <w:tab w:val="right" w:pos="9071"/>
      </w:tabs>
    </w:pPr>
    <w:rPr>
      <w:rFonts w:ascii="Times New Roman" w:hAnsi="Times New Roman"/>
      <w:sz w:val="24"/>
    </w:rPr>
  </w:style>
  <w:style w:type="character" w:customStyle="1" w:styleId="FooterChar">
    <w:name w:val="Footer Char"/>
    <w:basedOn w:val="DefaultParagraphFont"/>
    <w:link w:val="Footer"/>
    <w:uiPriority w:val="99"/>
    <w:rsid w:val="006F38F3"/>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BF22FF"/>
    <w:pPr>
      <w:keepLines/>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BF22FF"/>
    <w:pPr>
      <w:spacing w:after="100"/>
      <w:ind w:left="220"/>
    </w:pPr>
  </w:style>
  <w:style w:type="paragraph" w:styleId="TOC1">
    <w:name w:val="toc 1"/>
    <w:basedOn w:val="Normal"/>
    <w:next w:val="Normal"/>
    <w:autoRedefine/>
    <w:uiPriority w:val="39"/>
    <w:unhideWhenUsed/>
    <w:rsid w:val="00BF22FF"/>
    <w:pPr>
      <w:spacing w:after="100"/>
    </w:pPr>
  </w:style>
  <w:style w:type="character" w:styleId="Hyperlink">
    <w:name w:val="Hyperlink"/>
    <w:basedOn w:val="DefaultParagraphFont"/>
    <w:uiPriority w:val="99"/>
    <w:unhideWhenUsed/>
    <w:rsid w:val="00BF22FF"/>
    <w:rPr>
      <w:color w:val="0563C1" w:themeColor="hyperlink"/>
      <w:u w:val="single"/>
    </w:rPr>
  </w:style>
  <w:style w:type="paragraph" w:styleId="Header">
    <w:name w:val="header"/>
    <w:basedOn w:val="Normal"/>
    <w:link w:val="HeaderChar"/>
    <w:uiPriority w:val="99"/>
    <w:unhideWhenUsed/>
    <w:rsid w:val="00BF22FF"/>
    <w:pPr>
      <w:tabs>
        <w:tab w:val="center" w:pos="4680"/>
        <w:tab w:val="right" w:pos="9360"/>
      </w:tabs>
    </w:pPr>
  </w:style>
  <w:style w:type="character" w:customStyle="1" w:styleId="HeaderChar">
    <w:name w:val="Header Char"/>
    <w:basedOn w:val="DefaultParagraphFont"/>
    <w:link w:val="Header"/>
    <w:uiPriority w:val="99"/>
    <w:rsid w:val="00BF22FF"/>
    <w:rPr>
      <w:rFonts w:ascii="News Gothic MT" w:eastAsia="Times New Roman" w:hAnsi="News Gothic MT" w:cs="Times New Roman"/>
      <w:szCs w:val="20"/>
      <w:lang w:val="en-GB"/>
    </w:rPr>
  </w:style>
  <w:style w:type="character" w:styleId="FollowedHyperlink">
    <w:name w:val="FollowedHyperlink"/>
    <w:basedOn w:val="DefaultParagraphFont"/>
    <w:uiPriority w:val="99"/>
    <w:semiHidden/>
    <w:unhideWhenUsed/>
    <w:rsid w:val="00A4314F"/>
    <w:rPr>
      <w:color w:val="954F72" w:themeColor="followedHyperlink"/>
      <w:u w:val="single"/>
    </w:rPr>
  </w:style>
  <w:style w:type="paragraph" w:styleId="ListParagraph">
    <w:name w:val="List Paragraph"/>
    <w:basedOn w:val="Normal"/>
    <w:uiPriority w:val="34"/>
    <w:qFormat/>
    <w:rsid w:val="00AA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07D4E-7130-4B26-807C-E65B61DA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10</cp:revision>
  <dcterms:created xsi:type="dcterms:W3CDTF">2017-01-30T20:56:00Z</dcterms:created>
  <dcterms:modified xsi:type="dcterms:W3CDTF">2017-02-02T03:10:00Z</dcterms:modified>
</cp:coreProperties>
</file>