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eofnj8h5xd" w:id="0"/>
      <w:bookmarkEnd w:id="0"/>
      <w:r w:rsidDel="00000000" w:rsidR="00000000" w:rsidRPr="00000000">
        <w:rPr>
          <w:rtl w:val="0"/>
        </w:rPr>
        <w:t xml:space="preserve">Rechnung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Cannabis Social Club Leipzig Süd e.V.</w:t>
        <w:br w:type="textWrapping"/>
        <w:br w:type="textWrapping"/>
        <w:t xml:space="preserve">{{rechnungsdaten}}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Rechnungsempfänger: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  <w:t xml:space="preserve">{{kontaktdaten}}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Mengen: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  <w:t xml:space="preserve">{{berechnung}}</w:t>
        <w:br w:type="textWrapping"/>
        <w:br w:type="textWrapping"/>
        <w:t xml:space="preserve">Gemäß §19 UStG wird keine Umsatzsteuer ausgewiesen.</w:t>
        <w:br w:type="textWrapping"/>
        <w:t xml:space="preserve">Zahlbar innerhalb von 14 Tagen ohne Abzug.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Rechnungsaussteller: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  <w:t xml:space="preserve">Cannabis Social Club Leipzig Süd e.V.</w:t>
        <w:br w:type="textWrapping"/>
        <w:t xml:space="preserve">Postfach 35 03 04</w:t>
        <w:br w:type="textWrapping"/>
        <w:t xml:space="preserve">04179 Leipzig</w:t>
        <w:br w:type="textWrapping"/>
        <w:t xml:space="preserve">Telefon: +4917643291439</w:t>
        <w:br w:type="textWrapping"/>
        <w:t xml:space="preserve">E-Mail: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info@csc-leipzig.eu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br w:type="textWrapping"/>
        <w:t xml:space="preserve">Steuernummer: 232/140/22168</w:t>
        <w:br w:type="textWrapping"/>
        <w:t xml:space="preserve">IBAN:</w:t>
        <w:br w:type="textWrapping"/>
        <w:t xml:space="preserve">BIC:</w:t>
        <w:br w:type="textWrapping"/>
        <w:t xml:space="preserve">Kontoinhaber: Cannabis Social Club Leipzig Süd e.V.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907.0866141732284" w:top="907.0866141732284" w:left="1417.3228346456694" w:right="1417.3228346456694" w:header="283.46456692913387" w:footer="113.3858267716535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von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Rechnung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</w:t>
    </w:r>
    <w:r w:rsidDel="00000000" w:rsidR="00000000" w:rsidRPr="00000000">
      <w:rPr>
        <w:rtl w:val="0"/>
      </w:rPr>
      <w:t xml:space="preserve">s Cannabis Social Club Leipzig Süd e.V.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465.1pt;height:174.4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ENTWURF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465.1pt;height:174.4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ENTWURF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mailto:info@csc-leipzig.eu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