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75BF0" w14:textId="198109A8" w:rsidR="000F2316" w:rsidRDefault="00CB5917" w:rsidP="00CB5917">
      <w:pPr>
        <w:pStyle w:val="Title"/>
        <w:jc w:val="center"/>
      </w:pPr>
      <w:r>
        <w:t>Comp 1</w:t>
      </w:r>
      <w:r w:rsidR="000D4D7C">
        <w:t>20</w:t>
      </w:r>
    </w:p>
    <w:p w14:paraId="441264B7" w14:textId="16801040" w:rsidR="00CB5917" w:rsidRDefault="00CB5917" w:rsidP="00CB5917">
      <w:pPr>
        <w:jc w:val="center"/>
      </w:pPr>
      <w:r>
        <w:t>Lab</w:t>
      </w:r>
      <w:r w:rsidR="000F2316">
        <w:t xml:space="preserve"># </w:t>
      </w:r>
    </w:p>
    <w:p w14:paraId="26A4F358" w14:textId="1C34C038" w:rsidR="005460DF" w:rsidRDefault="000D4D7C" w:rsidP="00CB5917">
      <w:pPr>
        <w:jc w:val="center"/>
      </w:pPr>
      <w:r>
        <w:t>Luke Colvin</w:t>
      </w:r>
    </w:p>
    <w:p w14:paraId="4A0F5B95" w14:textId="6DB8A042" w:rsidR="005F6701" w:rsidRDefault="005F6701" w:rsidP="00CB5917">
      <w:pPr>
        <w:jc w:val="center"/>
      </w:pPr>
    </w:p>
    <w:p w14:paraId="7F147C02" w14:textId="4FE666A4" w:rsidR="00CB5917" w:rsidRDefault="00CB5917" w:rsidP="00CB5917">
      <w:pPr>
        <w:jc w:val="center"/>
      </w:pPr>
    </w:p>
    <w:p w14:paraId="54FC7C9D" w14:textId="2311A764" w:rsidR="00CB5917" w:rsidRDefault="00CB5917" w:rsidP="00CB5917">
      <w:pPr>
        <w:rPr>
          <w:b/>
          <w:bCs/>
        </w:rPr>
      </w:pPr>
      <w:r w:rsidRPr="00CB5917">
        <w:rPr>
          <w:b/>
          <w:bCs/>
        </w:rPr>
        <w:t>Functional Specifications</w:t>
      </w:r>
    </w:p>
    <w:p w14:paraId="6C760120" w14:textId="09B7D887" w:rsidR="00CB5917" w:rsidRDefault="00CB5917" w:rsidP="00CB5917">
      <w:r>
        <w:t xml:space="preserve">This program determines the amount of weight added to an Amish wagon based on the weight of each bale of hay added. The program will prompt the user to enter the weight of </w:t>
      </w:r>
      <w:r w:rsidR="007D7714">
        <w:t>each</w:t>
      </w:r>
      <w:r>
        <w:t xml:space="preserve"> hay bale that was added</w:t>
      </w:r>
      <w:r w:rsidR="007D7714">
        <w:t xml:space="preserve">, repeating until a -1 is entered. It will sum the values and determine if the weight that is added is greater than 4000 pounds. If so, it will display a message to the user that the wagon is over its weight limit. </w:t>
      </w:r>
    </w:p>
    <w:p w14:paraId="1C7CD5AE" w14:textId="77777777" w:rsidR="00D1660C" w:rsidRDefault="00D1660C" w:rsidP="00CB5917"/>
    <w:p w14:paraId="2E665FC5" w14:textId="1253AEC8" w:rsidR="00D1660C" w:rsidRPr="00CB5917" w:rsidRDefault="00D1660C" w:rsidP="00CB5917">
      <w:r>
        <w:t xml:space="preserve">This program determines the amount of tax on a purchase and returns it along with the </w:t>
      </w:r>
      <w:r w:rsidR="00243184">
        <w:t>customer’s</w:t>
      </w:r>
      <w:r>
        <w:t xml:space="preserve"> </w:t>
      </w:r>
      <w:r w:rsidR="00243184">
        <w:t xml:space="preserve">full </w:t>
      </w:r>
      <w:r>
        <w:t xml:space="preserve">name, </w:t>
      </w:r>
      <w:r w:rsidR="00243184">
        <w:t>net sale, tax, and gross sale.</w:t>
      </w:r>
    </w:p>
    <w:p w14:paraId="181B41F1" w14:textId="4C3854D4" w:rsidR="00CB5917" w:rsidRDefault="00CB5917" w:rsidP="00CB5917">
      <w:pPr>
        <w:rPr>
          <w:b/>
          <w:bCs/>
        </w:rPr>
      </w:pPr>
      <w:r w:rsidRPr="00CB5917">
        <w:rPr>
          <w:b/>
          <w:bCs/>
        </w:rPr>
        <w:t>Technical Specifications</w:t>
      </w:r>
    </w:p>
    <w:p w14:paraId="57AB4833" w14:textId="75BF70A2" w:rsidR="00B95A51" w:rsidRPr="00E924F0" w:rsidRDefault="00B95A51" w:rsidP="00CB5917">
      <w:r>
        <w:t xml:space="preserve">This program will </w:t>
      </w:r>
      <w:r w:rsidR="00AF0529">
        <w:t xml:space="preserve">accept input for the customers first and last names storing them in </w:t>
      </w:r>
      <w:r w:rsidR="0053340A">
        <w:t xml:space="preserve">two separate variables that are then concatenated and stored in a new variable. The program will then </w:t>
      </w:r>
      <w:r w:rsidR="000379BE">
        <w:t xml:space="preserve">take input for sale amount and </w:t>
      </w:r>
      <w:r w:rsidR="004B4DAC">
        <w:t xml:space="preserve">store it in a variable then </w:t>
      </w:r>
      <w:r w:rsidR="000379BE">
        <w:t>calculate the tax</w:t>
      </w:r>
      <w:r w:rsidR="004B4DAC">
        <w:t xml:space="preserve"> on the sale amount. It will then add the tax to the sale amount and store it in a new variable. </w:t>
      </w:r>
      <w:r w:rsidR="00D44C32">
        <w:t xml:space="preserve">It will then </w:t>
      </w:r>
      <w:r w:rsidR="00243184">
        <w:t>output</w:t>
      </w:r>
      <w:r w:rsidR="00D44C32">
        <w:t xml:space="preserve"> the customers full name</w:t>
      </w:r>
      <w:r w:rsidR="00243184">
        <w:t>, the net sale amount, the tax amount, and the gross sale amount.</w:t>
      </w:r>
    </w:p>
    <w:p w14:paraId="3213E25D" w14:textId="77777777" w:rsidR="00DD0D9B" w:rsidRDefault="00DD0D9B" w:rsidP="00CB5917">
      <w:pPr>
        <w:rPr>
          <w:b/>
          <w:bCs/>
        </w:rPr>
      </w:pPr>
    </w:p>
    <w:p w14:paraId="5160BD21" w14:textId="28E4A14D" w:rsidR="00B440DB" w:rsidRDefault="00B440DB">
      <w:pPr>
        <w:rPr>
          <w:b/>
          <w:bCs/>
        </w:rPr>
      </w:pPr>
      <w:r>
        <w:rPr>
          <w:b/>
          <w:bCs/>
        </w:rPr>
        <w:br w:type="page"/>
      </w:r>
    </w:p>
    <w:p w14:paraId="0D4F8885" w14:textId="34C34681" w:rsidR="00A05DC1" w:rsidRDefault="00A05DC1">
      <w:pPr>
        <w:rPr>
          <w:b/>
          <w:bCs/>
        </w:rPr>
      </w:pPr>
      <w:r>
        <w:rPr>
          <w:b/>
          <w:bCs/>
        </w:rPr>
        <w:lastRenderedPageBreak/>
        <w:t>Source code</w:t>
      </w:r>
    </w:p>
    <w:p w14:paraId="0D9EA5F2" w14:textId="4D06A63E" w:rsidR="0052473A" w:rsidRDefault="00A05DC1">
      <w:pPr>
        <w:rPr>
          <w:b/>
          <w:bCs/>
        </w:rPr>
      </w:pPr>
      <w:r>
        <w:rPr>
          <w:b/>
          <w:bCs/>
          <w:noProof/>
        </w:rPr>
        <w:drawing>
          <wp:inline distT="0" distB="0" distL="0" distR="0" wp14:anchorId="1B885815" wp14:editId="4EA0CD0A">
            <wp:extent cx="5833241" cy="5479881"/>
            <wp:effectExtent l="0" t="0" r="0" b="0"/>
            <wp:docPr id="664711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11882"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2235" cy="5535302"/>
                    </a:xfrm>
                    <a:prstGeom prst="rect">
                      <a:avLst/>
                    </a:prstGeom>
                  </pic:spPr>
                </pic:pic>
              </a:graphicData>
            </a:graphic>
          </wp:inline>
        </w:drawing>
      </w:r>
      <w:r w:rsidR="0052473A">
        <w:rPr>
          <w:b/>
          <w:bCs/>
        </w:rPr>
        <w:br w:type="page"/>
      </w:r>
    </w:p>
    <w:p w14:paraId="1090F5C8" w14:textId="4EFFCD73" w:rsidR="00CB5917" w:rsidRDefault="00CB5917" w:rsidP="00CB5917">
      <w:pPr>
        <w:rPr>
          <w:b/>
          <w:bCs/>
        </w:rPr>
      </w:pPr>
      <w:r w:rsidRPr="00CB5917">
        <w:rPr>
          <w:b/>
          <w:bCs/>
        </w:rPr>
        <w:lastRenderedPageBreak/>
        <w:t>Program Execution</w:t>
      </w:r>
    </w:p>
    <w:p w14:paraId="6C89C8F1" w14:textId="7CEEB56A" w:rsidR="0052473A" w:rsidRDefault="0052473A" w:rsidP="00CB5917">
      <w:pPr>
        <w:rPr>
          <w:b/>
          <w:bCs/>
        </w:rPr>
      </w:pPr>
    </w:p>
    <w:p w14:paraId="0DE9EB11" w14:textId="5CAED9D8" w:rsidR="0052473A" w:rsidRPr="00CB5917" w:rsidRDefault="007C3011" w:rsidP="00CB5917">
      <w:pPr>
        <w:rPr>
          <w:b/>
          <w:bCs/>
        </w:rPr>
      </w:pPr>
      <w:r>
        <w:rPr>
          <w:b/>
          <w:bCs/>
          <w:noProof/>
        </w:rPr>
        <w:drawing>
          <wp:inline distT="0" distB="0" distL="0" distR="0" wp14:anchorId="031278FE" wp14:editId="78EFD082">
            <wp:extent cx="5943600" cy="1440180"/>
            <wp:effectExtent l="0" t="0" r="0" b="0"/>
            <wp:docPr id="27552948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29483"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40180"/>
                    </a:xfrm>
                    <a:prstGeom prst="rect">
                      <a:avLst/>
                    </a:prstGeom>
                  </pic:spPr>
                </pic:pic>
              </a:graphicData>
            </a:graphic>
          </wp:inline>
        </w:drawing>
      </w:r>
    </w:p>
    <w:p w14:paraId="519B77F6" w14:textId="1C206794" w:rsidR="00CB5917" w:rsidRPr="00CB5917" w:rsidRDefault="00CB5917" w:rsidP="00CB5917">
      <w:pPr>
        <w:rPr>
          <w:b/>
          <w:bCs/>
        </w:rPr>
      </w:pPr>
      <w:r w:rsidRPr="00CB5917">
        <w:rPr>
          <w:b/>
          <w:bCs/>
        </w:rPr>
        <w:t>Comments</w:t>
      </w:r>
    </w:p>
    <w:p w14:paraId="2FC770DD" w14:textId="67DAEE53" w:rsidR="002713EC" w:rsidRPr="009D51A7" w:rsidRDefault="00AE45EC" w:rsidP="00CB5917">
      <w:pPr>
        <w:rPr>
          <w:color w:val="000000" w:themeColor="text1"/>
        </w:rPr>
      </w:pPr>
      <w:r>
        <w:rPr>
          <w:color w:val="000000" w:themeColor="text1"/>
        </w:rPr>
        <w:t xml:space="preserve">I encountered an error where I used the wrong multiplication symbol, and it threw an error other than that it went </w:t>
      </w:r>
      <w:proofErr w:type="gramStart"/>
      <w:r>
        <w:rPr>
          <w:color w:val="000000" w:themeColor="text1"/>
        </w:rPr>
        <w:t>smoothly</w:t>
      </w:r>
      <w:proofErr w:type="gramEnd"/>
      <w:r>
        <w:rPr>
          <w:color w:val="000000" w:themeColor="text1"/>
        </w:rPr>
        <w:t xml:space="preserve"> </w:t>
      </w:r>
    </w:p>
    <w:p w14:paraId="1446C5E8" w14:textId="66102DE2" w:rsidR="009D51A7" w:rsidRPr="009D51A7" w:rsidRDefault="009D51A7" w:rsidP="00CB5917">
      <w:pPr>
        <w:rPr>
          <w:color w:val="000000" w:themeColor="text1"/>
        </w:rPr>
      </w:pPr>
      <w:r w:rsidRPr="009D51A7">
        <w:rPr>
          <w:color w:val="000000" w:themeColor="text1"/>
        </w:rPr>
        <w:t xml:space="preserve">The estimated time for me to complete this project was approximately </w:t>
      </w:r>
      <w:r w:rsidR="00AE45EC">
        <w:rPr>
          <w:color w:val="000000" w:themeColor="text1"/>
        </w:rPr>
        <w:t>45</w:t>
      </w:r>
      <w:r w:rsidRPr="009D51A7">
        <w:rPr>
          <w:color w:val="000000" w:themeColor="text1"/>
        </w:rPr>
        <w:t xml:space="preserve"> minutes. </w:t>
      </w:r>
    </w:p>
    <w:p w14:paraId="1DA4A1C6" w14:textId="39AD22AC" w:rsidR="00CB5917" w:rsidRDefault="00CB5917" w:rsidP="00CB5917">
      <w:pPr>
        <w:jc w:val="center"/>
      </w:pPr>
    </w:p>
    <w:p w14:paraId="4217F0E2" w14:textId="77777777" w:rsidR="00CB5917" w:rsidRDefault="00CB5917" w:rsidP="00CB5917">
      <w:pPr>
        <w:jc w:val="center"/>
      </w:pPr>
    </w:p>
    <w:sectPr w:rsidR="00CB5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17"/>
    <w:rsid w:val="000132E6"/>
    <w:rsid w:val="000379BE"/>
    <w:rsid w:val="00083BF7"/>
    <w:rsid w:val="000D4D7C"/>
    <w:rsid w:val="000F2316"/>
    <w:rsid w:val="000F2A52"/>
    <w:rsid w:val="0019230B"/>
    <w:rsid w:val="001F7B43"/>
    <w:rsid w:val="00221DAD"/>
    <w:rsid w:val="00221E01"/>
    <w:rsid w:val="0024166B"/>
    <w:rsid w:val="00243184"/>
    <w:rsid w:val="002713EC"/>
    <w:rsid w:val="002D6515"/>
    <w:rsid w:val="002F7ED2"/>
    <w:rsid w:val="004B4DAC"/>
    <w:rsid w:val="0052473A"/>
    <w:rsid w:val="0053340A"/>
    <w:rsid w:val="005460DF"/>
    <w:rsid w:val="00557791"/>
    <w:rsid w:val="0057751A"/>
    <w:rsid w:val="005F6701"/>
    <w:rsid w:val="00665544"/>
    <w:rsid w:val="00691748"/>
    <w:rsid w:val="00787348"/>
    <w:rsid w:val="007C3011"/>
    <w:rsid w:val="007D7714"/>
    <w:rsid w:val="008D317C"/>
    <w:rsid w:val="008D5381"/>
    <w:rsid w:val="008F1945"/>
    <w:rsid w:val="009D51A7"/>
    <w:rsid w:val="009F4BA9"/>
    <w:rsid w:val="00A05DC1"/>
    <w:rsid w:val="00A10957"/>
    <w:rsid w:val="00A23B4C"/>
    <w:rsid w:val="00AE45EC"/>
    <w:rsid w:val="00AF0529"/>
    <w:rsid w:val="00B440DB"/>
    <w:rsid w:val="00B67D04"/>
    <w:rsid w:val="00B92844"/>
    <w:rsid w:val="00B95453"/>
    <w:rsid w:val="00B95A51"/>
    <w:rsid w:val="00BC4EA6"/>
    <w:rsid w:val="00C01D30"/>
    <w:rsid w:val="00C037D7"/>
    <w:rsid w:val="00C03B94"/>
    <w:rsid w:val="00CB5917"/>
    <w:rsid w:val="00D1660C"/>
    <w:rsid w:val="00D44C32"/>
    <w:rsid w:val="00D65421"/>
    <w:rsid w:val="00DD0D9B"/>
    <w:rsid w:val="00E924F0"/>
    <w:rsid w:val="00EC700D"/>
    <w:rsid w:val="00F2192C"/>
    <w:rsid w:val="00F5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2546"/>
  <w15:chartTrackingRefBased/>
  <w15:docId w15:val="{424EEDA4-8129-482C-889A-0BE3833D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7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9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9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91642">
      <w:bodyDiv w:val="1"/>
      <w:marLeft w:val="0"/>
      <w:marRight w:val="0"/>
      <w:marTop w:val="0"/>
      <w:marBottom w:val="0"/>
      <w:divBdr>
        <w:top w:val="none" w:sz="0" w:space="0" w:color="auto"/>
        <w:left w:val="none" w:sz="0" w:space="0" w:color="auto"/>
        <w:bottom w:val="none" w:sz="0" w:space="0" w:color="auto"/>
        <w:right w:val="none" w:sz="0" w:space="0" w:color="auto"/>
      </w:divBdr>
      <w:divsChild>
        <w:div w:id="240256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2FEA3964E2834A886EB2490A663302" ma:contentTypeVersion="10" ma:contentTypeDescription="Create a new document." ma:contentTypeScope="" ma:versionID="867ccb33ba40b57feaf3bdc98b3462d6">
  <xsd:schema xmlns:xsd="http://www.w3.org/2001/XMLSchema" xmlns:xs="http://www.w3.org/2001/XMLSchema" xmlns:p="http://schemas.microsoft.com/office/2006/metadata/properties" xmlns:ns2="d6ad79dc-5372-4164-845c-3cbbe97f6f0c" xmlns:ns3="4402c755-6a1c-42c3-be03-76cf91af10e5" targetNamespace="http://schemas.microsoft.com/office/2006/metadata/properties" ma:root="true" ma:fieldsID="12f1e7e1a938eceae147f6c479ece98c" ns2:_="" ns3:_="">
    <xsd:import namespace="d6ad79dc-5372-4164-845c-3cbbe97f6f0c"/>
    <xsd:import namespace="4402c755-6a1c-42c3-be03-76cf91af10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ad79dc-5372-4164-845c-3cbbe97f6f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02c755-6a1c-42c3-be03-76cf91af10e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60C32E-0B15-4657-885A-FF73BA59B96B}">
  <ds:schemaRefs>
    <ds:schemaRef ds:uri="http://schemas.microsoft.com/sharepoint/v3/contenttype/forms"/>
  </ds:schemaRefs>
</ds:datastoreItem>
</file>

<file path=customXml/itemProps2.xml><?xml version="1.0" encoding="utf-8"?>
<ds:datastoreItem xmlns:ds="http://schemas.openxmlformats.org/officeDocument/2006/customXml" ds:itemID="{1623975B-9A2B-495E-818D-B2DE06F2FE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82F23F-C72F-4404-9FB4-837708221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ad79dc-5372-4164-845c-3cbbe97f6f0c"/>
    <ds:schemaRef ds:uri="4402c755-6a1c-42c3-be03-76cf91af10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Kender</dc:creator>
  <cp:keywords/>
  <dc:description/>
  <cp:lastModifiedBy>Luke Colvin</cp:lastModifiedBy>
  <cp:revision>2</cp:revision>
  <dcterms:created xsi:type="dcterms:W3CDTF">2023-09-26T00:32:00Z</dcterms:created>
  <dcterms:modified xsi:type="dcterms:W3CDTF">2023-09-26T00:32:00Z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0x0101001F2FEA3964E2834A886EB2490A663302</vt:lpwstr>
  </property>
</Properties>
</file>