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8946D" w14:textId="6465C168" w:rsidR="00913D96" w:rsidRDefault="00354BE4">
      <w:pPr>
        <w:rPr>
          <w:lang w:val="en-US"/>
        </w:rPr>
      </w:pPr>
      <w:r>
        <w:rPr>
          <w:lang w:val="en-US"/>
        </w:rPr>
        <w:t>Notes/reminders:</w:t>
      </w:r>
    </w:p>
    <w:p w14:paraId="1FCD3C01" w14:textId="77777777" w:rsidR="00354BE4" w:rsidRDefault="00354BE4">
      <w:pPr>
        <w:rPr>
          <w:lang w:val="en-US"/>
        </w:rPr>
      </w:pPr>
    </w:p>
    <w:p w14:paraId="1B3B5B39" w14:textId="6D1BB4AD" w:rsidR="00354BE4" w:rsidRDefault="00354BE4" w:rsidP="00354B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Settings page:</w:t>
      </w:r>
    </w:p>
    <w:p w14:paraId="278FADB8" w14:textId="47B38D5A" w:rsidR="00354BE4" w:rsidRDefault="00354BE4" w:rsidP="00354B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 license and credits section to list the names of </w:t>
      </w:r>
      <w:proofErr w:type="gramStart"/>
      <w:r>
        <w:rPr>
          <w:lang w:val="en-US"/>
        </w:rPr>
        <w:t>third party</w:t>
      </w:r>
      <w:proofErr w:type="gramEnd"/>
      <w:r>
        <w:rPr>
          <w:lang w:val="en-US"/>
        </w:rPr>
        <w:t xml:space="preserve"> services that use creative commons licensing. </w:t>
      </w:r>
      <w:proofErr w:type="gramStart"/>
      <w:r>
        <w:rPr>
          <w:lang w:val="en-US"/>
        </w:rPr>
        <w:t>E.g.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GeoSphere</w:t>
      </w:r>
      <w:proofErr w:type="spellEnd"/>
      <w:r>
        <w:rPr>
          <w:lang w:val="en-US"/>
        </w:rPr>
        <w:t xml:space="preserve"> Austria</w:t>
      </w:r>
    </w:p>
    <w:p w14:paraId="4643640A" w14:textId="10F2496B" w:rsidR="0012350F" w:rsidRPr="00354BE4" w:rsidRDefault="0012350F" w:rsidP="00354B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Attribution to ENSEMBLE weather data:</w:t>
      </w:r>
      <w:r>
        <w:rPr>
          <w:lang w:val="en-US"/>
        </w:rPr>
        <w:br/>
      </w:r>
      <w:r w:rsidRPr="0012350F">
        <w:rPr>
          <w:lang w:val="en-US"/>
        </w:rPr>
        <w:t xml:space="preserve">METEO FRANCE, </w:t>
      </w:r>
      <w:proofErr w:type="spellStart"/>
      <w:r w:rsidRPr="0012350F">
        <w:rPr>
          <w:lang w:val="en-US"/>
        </w:rPr>
        <w:t>Institut</w:t>
      </w:r>
      <w:proofErr w:type="spellEnd"/>
      <w:r w:rsidRPr="0012350F">
        <w:rPr>
          <w:lang w:val="en-US"/>
        </w:rPr>
        <w:t xml:space="preserve"> national de </w:t>
      </w:r>
      <w:proofErr w:type="spellStart"/>
      <w:r w:rsidRPr="0012350F">
        <w:rPr>
          <w:lang w:val="en-US"/>
        </w:rPr>
        <w:t>l'environnement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industriel</w:t>
      </w:r>
      <w:proofErr w:type="spellEnd"/>
      <w:r w:rsidRPr="0012350F">
        <w:rPr>
          <w:lang w:val="en-US"/>
        </w:rPr>
        <w:t xml:space="preserve"> et des </w:t>
      </w:r>
      <w:proofErr w:type="spellStart"/>
      <w:r w:rsidRPr="0012350F">
        <w:rPr>
          <w:lang w:val="en-US"/>
        </w:rPr>
        <w:t>risques</w:t>
      </w:r>
      <w:proofErr w:type="spellEnd"/>
      <w:r w:rsidRPr="0012350F">
        <w:rPr>
          <w:lang w:val="en-US"/>
        </w:rPr>
        <w:t xml:space="preserve"> (</w:t>
      </w:r>
      <w:proofErr w:type="spellStart"/>
      <w:r w:rsidRPr="0012350F">
        <w:rPr>
          <w:lang w:val="en-US"/>
        </w:rPr>
        <w:t>Ineris</w:t>
      </w:r>
      <w:proofErr w:type="spellEnd"/>
      <w:r w:rsidRPr="0012350F">
        <w:rPr>
          <w:lang w:val="en-US"/>
        </w:rPr>
        <w:t xml:space="preserve">), Aarhus University, Norwegian Meteorological Institute (MET Norway), Jülich </w:t>
      </w:r>
      <w:proofErr w:type="spellStart"/>
      <w:r w:rsidRPr="0012350F">
        <w:rPr>
          <w:lang w:val="en-US"/>
        </w:rPr>
        <w:t>Institut</w:t>
      </w:r>
      <w:proofErr w:type="spellEnd"/>
      <w:r w:rsidRPr="0012350F">
        <w:rPr>
          <w:lang w:val="en-US"/>
        </w:rPr>
        <w:t xml:space="preserve"> für Energie- und </w:t>
      </w:r>
      <w:proofErr w:type="spellStart"/>
      <w:r w:rsidRPr="0012350F">
        <w:rPr>
          <w:lang w:val="en-US"/>
        </w:rPr>
        <w:t>Klimaforschung</w:t>
      </w:r>
      <w:proofErr w:type="spellEnd"/>
      <w:r w:rsidRPr="0012350F">
        <w:rPr>
          <w:lang w:val="en-US"/>
        </w:rPr>
        <w:t xml:space="preserve"> (IEK), Institute of Environmental Protection – National Research Institute (IEP-NRI), </w:t>
      </w:r>
      <w:proofErr w:type="spellStart"/>
      <w:r w:rsidRPr="0012350F">
        <w:rPr>
          <w:lang w:val="en-US"/>
        </w:rPr>
        <w:t>Koninklijk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Nederlands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Meteorologisch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Instituut</w:t>
      </w:r>
      <w:proofErr w:type="spellEnd"/>
      <w:r w:rsidRPr="0012350F">
        <w:rPr>
          <w:lang w:val="en-US"/>
        </w:rPr>
        <w:t xml:space="preserve"> (KNMI), Nederlandse </w:t>
      </w:r>
      <w:proofErr w:type="spellStart"/>
      <w:r w:rsidRPr="0012350F">
        <w:rPr>
          <w:lang w:val="en-US"/>
        </w:rPr>
        <w:t>Organisatie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voor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toegepast-natuurwetenschappelijk</w:t>
      </w:r>
      <w:proofErr w:type="spellEnd"/>
      <w:r w:rsidRPr="0012350F">
        <w:rPr>
          <w:lang w:val="en-US"/>
        </w:rPr>
        <w:t xml:space="preserve"> </w:t>
      </w:r>
      <w:proofErr w:type="spellStart"/>
      <w:r w:rsidRPr="0012350F">
        <w:rPr>
          <w:lang w:val="en-US"/>
        </w:rPr>
        <w:t>onderzoek</w:t>
      </w:r>
      <w:proofErr w:type="spellEnd"/>
      <w:r w:rsidRPr="0012350F">
        <w:rPr>
          <w:lang w:val="en-US"/>
        </w:rPr>
        <w:t xml:space="preserve"> (TNO), Swedish Meteorological and Hydrological Institute (SMHI), Finnish Meteorological Institute (FMI), Italian National Agency for New Technologies, Energy and Sustainable Economic Development (ENEA) and Barcelona Supercomputing Center (BSC) (2022): CAMS European air quality forecasts, ENSEMBLE data. Copernicus Atmosphere Monitoring Service (CAMS) Atmosphere Data Store (ADS).</w:t>
      </w:r>
    </w:p>
    <w:sectPr w:rsidR="0012350F" w:rsidRPr="00354B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02E7"/>
    <w:multiLevelType w:val="hybridMultilevel"/>
    <w:tmpl w:val="686ECCF0"/>
    <w:lvl w:ilvl="0" w:tplc="C8B8D6D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604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3F1"/>
    <w:rsid w:val="0012350F"/>
    <w:rsid w:val="00354BE4"/>
    <w:rsid w:val="00766FDD"/>
    <w:rsid w:val="00913D96"/>
    <w:rsid w:val="00AD0566"/>
    <w:rsid w:val="00B26E1D"/>
    <w:rsid w:val="00F27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88AD9"/>
  <w15:chartTrackingRefBased/>
  <w15:docId w15:val="{794D946F-D719-4B8A-A1AB-B9EECE504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26E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7030A0"/>
      <w:sz w:val="40"/>
      <w:szCs w:val="40"/>
      <w:lang w:val="en-A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AT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7030A0"/>
      <w:sz w:val="28"/>
      <w:szCs w:val="28"/>
      <w:lang w:val="en-AT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26E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7030A0"/>
      <w:lang w:val="en-A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E1D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E1D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6E1D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6E1D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3F1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3F1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3F1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3F1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3F1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F27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3F1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3F1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F27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3F1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F27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3F1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F273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Lucrecia Ferreyra</dc:creator>
  <cp:keywords/>
  <dc:description/>
  <cp:lastModifiedBy>Lucrecia Ferreyra</cp:lastModifiedBy>
  <cp:revision>3</cp:revision>
  <dcterms:created xsi:type="dcterms:W3CDTF">2026-05-11T09:25:00Z</dcterms:created>
  <dcterms:modified xsi:type="dcterms:W3CDTF">2026-05-11T09:54:00Z</dcterms:modified>
</cp:coreProperties>
</file>