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61F29" w14:textId="126E6BDF" w:rsidR="00700F5E" w:rsidRDefault="0008251A" w:rsidP="0008251A">
      <w:pPr>
        <w:pStyle w:val="Heading1"/>
        <w:rPr>
          <w:lang w:val="en-US"/>
        </w:rPr>
      </w:pPr>
      <w:proofErr w:type="spellStart"/>
      <w:r>
        <w:rPr>
          <w:lang w:val="en-US"/>
        </w:rPr>
        <w:t>Leeswijzer</w:t>
      </w:r>
      <w:proofErr w:type="spellEnd"/>
      <w:r>
        <w:rPr>
          <w:lang w:val="en-US"/>
        </w:rPr>
        <w:t xml:space="preserve"> CS semester 4</w:t>
      </w:r>
    </w:p>
    <w:p w14:paraId="170BF43E" w14:textId="5235824B" w:rsidR="0008251A" w:rsidRDefault="0008251A" w:rsidP="0008251A">
      <w:pPr>
        <w:rPr>
          <w:lang w:val="en-US"/>
        </w:rPr>
      </w:pPr>
      <w:r>
        <w:rPr>
          <w:lang w:val="en-US"/>
        </w:rPr>
        <w:t>Luc van den Acker</w:t>
      </w:r>
    </w:p>
    <w:p w14:paraId="114E89A2" w14:textId="77777777" w:rsidR="0008251A" w:rsidRDefault="0008251A" w:rsidP="0008251A">
      <w:pPr>
        <w:rPr>
          <w:lang w:val="en-US"/>
        </w:rPr>
      </w:pPr>
    </w:p>
    <w:p w14:paraId="01425D32" w14:textId="77777777" w:rsidR="0008251A" w:rsidRPr="0008251A" w:rsidRDefault="0008251A" w:rsidP="0008251A">
      <w:pPr>
        <w:rPr>
          <w:lang w:val="en-NL"/>
        </w:rPr>
      </w:pPr>
      <w:proofErr w:type="spellStart"/>
      <w:r w:rsidRPr="0008251A">
        <w:rPr>
          <w:lang w:val="en-NL"/>
        </w:rPr>
        <w:t>Deze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documentatie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demonstreert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mijn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kennis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vaardigheden</w:t>
      </w:r>
      <w:proofErr w:type="spellEnd"/>
      <w:r w:rsidRPr="0008251A">
        <w:rPr>
          <w:lang w:val="en-NL"/>
        </w:rPr>
        <w:t xml:space="preserve"> in het </w:t>
      </w:r>
      <w:proofErr w:type="spellStart"/>
      <w:r w:rsidRPr="0008251A">
        <w:rPr>
          <w:lang w:val="en-NL"/>
        </w:rPr>
        <w:t>domein</w:t>
      </w:r>
      <w:proofErr w:type="spellEnd"/>
      <w:r w:rsidRPr="0008251A">
        <w:rPr>
          <w:lang w:val="en-NL"/>
        </w:rPr>
        <w:t xml:space="preserve"> van Ethical Hacking, Security Engineering,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Risk Consulting. Het </w:t>
      </w:r>
      <w:proofErr w:type="spellStart"/>
      <w:r w:rsidRPr="0008251A">
        <w:rPr>
          <w:lang w:val="en-NL"/>
        </w:rPr>
        <w:t>doel</w:t>
      </w:r>
      <w:proofErr w:type="spellEnd"/>
      <w:r w:rsidRPr="0008251A">
        <w:rPr>
          <w:lang w:val="en-NL"/>
        </w:rPr>
        <w:t xml:space="preserve"> is om </w:t>
      </w:r>
      <w:proofErr w:type="spellStart"/>
      <w:r w:rsidRPr="0008251A">
        <w:rPr>
          <w:lang w:val="en-NL"/>
        </w:rPr>
        <w:t>te</w:t>
      </w:r>
      <w:proofErr w:type="spellEnd"/>
      <w:r w:rsidRPr="0008251A">
        <w:rPr>
          <w:lang w:val="en-NL"/>
        </w:rPr>
        <w:t xml:space="preserve"> laten </w:t>
      </w:r>
      <w:proofErr w:type="spellStart"/>
      <w:r w:rsidRPr="0008251A">
        <w:rPr>
          <w:lang w:val="en-NL"/>
        </w:rPr>
        <w:t>zien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dat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ik</w:t>
      </w:r>
      <w:proofErr w:type="spellEnd"/>
      <w:r w:rsidRPr="0008251A">
        <w:rPr>
          <w:lang w:val="en-NL"/>
        </w:rPr>
        <w:t xml:space="preserve"> in </w:t>
      </w:r>
      <w:proofErr w:type="spellStart"/>
      <w:r w:rsidRPr="0008251A">
        <w:rPr>
          <w:lang w:val="en-NL"/>
        </w:rPr>
        <w:t>staat</w:t>
      </w:r>
      <w:proofErr w:type="spellEnd"/>
      <w:r w:rsidRPr="0008251A">
        <w:rPr>
          <w:lang w:val="en-NL"/>
        </w:rPr>
        <w:t xml:space="preserve"> ben om </w:t>
      </w:r>
      <w:proofErr w:type="spellStart"/>
      <w:r w:rsidRPr="0008251A">
        <w:rPr>
          <w:lang w:val="en-NL"/>
        </w:rPr>
        <w:t>beveiligingsrisico’s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te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analyseren</w:t>
      </w:r>
      <w:proofErr w:type="spellEnd"/>
      <w:r w:rsidRPr="0008251A">
        <w:rPr>
          <w:lang w:val="en-NL"/>
        </w:rPr>
        <w:t xml:space="preserve">, </w:t>
      </w:r>
      <w:proofErr w:type="spellStart"/>
      <w:r w:rsidRPr="0008251A">
        <w:rPr>
          <w:lang w:val="en-NL"/>
        </w:rPr>
        <w:t>beveiligingsmaatregelen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te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implementeren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te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reageren</w:t>
      </w:r>
      <w:proofErr w:type="spellEnd"/>
      <w:r w:rsidRPr="0008251A">
        <w:rPr>
          <w:lang w:val="en-NL"/>
        </w:rPr>
        <w:t xml:space="preserve"> op </w:t>
      </w:r>
      <w:proofErr w:type="spellStart"/>
      <w:r w:rsidRPr="0008251A">
        <w:rPr>
          <w:lang w:val="en-NL"/>
        </w:rPr>
        <w:t>incidenten</w:t>
      </w:r>
      <w:proofErr w:type="spellEnd"/>
      <w:r w:rsidRPr="0008251A">
        <w:rPr>
          <w:lang w:val="en-NL"/>
        </w:rPr>
        <w:t xml:space="preserve"> op </w:t>
      </w:r>
      <w:proofErr w:type="spellStart"/>
      <w:r w:rsidRPr="0008251A">
        <w:rPr>
          <w:lang w:val="en-NL"/>
        </w:rPr>
        <w:t>een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methodische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wijze</w:t>
      </w:r>
      <w:proofErr w:type="spellEnd"/>
      <w:r w:rsidRPr="0008251A">
        <w:rPr>
          <w:lang w:val="en-NL"/>
        </w:rPr>
        <w:t>.</w:t>
      </w:r>
    </w:p>
    <w:p w14:paraId="69FE007B" w14:textId="77777777" w:rsidR="0008251A" w:rsidRPr="0008251A" w:rsidRDefault="0008251A" w:rsidP="0008251A">
      <w:pPr>
        <w:rPr>
          <w:lang w:val="en-NL"/>
        </w:rPr>
      </w:pPr>
      <w:r w:rsidRPr="0008251A">
        <w:rPr>
          <w:lang w:val="en-NL"/>
        </w:rPr>
        <w:pict w14:anchorId="461229A9">
          <v:rect id="_x0000_i1061" style="width:0;height:1.5pt" o:hralign="center" o:hrstd="t" o:hr="t" fillcolor="#a0a0a0" stroked="f"/>
        </w:pict>
      </w:r>
    </w:p>
    <w:p w14:paraId="50656D2A" w14:textId="77777777" w:rsidR="0008251A" w:rsidRPr="0008251A" w:rsidRDefault="0008251A" w:rsidP="0008251A">
      <w:pPr>
        <w:rPr>
          <w:b/>
          <w:bCs/>
          <w:lang w:val="en-NL"/>
        </w:rPr>
      </w:pPr>
      <w:r w:rsidRPr="0008251A">
        <w:rPr>
          <w:b/>
          <w:bCs/>
          <w:lang w:val="en-NL"/>
        </w:rPr>
        <w:t xml:space="preserve">1. Ethical Hacking </w:t>
      </w:r>
      <w:proofErr w:type="spellStart"/>
      <w:r w:rsidRPr="0008251A">
        <w:rPr>
          <w:b/>
          <w:bCs/>
          <w:lang w:val="en-NL"/>
        </w:rPr>
        <w:t>en</w:t>
      </w:r>
      <w:proofErr w:type="spellEnd"/>
      <w:r w:rsidRPr="0008251A">
        <w:rPr>
          <w:b/>
          <w:bCs/>
          <w:lang w:val="en-NL"/>
        </w:rPr>
        <w:t xml:space="preserve"> </w:t>
      </w:r>
      <w:proofErr w:type="spellStart"/>
      <w:r w:rsidRPr="0008251A">
        <w:rPr>
          <w:b/>
          <w:bCs/>
          <w:lang w:val="en-NL"/>
        </w:rPr>
        <w:t>Pentesting</w:t>
      </w:r>
      <w:proofErr w:type="spellEnd"/>
    </w:p>
    <w:p w14:paraId="5E19BA93" w14:textId="77777777" w:rsidR="0008251A" w:rsidRPr="0008251A" w:rsidRDefault="0008251A" w:rsidP="0008251A">
      <w:pPr>
        <w:numPr>
          <w:ilvl w:val="0"/>
          <w:numId w:val="1"/>
        </w:numPr>
        <w:rPr>
          <w:lang w:val="en-NL"/>
        </w:rPr>
      </w:pPr>
      <w:proofErr w:type="spellStart"/>
      <w:r w:rsidRPr="0008251A">
        <w:rPr>
          <w:b/>
          <w:bCs/>
          <w:lang w:val="en-NL"/>
        </w:rPr>
        <w:t>Onderzochte</w:t>
      </w:r>
      <w:proofErr w:type="spellEnd"/>
      <w:r w:rsidRPr="0008251A">
        <w:rPr>
          <w:b/>
          <w:bCs/>
          <w:lang w:val="en-NL"/>
        </w:rPr>
        <w:t xml:space="preserve"> </w:t>
      </w:r>
      <w:proofErr w:type="spellStart"/>
      <w:r w:rsidRPr="0008251A">
        <w:rPr>
          <w:b/>
          <w:bCs/>
          <w:lang w:val="en-NL"/>
        </w:rPr>
        <w:t>Hackmethodieken</w:t>
      </w:r>
      <w:proofErr w:type="spellEnd"/>
      <w:r w:rsidRPr="0008251A">
        <w:rPr>
          <w:lang w:val="en-NL"/>
        </w:rPr>
        <w:t>:</w:t>
      </w:r>
    </w:p>
    <w:p w14:paraId="1C177CD6" w14:textId="77777777" w:rsidR="0008251A" w:rsidRPr="0008251A" w:rsidRDefault="0008251A" w:rsidP="0008251A">
      <w:pPr>
        <w:numPr>
          <w:ilvl w:val="1"/>
          <w:numId w:val="1"/>
        </w:numPr>
        <w:rPr>
          <w:lang w:val="en-NL"/>
        </w:rPr>
      </w:pPr>
      <w:r w:rsidRPr="0008251A">
        <w:rPr>
          <w:lang w:val="en-NL"/>
        </w:rPr>
        <w:t>Path Traversal</w:t>
      </w:r>
    </w:p>
    <w:p w14:paraId="4C1CD2A4" w14:textId="77777777" w:rsidR="0008251A" w:rsidRPr="0008251A" w:rsidRDefault="0008251A" w:rsidP="0008251A">
      <w:pPr>
        <w:numPr>
          <w:ilvl w:val="1"/>
          <w:numId w:val="1"/>
        </w:numPr>
        <w:rPr>
          <w:lang w:val="en-NL"/>
        </w:rPr>
      </w:pPr>
      <w:r w:rsidRPr="0008251A">
        <w:rPr>
          <w:lang w:val="en-NL"/>
        </w:rPr>
        <w:t>File Inclusion</w:t>
      </w:r>
    </w:p>
    <w:p w14:paraId="08C9C090" w14:textId="77777777" w:rsidR="0008251A" w:rsidRPr="0008251A" w:rsidRDefault="0008251A" w:rsidP="0008251A">
      <w:pPr>
        <w:numPr>
          <w:ilvl w:val="1"/>
          <w:numId w:val="1"/>
        </w:numPr>
        <w:rPr>
          <w:lang w:val="en-NL"/>
        </w:rPr>
      </w:pPr>
      <w:r w:rsidRPr="0008251A">
        <w:rPr>
          <w:lang w:val="en-NL"/>
        </w:rPr>
        <w:t>Command Injection</w:t>
      </w:r>
    </w:p>
    <w:p w14:paraId="3EED05C4" w14:textId="77777777" w:rsidR="0008251A" w:rsidRPr="0008251A" w:rsidRDefault="0008251A" w:rsidP="0008251A">
      <w:pPr>
        <w:numPr>
          <w:ilvl w:val="1"/>
          <w:numId w:val="1"/>
        </w:numPr>
        <w:rPr>
          <w:lang w:val="en-NL"/>
        </w:rPr>
      </w:pPr>
      <w:r w:rsidRPr="0008251A">
        <w:rPr>
          <w:lang w:val="en-NL"/>
        </w:rPr>
        <w:t>SQL Injection</w:t>
      </w:r>
    </w:p>
    <w:p w14:paraId="2603058C" w14:textId="77777777" w:rsidR="0008251A" w:rsidRPr="0008251A" w:rsidRDefault="0008251A" w:rsidP="0008251A">
      <w:pPr>
        <w:numPr>
          <w:ilvl w:val="1"/>
          <w:numId w:val="1"/>
        </w:numPr>
        <w:rPr>
          <w:lang w:val="en-NL"/>
        </w:rPr>
      </w:pPr>
      <w:r w:rsidRPr="0008251A">
        <w:rPr>
          <w:lang w:val="en-NL"/>
        </w:rPr>
        <w:t>XSS (Cross-Site Scripting)</w:t>
      </w:r>
    </w:p>
    <w:p w14:paraId="5CF8A16D" w14:textId="77777777" w:rsidR="0008251A" w:rsidRPr="0008251A" w:rsidRDefault="0008251A" w:rsidP="0008251A">
      <w:pPr>
        <w:numPr>
          <w:ilvl w:val="1"/>
          <w:numId w:val="1"/>
        </w:numPr>
        <w:rPr>
          <w:lang w:val="en-NL"/>
        </w:rPr>
      </w:pPr>
      <w:r w:rsidRPr="0008251A">
        <w:rPr>
          <w:lang w:val="en-NL"/>
        </w:rPr>
        <w:t>CSRF</w:t>
      </w:r>
    </w:p>
    <w:p w14:paraId="4955BD12" w14:textId="77777777" w:rsidR="0008251A" w:rsidRPr="0008251A" w:rsidRDefault="0008251A" w:rsidP="0008251A">
      <w:pPr>
        <w:numPr>
          <w:ilvl w:val="0"/>
          <w:numId w:val="1"/>
        </w:numPr>
        <w:rPr>
          <w:lang w:val="en-NL"/>
        </w:rPr>
      </w:pPr>
      <w:proofErr w:type="spellStart"/>
      <w:r w:rsidRPr="0008251A">
        <w:rPr>
          <w:b/>
          <w:bCs/>
          <w:lang w:val="en-NL"/>
        </w:rPr>
        <w:t>Bewijslast</w:t>
      </w:r>
      <w:proofErr w:type="spellEnd"/>
      <w:r w:rsidRPr="0008251A">
        <w:rPr>
          <w:b/>
          <w:bCs/>
          <w:lang w:val="en-NL"/>
        </w:rPr>
        <w:t xml:space="preserve"> </w:t>
      </w:r>
      <w:proofErr w:type="spellStart"/>
      <w:r w:rsidRPr="0008251A">
        <w:rPr>
          <w:b/>
          <w:bCs/>
          <w:lang w:val="en-NL"/>
        </w:rPr>
        <w:t>voor</w:t>
      </w:r>
      <w:proofErr w:type="spellEnd"/>
      <w:r w:rsidRPr="0008251A">
        <w:rPr>
          <w:b/>
          <w:bCs/>
          <w:lang w:val="en-NL"/>
        </w:rPr>
        <w:t xml:space="preserve"> de Basic Hacking and </w:t>
      </w:r>
      <w:proofErr w:type="spellStart"/>
      <w:r w:rsidRPr="0008251A">
        <w:rPr>
          <w:b/>
          <w:bCs/>
          <w:lang w:val="en-NL"/>
        </w:rPr>
        <w:t>Pentesting</w:t>
      </w:r>
      <w:proofErr w:type="spellEnd"/>
      <w:r w:rsidRPr="0008251A">
        <w:rPr>
          <w:b/>
          <w:bCs/>
          <w:lang w:val="en-NL"/>
        </w:rPr>
        <w:t xml:space="preserve"> Process</w:t>
      </w:r>
      <w:r w:rsidRPr="0008251A">
        <w:rPr>
          <w:lang w:val="en-NL"/>
        </w:rPr>
        <w:t>:</w:t>
      </w:r>
    </w:p>
    <w:p w14:paraId="794339A5" w14:textId="77777777" w:rsidR="0008251A" w:rsidRPr="0008251A" w:rsidRDefault="0008251A" w:rsidP="0008251A">
      <w:pPr>
        <w:numPr>
          <w:ilvl w:val="1"/>
          <w:numId w:val="1"/>
        </w:numPr>
        <w:rPr>
          <w:lang w:val="en-NL"/>
        </w:rPr>
      </w:pPr>
      <w:r w:rsidRPr="0008251A">
        <w:rPr>
          <w:b/>
          <w:bCs/>
          <w:lang w:val="en-NL"/>
        </w:rPr>
        <w:t>Pentest Rapport Cubics IT</w:t>
      </w:r>
      <w:r w:rsidRPr="0008251A">
        <w:rPr>
          <w:lang w:val="en-NL"/>
        </w:rPr>
        <w:t xml:space="preserve">: </w:t>
      </w:r>
      <w:proofErr w:type="spellStart"/>
      <w:r w:rsidRPr="0008251A">
        <w:rPr>
          <w:lang w:val="en-NL"/>
        </w:rPr>
        <w:t>Bevat</w:t>
      </w:r>
      <w:proofErr w:type="spellEnd"/>
      <w:r w:rsidRPr="0008251A">
        <w:rPr>
          <w:lang w:val="en-NL"/>
        </w:rPr>
        <w:t xml:space="preserve"> de </w:t>
      </w:r>
      <w:proofErr w:type="spellStart"/>
      <w:r w:rsidRPr="0008251A">
        <w:rPr>
          <w:lang w:val="en-NL"/>
        </w:rPr>
        <w:t>resultaten</w:t>
      </w:r>
      <w:proofErr w:type="spellEnd"/>
      <w:r w:rsidRPr="0008251A">
        <w:rPr>
          <w:lang w:val="en-NL"/>
        </w:rPr>
        <w:t xml:space="preserve"> van de </w:t>
      </w:r>
      <w:proofErr w:type="spellStart"/>
      <w:r w:rsidRPr="0008251A">
        <w:rPr>
          <w:lang w:val="en-NL"/>
        </w:rPr>
        <w:t>pentest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de </w:t>
      </w:r>
      <w:proofErr w:type="spellStart"/>
      <w:r w:rsidRPr="0008251A">
        <w:rPr>
          <w:lang w:val="en-NL"/>
        </w:rPr>
        <w:t>methodologie</w:t>
      </w:r>
      <w:proofErr w:type="spellEnd"/>
      <w:r w:rsidRPr="0008251A">
        <w:rPr>
          <w:lang w:val="en-NL"/>
        </w:rPr>
        <w:t xml:space="preserve"> achter </w:t>
      </w:r>
      <w:proofErr w:type="spellStart"/>
      <w:r w:rsidRPr="0008251A">
        <w:rPr>
          <w:lang w:val="en-NL"/>
        </w:rPr>
        <w:t>deze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resultaten</w:t>
      </w:r>
      <w:proofErr w:type="spellEnd"/>
      <w:r w:rsidRPr="0008251A">
        <w:rPr>
          <w:lang w:val="en-NL"/>
        </w:rPr>
        <w:t>.</w:t>
      </w:r>
    </w:p>
    <w:p w14:paraId="2307748A" w14:textId="77777777" w:rsidR="0008251A" w:rsidRPr="0008251A" w:rsidRDefault="0008251A" w:rsidP="0008251A">
      <w:pPr>
        <w:numPr>
          <w:ilvl w:val="1"/>
          <w:numId w:val="1"/>
        </w:numPr>
        <w:rPr>
          <w:lang w:val="en-NL"/>
        </w:rPr>
      </w:pPr>
      <w:proofErr w:type="spellStart"/>
      <w:r w:rsidRPr="0008251A">
        <w:rPr>
          <w:b/>
          <w:bCs/>
          <w:lang w:val="en-NL"/>
        </w:rPr>
        <w:t>Projectplan</w:t>
      </w:r>
      <w:proofErr w:type="spellEnd"/>
      <w:r w:rsidRPr="0008251A">
        <w:rPr>
          <w:b/>
          <w:bCs/>
          <w:lang w:val="en-NL"/>
        </w:rPr>
        <w:t xml:space="preserve"> Pentest Cubics IT</w:t>
      </w:r>
      <w:r w:rsidRPr="0008251A">
        <w:rPr>
          <w:lang w:val="en-NL"/>
        </w:rPr>
        <w:t xml:space="preserve">: </w:t>
      </w:r>
      <w:proofErr w:type="spellStart"/>
      <w:r w:rsidRPr="0008251A">
        <w:rPr>
          <w:lang w:val="en-NL"/>
        </w:rPr>
        <w:t>Documenteert</w:t>
      </w:r>
      <w:proofErr w:type="spellEnd"/>
      <w:r w:rsidRPr="0008251A">
        <w:rPr>
          <w:lang w:val="en-NL"/>
        </w:rPr>
        <w:t xml:space="preserve"> de </w:t>
      </w:r>
      <w:proofErr w:type="spellStart"/>
      <w:r w:rsidRPr="0008251A">
        <w:rPr>
          <w:lang w:val="en-NL"/>
        </w:rPr>
        <w:t>aanpak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stappen</w:t>
      </w:r>
      <w:proofErr w:type="spellEnd"/>
      <w:r w:rsidRPr="0008251A">
        <w:rPr>
          <w:lang w:val="en-NL"/>
        </w:rPr>
        <w:t xml:space="preserve"> die </w:t>
      </w:r>
      <w:proofErr w:type="spellStart"/>
      <w:r w:rsidRPr="0008251A">
        <w:rPr>
          <w:lang w:val="en-NL"/>
        </w:rPr>
        <w:t>zijn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genomen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voor</w:t>
      </w:r>
      <w:proofErr w:type="spellEnd"/>
      <w:r w:rsidRPr="0008251A">
        <w:rPr>
          <w:lang w:val="en-NL"/>
        </w:rPr>
        <w:t xml:space="preserve"> de </w:t>
      </w:r>
      <w:proofErr w:type="spellStart"/>
      <w:r w:rsidRPr="0008251A">
        <w:rPr>
          <w:lang w:val="en-NL"/>
        </w:rPr>
        <w:t>uitvoering</w:t>
      </w:r>
      <w:proofErr w:type="spellEnd"/>
      <w:r w:rsidRPr="0008251A">
        <w:rPr>
          <w:lang w:val="en-NL"/>
        </w:rPr>
        <w:t xml:space="preserve"> van de </w:t>
      </w:r>
      <w:proofErr w:type="spellStart"/>
      <w:r w:rsidRPr="0008251A">
        <w:rPr>
          <w:lang w:val="en-NL"/>
        </w:rPr>
        <w:t>pentest</w:t>
      </w:r>
      <w:proofErr w:type="spellEnd"/>
      <w:r w:rsidRPr="0008251A">
        <w:rPr>
          <w:lang w:val="en-NL"/>
        </w:rPr>
        <w:t>.</w:t>
      </w:r>
    </w:p>
    <w:p w14:paraId="700EA6E0" w14:textId="77777777" w:rsidR="0008251A" w:rsidRPr="0008251A" w:rsidRDefault="0008251A" w:rsidP="0008251A">
      <w:pPr>
        <w:numPr>
          <w:ilvl w:val="1"/>
          <w:numId w:val="1"/>
        </w:numPr>
        <w:rPr>
          <w:lang w:val="en-NL"/>
        </w:rPr>
      </w:pPr>
      <w:r w:rsidRPr="0008251A">
        <w:rPr>
          <w:b/>
          <w:bCs/>
          <w:lang w:val="en-NL"/>
        </w:rPr>
        <w:t>Ethical Hacker Document</w:t>
      </w:r>
      <w:r w:rsidRPr="0008251A">
        <w:rPr>
          <w:lang w:val="en-NL"/>
        </w:rPr>
        <w:t xml:space="preserve">: </w:t>
      </w:r>
      <w:proofErr w:type="spellStart"/>
      <w:r w:rsidRPr="0008251A">
        <w:rPr>
          <w:lang w:val="en-NL"/>
        </w:rPr>
        <w:t>Beschrijft</w:t>
      </w:r>
      <w:proofErr w:type="spellEnd"/>
      <w:r w:rsidRPr="0008251A">
        <w:rPr>
          <w:lang w:val="en-NL"/>
        </w:rPr>
        <w:t xml:space="preserve"> alle </w:t>
      </w:r>
      <w:proofErr w:type="spellStart"/>
      <w:r w:rsidRPr="0008251A">
        <w:rPr>
          <w:lang w:val="en-NL"/>
        </w:rPr>
        <w:t>bovenstaande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hackmethodieken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de </w:t>
      </w:r>
      <w:proofErr w:type="spellStart"/>
      <w:r w:rsidRPr="0008251A">
        <w:rPr>
          <w:lang w:val="en-NL"/>
        </w:rPr>
        <w:t>uitgevoerde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activiteiten</w:t>
      </w:r>
      <w:proofErr w:type="spellEnd"/>
      <w:r w:rsidRPr="0008251A">
        <w:rPr>
          <w:lang w:val="en-NL"/>
        </w:rPr>
        <w:t xml:space="preserve">, </w:t>
      </w:r>
      <w:proofErr w:type="spellStart"/>
      <w:r w:rsidRPr="0008251A">
        <w:rPr>
          <w:lang w:val="en-NL"/>
        </w:rPr>
        <w:t>exclusief</w:t>
      </w:r>
      <w:proofErr w:type="spellEnd"/>
      <w:r w:rsidRPr="0008251A">
        <w:rPr>
          <w:lang w:val="en-NL"/>
        </w:rPr>
        <w:t xml:space="preserve"> de basic hacking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pentesting</w:t>
      </w:r>
      <w:proofErr w:type="spellEnd"/>
      <w:r w:rsidRPr="0008251A">
        <w:rPr>
          <w:lang w:val="en-NL"/>
        </w:rPr>
        <w:t xml:space="preserve"> process.</w:t>
      </w:r>
    </w:p>
    <w:p w14:paraId="7D24C9EB" w14:textId="77777777" w:rsidR="0008251A" w:rsidRPr="0008251A" w:rsidRDefault="0008251A" w:rsidP="0008251A">
      <w:pPr>
        <w:rPr>
          <w:lang w:val="en-NL"/>
        </w:rPr>
      </w:pPr>
      <w:r w:rsidRPr="0008251A">
        <w:rPr>
          <w:lang w:val="en-NL"/>
        </w:rPr>
        <w:pict w14:anchorId="41D52424">
          <v:rect id="_x0000_i1062" style="width:0;height:1.5pt" o:hralign="center" o:hrstd="t" o:hr="t" fillcolor="#a0a0a0" stroked="f"/>
        </w:pict>
      </w:r>
    </w:p>
    <w:p w14:paraId="076347F7" w14:textId="77777777" w:rsidR="0008251A" w:rsidRPr="0008251A" w:rsidRDefault="0008251A" w:rsidP="0008251A">
      <w:pPr>
        <w:rPr>
          <w:b/>
          <w:bCs/>
          <w:lang w:val="en-NL"/>
        </w:rPr>
      </w:pPr>
      <w:r w:rsidRPr="0008251A">
        <w:rPr>
          <w:b/>
          <w:bCs/>
          <w:lang w:val="en-NL"/>
        </w:rPr>
        <w:t>2. Security Engineering</w:t>
      </w:r>
    </w:p>
    <w:p w14:paraId="06CC917F" w14:textId="77777777" w:rsidR="0008251A" w:rsidRPr="0008251A" w:rsidRDefault="0008251A" w:rsidP="0008251A">
      <w:pPr>
        <w:numPr>
          <w:ilvl w:val="0"/>
          <w:numId w:val="2"/>
        </w:numPr>
        <w:rPr>
          <w:lang w:val="en-NL"/>
        </w:rPr>
      </w:pPr>
      <w:proofErr w:type="spellStart"/>
      <w:r w:rsidRPr="0008251A">
        <w:rPr>
          <w:b/>
          <w:bCs/>
          <w:lang w:val="en-NL"/>
        </w:rPr>
        <w:t>Infrastructuur</w:t>
      </w:r>
      <w:proofErr w:type="spellEnd"/>
      <w:r w:rsidRPr="0008251A">
        <w:rPr>
          <w:b/>
          <w:bCs/>
          <w:lang w:val="en-NL"/>
        </w:rPr>
        <w:t xml:space="preserve"> </w:t>
      </w:r>
      <w:proofErr w:type="spellStart"/>
      <w:r w:rsidRPr="0008251A">
        <w:rPr>
          <w:b/>
          <w:bCs/>
          <w:lang w:val="en-NL"/>
        </w:rPr>
        <w:t>Realisatie</w:t>
      </w:r>
      <w:proofErr w:type="spellEnd"/>
      <w:r w:rsidRPr="0008251A">
        <w:rPr>
          <w:lang w:val="en-NL"/>
        </w:rPr>
        <w:t>:</w:t>
      </w:r>
    </w:p>
    <w:p w14:paraId="70F6628A" w14:textId="77777777" w:rsidR="0008251A" w:rsidRPr="0008251A" w:rsidRDefault="0008251A" w:rsidP="0008251A">
      <w:pPr>
        <w:numPr>
          <w:ilvl w:val="1"/>
          <w:numId w:val="2"/>
        </w:numPr>
        <w:rPr>
          <w:lang w:val="en-NL"/>
        </w:rPr>
      </w:pPr>
      <w:proofErr w:type="spellStart"/>
      <w:r w:rsidRPr="0008251A">
        <w:rPr>
          <w:lang w:val="en-NL"/>
        </w:rPr>
        <w:t>Aandacht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voor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functionele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niet-functionele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vereisten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zoals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beveiliging</w:t>
      </w:r>
      <w:proofErr w:type="spellEnd"/>
      <w:r w:rsidRPr="0008251A">
        <w:rPr>
          <w:lang w:val="en-NL"/>
        </w:rPr>
        <w:t xml:space="preserve">, monitoring, </w:t>
      </w:r>
      <w:proofErr w:type="spellStart"/>
      <w:r w:rsidRPr="0008251A">
        <w:rPr>
          <w:lang w:val="en-NL"/>
        </w:rPr>
        <w:t>ethiek</w:t>
      </w:r>
      <w:proofErr w:type="spellEnd"/>
      <w:r w:rsidRPr="0008251A">
        <w:rPr>
          <w:lang w:val="en-NL"/>
        </w:rPr>
        <w:t xml:space="preserve">, compliance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gebruiksvriendelijkheid</w:t>
      </w:r>
      <w:proofErr w:type="spellEnd"/>
      <w:r w:rsidRPr="0008251A">
        <w:rPr>
          <w:lang w:val="en-NL"/>
        </w:rPr>
        <w:t>.</w:t>
      </w:r>
    </w:p>
    <w:p w14:paraId="372F4B2F" w14:textId="77777777" w:rsidR="0008251A" w:rsidRPr="0008251A" w:rsidRDefault="0008251A" w:rsidP="0008251A">
      <w:pPr>
        <w:numPr>
          <w:ilvl w:val="0"/>
          <w:numId w:val="2"/>
        </w:numPr>
        <w:rPr>
          <w:lang w:val="en-NL"/>
        </w:rPr>
      </w:pPr>
      <w:proofErr w:type="spellStart"/>
      <w:r w:rsidRPr="0008251A">
        <w:rPr>
          <w:b/>
          <w:bCs/>
          <w:lang w:val="en-NL"/>
        </w:rPr>
        <w:lastRenderedPageBreak/>
        <w:t>Bewijslast</w:t>
      </w:r>
      <w:proofErr w:type="spellEnd"/>
      <w:r w:rsidRPr="0008251A">
        <w:rPr>
          <w:lang w:val="en-NL"/>
        </w:rPr>
        <w:t>:</w:t>
      </w:r>
    </w:p>
    <w:p w14:paraId="2C641813" w14:textId="77777777" w:rsidR="0008251A" w:rsidRPr="0008251A" w:rsidRDefault="0008251A" w:rsidP="0008251A">
      <w:pPr>
        <w:numPr>
          <w:ilvl w:val="1"/>
          <w:numId w:val="2"/>
        </w:numPr>
        <w:rPr>
          <w:lang w:val="en-NL"/>
        </w:rPr>
      </w:pPr>
      <w:r w:rsidRPr="0008251A">
        <w:rPr>
          <w:b/>
          <w:bCs/>
          <w:lang w:val="en-NL"/>
        </w:rPr>
        <w:t>Network Separation and Segmentation</w:t>
      </w:r>
      <w:r w:rsidRPr="0008251A">
        <w:rPr>
          <w:lang w:val="en-NL"/>
        </w:rPr>
        <w:t xml:space="preserve">: </w:t>
      </w:r>
      <w:proofErr w:type="spellStart"/>
      <w:r w:rsidRPr="0008251A">
        <w:rPr>
          <w:lang w:val="en-NL"/>
        </w:rPr>
        <w:t>Oprichting</w:t>
      </w:r>
      <w:proofErr w:type="spellEnd"/>
      <w:r w:rsidRPr="0008251A">
        <w:rPr>
          <w:lang w:val="en-NL"/>
        </w:rPr>
        <w:t xml:space="preserve"> van </w:t>
      </w:r>
      <w:proofErr w:type="spellStart"/>
      <w:r w:rsidRPr="0008251A">
        <w:rPr>
          <w:lang w:val="en-NL"/>
        </w:rPr>
        <w:t>een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gesegmenteerd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netwerk</w:t>
      </w:r>
      <w:proofErr w:type="spellEnd"/>
      <w:r w:rsidRPr="0008251A">
        <w:rPr>
          <w:lang w:val="en-NL"/>
        </w:rPr>
        <w:t xml:space="preserve"> met diverse </w:t>
      </w:r>
      <w:proofErr w:type="spellStart"/>
      <w:r w:rsidRPr="0008251A">
        <w:rPr>
          <w:lang w:val="en-NL"/>
        </w:rPr>
        <w:t>subnetten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services.</w:t>
      </w:r>
    </w:p>
    <w:p w14:paraId="16FC6E1E" w14:textId="77777777" w:rsidR="0008251A" w:rsidRPr="0008251A" w:rsidRDefault="0008251A" w:rsidP="0008251A">
      <w:pPr>
        <w:numPr>
          <w:ilvl w:val="1"/>
          <w:numId w:val="2"/>
        </w:numPr>
        <w:rPr>
          <w:lang w:val="en-NL"/>
        </w:rPr>
      </w:pPr>
      <w:r w:rsidRPr="0008251A">
        <w:rPr>
          <w:b/>
          <w:bCs/>
          <w:lang w:val="en-NL"/>
        </w:rPr>
        <w:t>Firewall Rules</w:t>
      </w:r>
      <w:r w:rsidRPr="0008251A">
        <w:rPr>
          <w:lang w:val="en-NL"/>
        </w:rPr>
        <w:t xml:space="preserve">: </w:t>
      </w:r>
      <w:proofErr w:type="spellStart"/>
      <w:r w:rsidRPr="0008251A">
        <w:rPr>
          <w:lang w:val="en-NL"/>
        </w:rPr>
        <w:t>Documentatie</w:t>
      </w:r>
      <w:proofErr w:type="spellEnd"/>
      <w:r w:rsidRPr="0008251A">
        <w:rPr>
          <w:lang w:val="en-NL"/>
        </w:rPr>
        <w:t xml:space="preserve"> van </w:t>
      </w:r>
      <w:proofErr w:type="spellStart"/>
      <w:r w:rsidRPr="0008251A">
        <w:rPr>
          <w:lang w:val="en-NL"/>
        </w:rPr>
        <w:t>firewallregels</w:t>
      </w:r>
      <w:proofErr w:type="spellEnd"/>
      <w:r w:rsidRPr="0008251A">
        <w:rPr>
          <w:lang w:val="en-NL"/>
        </w:rPr>
        <w:t xml:space="preserve"> die </w:t>
      </w:r>
      <w:proofErr w:type="spellStart"/>
      <w:r w:rsidRPr="0008251A">
        <w:rPr>
          <w:lang w:val="en-NL"/>
        </w:rPr>
        <w:t>zijn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toegepast</w:t>
      </w:r>
      <w:proofErr w:type="spellEnd"/>
      <w:r w:rsidRPr="0008251A">
        <w:rPr>
          <w:lang w:val="en-NL"/>
        </w:rPr>
        <w:t xml:space="preserve"> op het </w:t>
      </w:r>
      <w:proofErr w:type="spellStart"/>
      <w:r w:rsidRPr="0008251A">
        <w:rPr>
          <w:lang w:val="en-NL"/>
        </w:rPr>
        <w:t>gesegmenteerde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netwerk</w:t>
      </w:r>
      <w:proofErr w:type="spellEnd"/>
      <w:r w:rsidRPr="0008251A">
        <w:rPr>
          <w:lang w:val="en-NL"/>
        </w:rPr>
        <w:t>.</w:t>
      </w:r>
    </w:p>
    <w:p w14:paraId="6D1926E0" w14:textId="77777777" w:rsidR="0008251A" w:rsidRPr="0008251A" w:rsidRDefault="0008251A" w:rsidP="0008251A">
      <w:pPr>
        <w:numPr>
          <w:ilvl w:val="1"/>
          <w:numId w:val="2"/>
        </w:numPr>
        <w:rPr>
          <w:lang w:val="en-NL"/>
        </w:rPr>
      </w:pPr>
      <w:r w:rsidRPr="0008251A">
        <w:rPr>
          <w:b/>
          <w:bCs/>
          <w:lang w:val="en-NL"/>
        </w:rPr>
        <w:t>Secure Network Connections</w:t>
      </w:r>
      <w:r w:rsidRPr="0008251A">
        <w:rPr>
          <w:lang w:val="en-NL"/>
        </w:rPr>
        <w:t xml:space="preserve">: </w:t>
      </w:r>
      <w:proofErr w:type="spellStart"/>
      <w:r w:rsidRPr="0008251A">
        <w:rPr>
          <w:lang w:val="en-NL"/>
        </w:rPr>
        <w:t>Uitleg</w:t>
      </w:r>
      <w:proofErr w:type="spellEnd"/>
      <w:r w:rsidRPr="0008251A">
        <w:rPr>
          <w:lang w:val="en-NL"/>
        </w:rPr>
        <w:t xml:space="preserve"> over </w:t>
      </w:r>
      <w:proofErr w:type="spellStart"/>
      <w:r w:rsidRPr="0008251A">
        <w:rPr>
          <w:lang w:val="en-NL"/>
        </w:rPr>
        <w:t>veilige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verbindingen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gebruikte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protocollen</w:t>
      </w:r>
      <w:proofErr w:type="spellEnd"/>
      <w:r w:rsidRPr="0008251A">
        <w:rPr>
          <w:lang w:val="en-NL"/>
        </w:rPr>
        <w:t>.</w:t>
      </w:r>
    </w:p>
    <w:p w14:paraId="78F53F21" w14:textId="77777777" w:rsidR="0008251A" w:rsidRPr="0008251A" w:rsidRDefault="0008251A" w:rsidP="0008251A">
      <w:pPr>
        <w:numPr>
          <w:ilvl w:val="1"/>
          <w:numId w:val="2"/>
        </w:numPr>
        <w:rPr>
          <w:lang w:val="en-NL"/>
        </w:rPr>
      </w:pPr>
      <w:r w:rsidRPr="0008251A">
        <w:rPr>
          <w:b/>
          <w:bCs/>
          <w:lang w:val="en-NL"/>
        </w:rPr>
        <w:t>VPN Setup</w:t>
      </w:r>
      <w:r w:rsidRPr="0008251A">
        <w:rPr>
          <w:lang w:val="en-NL"/>
        </w:rPr>
        <w:t xml:space="preserve">: </w:t>
      </w:r>
      <w:proofErr w:type="spellStart"/>
      <w:r w:rsidRPr="0008251A">
        <w:rPr>
          <w:lang w:val="en-NL"/>
        </w:rPr>
        <w:t>Beschrijving</w:t>
      </w:r>
      <w:proofErr w:type="spellEnd"/>
      <w:r w:rsidRPr="0008251A">
        <w:rPr>
          <w:lang w:val="en-NL"/>
        </w:rPr>
        <w:t xml:space="preserve"> van de </w:t>
      </w:r>
      <w:proofErr w:type="spellStart"/>
      <w:r w:rsidRPr="0008251A">
        <w:rPr>
          <w:lang w:val="en-NL"/>
        </w:rPr>
        <w:t>opzet</w:t>
      </w:r>
      <w:proofErr w:type="spellEnd"/>
      <w:r w:rsidRPr="0008251A">
        <w:rPr>
          <w:lang w:val="en-NL"/>
        </w:rPr>
        <w:t xml:space="preserve"> van </w:t>
      </w:r>
      <w:proofErr w:type="spellStart"/>
      <w:r w:rsidRPr="0008251A">
        <w:rPr>
          <w:lang w:val="en-NL"/>
        </w:rPr>
        <w:t>een</w:t>
      </w:r>
      <w:proofErr w:type="spellEnd"/>
      <w:r w:rsidRPr="0008251A">
        <w:rPr>
          <w:lang w:val="en-NL"/>
        </w:rPr>
        <w:t xml:space="preserve"> VPN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zijn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functionaliteiten</w:t>
      </w:r>
      <w:proofErr w:type="spellEnd"/>
      <w:r w:rsidRPr="0008251A">
        <w:rPr>
          <w:lang w:val="en-NL"/>
        </w:rPr>
        <w:t>.</w:t>
      </w:r>
    </w:p>
    <w:p w14:paraId="7383DA95" w14:textId="77777777" w:rsidR="0008251A" w:rsidRPr="0008251A" w:rsidRDefault="0008251A" w:rsidP="0008251A">
      <w:pPr>
        <w:numPr>
          <w:ilvl w:val="1"/>
          <w:numId w:val="2"/>
        </w:numPr>
        <w:rPr>
          <w:lang w:val="en-NL"/>
        </w:rPr>
      </w:pPr>
      <w:r w:rsidRPr="0008251A">
        <w:rPr>
          <w:b/>
          <w:bCs/>
          <w:lang w:val="en-NL"/>
        </w:rPr>
        <w:t>Identity &amp; Access Management</w:t>
      </w:r>
      <w:r w:rsidRPr="0008251A">
        <w:rPr>
          <w:lang w:val="en-NL"/>
        </w:rPr>
        <w:t xml:space="preserve">: </w:t>
      </w:r>
      <w:proofErr w:type="spellStart"/>
      <w:r w:rsidRPr="0008251A">
        <w:rPr>
          <w:lang w:val="en-NL"/>
        </w:rPr>
        <w:t>Toelichting</w:t>
      </w:r>
      <w:proofErr w:type="spellEnd"/>
      <w:r w:rsidRPr="0008251A">
        <w:rPr>
          <w:lang w:val="en-NL"/>
        </w:rPr>
        <w:t xml:space="preserve"> op de </w:t>
      </w:r>
      <w:proofErr w:type="spellStart"/>
      <w:r w:rsidRPr="0008251A">
        <w:rPr>
          <w:lang w:val="en-NL"/>
        </w:rPr>
        <w:t>technieken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praktijken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binnen</w:t>
      </w:r>
      <w:proofErr w:type="spellEnd"/>
      <w:r w:rsidRPr="0008251A">
        <w:rPr>
          <w:lang w:val="en-NL"/>
        </w:rPr>
        <w:t xml:space="preserve"> IAM.</w:t>
      </w:r>
    </w:p>
    <w:p w14:paraId="2465813D" w14:textId="77777777" w:rsidR="0008251A" w:rsidRPr="0008251A" w:rsidRDefault="0008251A" w:rsidP="0008251A">
      <w:pPr>
        <w:numPr>
          <w:ilvl w:val="1"/>
          <w:numId w:val="2"/>
        </w:numPr>
        <w:rPr>
          <w:lang w:val="en-NL"/>
        </w:rPr>
      </w:pPr>
      <w:r w:rsidRPr="0008251A">
        <w:rPr>
          <w:b/>
          <w:bCs/>
          <w:lang w:val="en-NL"/>
        </w:rPr>
        <w:t>IT System Hardening</w:t>
      </w:r>
      <w:r w:rsidRPr="0008251A">
        <w:rPr>
          <w:lang w:val="en-NL"/>
        </w:rPr>
        <w:t xml:space="preserve">: </w:t>
      </w:r>
      <w:proofErr w:type="spellStart"/>
      <w:r w:rsidRPr="0008251A">
        <w:rPr>
          <w:lang w:val="en-NL"/>
        </w:rPr>
        <w:t>Identificatie</w:t>
      </w:r>
      <w:proofErr w:type="spellEnd"/>
      <w:r w:rsidRPr="0008251A">
        <w:rPr>
          <w:lang w:val="en-NL"/>
        </w:rPr>
        <w:t xml:space="preserve"> van </w:t>
      </w:r>
      <w:proofErr w:type="spellStart"/>
      <w:r w:rsidRPr="0008251A">
        <w:rPr>
          <w:lang w:val="en-NL"/>
        </w:rPr>
        <w:t>veelvoorkomende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problemen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oplossingen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voor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systeemverharding</w:t>
      </w:r>
      <w:proofErr w:type="spellEnd"/>
      <w:r w:rsidRPr="0008251A">
        <w:rPr>
          <w:lang w:val="en-NL"/>
        </w:rPr>
        <w:t>.</w:t>
      </w:r>
    </w:p>
    <w:p w14:paraId="651BC56B" w14:textId="77777777" w:rsidR="0008251A" w:rsidRPr="0008251A" w:rsidRDefault="0008251A" w:rsidP="0008251A">
      <w:pPr>
        <w:numPr>
          <w:ilvl w:val="1"/>
          <w:numId w:val="2"/>
        </w:numPr>
        <w:rPr>
          <w:lang w:val="en-NL"/>
        </w:rPr>
      </w:pPr>
      <w:proofErr w:type="spellStart"/>
      <w:r w:rsidRPr="0008251A">
        <w:rPr>
          <w:b/>
          <w:bCs/>
          <w:lang w:val="en-NL"/>
        </w:rPr>
        <w:t>Veilige</w:t>
      </w:r>
      <w:proofErr w:type="spellEnd"/>
      <w:r w:rsidRPr="0008251A">
        <w:rPr>
          <w:b/>
          <w:bCs/>
          <w:lang w:val="en-NL"/>
        </w:rPr>
        <w:t xml:space="preserve"> Software </w:t>
      </w:r>
      <w:proofErr w:type="spellStart"/>
      <w:r w:rsidRPr="0008251A">
        <w:rPr>
          <w:b/>
          <w:bCs/>
          <w:lang w:val="en-NL"/>
        </w:rPr>
        <w:t>Oplevering</w:t>
      </w:r>
      <w:proofErr w:type="spellEnd"/>
      <w:r w:rsidRPr="0008251A">
        <w:rPr>
          <w:lang w:val="en-NL"/>
        </w:rPr>
        <w:t xml:space="preserve">: </w:t>
      </w:r>
      <w:proofErr w:type="spellStart"/>
      <w:r w:rsidRPr="0008251A">
        <w:rPr>
          <w:lang w:val="en-NL"/>
        </w:rPr>
        <w:t>Onderzoek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naar</w:t>
      </w:r>
      <w:proofErr w:type="spellEnd"/>
      <w:r w:rsidRPr="0008251A">
        <w:rPr>
          <w:lang w:val="en-NL"/>
        </w:rPr>
        <w:t xml:space="preserve"> de </w:t>
      </w:r>
      <w:proofErr w:type="spellStart"/>
      <w:r w:rsidRPr="0008251A">
        <w:rPr>
          <w:lang w:val="en-NL"/>
        </w:rPr>
        <w:t>vereisten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voor</w:t>
      </w:r>
      <w:proofErr w:type="spellEnd"/>
      <w:r w:rsidRPr="0008251A">
        <w:rPr>
          <w:lang w:val="en-NL"/>
        </w:rPr>
        <w:t xml:space="preserve"> het </w:t>
      </w:r>
      <w:proofErr w:type="spellStart"/>
      <w:r w:rsidRPr="0008251A">
        <w:rPr>
          <w:lang w:val="en-NL"/>
        </w:rPr>
        <w:t>opleveren</w:t>
      </w:r>
      <w:proofErr w:type="spellEnd"/>
      <w:r w:rsidRPr="0008251A">
        <w:rPr>
          <w:lang w:val="en-NL"/>
        </w:rPr>
        <w:t xml:space="preserve"> van </w:t>
      </w:r>
      <w:proofErr w:type="spellStart"/>
      <w:r w:rsidRPr="0008251A">
        <w:rPr>
          <w:lang w:val="en-NL"/>
        </w:rPr>
        <w:t>veilige</w:t>
      </w:r>
      <w:proofErr w:type="spellEnd"/>
      <w:r w:rsidRPr="0008251A">
        <w:rPr>
          <w:lang w:val="en-NL"/>
        </w:rPr>
        <w:t xml:space="preserve"> software.</w:t>
      </w:r>
    </w:p>
    <w:p w14:paraId="757185EA" w14:textId="77777777" w:rsidR="0008251A" w:rsidRPr="0008251A" w:rsidRDefault="0008251A" w:rsidP="0008251A">
      <w:pPr>
        <w:rPr>
          <w:lang w:val="en-NL"/>
        </w:rPr>
      </w:pPr>
      <w:r w:rsidRPr="0008251A">
        <w:rPr>
          <w:lang w:val="en-NL"/>
        </w:rPr>
        <w:pict w14:anchorId="28D85A90">
          <v:rect id="_x0000_i1063" style="width:0;height:1.5pt" o:hralign="center" o:hrstd="t" o:hr="t" fillcolor="#a0a0a0" stroked="f"/>
        </w:pict>
      </w:r>
    </w:p>
    <w:p w14:paraId="1F2B5F5D" w14:textId="77777777" w:rsidR="0008251A" w:rsidRPr="0008251A" w:rsidRDefault="0008251A" w:rsidP="0008251A">
      <w:pPr>
        <w:rPr>
          <w:b/>
          <w:bCs/>
          <w:lang w:val="en-NL"/>
        </w:rPr>
      </w:pPr>
      <w:r w:rsidRPr="0008251A">
        <w:rPr>
          <w:b/>
          <w:bCs/>
          <w:lang w:val="en-NL"/>
        </w:rPr>
        <w:t>3. Risk Consultant</w:t>
      </w:r>
    </w:p>
    <w:p w14:paraId="5DF64847" w14:textId="77777777" w:rsidR="0008251A" w:rsidRPr="0008251A" w:rsidRDefault="0008251A" w:rsidP="0008251A">
      <w:pPr>
        <w:numPr>
          <w:ilvl w:val="0"/>
          <w:numId w:val="3"/>
        </w:numPr>
        <w:rPr>
          <w:lang w:val="en-NL"/>
        </w:rPr>
      </w:pPr>
      <w:proofErr w:type="spellStart"/>
      <w:r w:rsidRPr="0008251A">
        <w:rPr>
          <w:b/>
          <w:bCs/>
          <w:lang w:val="en-NL"/>
        </w:rPr>
        <w:t>Risicoanalyse</w:t>
      </w:r>
      <w:proofErr w:type="spellEnd"/>
      <w:r w:rsidRPr="0008251A">
        <w:rPr>
          <w:lang w:val="en-NL"/>
        </w:rPr>
        <w:t>:</w:t>
      </w:r>
    </w:p>
    <w:p w14:paraId="4C3FAF4C" w14:textId="77777777" w:rsidR="0008251A" w:rsidRPr="0008251A" w:rsidRDefault="0008251A" w:rsidP="0008251A">
      <w:pPr>
        <w:numPr>
          <w:ilvl w:val="1"/>
          <w:numId w:val="3"/>
        </w:numPr>
        <w:rPr>
          <w:lang w:val="en-NL"/>
        </w:rPr>
      </w:pPr>
      <w:proofErr w:type="spellStart"/>
      <w:r w:rsidRPr="0008251A">
        <w:rPr>
          <w:lang w:val="en-NL"/>
        </w:rPr>
        <w:t>Te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vinden</w:t>
      </w:r>
      <w:proofErr w:type="spellEnd"/>
      <w:r w:rsidRPr="0008251A">
        <w:rPr>
          <w:lang w:val="en-NL"/>
        </w:rPr>
        <w:t xml:space="preserve"> in het </w:t>
      </w:r>
      <w:r w:rsidRPr="0008251A">
        <w:rPr>
          <w:i/>
          <w:iCs/>
          <w:lang w:val="en-NL"/>
        </w:rPr>
        <w:t>Pentest Rapport Cubics IT</w:t>
      </w:r>
      <w:r w:rsidRPr="0008251A">
        <w:rPr>
          <w:lang w:val="en-NL"/>
        </w:rPr>
        <w:t xml:space="preserve">, </w:t>
      </w:r>
      <w:proofErr w:type="spellStart"/>
      <w:r w:rsidRPr="0008251A">
        <w:rPr>
          <w:lang w:val="en-NL"/>
        </w:rPr>
        <w:t>hoofdstuk</w:t>
      </w:r>
      <w:proofErr w:type="spellEnd"/>
      <w:r w:rsidRPr="0008251A">
        <w:rPr>
          <w:lang w:val="en-NL"/>
        </w:rPr>
        <w:t xml:space="preserve"> 2,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het </w:t>
      </w:r>
      <w:r w:rsidRPr="0008251A">
        <w:rPr>
          <w:i/>
          <w:iCs/>
          <w:lang w:val="en-NL"/>
        </w:rPr>
        <w:t>Risk Consultant Document</w:t>
      </w:r>
      <w:r w:rsidRPr="0008251A">
        <w:rPr>
          <w:lang w:val="en-NL"/>
        </w:rPr>
        <w:t>.</w:t>
      </w:r>
    </w:p>
    <w:p w14:paraId="4234D8D7" w14:textId="77777777" w:rsidR="0008251A" w:rsidRPr="0008251A" w:rsidRDefault="0008251A" w:rsidP="0008251A">
      <w:pPr>
        <w:numPr>
          <w:ilvl w:val="0"/>
          <w:numId w:val="3"/>
        </w:numPr>
        <w:rPr>
          <w:lang w:val="en-NL"/>
        </w:rPr>
      </w:pPr>
      <w:r w:rsidRPr="0008251A">
        <w:rPr>
          <w:b/>
          <w:bCs/>
          <w:lang w:val="en-NL"/>
        </w:rPr>
        <w:t>Business Continuity &amp; Risk Mitigation</w:t>
      </w:r>
      <w:r w:rsidRPr="0008251A">
        <w:rPr>
          <w:lang w:val="en-NL"/>
        </w:rPr>
        <w:t>:</w:t>
      </w:r>
    </w:p>
    <w:p w14:paraId="006F8EF8" w14:textId="77777777" w:rsidR="0008251A" w:rsidRPr="0008251A" w:rsidRDefault="0008251A" w:rsidP="0008251A">
      <w:pPr>
        <w:numPr>
          <w:ilvl w:val="1"/>
          <w:numId w:val="3"/>
        </w:numPr>
        <w:rPr>
          <w:lang w:val="en-NL"/>
        </w:rPr>
      </w:pPr>
      <w:proofErr w:type="spellStart"/>
      <w:r w:rsidRPr="0008251A">
        <w:rPr>
          <w:lang w:val="en-NL"/>
        </w:rPr>
        <w:t>Uitleg</w:t>
      </w:r>
      <w:proofErr w:type="spellEnd"/>
      <w:r w:rsidRPr="0008251A">
        <w:rPr>
          <w:lang w:val="en-NL"/>
        </w:rPr>
        <w:t xml:space="preserve"> over de </w:t>
      </w:r>
      <w:proofErr w:type="spellStart"/>
      <w:r w:rsidRPr="0008251A">
        <w:rPr>
          <w:lang w:val="en-NL"/>
        </w:rPr>
        <w:t>begrippen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hun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toepassing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binnen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organisatie</w:t>
      </w:r>
      <w:proofErr w:type="spellEnd"/>
      <w:r w:rsidRPr="0008251A">
        <w:rPr>
          <w:lang w:val="en-NL"/>
        </w:rPr>
        <w:t xml:space="preserve">, </w:t>
      </w:r>
      <w:proofErr w:type="spellStart"/>
      <w:r w:rsidRPr="0008251A">
        <w:rPr>
          <w:lang w:val="en-NL"/>
        </w:rPr>
        <w:t>gedocumenteerd</w:t>
      </w:r>
      <w:proofErr w:type="spellEnd"/>
      <w:r w:rsidRPr="0008251A">
        <w:rPr>
          <w:lang w:val="en-NL"/>
        </w:rPr>
        <w:t xml:space="preserve"> in het </w:t>
      </w:r>
      <w:r w:rsidRPr="0008251A">
        <w:rPr>
          <w:i/>
          <w:iCs/>
          <w:lang w:val="en-NL"/>
        </w:rPr>
        <w:t>Risk Consultant Document</w:t>
      </w:r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mijn</w:t>
      </w:r>
      <w:proofErr w:type="spellEnd"/>
      <w:r w:rsidRPr="0008251A">
        <w:rPr>
          <w:lang w:val="en-NL"/>
        </w:rPr>
        <w:t xml:space="preserve"> </w:t>
      </w:r>
      <w:r w:rsidRPr="0008251A">
        <w:rPr>
          <w:i/>
          <w:iCs/>
          <w:lang w:val="en-NL"/>
        </w:rPr>
        <w:t>Body of Knowledge</w:t>
      </w:r>
      <w:r w:rsidRPr="0008251A">
        <w:rPr>
          <w:lang w:val="en-NL"/>
        </w:rPr>
        <w:t>.</w:t>
      </w:r>
    </w:p>
    <w:p w14:paraId="52CC71EC" w14:textId="77777777" w:rsidR="0008251A" w:rsidRPr="0008251A" w:rsidRDefault="0008251A" w:rsidP="0008251A">
      <w:pPr>
        <w:rPr>
          <w:lang w:val="en-NL"/>
        </w:rPr>
      </w:pPr>
      <w:r w:rsidRPr="0008251A">
        <w:rPr>
          <w:lang w:val="en-NL"/>
        </w:rPr>
        <w:pict w14:anchorId="0F1705DB">
          <v:rect id="_x0000_i1064" style="width:0;height:1.5pt" o:hralign="center" o:hrstd="t" o:hr="t" fillcolor="#a0a0a0" stroked="f"/>
        </w:pict>
      </w:r>
    </w:p>
    <w:p w14:paraId="083B3C90" w14:textId="77777777" w:rsidR="0008251A" w:rsidRPr="0008251A" w:rsidRDefault="0008251A" w:rsidP="0008251A">
      <w:pPr>
        <w:rPr>
          <w:b/>
          <w:bCs/>
          <w:lang w:val="en-NL"/>
        </w:rPr>
      </w:pPr>
      <w:r w:rsidRPr="0008251A">
        <w:rPr>
          <w:b/>
          <w:bCs/>
          <w:lang w:val="en-NL"/>
        </w:rPr>
        <w:t>4. Incident Response</w:t>
      </w:r>
    </w:p>
    <w:p w14:paraId="638F0660" w14:textId="77777777" w:rsidR="0008251A" w:rsidRPr="0008251A" w:rsidRDefault="0008251A" w:rsidP="0008251A">
      <w:pPr>
        <w:numPr>
          <w:ilvl w:val="0"/>
          <w:numId w:val="4"/>
        </w:numPr>
        <w:rPr>
          <w:lang w:val="en-NL"/>
        </w:rPr>
      </w:pPr>
      <w:proofErr w:type="spellStart"/>
      <w:r w:rsidRPr="0008251A">
        <w:rPr>
          <w:b/>
          <w:bCs/>
          <w:lang w:val="en-NL"/>
        </w:rPr>
        <w:t>Procedurele</w:t>
      </w:r>
      <w:proofErr w:type="spellEnd"/>
      <w:r w:rsidRPr="0008251A">
        <w:rPr>
          <w:b/>
          <w:bCs/>
          <w:lang w:val="en-NL"/>
        </w:rPr>
        <w:t xml:space="preserve"> </w:t>
      </w:r>
      <w:proofErr w:type="spellStart"/>
      <w:r w:rsidRPr="0008251A">
        <w:rPr>
          <w:b/>
          <w:bCs/>
          <w:lang w:val="en-NL"/>
        </w:rPr>
        <w:t>Respons</w:t>
      </w:r>
      <w:proofErr w:type="spellEnd"/>
      <w:r w:rsidRPr="0008251A">
        <w:rPr>
          <w:b/>
          <w:bCs/>
          <w:lang w:val="en-NL"/>
        </w:rPr>
        <w:t xml:space="preserve"> </w:t>
      </w:r>
      <w:proofErr w:type="spellStart"/>
      <w:r w:rsidRPr="0008251A">
        <w:rPr>
          <w:b/>
          <w:bCs/>
          <w:lang w:val="en-NL"/>
        </w:rPr>
        <w:t>voor</w:t>
      </w:r>
      <w:proofErr w:type="spellEnd"/>
      <w:r w:rsidRPr="0008251A">
        <w:rPr>
          <w:b/>
          <w:bCs/>
          <w:lang w:val="en-NL"/>
        </w:rPr>
        <w:t xml:space="preserve"> </w:t>
      </w:r>
      <w:proofErr w:type="spellStart"/>
      <w:r w:rsidRPr="0008251A">
        <w:rPr>
          <w:b/>
          <w:bCs/>
          <w:lang w:val="en-NL"/>
        </w:rPr>
        <w:t>Beveiligingsincidenten</w:t>
      </w:r>
      <w:proofErr w:type="spellEnd"/>
      <w:r w:rsidRPr="0008251A">
        <w:rPr>
          <w:lang w:val="en-NL"/>
        </w:rPr>
        <w:t>:</w:t>
      </w:r>
    </w:p>
    <w:p w14:paraId="00F47535" w14:textId="77777777" w:rsidR="0008251A" w:rsidRPr="0008251A" w:rsidRDefault="0008251A" w:rsidP="0008251A">
      <w:pPr>
        <w:numPr>
          <w:ilvl w:val="1"/>
          <w:numId w:val="4"/>
        </w:numPr>
        <w:rPr>
          <w:lang w:val="en-NL"/>
        </w:rPr>
      </w:pPr>
      <w:r w:rsidRPr="0008251A">
        <w:rPr>
          <w:b/>
          <w:bCs/>
          <w:lang w:val="en-NL"/>
        </w:rPr>
        <w:t>Interview Security Incident Management</w:t>
      </w:r>
      <w:r w:rsidRPr="0008251A">
        <w:rPr>
          <w:lang w:val="en-NL"/>
        </w:rPr>
        <w:t xml:space="preserve">: </w:t>
      </w:r>
      <w:proofErr w:type="spellStart"/>
      <w:r w:rsidRPr="0008251A">
        <w:rPr>
          <w:lang w:val="en-NL"/>
        </w:rPr>
        <w:t>Gesprekken</w:t>
      </w:r>
      <w:proofErr w:type="spellEnd"/>
      <w:r w:rsidRPr="0008251A">
        <w:rPr>
          <w:lang w:val="en-NL"/>
        </w:rPr>
        <w:t xml:space="preserve"> met Jean-Paul </w:t>
      </w:r>
      <w:proofErr w:type="spellStart"/>
      <w:r w:rsidRPr="0008251A">
        <w:rPr>
          <w:lang w:val="en-NL"/>
        </w:rPr>
        <w:t>Sablerolle</w:t>
      </w:r>
      <w:proofErr w:type="spellEnd"/>
      <w:r w:rsidRPr="0008251A">
        <w:rPr>
          <w:lang w:val="en-NL"/>
        </w:rPr>
        <w:t xml:space="preserve">, </w:t>
      </w:r>
      <w:proofErr w:type="spellStart"/>
      <w:r w:rsidRPr="0008251A">
        <w:rPr>
          <w:lang w:val="en-NL"/>
        </w:rPr>
        <w:t>Crisismanager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bij</w:t>
      </w:r>
      <w:proofErr w:type="spellEnd"/>
      <w:r w:rsidRPr="0008251A">
        <w:rPr>
          <w:lang w:val="en-NL"/>
        </w:rPr>
        <w:t xml:space="preserve"> Cubics IT, over </w:t>
      </w:r>
      <w:proofErr w:type="spellStart"/>
      <w:r w:rsidRPr="0008251A">
        <w:rPr>
          <w:lang w:val="en-NL"/>
        </w:rPr>
        <w:t>incidentmanagement</w:t>
      </w:r>
      <w:proofErr w:type="spellEnd"/>
      <w:r w:rsidRPr="0008251A">
        <w:rPr>
          <w:lang w:val="en-NL"/>
        </w:rPr>
        <w:t>.</w:t>
      </w:r>
    </w:p>
    <w:p w14:paraId="3D412E0C" w14:textId="77777777" w:rsidR="0008251A" w:rsidRPr="0008251A" w:rsidRDefault="0008251A" w:rsidP="0008251A">
      <w:pPr>
        <w:numPr>
          <w:ilvl w:val="1"/>
          <w:numId w:val="4"/>
        </w:numPr>
        <w:rPr>
          <w:lang w:val="en-NL"/>
        </w:rPr>
      </w:pPr>
      <w:proofErr w:type="spellStart"/>
      <w:r w:rsidRPr="0008251A">
        <w:rPr>
          <w:b/>
          <w:bCs/>
          <w:lang w:val="en-NL"/>
        </w:rPr>
        <w:t>Onderzoek</w:t>
      </w:r>
      <w:proofErr w:type="spellEnd"/>
      <w:r w:rsidRPr="0008251A">
        <w:rPr>
          <w:b/>
          <w:bCs/>
          <w:lang w:val="en-NL"/>
        </w:rPr>
        <w:t xml:space="preserve"> </w:t>
      </w:r>
      <w:proofErr w:type="spellStart"/>
      <w:r w:rsidRPr="0008251A">
        <w:rPr>
          <w:b/>
          <w:bCs/>
          <w:lang w:val="en-NL"/>
        </w:rPr>
        <w:t>naar</w:t>
      </w:r>
      <w:proofErr w:type="spellEnd"/>
      <w:r w:rsidRPr="0008251A">
        <w:rPr>
          <w:b/>
          <w:bCs/>
          <w:lang w:val="en-NL"/>
        </w:rPr>
        <w:t xml:space="preserve"> Common Vulnerabilities and Exposures (CVE's)</w:t>
      </w:r>
      <w:r w:rsidRPr="0008251A">
        <w:rPr>
          <w:lang w:val="en-NL"/>
        </w:rPr>
        <w:t xml:space="preserve">: </w:t>
      </w:r>
      <w:proofErr w:type="spellStart"/>
      <w:r w:rsidRPr="0008251A">
        <w:rPr>
          <w:lang w:val="en-NL"/>
        </w:rPr>
        <w:t>Inzicht</w:t>
      </w:r>
      <w:proofErr w:type="spellEnd"/>
      <w:r w:rsidRPr="0008251A">
        <w:rPr>
          <w:lang w:val="en-NL"/>
        </w:rPr>
        <w:t xml:space="preserve"> in </w:t>
      </w:r>
      <w:proofErr w:type="spellStart"/>
      <w:r w:rsidRPr="0008251A">
        <w:rPr>
          <w:lang w:val="en-NL"/>
        </w:rPr>
        <w:t>kwetsbaarheden</w:t>
      </w:r>
      <w:proofErr w:type="spellEnd"/>
      <w:r w:rsidRPr="0008251A">
        <w:rPr>
          <w:lang w:val="en-NL"/>
        </w:rPr>
        <w:t xml:space="preserve">, met </w:t>
      </w:r>
      <w:proofErr w:type="spellStart"/>
      <w:r w:rsidRPr="0008251A">
        <w:rPr>
          <w:lang w:val="en-NL"/>
        </w:rPr>
        <w:t>een</w:t>
      </w:r>
      <w:proofErr w:type="spellEnd"/>
      <w:r w:rsidRPr="0008251A">
        <w:rPr>
          <w:lang w:val="en-NL"/>
        </w:rPr>
        <w:t xml:space="preserve"> focus op OV-</w:t>
      </w:r>
      <w:proofErr w:type="spellStart"/>
      <w:r w:rsidRPr="0008251A">
        <w:rPr>
          <w:lang w:val="en-NL"/>
        </w:rPr>
        <w:t>chipkaarten</w:t>
      </w:r>
      <w:proofErr w:type="spellEnd"/>
      <w:r w:rsidRPr="0008251A">
        <w:rPr>
          <w:lang w:val="en-NL"/>
        </w:rPr>
        <w:t xml:space="preserve">, </w:t>
      </w:r>
      <w:proofErr w:type="spellStart"/>
      <w:r w:rsidRPr="0008251A">
        <w:rPr>
          <w:lang w:val="en-NL"/>
        </w:rPr>
        <w:t>gedocumenteerd</w:t>
      </w:r>
      <w:proofErr w:type="spellEnd"/>
      <w:r w:rsidRPr="0008251A">
        <w:rPr>
          <w:lang w:val="en-NL"/>
        </w:rPr>
        <w:t xml:space="preserve"> in </w:t>
      </w:r>
      <w:proofErr w:type="spellStart"/>
      <w:r w:rsidRPr="0008251A">
        <w:rPr>
          <w:lang w:val="en-NL"/>
        </w:rPr>
        <w:t>mijn</w:t>
      </w:r>
      <w:proofErr w:type="spellEnd"/>
      <w:r w:rsidRPr="0008251A">
        <w:rPr>
          <w:lang w:val="en-NL"/>
        </w:rPr>
        <w:t xml:space="preserve"> </w:t>
      </w:r>
      <w:r w:rsidRPr="0008251A">
        <w:rPr>
          <w:i/>
          <w:iCs/>
          <w:lang w:val="en-NL"/>
        </w:rPr>
        <w:t>PVI</w:t>
      </w:r>
      <w:r w:rsidRPr="0008251A">
        <w:rPr>
          <w:lang w:val="en-NL"/>
        </w:rPr>
        <w:t>.</w:t>
      </w:r>
    </w:p>
    <w:p w14:paraId="08905A41" w14:textId="77777777" w:rsidR="0008251A" w:rsidRPr="0008251A" w:rsidRDefault="0008251A" w:rsidP="0008251A">
      <w:pPr>
        <w:rPr>
          <w:lang w:val="en-NL"/>
        </w:rPr>
      </w:pPr>
      <w:r w:rsidRPr="0008251A">
        <w:rPr>
          <w:lang w:val="en-NL"/>
        </w:rPr>
        <w:lastRenderedPageBreak/>
        <w:pict w14:anchorId="0148573D">
          <v:rect id="_x0000_i1065" style="width:0;height:1.5pt" o:hralign="center" o:hrstd="t" o:hr="t" fillcolor="#a0a0a0" stroked="f"/>
        </w:pict>
      </w:r>
    </w:p>
    <w:p w14:paraId="24E33107" w14:textId="77777777" w:rsidR="0008251A" w:rsidRPr="0008251A" w:rsidRDefault="0008251A" w:rsidP="0008251A">
      <w:pPr>
        <w:rPr>
          <w:b/>
          <w:bCs/>
          <w:lang w:val="en-NL"/>
        </w:rPr>
      </w:pPr>
      <w:proofErr w:type="spellStart"/>
      <w:r w:rsidRPr="0008251A">
        <w:rPr>
          <w:b/>
          <w:bCs/>
          <w:lang w:val="en-NL"/>
        </w:rPr>
        <w:t>Conclusie</w:t>
      </w:r>
      <w:proofErr w:type="spellEnd"/>
    </w:p>
    <w:p w14:paraId="3ADCA2F9" w14:textId="77777777" w:rsidR="0008251A" w:rsidRPr="0008251A" w:rsidRDefault="0008251A" w:rsidP="0008251A">
      <w:pPr>
        <w:rPr>
          <w:lang w:val="en-NL"/>
        </w:rPr>
      </w:pPr>
      <w:proofErr w:type="spellStart"/>
      <w:r w:rsidRPr="0008251A">
        <w:rPr>
          <w:lang w:val="en-NL"/>
        </w:rPr>
        <w:t>Deze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leeswijzer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biedt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overzicht</w:t>
      </w:r>
      <w:proofErr w:type="spellEnd"/>
      <w:r w:rsidRPr="0008251A">
        <w:rPr>
          <w:lang w:val="en-NL"/>
        </w:rPr>
        <w:t xml:space="preserve"> van </w:t>
      </w:r>
      <w:proofErr w:type="spellStart"/>
      <w:r w:rsidRPr="0008251A">
        <w:rPr>
          <w:lang w:val="en-NL"/>
        </w:rPr>
        <w:t>mijn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relevante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vaardigheden</w:t>
      </w:r>
      <w:proofErr w:type="spellEnd"/>
      <w:r w:rsidRPr="0008251A">
        <w:rPr>
          <w:lang w:val="en-NL"/>
        </w:rPr>
        <w:t xml:space="preserve">, de </w:t>
      </w:r>
      <w:proofErr w:type="spellStart"/>
      <w:r w:rsidRPr="0008251A">
        <w:rPr>
          <w:lang w:val="en-NL"/>
        </w:rPr>
        <w:t>methodieken</w:t>
      </w:r>
      <w:proofErr w:type="spellEnd"/>
      <w:r w:rsidRPr="0008251A">
        <w:rPr>
          <w:lang w:val="en-NL"/>
        </w:rPr>
        <w:t xml:space="preserve"> die </w:t>
      </w:r>
      <w:proofErr w:type="spellStart"/>
      <w:r w:rsidRPr="0008251A">
        <w:rPr>
          <w:lang w:val="en-NL"/>
        </w:rPr>
        <w:t>ik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heb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bestudeerd</w:t>
      </w:r>
      <w:proofErr w:type="spellEnd"/>
      <w:r w:rsidRPr="0008251A">
        <w:rPr>
          <w:lang w:val="en-NL"/>
        </w:rPr>
        <w:t xml:space="preserve">,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de </w:t>
      </w:r>
      <w:proofErr w:type="spellStart"/>
      <w:r w:rsidRPr="0008251A">
        <w:rPr>
          <w:lang w:val="en-NL"/>
        </w:rPr>
        <w:t>bewijslast</w:t>
      </w:r>
      <w:proofErr w:type="spellEnd"/>
      <w:r w:rsidRPr="0008251A">
        <w:rPr>
          <w:lang w:val="en-NL"/>
        </w:rPr>
        <w:t xml:space="preserve"> die </w:t>
      </w:r>
      <w:proofErr w:type="spellStart"/>
      <w:r w:rsidRPr="0008251A">
        <w:rPr>
          <w:lang w:val="en-NL"/>
        </w:rPr>
        <w:t>mijn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kennis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ervaring</w:t>
      </w:r>
      <w:proofErr w:type="spellEnd"/>
      <w:r w:rsidRPr="0008251A">
        <w:rPr>
          <w:lang w:val="en-NL"/>
        </w:rPr>
        <w:t xml:space="preserve"> op het </w:t>
      </w:r>
      <w:proofErr w:type="spellStart"/>
      <w:r w:rsidRPr="0008251A">
        <w:rPr>
          <w:lang w:val="en-NL"/>
        </w:rPr>
        <w:t>gebied</w:t>
      </w:r>
      <w:proofErr w:type="spellEnd"/>
      <w:r w:rsidRPr="0008251A">
        <w:rPr>
          <w:lang w:val="en-NL"/>
        </w:rPr>
        <w:t xml:space="preserve"> van ethical hacking, security engineering,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risicoanalyse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onderbouwt</w:t>
      </w:r>
      <w:proofErr w:type="spellEnd"/>
      <w:r w:rsidRPr="0008251A">
        <w:rPr>
          <w:lang w:val="en-NL"/>
        </w:rPr>
        <w:t xml:space="preserve">. Elk document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rapport </w:t>
      </w:r>
      <w:proofErr w:type="spellStart"/>
      <w:r w:rsidRPr="0008251A">
        <w:rPr>
          <w:lang w:val="en-NL"/>
        </w:rPr>
        <w:t>fungeert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als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bewijs</w:t>
      </w:r>
      <w:proofErr w:type="spellEnd"/>
      <w:r w:rsidRPr="0008251A">
        <w:rPr>
          <w:lang w:val="en-NL"/>
        </w:rPr>
        <w:t xml:space="preserve"> van </w:t>
      </w:r>
      <w:proofErr w:type="spellStart"/>
      <w:r w:rsidRPr="0008251A">
        <w:rPr>
          <w:lang w:val="en-NL"/>
        </w:rPr>
        <w:t>mijn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vermogen</w:t>
      </w:r>
      <w:proofErr w:type="spellEnd"/>
      <w:r w:rsidRPr="0008251A">
        <w:rPr>
          <w:lang w:val="en-NL"/>
        </w:rPr>
        <w:t xml:space="preserve"> om </w:t>
      </w:r>
      <w:proofErr w:type="spellStart"/>
      <w:r w:rsidRPr="0008251A">
        <w:rPr>
          <w:lang w:val="en-NL"/>
        </w:rPr>
        <w:t>te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opereren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binnen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deze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complexe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steeds </w:t>
      </w:r>
      <w:proofErr w:type="spellStart"/>
      <w:r w:rsidRPr="0008251A">
        <w:rPr>
          <w:lang w:val="en-NL"/>
        </w:rPr>
        <w:t>veranderende</w:t>
      </w:r>
      <w:proofErr w:type="spellEnd"/>
      <w:r w:rsidRPr="0008251A">
        <w:rPr>
          <w:lang w:val="en-NL"/>
        </w:rPr>
        <w:t xml:space="preserve"> disciplines.</w:t>
      </w:r>
    </w:p>
    <w:p w14:paraId="3D650499" w14:textId="77777777" w:rsidR="0008251A" w:rsidRPr="0008251A" w:rsidRDefault="0008251A" w:rsidP="0008251A">
      <w:pPr>
        <w:rPr>
          <w:lang w:val="en-NL"/>
        </w:rPr>
      </w:pPr>
      <w:r w:rsidRPr="0008251A">
        <w:rPr>
          <w:lang w:val="en-NL"/>
        </w:rPr>
        <w:pict w14:anchorId="4F4766DF">
          <v:rect id="_x0000_i1066" style="width:0;height:1.5pt" o:hralign="center" o:hrstd="t" o:hr="t" fillcolor="#a0a0a0" stroked="f"/>
        </w:pict>
      </w:r>
    </w:p>
    <w:p w14:paraId="676E28C3" w14:textId="77777777" w:rsidR="0008251A" w:rsidRPr="0008251A" w:rsidRDefault="0008251A" w:rsidP="0008251A">
      <w:pPr>
        <w:rPr>
          <w:lang w:val="en-NL"/>
        </w:rPr>
      </w:pPr>
      <w:proofErr w:type="spellStart"/>
      <w:r w:rsidRPr="0008251A">
        <w:rPr>
          <w:lang w:val="en-NL"/>
        </w:rPr>
        <w:t>Deze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samenvatting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kan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dienen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als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leidraad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voor</w:t>
      </w:r>
      <w:proofErr w:type="spellEnd"/>
      <w:r w:rsidRPr="0008251A">
        <w:rPr>
          <w:lang w:val="en-NL"/>
        </w:rPr>
        <w:t xml:space="preserve"> het </w:t>
      </w:r>
      <w:proofErr w:type="spellStart"/>
      <w:r w:rsidRPr="0008251A">
        <w:rPr>
          <w:lang w:val="en-NL"/>
        </w:rPr>
        <w:t>presenteren</w:t>
      </w:r>
      <w:proofErr w:type="spellEnd"/>
      <w:r w:rsidRPr="0008251A">
        <w:rPr>
          <w:lang w:val="en-NL"/>
        </w:rPr>
        <w:t xml:space="preserve"> van je </w:t>
      </w:r>
      <w:proofErr w:type="spellStart"/>
      <w:r w:rsidRPr="0008251A">
        <w:rPr>
          <w:lang w:val="en-NL"/>
        </w:rPr>
        <w:t>vaardigheden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en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ervaringen</w:t>
      </w:r>
      <w:proofErr w:type="spellEnd"/>
      <w:r w:rsidRPr="0008251A">
        <w:rPr>
          <w:lang w:val="en-NL"/>
        </w:rPr>
        <w:t xml:space="preserve"> in </w:t>
      </w:r>
      <w:proofErr w:type="spellStart"/>
      <w:r w:rsidRPr="0008251A">
        <w:rPr>
          <w:lang w:val="en-NL"/>
        </w:rPr>
        <w:t>sollicitaties</w:t>
      </w:r>
      <w:proofErr w:type="spellEnd"/>
      <w:r w:rsidRPr="0008251A">
        <w:rPr>
          <w:lang w:val="en-NL"/>
        </w:rPr>
        <w:t xml:space="preserve"> of </w:t>
      </w:r>
      <w:proofErr w:type="spellStart"/>
      <w:r w:rsidRPr="0008251A">
        <w:rPr>
          <w:lang w:val="en-NL"/>
        </w:rPr>
        <w:t>andere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professionele</w:t>
      </w:r>
      <w:proofErr w:type="spellEnd"/>
      <w:r w:rsidRPr="0008251A">
        <w:rPr>
          <w:lang w:val="en-NL"/>
        </w:rPr>
        <w:t xml:space="preserve"> </w:t>
      </w:r>
      <w:proofErr w:type="spellStart"/>
      <w:r w:rsidRPr="0008251A">
        <w:rPr>
          <w:lang w:val="en-NL"/>
        </w:rPr>
        <w:t>contexten</w:t>
      </w:r>
      <w:proofErr w:type="spellEnd"/>
      <w:r w:rsidRPr="0008251A">
        <w:rPr>
          <w:lang w:val="en-NL"/>
        </w:rPr>
        <w:t>.</w:t>
      </w:r>
    </w:p>
    <w:p w14:paraId="3E3082A7" w14:textId="77777777" w:rsidR="0008251A" w:rsidRPr="0008251A" w:rsidRDefault="0008251A" w:rsidP="0008251A">
      <w:pPr>
        <w:rPr>
          <w:lang w:val="en-NL"/>
        </w:rPr>
      </w:pPr>
    </w:p>
    <w:sectPr w:rsidR="0008251A" w:rsidRPr="00082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A4981"/>
    <w:multiLevelType w:val="multilevel"/>
    <w:tmpl w:val="2BE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13D69"/>
    <w:multiLevelType w:val="multilevel"/>
    <w:tmpl w:val="5C0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F518B"/>
    <w:multiLevelType w:val="multilevel"/>
    <w:tmpl w:val="1ADA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97A6E"/>
    <w:multiLevelType w:val="multilevel"/>
    <w:tmpl w:val="4D9C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693921">
    <w:abstractNumId w:val="3"/>
  </w:num>
  <w:num w:numId="2" w16cid:durableId="1838612955">
    <w:abstractNumId w:val="0"/>
  </w:num>
  <w:num w:numId="3" w16cid:durableId="2067334542">
    <w:abstractNumId w:val="2"/>
  </w:num>
  <w:num w:numId="4" w16cid:durableId="1351645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DE"/>
    <w:rsid w:val="0008251A"/>
    <w:rsid w:val="002828CF"/>
    <w:rsid w:val="004671DE"/>
    <w:rsid w:val="00700F5E"/>
    <w:rsid w:val="00B6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81F16"/>
  <w15:chartTrackingRefBased/>
  <w15:docId w15:val="{7079B2DC-36C2-4ECD-A063-F7B0F0AC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Acker,Luc L.R.A. van den</dc:creator>
  <cp:keywords/>
  <dc:description/>
  <cp:lastModifiedBy>Acker,Luc L.R.A. van den</cp:lastModifiedBy>
  <cp:revision>2</cp:revision>
  <dcterms:created xsi:type="dcterms:W3CDTF">2024-10-29T13:04:00Z</dcterms:created>
  <dcterms:modified xsi:type="dcterms:W3CDTF">2024-10-29T13:07:00Z</dcterms:modified>
</cp:coreProperties>
</file>