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7FF" w:rsidRDefault="000C5E69" w:rsidP="00C24335">
      <w:pPr>
        <w:jc w:val="center"/>
        <w:rPr>
          <w:b/>
          <w:sz w:val="24"/>
          <w:szCs w:val="24"/>
        </w:rPr>
      </w:pPr>
      <w:r w:rsidRPr="00B155D4">
        <w:rPr>
          <w:b/>
          <w:sz w:val="24"/>
          <w:szCs w:val="24"/>
        </w:rPr>
        <w:t>Applicazione Book&amp;Play</w:t>
      </w:r>
    </w:p>
    <w:p w:rsidR="003B5E21" w:rsidRPr="003B5E21" w:rsidRDefault="003B5E21" w:rsidP="003B5E21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Quella determinata classe ha le maniglie di quell’oggetto???????????? IMPORTANTE </w:t>
      </w:r>
      <w:r>
        <w:rPr>
          <w:b/>
          <w:sz w:val="24"/>
          <w:szCs w:val="24"/>
        </w:rPr>
        <w:br/>
        <w:t xml:space="preserve">ELIMINARE LE RELAZIONI CHE NON DURANO NEL TEMPO E CHE SONO SOLTANTO TEMPORANE </w:t>
      </w:r>
    </w:p>
    <w:p w:rsidR="007060B7" w:rsidRPr="00CB1D23" w:rsidRDefault="007060B7" w:rsidP="00CB1D23">
      <w:pPr>
        <w:pStyle w:val="Paragrafoelenco"/>
        <w:numPr>
          <w:ilvl w:val="0"/>
          <w:numId w:val="12"/>
        </w:numPr>
        <w:jc w:val="both"/>
        <w:rPr>
          <w:color w:val="FF0000"/>
          <w:sz w:val="24"/>
          <w:szCs w:val="24"/>
        </w:rPr>
      </w:pPr>
      <w:r w:rsidRPr="00CB1D23">
        <w:rPr>
          <w:color w:val="FF0000"/>
          <w:sz w:val="24"/>
          <w:szCs w:val="24"/>
        </w:rPr>
        <w:t xml:space="preserve">(UTILIZZARE GOOGLE DRIVE PER CONDIVIDERE </w:t>
      </w:r>
      <w:r w:rsidR="00CB1D23" w:rsidRPr="00CB1D23">
        <w:rPr>
          <w:color w:val="FF0000"/>
          <w:sz w:val="24"/>
          <w:szCs w:val="24"/>
        </w:rPr>
        <w:t>DOCUMENTI CREANDO UNA CARTELLA,</w:t>
      </w:r>
      <w:r w:rsidRPr="00CB1D23">
        <w:rPr>
          <w:color w:val="FF0000"/>
          <w:sz w:val="24"/>
          <w:szCs w:val="24"/>
        </w:rPr>
        <w:t xml:space="preserve"> CREARE  SU DRIVE UN NUOVO CALENDARIO PER L’ORGANIZZAZIO</w:t>
      </w:r>
      <w:r w:rsidR="00CB1D23" w:rsidRPr="00CB1D23">
        <w:rPr>
          <w:color w:val="FF0000"/>
          <w:sz w:val="24"/>
          <w:szCs w:val="24"/>
        </w:rPr>
        <w:t>NE)</w:t>
      </w:r>
    </w:p>
    <w:p w:rsidR="007060B7" w:rsidRPr="00CB1D23" w:rsidRDefault="007060B7" w:rsidP="00CB1D23">
      <w:pPr>
        <w:pStyle w:val="Paragrafoelenco"/>
        <w:numPr>
          <w:ilvl w:val="0"/>
          <w:numId w:val="12"/>
        </w:numPr>
        <w:jc w:val="both"/>
        <w:rPr>
          <w:color w:val="FF0000"/>
          <w:sz w:val="24"/>
          <w:szCs w:val="24"/>
          <w:u w:val="single"/>
        </w:rPr>
      </w:pPr>
      <w:r w:rsidRPr="00CB1D23">
        <w:rPr>
          <w:color w:val="FF0000"/>
          <w:sz w:val="24"/>
          <w:szCs w:val="24"/>
        </w:rPr>
        <w:t>(UTILIZZARE GITHUB PER CONDIVIDERE CODICE)</w:t>
      </w:r>
    </w:p>
    <w:p w:rsidR="000C5E69" w:rsidRDefault="000C5E69" w:rsidP="00C24335">
      <w:pPr>
        <w:jc w:val="both"/>
      </w:pPr>
      <w:r>
        <w:t xml:space="preserve">L’applicazione deve rispondere alle esigenze di organizzazione </w:t>
      </w:r>
      <w:r w:rsidRPr="007060B7">
        <w:rPr>
          <w:u w:val="single"/>
        </w:rPr>
        <w:t>amatoriale</w:t>
      </w:r>
      <w:r>
        <w:t xml:space="preserve"> o non di eventi sportivi</w:t>
      </w:r>
      <w:r w:rsidR="006E27A6">
        <w:t>(calcetto)</w:t>
      </w:r>
      <w:r>
        <w:t xml:space="preserve">. Molto spesso accade che si voglia fare una partita di calcetto, ma si è solo in 5 giocatori e si non si riesce a completare il numero minimo per giocare; questa applicazione viene incontro a questa esigenza mettendo a disposizione una piattaforma di “incontro” ed organizzazione, gli utenti avranno un’interfaccia semplice ed intuitiva </w:t>
      </w:r>
      <w:r w:rsidR="006C3EC3">
        <w:t>così fatta</w:t>
      </w:r>
      <w:r>
        <w:t>:</w:t>
      </w:r>
    </w:p>
    <w:p w:rsidR="00D629D9" w:rsidRDefault="006C3EC3" w:rsidP="00D629D9">
      <w:pPr>
        <w:pStyle w:val="Paragrafoelenco"/>
        <w:numPr>
          <w:ilvl w:val="0"/>
          <w:numId w:val="1"/>
        </w:numPr>
        <w:jc w:val="both"/>
      </w:pPr>
      <w:r>
        <w:t>Centro sportivo di riferimento</w:t>
      </w:r>
    </w:p>
    <w:p w:rsidR="00F73412" w:rsidRPr="00992285" w:rsidRDefault="00F73412" w:rsidP="00F73412">
      <w:pPr>
        <w:rPr>
          <w:color w:val="4472C4" w:themeColor="accent1"/>
        </w:rPr>
      </w:pPr>
      <w:r>
        <w:t>subito dopo l’inserimento dei parametri necessari alla ricerca, l’utente avrà a disposizione un elenco di organizzazioni (partite di calcetto), ancora non concluse, le quali specificheranno:</w:t>
      </w:r>
    </w:p>
    <w:p w:rsidR="00F73412" w:rsidRDefault="00F73412" w:rsidP="00F73412">
      <w:pPr>
        <w:pStyle w:val="Paragrafoelenco"/>
        <w:numPr>
          <w:ilvl w:val="0"/>
          <w:numId w:val="2"/>
        </w:numPr>
        <w:jc w:val="both"/>
      </w:pPr>
      <w:r>
        <w:t>quota da pagare e regole di pagamento (definite più avanti);</w:t>
      </w:r>
    </w:p>
    <w:p w:rsidR="00F73412" w:rsidRDefault="00F73412" w:rsidP="00F73412">
      <w:pPr>
        <w:jc w:val="both"/>
      </w:pPr>
      <w:r>
        <w:t>Ci saranno due tipologie di utenti: registrati che possono usufruire del massimo del servizio offerto dall’applicazione web e amministratore che potrà decidere specifiche del centro sportivo.</w:t>
      </w:r>
      <w:bookmarkStart w:id="0" w:name="_GoBack"/>
      <w:bookmarkEnd w:id="0"/>
    </w:p>
    <w:p w:rsidR="00C42B2B" w:rsidRPr="00A80734" w:rsidRDefault="00C42B2B" w:rsidP="00C42B2B">
      <w:pPr>
        <w:rPr>
          <w:color w:val="4472C4" w:themeColor="accent1"/>
          <w:u w:val="single"/>
        </w:rPr>
      </w:pPr>
      <w:r w:rsidRPr="00C42B2B">
        <w:rPr>
          <w:b/>
          <w:color w:val="4472C4" w:themeColor="accent1"/>
        </w:rPr>
        <w:t>USER STORIES</w:t>
      </w:r>
      <w:r>
        <w:rPr>
          <w:color w:val="4472C4" w:themeColor="accent1"/>
        </w:rPr>
        <w:t>: P</w:t>
      </w:r>
      <w:r w:rsidR="00A80734">
        <w:rPr>
          <w:color w:val="4472C4" w:themeColor="accent1"/>
        </w:rPr>
        <w:t xml:space="preserve">renotazione partita con numero sufficiente di giocatori </w:t>
      </w:r>
    </w:p>
    <w:p w:rsidR="00C42B2B" w:rsidRDefault="00C42B2B" w:rsidP="00C42B2B">
      <w:pPr>
        <w:rPr>
          <w:color w:val="4472C4" w:themeColor="accent1"/>
        </w:rPr>
      </w:pPr>
      <w:r w:rsidRPr="00C42B2B">
        <w:rPr>
          <w:b/>
          <w:color w:val="4472C4" w:themeColor="accent1"/>
        </w:rPr>
        <w:t>Precondizione</w:t>
      </w:r>
      <w:r w:rsidRPr="00C42B2B">
        <w:rPr>
          <w:color w:val="4472C4" w:themeColor="accent1"/>
        </w:rPr>
        <w:t xml:space="preserve">: </w:t>
      </w:r>
      <w:r>
        <w:rPr>
          <w:color w:val="4472C4" w:themeColor="accent1"/>
        </w:rPr>
        <w:t xml:space="preserve">l’utente deve essere registrato </w:t>
      </w:r>
      <w:r w:rsidR="00A52BD3">
        <w:rPr>
          <w:color w:val="4472C4" w:themeColor="accent1"/>
        </w:rPr>
        <w:t xml:space="preserve">e loggato </w:t>
      </w:r>
      <w:r>
        <w:rPr>
          <w:color w:val="4472C4" w:themeColor="accent1"/>
        </w:rPr>
        <w:br/>
      </w:r>
      <w:r w:rsidRPr="00C42B2B">
        <w:rPr>
          <w:b/>
          <w:color w:val="4472C4" w:themeColor="accent1"/>
        </w:rPr>
        <w:t>Scenario principale di successo:</w:t>
      </w:r>
      <w:r>
        <w:rPr>
          <w:color w:val="4472C4" w:themeColor="accent1"/>
        </w:rPr>
        <w:t xml:space="preserve"> </w:t>
      </w:r>
    </w:p>
    <w:p w:rsidR="00C42B2B" w:rsidRDefault="00C42B2B" w:rsidP="00C42B2B">
      <w:pPr>
        <w:pStyle w:val="Paragrafoelenco"/>
        <w:numPr>
          <w:ilvl w:val="0"/>
          <w:numId w:val="9"/>
        </w:numPr>
        <w:rPr>
          <w:color w:val="4472C4" w:themeColor="accent1"/>
        </w:rPr>
      </w:pPr>
      <w:r>
        <w:rPr>
          <w:color w:val="4472C4" w:themeColor="accent1"/>
        </w:rPr>
        <w:t xml:space="preserve">L’utente chiede al sistema (applicazione) di poter prenotare una partita </w:t>
      </w:r>
    </w:p>
    <w:p w:rsidR="00C42B2B" w:rsidRDefault="00C42B2B" w:rsidP="00C42B2B">
      <w:pPr>
        <w:pStyle w:val="Paragrafoelenco"/>
        <w:numPr>
          <w:ilvl w:val="0"/>
          <w:numId w:val="9"/>
        </w:numPr>
        <w:rPr>
          <w:color w:val="4472C4" w:themeColor="accent1"/>
        </w:rPr>
      </w:pPr>
      <w:r>
        <w:rPr>
          <w:color w:val="4472C4" w:themeColor="accent1"/>
        </w:rPr>
        <w:t>L’utente inserisce tutti i parametri che serviranno per poter prenotare la partita di calcetto: Numero di giocatori</w:t>
      </w:r>
      <w:r w:rsidR="00A80734">
        <w:rPr>
          <w:color w:val="4472C4" w:themeColor="accent1"/>
        </w:rPr>
        <w:t>(&gt;=10)</w:t>
      </w:r>
      <w:r>
        <w:rPr>
          <w:color w:val="4472C4" w:themeColor="accent1"/>
        </w:rPr>
        <w:t>, giorno</w:t>
      </w:r>
    </w:p>
    <w:p w:rsidR="00C42B2B" w:rsidRDefault="00C42B2B" w:rsidP="00C42B2B">
      <w:pPr>
        <w:pStyle w:val="Paragrafoelenco"/>
        <w:numPr>
          <w:ilvl w:val="0"/>
          <w:numId w:val="9"/>
        </w:numPr>
        <w:rPr>
          <w:color w:val="4472C4" w:themeColor="accent1"/>
        </w:rPr>
      </w:pPr>
      <w:r>
        <w:rPr>
          <w:color w:val="4472C4" w:themeColor="accent1"/>
        </w:rPr>
        <w:t xml:space="preserve">L’applicazione ricerca e visualizza in base al giorno le fasce orarie </w:t>
      </w:r>
      <w:r w:rsidR="00A80734">
        <w:rPr>
          <w:color w:val="4472C4" w:themeColor="accent1"/>
        </w:rPr>
        <w:t>disponibili</w:t>
      </w:r>
      <w:r>
        <w:rPr>
          <w:color w:val="4472C4" w:themeColor="accent1"/>
        </w:rPr>
        <w:t xml:space="preserve"> (da verificare se il giorno e la fascia oraria sono disponibili)</w:t>
      </w:r>
      <w:r w:rsidR="00A80734">
        <w:rPr>
          <w:color w:val="4472C4" w:themeColor="accent1"/>
        </w:rPr>
        <w:t xml:space="preserve">, per ogni fascia oraria vengono fornite varie fasce di prezzo </w:t>
      </w:r>
    </w:p>
    <w:p w:rsidR="00C42B2B" w:rsidRDefault="00A80734" w:rsidP="00C42B2B">
      <w:pPr>
        <w:pStyle w:val="Paragrafoelenco"/>
        <w:numPr>
          <w:ilvl w:val="0"/>
          <w:numId w:val="9"/>
        </w:numPr>
        <w:rPr>
          <w:color w:val="4472C4" w:themeColor="accent1"/>
        </w:rPr>
      </w:pPr>
      <w:r>
        <w:rPr>
          <w:color w:val="4472C4" w:themeColor="accent1"/>
        </w:rPr>
        <w:t>L’utente seleziona, se disponibile, la fascia oraria per effettuare la prenotazione e il metodo di pagamento (contanti o conto-account)</w:t>
      </w:r>
    </w:p>
    <w:p w:rsidR="00A80734" w:rsidRDefault="00A80734" w:rsidP="00A80734">
      <w:pPr>
        <w:pStyle w:val="Paragrafoelenco"/>
        <w:numPr>
          <w:ilvl w:val="0"/>
          <w:numId w:val="9"/>
        </w:numPr>
        <w:rPr>
          <w:color w:val="4472C4" w:themeColor="accent1"/>
        </w:rPr>
      </w:pPr>
      <w:r>
        <w:rPr>
          <w:color w:val="4472C4" w:themeColor="accent1"/>
        </w:rPr>
        <w:t xml:space="preserve">Il sistema visualizza un riepilogo della prenotazione effettuata </w:t>
      </w:r>
      <w:r w:rsidR="00C42B2B" w:rsidRPr="00A80734">
        <w:rPr>
          <w:color w:val="4472C4" w:themeColor="accent1"/>
        </w:rPr>
        <w:br/>
      </w:r>
    </w:p>
    <w:p w:rsidR="00A80734" w:rsidRPr="00A80734" w:rsidRDefault="00A80734" w:rsidP="00A80734">
      <w:pPr>
        <w:rPr>
          <w:color w:val="4472C4" w:themeColor="accent1"/>
        </w:rPr>
      </w:pPr>
      <w:r w:rsidRPr="00A80734">
        <w:rPr>
          <w:b/>
          <w:color w:val="4472C4" w:themeColor="accent1"/>
        </w:rPr>
        <w:t>USER STORIES</w:t>
      </w:r>
      <w:r w:rsidRPr="00A80734">
        <w:rPr>
          <w:color w:val="4472C4" w:themeColor="accent1"/>
        </w:rPr>
        <w:t>: P</w:t>
      </w:r>
      <w:r>
        <w:rPr>
          <w:color w:val="4472C4" w:themeColor="accent1"/>
        </w:rPr>
        <w:t xml:space="preserve">renotazione partita con giocatori mancanti </w:t>
      </w:r>
    </w:p>
    <w:p w:rsidR="00A80734" w:rsidRDefault="00A80734" w:rsidP="00A80734">
      <w:pPr>
        <w:rPr>
          <w:color w:val="4472C4" w:themeColor="accent1"/>
        </w:rPr>
      </w:pPr>
      <w:r w:rsidRPr="00A80734">
        <w:rPr>
          <w:b/>
          <w:color w:val="4472C4" w:themeColor="accent1"/>
        </w:rPr>
        <w:t>Precondizione</w:t>
      </w:r>
      <w:r w:rsidRPr="00A80734">
        <w:rPr>
          <w:color w:val="4472C4" w:themeColor="accent1"/>
        </w:rPr>
        <w:t xml:space="preserve">: l’utente deve essere registrato </w:t>
      </w:r>
      <w:r w:rsidR="00A52BD3">
        <w:rPr>
          <w:color w:val="4472C4" w:themeColor="accent1"/>
        </w:rPr>
        <w:t xml:space="preserve">e loggato </w:t>
      </w:r>
      <w:r w:rsidRPr="00A80734">
        <w:rPr>
          <w:color w:val="4472C4" w:themeColor="accent1"/>
        </w:rPr>
        <w:br/>
      </w:r>
      <w:r w:rsidRPr="00A80734">
        <w:rPr>
          <w:b/>
          <w:color w:val="4472C4" w:themeColor="accent1"/>
        </w:rPr>
        <w:t>Scenario principale di successo:</w:t>
      </w:r>
      <w:r w:rsidRPr="00A80734">
        <w:rPr>
          <w:color w:val="4472C4" w:themeColor="accent1"/>
        </w:rPr>
        <w:t xml:space="preserve"> </w:t>
      </w:r>
    </w:p>
    <w:p w:rsidR="00A80734" w:rsidRDefault="00A80734" w:rsidP="00A80734">
      <w:pPr>
        <w:pStyle w:val="Paragrafoelenco"/>
        <w:numPr>
          <w:ilvl w:val="0"/>
          <w:numId w:val="10"/>
        </w:numPr>
        <w:rPr>
          <w:color w:val="4472C4" w:themeColor="accent1"/>
        </w:rPr>
      </w:pPr>
      <w:r>
        <w:rPr>
          <w:color w:val="4472C4" w:themeColor="accent1"/>
        </w:rPr>
        <w:t xml:space="preserve">L’utente chiede al sistema (applicazione) di poter prenotare la partita </w:t>
      </w:r>
    </w:p>
    <w:p w:rsidR="00A80734" w:rsidRDefault="00A80734" w:rsidP="00A80734">
      <w:pPr>
        <w:pStyle w:val="Paragrafoelenco"/>
        <w:numPr>
          <w:ilvl w:val="0"/>
          <w:numId w:val="10"/>
        </w:numPr>
        <w:rPr>
          <w:color w:val="4472C4" w:themeColor="accent1"/>
        </w:rPr>
      </w:pPr>
      <w:r>
        <w:rPr>
          <w:color w:val="4472C4" w:themeColor="accent1"/>
        </w:rPr>
        <w:t>L’utente inserisce tutti i parametri che serviranno per poter prenotare la partita di calcetto: Numero di giocatori (&lt;10), giorno</w:t>
      </w:r>
      <w:r w:rsidR="00BD5C1E">
        <w:rPr>
          <w:color w:val="4472C4" w:themeColor="accent1"/>
        </w:rPr>
        <w:t xml:space="preserve">, livello </w:t>
      </w:r>
    </w:p>
    <w:p w:rsidR="00A80734" w:rsidRDefault="00A80734" w:rsidP="00A80734">
      <w:pPr>
        <w:pStyle w:val="Paragrafoelenco"/>
        <w:numPr>
          <w:ilvl w:val="0"/>
          <w:numId w:val="10"/>
        </w:numPr>
        <w:rPr>
          <w:color w:val="4472C4" w:themeColor="accent1"/>
        </w:rPr>
      </w:pPr>
      <w:r>
        <w:rPr>
          <w:color w:val="4472C4" w:themeColor="accent1"/>
        </w:rPr>
        <w:t xml:space="preserve">L’applicazione ricerca e visualizza in base al giorno le fasce orarie disponibili (da verificare se il giorno e la fascia oraria sono disponibili), per ogni fascia oraria vengono fornite varie fasce di prezzo </w:t>
      </w:r>
    </w:p>
    <w:p w:rsidR="00A52BD3" w:rsidRDefault="00A52BD3" w:rsidP="00A80734">
      <w:pPr>
        <w:pStyle w:val="Paragrafoelenco"/>
        <w:numPr>
          <w:ilvl w:val="0"/>
          <w:numId w:val="10"/>
        </w:numPr>
        <w:rPr>
          <w:color w:val="4472C4" w:themeColor="accent1"/>
        </w:rPr>
      </w:pPr>
      <w:r>
        <w:rPr>
          <w:color w:val="4472C4" w:themeColor="accent1"/>
        </w:rPr>
        <w:lastRenderedPageBreak/>
        <w:t xml:space="preserve">L’utente seleziona, se disponibile, la fascia oraria per effettuare la prenotazione e seleziona anche il numero di giocatori mancanti per poter effettivamente giocare la partita e confermare la prenotazione </w:t>
      </w:r>
    </w:p>
    <w:p w:rsidR="00A52BD3" w:rsidRDefault="00A52BD3" w:rsidP="00A80734">
      <w:pPr>
        <w:pStyle w:val="Paragrafoelenco"/>
        <w:numPr>
          <w:ilvl w:val="0"/>
          <w:numId w:val="10"/>
        </w:numPr>
        <w:rPr>
          <w:color w:val="4472C4" w:themeColor="accent1"/>
        </w:rPr>
      </w:pPr>
      <w:r>
        <w:rPr>
          <w:color w:val="4472C4" w:themeColor="accent1"/>
        </w:rPr>
        <w:t xml:space="preserve">Il sistema salva, per un arco di tempo, questa prenotazione per poter dare la possibilità ad utenti registrati di potersi aggiungere </w:t>
      </w:r>
    </w:p>
    <w:p w:rsidR="00A52BD3" w:rsidRDefault="00A52BD3" w:rsidP="00A52BD3">
      <w:pPr>
        <w:pStyle w:val="Paragrafoelenco"/>
        <w:numPr>
          <w:ilvl w:val="0"/>
          <w:numId w:val="10"/>
        </w:numPr>
        <w:rPr>
          <w:color w:val="4472C4" w:themeColor="accent1"/>
        </w:rPr>
      </w:pPr>
      <w:r>
        <w:rPr>
          <w:color w:val="4472C4" w:themeColor="accent1"/>
        </w:rPr>
        <w:t>Il sistema alla fine dell’arco di tempo verifica se si è raggiunto il numero minimo di giocatori per poter confermare o meno la prenotazione, in entrambi i casi notifica all’utente la conferma o l’eliminazione della prenotazione, in caso di conferma l’utente potrà procedere al pagamento.</w:t>
      </w:r>
    </w:p>
    <w:p w:rsidR="00A52BD3" w:rsidRDefault="00A52BD3" w:rsidP="00A52BD3">
      <w:pPr>
        <w:rPr>
          <w:color w:val="4472C4" w:themeColor="accent1"/>
        </w:rPr>
      </w:pPr>
      <w:r w:rsidRPr="00A52BD3">
        <w:rPr>
          <w:b/>
          <w:color w:val="4472C4" w:themeColor="accent1"/>
        </w:rPr>
        <w:t>USER STORIES</w:t>
      </w:r>
      <w:r>
        <w:rPr>
          <w:color w:val="4472C4" w:themeColor="accent1"/>
        </w:rPr>
        <w:t xml:space="preserve">: Ricerca della partita con giocatori mancanti </w:t>
      </w:r>
    </w:p>
    <w:p w:rsidR="00A52BD3" w:rsidRDefault="00A52BD3" w:rsidP="00A52BD3">
      <w:pPr>
        <w:rPr>
          <w:color w:val="4472C4" w:themeColor="accent1"/>
        </w:rPr>
      </w:pPr>
      <w:r w:rsidRPr="00A52BD3">
        <w:rPr>
          <w:b/>
          <w:color w:val="4472C4" w:themeColor="accent1"/>
        </w:rPr>
        <w:t>Precondizione</w:t>
      </w:r>
      <w:r w:rsidRPr="00A52BD3">
        <w:rPr>
          <w:color w:val="4472C4" w:themeColor="accent1"/>
        </w:rPr>
        <w:t xml:space="preserve">: l’utente deve essere registrato </w:t>
      </w:r>
      <w:r>
        <w:rPr>
          <w:color w:val="4472C4" w:themeColor="accent1"/>
        </w:rPr>
        <w:t xml:space="preserve">e loggato </w:t>
      </w:r>
      <w:r w:rsidRPr="00A52BD3">
        <w:rPr>
          <w:color w:val="4472C4" w:themeColor="accent1"/>
        </w:rPr>
        <w:br/>
      </w:r>
      <w:r w:rsidRPr="00A52BD3">
        <w:rPr>
          <w:b/>
          <w:color w:val="4472C4" w:themeColor="accent1"/>
        </w:rPr>
        <w:t>Scenario principale di successo:</w:t>
      </w:r>
      <w:r w:rsidRPr="00A52BD3">
        <w:rPr>
          <w:color w:val="4472C4" w:themeColor="accent1"/>
        </w:rPr>
        <w:t xml:space="preserve"> </w:t>
      </w:r>
    </w:p>
    <w:p w:rsidR="00A52BD3" w:rsidRDefault="00A52BD3" w:rsidP="00A52BD3">
      <w:pPr>
        <w:pStyle w:val="Paragrafoelenco"/>
        <w:numPr>
          <w:ilvl w:val="0"/>
          <w:numId w:val="11"/>
        </w:numPr>
        <w:rPr>
          <w:color w:val="4472C4" w:themeColor="accent1"/>
        </w:rPr>
      </w:pPr>
      <w:r>
        <w:rPr>
          <w:color w:val="4472C4" w:themeColor="accent1"/>
        </w:rPr>
        <w:t xml:space="preserve">L’utente chiede al sistema (applicazione) di poter cercare una partita </w:t>
      </w:r>
    </w:p>
    <w:p w:rsidR="00A52BD3" w:rsidRDefault="00A52BD3" w:rsidP="00A52BD3">
      <w:pPr>
        <w:pStyle w:val="Paragrafoelenco"/>
        <w:numPr>
          <w:ilvl w:val="0"/>
          <w:numId w:val="11"/>
        </w:numPr>
        <w:rPr>
          <w:color w:val="4472C4" w:themeColor="accent1"/>
        </w:rPr>
      </w:pPr>
      <w:r>
        <w:rPr>
          <w:color w:val="4472C4" w:themeColor="accent1"/>
        </w:rPr>
        <w:t xml:space="preserve">L’utente inserisce il parametro per poter effettuare la ricerca: Giorno </w:t>
      </w:r>
    </w:p>
    <w:p w:rsidR="00B9284D" w:rsidRDefault="00A52BD3" w:rsidP="00B9284D">
      <w:pPr>
        <w:pStyle w:val="Paragrafoelenco"/>
        <w:numPr>
          <w:ilvl w:val="0"/>
          <w:numId w:val="11"/>
        </w:numPr>
        <w:rPr>
          <w:color w:val="4472C4" w:themeColor="accent1"/>
        </w:rPr>
      </w:pPr>
      <w:r>
        <w:rPr>
          <w:color w:val="4472C4" w:themeColor="accent1"/>
        </w:rPr>
        <w:t>Il sistema ricerca e visualizza tutte le partite con giocatori mancanti per quel determinat</w:t>
      </w:r>
      <w:r w:rsidR="00B9284D">
        <w:rPr>
          <w:color w:val="4472C4" w:themeColor="accent1"/>
        </w:rPr>
        <w:t xml:space="preserve">o giorno, per ogni partita vengono forniti il numero di giocatori partecipanti, il livello di gioco, il costo per quella determinata fascia oraria, chi ha effettuato la prenotazione </w:t>
      </w:r>
    </w:p>
    <w:p w:rsidR="00B9284D" w:rsidRDefault="00B9284D" w:rsidP="00B9284D">
      <w:pPr>
        <w:pStyle w:val="Paragrafoelenco"/>
        <w:numPr>
          <w:ilvl w:val="0"/>
          <w:numId w:val="11"/>
        </w:numPr>
        <w:rPr>
          <w:color w:val="4472C4" w:themeColor="accent1"/>
        </w:rPr>
      </w:pPr>
      <w:r>
        <w:rPr>
          <w:color w:val="4472C4" w:themeColor="accent1"/>
        </w:rPr>
        <w:t xml:space="preserve">L’utente seleziona una partita </w:t>
      </w:r>
    </w:p>
    <w:p w:rsidR="00B9284D" w:rsidRPr="00B9284D" w:rsidRDefault="00B9284D" w:rsidP="00B9284D">
      <w:pPr>
        <w:pStyle w:val="Paragrafoelenco"/>
        <w:numPr>
          <w:ilvl w:val="0"/>
          <w:numId w:val="11"/>
        </w:numPr>
        <w:rPr>
          <w:color w:val="4472C4" w:themeColor="accent1"/>
        </w:rPr>
      </w:pPr>
      <w:r>
        <w:rPr>
          <w:color w:val="4472C4" w:themeColor="accent1"/>
        </w:rPr>
        <w:t xml:space="preserve">Il sistema aggiunge l’utente prenotato alla lista dei “partecipanti” </w:t>
      </w:r>
    </w:p>
    <w:p w:rsidR="00A52BD3" w:rsidRPr="00A52BD3" w:rsidRDefault="00A52BD3" w:rsidP="00A52BD3">
      <w:pPr>
        <w:rPr>
          <w:color w:val="4472C4" w:themeColor="accent1"/>
        </w:rPr>
      </w:pPr>
    </w:p>
    <w:p w:rsidR="00C933C4" w:rsidRPr="00B155D4" w:rsidRDefault="00C933C4" w:rsidP="00C24335">
      <w:pPr>
        <w:jc w:val="both"/>
        <w:rPr>
          <w:b/>
        </w:rPr>
      </w:pPr>
      <w:r w:rsidRPr="00B155D4">
        <w:rPr>
          <w:b/>
        </w:rPr>
        <w:t>Regole di pagamento:</w:t>
      </w:r>
    </w:p>
    <w:p w:rsidR="00C933C4" w:rsidRPr="00C933C4" w:rsidRDefault="00C933C4" w:rsidP="00C24335">
      <w:pPr>
        <w:pStyle w:val="Paragrafoelenco"/>
        <w:numPr>
          <w:ilvl w:val="0"/>
          <w:numId w:val="3"/>
        </w:numPr>
        <w:jc w:val="both"/>
        <w:rPr>
          <w:u w:val="single"/>
        </w:rPr>
      </w:pPr>
      <w:r>
        <w:t>L’utente registrato avrà un conto account che potrà ricaricare, con qualsiasi carta di pagamento digitale oppure recandosi al centro sportivo chiedendo di ricaricare il credito sul proprio account o pagare direttamente il giorno stesso della partita.</w:t>
      </w:r>
    </w:p>
    <w:p w:rsidR="00C933C4" w:rsidRDefault="00C933C4" w:rsidP="00C24335">
      <w:pPr>
        <w:pStyle w:val="Paragrafoelenco"/>
        <w:numPr>
          <w:ilvl w:val="0"/>
          <w:numId w:val="3"/>
        </w:numPr>
        <w:jc w:val="both"/>
      </w:pPr>
      <w:r w:rsidRPr="00C933C4">
        <w:t>A second</w:t>
      </w:r>
      <w:r>
        <w:t>o dell’anticipo di tempo con cui si effettua il pagamento si potranno accedere a diverse tipologie di fatturazione (sconti):</w:t>
      </w:r>
    </w:p>
    <w:p w:rsidR="001A392E" w:rsidRDefault="0049437B" w:rsidP="00C24335">
      <w:pPr>
        <w:pStyle w:val="Paragrafoelenco"/>
        <w:numPr>
          <w:ilvl w:val="1"/>
          <w:numId w:val="3"/>
        </w:numPr>
        <w:jc w:val="both"/>
      </w:pPr>
      <w:r>
        <w:t>Se il pagamento viene effettuato almeno 3 giorni prima (che può essere personalizzato dall’admin) verrà applicato uno sconto percentuale.</w:t>
      </w:r>
    </w:p>
    <w:p w:rsidR="001A392E" w:rsidRDefault="001A392E" w:rsidP="00C24335">
      <w:pPr>
        <w:pStyle w:val="Paragrafoelenco"/>
        <w:numPr>
          <w:ilvl w:val="0"/>
          <w:numId w:val="5"/>
        </w:numPr>
        <w:jc w:val="both"/>
      </w:pPr>
      <w:r>
        <w:t>A seconda dell’orario della giornata sarà applicato un diverso costo sul campo (costo luce, riscaldamenti)</w:t>
      </w:r>
    </w:p>
    <w:p w:rsidR="00595FC1" w:rsidRPr="00B155D4" w:rsidRDefault="00595FC1" w:rsidP="00C24335">
      <w:pPr>
        <w:jc w:val="both"/>
        <w:rPr>
          <w:b/>
        </w:rPr>
      </w:pPr>
      <w:r w:rsidRPr="00B155D4">
        <w:rPr>
          <w:b/>
        </w:rPr>
        <w:t>Regole di prenotazione:</w:t>
      </w:r>
    </w:p>
    <w:p w:rsidR="00595FC1" w:rsidRDefault="00461A61" w:rsidP="00C24335">
      <w:pPr>
        <w:jc w:val="both"/>
      </w:pPr>
      <w:r>
        <w:t>La prenotazione potrà essere fatta previa verifica della disponibilità del campo per quel giorno e orario</w:t>
      </w:r>
      <w:r w:rsidR="003519AE">
        <w:t>; ovviamente potrà essere rettificata la prenotazione in qualsiasi momento.</w:t>
      </w:r>
    </w:p>
    <w:p w:rsidR="0016610B" w:rsidRDefault="0016610B" w:rsidP="00C24335">
      <w:pPr>
        <w:jc w:val="both"/>
      </w:pPr>
      <w:r>
        <w:t>La prenotazione potrà essere eseguita con anche un numero maggiore rispetto a</w:t>
      </w:r>
      <w:r w:rsidR="00BE2CAF">
        <w:t>d un</w:t>
      </w:r>
      <w:r>
        <w:t xml:space="preserve"> </w:t>
      </w:r>
      <w:r w:rsidR="00BE2CAF">
        <w:t>minimo impostato dall’admin.</w:t>
      </w:r>
    </w:p>
    <w:p w:rsidR="006066A4" w:rsidRDefault="006066A4" w:rsidP="00C24335">
      <w:pPr>
        <w:jc w:val="both"/>
      </w:pPr>
      <w:r>
        <w:t>Se la prenotazione raggiunge il minimo prefissato entro il tempo limite (impostato dall’admin), la prenotazione sarà ufficializzata e si potrà procedere al pagamento della quota del campo.</w:t>
      </w:r>
    </w:p>
    <w:p w:rsidR="00D706D2" w:rsidRDefault="00BE2CAF" w:rsidP="00C24335">
      <w:pPr>
        <w:jc w:val="both"/>
      </w:pPr>
      <w:r>
        <w:t>Se la prenotazione non raggiunge il minimo prefissato entro un tempo limite</w:t>
      </w:r>
      <w:r w:rsidR="00CB01BA">
        <w:t xml:space="preserve"> (impostat</w:t>
      </w:r>
      <w:r w:rsidR="006066A4">
        <w:t>o</w:t>
      </w:r>
      <w:r w:rsidR="00CB01BA">
        <w:t xml:space="preserve"> dall’admin)</w:t>
      </w:r>
      <w:r>
        <w:t>, la prenotazione potrà essere rettificata o prorogata in un’altra data disponibile.</w:t>
      </w:r>
    </w:p>
    <w:sectPr w:rsidR="00D706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A66BE"/>
    <w:multiLevelType w:val="hybridMultilevel"/>
    <w:tmpl w:val="C3B8F5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91D24"/>
    <w:multiLevelType w:val="hybridMultilevel"/>
    <w:tmpl w:val="CBA65804"/>
    <w:lvl w:ilvl="0" w:tplc="01BCF8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00981"/>
    <w:multiLevelType w:val="hybridMultilevel"/>
    <w:tmpl w:val="A3486E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71180"/>
    <w:multiLevelType w:val="hybridMultilevel"/>
    <w:tmpl w:val="127458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46449"/>
    <w:multiLevelType w:val="hybridMultilevel"/>
    <w:tmpl w:val="217274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170B9"/>
    <w:multiLevelType w:val="hybridMultilevel"/>
    <w:tmpl w:val="61962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B52F0"/>
    <w:multiLevelType w:val="hybridMultilevel"/>
    <w:tmpl w:val="190E87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F72EF"/>
    <w:multiLevelType w:val="hybridMultilevel"/>
    <w:tmpl w:val="22D472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D0AC9"/>
    <w:multiLevelType w:val="hybridMultilevel"/>
    <w:tmpl w:val="BEC06EBC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607C3411"/>
    <w:multiLevelType w:val="hybridMultilevel"/>
    <w:tmpl w:val="217274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FC3BCF"/>
    <w:multiLevelType w:val="hybridMultilevel"/>
    <w:tmpl w:val="6ED0B7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742C01"/>
    <w:multiLevelType w:val="hybridMultilevel"/>
    <w:tmpl w:val="9DBE3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0"/>
  </w:num>
  <w:num w:numId="5">
    <w:abstractNumId w:val="2"/>
  </w:num>
  <w:num w:numId="6">
    <w:abstractNumId w:val="7"/>
  </w:num>
  <w:num w:numId="7">
    <w:abstractNumId w:val="11"/>
  </w:num>
  <w:num w:numId="8">
    <w:abstractNumId w:val="3"/>
  </w:num>
  <w:num w:numId="9">
    <w:abstractNumId w:val="9"/>
  </w:num>
  <w:num w:numId="10">
    <w:abstractNumId w:val="6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E69"/>
    <w:rsid w:val="000C5E69"/>
    <w:rsid w:val="0016610B"/>
    <w:rsid w:val="001A392E"/>
    <w:rsid w:val="001C6831"/>
    <w:rsid w:val="003519AE"/>
    <w:rsid w:val="003B5E21"/>
    <w:rsid w:val="00461A61"/>
    <w:rsid w:val="0049437B"/>
    <w:rsid w:val="00494629"/>
    <w:rsid w:val="00595FC1"/>
    <w:rsid w:val="006066A4"/>
    <w:rsid w:val="006C3EC3"/>
    <w:rsid w:val="006E27A6"/>
    <w:rsid w:val="007060B7"/>
    <w:rsid w:val="007C0E79"/>
    <w:rsid w:val="00992285"/>
    <w:rsid w:val="00A52BD3"/>
    <w:rsid w:val="00A80734"/>
    <w:rsid w:val="00AA3885"/>
    <w:rsid w:val="00B155D4"/>
    <w:rsid w:val="00B9284D"/>
    <w:rsid w:val="00BD5C1E"/>
    <w:rsid w:val="00BE2CAF"/>
    <w:rsid w:val="00C24335"/>
    <w:rsid w:val="00C42B2B"/>
    <w:rsid w:val="00C933C4"/>
    <w:rsid w:val="00CB01BA"/>
    <w:rsid w:val="00CB1C91"/>
    <w:rsid w:val="00CB1D23"/>
    <w:rsid w:val="00CE4F35"/>
    <w:rsid w:val="00D629D9"/>
    <w:rsid w:val="00D701E1"/>
    <w:rsid w:val="00D706D2"/>
    <w:rsid w:val="00DD4C7C"/>
    <w:rsid w:val="00F7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73D1F0-86E0-44DC-9248-4883D83AD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C5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CATRIEL DE BIASE</dc:creator>
  <cp:keywords/>
  <dc:description/>
  <cp:lastModifiedBy>Luca Visconti</cp:lastModifiedBy>
  <cp:revision>25</cp:revision>
  <dcterms:created xsi:type="dcterms:W3CDTF">2019-04-03T11:55:00Z</dcterms:created>
  <dcterms:modified xsi:type="dcterms:W3CDTF">2019-05-08T06:48:00Z</dcterms:modified>
</cp:coreProperties>
</file>