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7B2BE" w14:textId="01A0F0A9" w:rsidR="00A87636" w:rsidRPr="00331E7F" w:rsidRDefault="00A53462" w:rsidP="00A87636">
      <w:pPr>
        <w:spacing w:beforeLines="100" w:before="312" w:afterLines="100" w:after="312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bookmarkStart w:id="0" w:name="_Toc261969351"/>
      <w:r w:rsidRPr="00A53462">
        <w:rPr>
          <w:rFonts w:ascii="微软雅黑" w:eastAsia="微软雅黑" w:hAnsi="微软雅黑" w:hint="eastAsia"/>
          <w:b/>
          <w:bCs/>
          <w:sz w:val="32"/>
          <w:szCs w:val="32"/>
        </w:rPr>
        <w:t>实验六  触发器及其应用</w:t>
      </w:r>
      <w:bookmarkEnd w:id="0"/>
    </w:p>
    <w:p w14:paraId="561332DC" w14:textId="6F64B703" w:rsidR="00A87636" w:rsidRDefault="00A87636" w:rsidP="00A87636">
      <w:pPr>
        <w:numPr>
          <w:ilvl w:val="1"/>
          <w:numId w:val="2"/>
        </w:numPr>
        <w:spacing w:beforeLines="100" w:before="312" w:afterLines="100" w:after="312"/>
        <w:rPr>
          <w:rFonts w:ascii="微软雅黑" w:eastAsia="微软雅黑" w:hAnsi="微软雅黑"/>
          <w:b/>
          <w:bCs/>
          <w:sz w:val="24"/>
        </w:rPr>
      </w:pPr>
      <w:r w:rsidRPr="00331E7F">
        <w:rPr>
          <w:rFonts w:ascii="微软雅黑" w:eastAsia="微软雅黑" w:hAnsi="微软雅黑" w:hint="eastAsia"/>
          <w:b/>
          <w:bCs/>
          <w:sz w:val="24"/>
        </w:rPr>
        <w:t>预习74LS</w:t>
      </w:r>
      <w:r w:rsidR="003E4C73">
        <w:rPr>
          <w:rFonts w:ascii="微软雅黑" w:eastAsia="微软雅黑" w:hAnsi="微软雅黑"/>
          <w:b/>
          <w:bCs/>
          <w:sz w:val="24"/>
        </w:rPr>
        <w:t>112</w:t>
      </w:r>
      <w:r w:rsidR="003E4C73">
        <w:rPr>
          <w:rFonts w:ascii="微软雅黑" w:eastAsia="微软雅黑" w:hAnsi="微软雅黑" w:hint="eastAsia"/>
          <w:b/>
          <w:bCs/>
          <w:sz w:val="24"/>
        </w:rPr>
        <w:t>、7</w:t>
      </w:r>
      <w:r w:rsidR="003E4C73">
        <w:rPr>
          <w:rFonts w:ascii="微软雅黑" w:eastAsia="微软雅黑" w:hAnsi="微软雅黑"/>
          <w:b/>
          <w:bCs/>
          <w:sz w:val="24"/>
        </w:rPr>
        <w:t>4</w:t>
      </w:r>
      <w:r w:rsidR="003E4C73">
        <w:rPr>
          <w:rFonts w:ascii="微软雅黑" w:eastAsia="微软雅黑" w:hAnsi="微软雅黑" w:hint="eastAsia"/>
          <w:b/>
          <w:bCs/>
          <w:sz w:val="24"/>
        </w:rPr>
        <w:t>LS</w:t>
      </w:r>
      <w:r w:rsidR="003E4C73">
        <w:rPr>
          <w:rFonts w:ascii="微软雅黑" w:eastAsia="微软雅黑" w:hAnsi="微软雅黑"/>
          <w:b/>
          <w:bCs/>
          <w:sz w:val="24"/>
        </w:rPr>
        <w:t>02</w:t>
      </w:r>
      <w:r w:rsidRPr="00331E7F">
        <w:rPr>
          <w:rFonts w:ascii="微软雅黑" w:eastAsia="微软雅黑" w:hAnsi="微软雅黑" w:hint="eastAsia"/>
          <w:b/>
          <w:bCs/>
          <w:sz w:val="24"/>
        </w:rPr>
        <w:t>的逻辑功能和引脚图。</w:t>
      </w:r>
    </w:p>
    <w:p w14:paraId="3E9152F2" w14:textId="77777777" w:rsidR="00EF1110" w:rsidRDefault="00EF1110" w:rsidP="00EF1110">
      <w:pPr>
        <w:spacing w:beforeLines="100" w:before="312" w:afterLines="100" w:after="312"/>
        <w:ind w:left="840"/>
        <w:rPr>
          <w:rFonts w:ascii="微软雅黑" w:eastAsia="微软雅黑" w:hAnsi="微软雅黑"/>
          <w:b/>
          <w:bCs/>
          <w:sz w:val="24"/>
        </w:rPr>
      </w:pPr>
      <w:r w:rsidRPr="00331E7F">
        <w:rPr>
          <w:rFonts w:ascii="微软雅黑" w:eastAsia="微软雅黑" w:hAnsi="微软雅黑" w:hint="eastAsia"/>
          <w:b/>
          <w:bCs/>
          <w:sz w:val="24"/>
        </w:rPr>
        <w:t>74LS</w:t>
      </w:r>
      <w:r>
        <w:rPr>
          <w:rFonts w:ascii="微软雅黑" w:eastAsia="微软雅黑" w:hAnsi="微软雅黑"/>
          <w:b/>
          <w:bCs/>
          <w:sz w:val="24"/>
        </w:rPr>
        <w:t>112</w:t>
      </w:r>
      <w:r>
        <w:rPr>
          <w:rFonts w:ascii="微软雅黑" w:eastAsia="微软雅黑" w:hAnsi="微软雅黑" w:hint="eastAsia"/>
          <w:b/>
          <w:bCs/>
          <w:sz w:val="24"/>
        </w:rPr>
        <w:t>：</w:t>
      </w:r>
    </w:p>
    <w:p w14:paraId="05CDDB1D" w14:textId="2F67DCE0" w:rsidR="00EF1110" w:rsidRDefault="00EF1110" w:rsidP="00EF1110">
      <w:pPr>
        <w:spacing w:beforeLines="100" w:before="312" w:afterLines="100" w:after="312"/>
        <w:ind w:left="840"/>
        <w:rPr>
          <w:rFonts w:ascii="微软雅黑" w:eastAsia="微软雅黑" w:hAnsi="微软雅黑"/>
          <w:b/>
          <w:bCs/>
          <w:sz w:val="24"/>
        </w:rPr>
      </w:pPr>
      <w:r>
        <w:rPr>
          <w:noProof/>
        </w:rPr>
        <w:drawing>
          <wp:inline distT="0" distB="0" distL="0" distR="0" wp14:anchorId="1BD12CFA" wp14:editId="65D5DC53">
            <wp:extent cx="3557555" cy="302944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002" cy="304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F4F91" wp14:editId="23732EAD">
            <wp:extent cx="5274310" cy="2557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24"/>
        </w:rPr>
        <w:t>7</w:t>
      </w:r>
      <w:r>
        <w:rPr>
          <w:rFonts w:ascii="微软雅黑" w:eastAsia="微软雅黑" w:hAnsi="微软雅黑"/>
          <w:b/>
          <w:bCs/>
          <w:sz w:val="24"/>
        </w:rPr>
        <w:t>4</w:t>
      </w:r>
      <w:r>
        <w:rPr>
          <w:rFonts w:ascii="微软雅黑" w:eastAsia="微软雅黑" w:hAnsi="微软雅黑" w:hint="eastAsia"/>
          <w:b/>
          <w:bCs/>
          <w:sz w:val="24"/>
        </w:rPr>
        <w:t>LS</w:t>
      </w:r>
      <w:r>
        <w:rPr>
          <w:rFonts w:ascii="微软雅黑" w:eastAsia="微软雅黑" w:hAnsi="微软雅黑"/>
          <w:b/>
          <w:bCs/>
          <w:sz w:val="24"/>
        </w:rPr>
        <w:t>02</w:t>
      </w:r>
      <w:r>
        <w:rPr>
          <w:rFonts w:ascii="微软雅黑" w:eastAsia="微软雅黑" w:hAnsi="微软雅黑" w:hint="eastAsia"/>
          <w:b/>
          <w:bCs/>
          <w:sz w:val="24"/>
        </w:rPr>
        <w:t>：</w:t>
      </w:r>
    </w:p>
    <w:p w14:paraId="7B27A131" w14:textId="2DFCF041" w:rsidR="00EF1110" w:rsidRPr="00331E7F" w:rsidRDefault="00EF1110" w:rsidP="00EF1110">
      <w:pPr>
        <w:spacing w:beforeLines="100" w:before="312" w:afterLines="100" w:after="312"/>
        <w:ind w:left="840"/>
        <w:rPr>
          <w:rFonts w:ascii="微软雅黑" w:eastAsia="微软雅黑" w:hAnsi="微软雅黑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3DD1E9D7" wp14:editId="3904AA35">
            <wp:extent cx="4638675" cy="3543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9C85C" wp14:editId="478849FD">
            <wp:extent cx="4457700" cy="2324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FCA9" w14:textId="5BFB8C5E" w:rsidR="00A87636" w:rsidRPr="00331E7F" w:rsidRDefault="006402EE" w:rsidP="00A87636">
      <w:pPr>
        <w:numPr>
          <w:ilvl w:val="1"/>
          <w:numId w:val="2"/>
        </w:numPr>
        <w:spacing w:beforeLines="100" w:before="312" w:afterLines="100" w:after="312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写出</w:t>
      </w:r>
      <w:r w:rsidR="00024CD9" w:rsidRPr="00331E7F">
        <w:rPr>
          <w:rFonts w:ascii="微软雅黑" w:eastAsia="微软雅黑" w:hAnsi="微软雅黑" w:hint="eastAsia"/>
          <w:b/>
          <w:bCs/>
          <w:sz w:val="24"/>
        </w:rPr>
        <w:t>以下实验的</w:t>
      </w:r>
      <w:r w:rsidRPr="001C7E19">
        <w:rPr>
          <w:rFonts w:ascii="微软雅黑" w:eastAsia="微软雅黑" w:hAnsi="微软雅黑" w:hint="eastAsia"/>
          <w:b/>
          <w:bCs/>
          <w:sz w:val="24"/>
        </w:rPr>
        <w:t>真值表，</w:t>
      </w:r>
      <w:bookmarkStart w:id="1" w:name="_Hlk39740548"/>
      <w:r>
        <w:rPr>
          <w:rFonts w:ascii="微软雅黑" w:eastAsia="微软雅黑" w:hAnsi="微软雅黑" w:hint="eastAsia"/>
          <w:b/>
          <w:bCs/>
          <w:sz w:val="24"/>
        </w:rPr>
        <w:t>用仿真软件</w:t>
      </w:r>
      <w:r w:rsidRPr="001C7E19">
        <w:rPr>
          <w:rFonts w:ascii="微软雅黑" w:eastAsia="微软雅黑" w:hAnsi="微软雅黑" w:hint="eastAsia"/>
          <w:b/>
          <w:bCs/>
          <w:sz w:val="24"/>
        </w:rPr>
        <w:t>画出逻辑电路图</w:t>
      </w:r>
      <w:bookmarkEnd w:id="1"/>
      <w:r w:rsidR="00305224">
        <w:rPr>
          <w:rFonts w:ascii="微软雅黑" w:eastAsia="微软雅黑" w:hAnsi="微软雅黑" w:hint="eastAsia"/>
          <w:b/>
          <w:bCs/>
          <w:sz w:val="24"/>
        </w:rPr>
        <w:t>，并分析说明电路的工作原理</w:t>
      </w:r>
      <w:r w:rsidR="00A87636" w:rsidRPr="00331E7F">
        <w:rPr>
          <w:rFonts w:ascii="微软雅黑" w:eastAsia="微软雅黑" w:hAnsi="微软雅黑" w:hint="eastAsia"/>
          <w:b/>
          <w:bCs/>
          <w:sz w:val="24"/>
        </w:rPr>
        <w:t>。</w:t>
      </w:r>
    </w:p>
    <w:p w14:paraId="152737C8" w14:textId="096459FB" w:rsidR="00A87636" w:rsidRPr="00331E7F" w:rsidRDefault="00A87636" w:rsidP="00A87636">
      <w:pPr>
        <w:tabs>
          <w:tab w:val="left" w:pos="900"/>
          <w:tab w:val="left" w:pos="1680"/>
        </w:tabs>
        <w:adjustRightInd w:val="0"/>
        <w:snapToGrid w:val="0"/>
        <w:spacing w:line="360" w:lineRule="auto"/>
        <w:ind w:left="720"/>
        <w:rPr>
          <w:rFonts w:ascii="微软雅黑" w:eastAsia="微软雅黑" w:hAnsi="微软雅黑"/>
          <w:sz w:val="24"/>
        </w:rPr>
      </w:pPr>
      <w:r w:rsidRPr="00331E7F">
        <w:rPr>
          <w:rFonts w:ascii="微软雅黑" w:eastAsia="微软雅黑" w:hAnsi="微软雅黑" w:hint="eastAsia"/>
          <w:sz w:val="24"/>
        </w:rPr>
        <w:t>1.用74LS1</w:t>
      </w:r>
      <w:r w:rsidR="003E4C73">
        <w:rPr>
          <w:rFonts w:ascii="微软雅黑" w:eastAsia="微软雅黑" w:hAnsi="微软雅黑"/>
          <w:sz w:val="24"/>
        </w:rPr>
        <w:t>12</w:t>
      </w:r>
      <w:r w:rsidR="003E4C73">
        <w:rPr>
          <w:rFonts w:ascii="微软雅黑" w:eastAsia="微软雅黑" w:hAnsi="微软雅黑" w:hint="eastAsia"/>
          <w:sz w:val="24"/>
        </w:rPr>
        <w:t>实现串行</w:t>
      </w:r>
      <w:r w:rsidR="000401BD">
        <w:rPr>
          <w:rFonts w:ascii="微软雅黑" w:eastAsia="微软雅黑" w:hAnsi="微软雅黑" w:hint="eastAsia"/>
          <w:sz w:val="24"/>
        </w:rPr>
        <w:t>数值</w:t>
      </w:r>
      <w:r w:rsidR="003E4C73">
        <w:rPr>
          <w:rFonts w:ascii="微软雅黑" w:eastAsia="微软雅黑" w:hAnsi="微软雅黑" w:hint="eastAsia"/>
          <w:sz w:val="24"/>
        </w:rPr>
        <w:t>比较器</w:t>
      </w:r>
      <w:r w:rsidRPr="00331E7F">
        <w:rPr>
          <w:rFonts w:ascii="微软雅黑" w:eastAsia="微软雅黑" w:hAnsi="微软雅黑" w:hint="eastAsia"/>
          <w:sz w:val="24"/>
        </w:rPr>
        <w:t>。</w:t>
      </w:r>
    </w:p>
    <w:p w14:paraId="1C93C22F" w14:textId="175E2BFE" w:rsidR="00A87636" w:rsidRPr="00331E7F" w:rsidRDefault="006402EE" w:rsidP="00A87636">
      <w:pPr>
        <w:tabs>
          <w:tab w:val="left" w:pos="900"/>
        </w:tabs>
        <w:adjustRightInd w:val="0"/>
        <w:snapToGrid w:val="0"/>
        <w:spacing w:line="360" w:lineRule="auto"/>
        <w:ind w:left="720"/>
        <w:rPr>
          <w:rFonts w:ascii="微软雅黑" w:eastAsia="微软雅黑" w:hAnsi="微软雅黑"/>
          <w:sz w:val="24"/>
        </w:rPr>
      </w:pPr>
      <w:r w:rsidRPr="00EC7432">
        <w:rPr>
          <w:rFonts w:ascii="微软雅黑" w:eastAsia="微软雅黑" w:hAnsi="微软雅黑" w:hint="eastAsia"/>
          <w:sz w:val="24"/>
        </w:rPr>
        <w:t>用JK触发器74LS112和一片或非门74LS02组成如</w:t>
      </w:r>
      <w:r w:rsidR="005B14E4" w:rsidRPr="00EC7432">
        <w:rPr>
          <w:rFonts w:ascii="微软雅黑" w:eastAsia="微软雅黑" w:hAnsi="微软雅黑" w:hint="eastAsia"/>
          <w:sz w:val="24"/>
        </w:rPr>
        <w:t>实验六</w:t>
      </w:r>
      <w:r w:rsidRPr="00EC7432">
        <w:rPr>
          <w:rFonts w:ascii="微软雅黑" w:eastAsia="微软雅黑" w:hAnsi="微软雅黑" w:hint="eastAsia"/>
          <w:sz w:val="24"/>
        </w:rPr>
        <w:t>图2.36所示的串行数值比较器电路。数据输入为Ai和Bi，输出为比较结果。若Ai=Bi，Q2=1,数据可逐位串行比较下去，直至Ai≠Bi时为止。此时，若Ai〉Bi，</w:t>
      </w:r>
      <w:r w:rsidRPr="00EC7432">
        <w:rPr>
          <w:rFonts w:ascii="微软雅黑" w:eastAsia="微软雅黑" w:hAnsi="微软雅黑" w:hint="eastAsia"/>
          <w:sz w:val="24"/>
        </w:rPr>
        <w:lastRenderedPageBreak/>
        <w:t>则Q1=1,若Ai〈Bi，则Q3=1。通过清零后再进行比较。时钟用单次脉冲，比较结果Q1、Q2、Q3用LED显示灯显示。将实验结果用真值表表示，并分析说明电路工作原理。</w:t>
      </w:r>
    </w:p>
    <w:p w14:paraId="6B8D4656" w14:textId="55659BBF" w:rsidR="00A87636" w:rsidRPr="00331E7F" w:rsidRDefault="00A57DFA" w:rsidP="00A87636">
      <w:pPr>
        <w:tabs>
          <w:tab w:val="left" w:pos="900"/>
        </w:tabs>
        <w:adjustRightInd w:val="0"/>
        <w:snapToGrid w:val="0"/>
        <w:spacing w:line="360" w:lineRule="auto"/>
        <w:ind w:left="720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3614DF61" wp14:editId="4F3A4281">
            <wp:extent cx="5372732" cy="2393343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1236" cy="242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331A" w14:textId="72B5BD18" w:rsidR="00A87636" w:rsidRPr="00331E7F" w:rsidRDefault="006E66D6" w:rsidP="00A87636">
      <w:pPr>
        <w:tabs>
          <w:tab w:val="left" w:pos="900"/>
        </w:tabs>
        <w:adjustRightInd w:val="0"/>
        <w:snapToGrid w:val="0"/>
        <w:spacing w:line="360" w:lineRule="auto"/>
        <w:ind w:left="720"/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556034B1" wp14:editId="7C981DA2">
            <wp:extent cx="5274310" cy="2829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636" w:rsidRPr="00331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7F098" w14:textId="77777777" w:rsidR="00794BD0" w:rsidRDefault="00794BD0" w:rsidP="00024CD9">
      <w:r>
        <w:separator/>
      </w:r>
    </w:p>
  </w:endnote>
  <w:endnote w:type="continuationSeparator" w:id="0">
    <w:p w14:paraId="55C5CC59" w14:textId="77777777" w:rsidR="00794BD0" w:rsidRDefault="00794BD0" w:rsidP="0002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06E3A" w14:textId="77777777" w:rsidR="00794BD0" w:rsidRDefault="00794BD0" w:rsidP="00024CD9">
      <w:r>
        <w:separator/>
      </w:r>
    </w:p>
  </w:footnote>
  <w:footnote w:type="continuationSeparator" w:id="0">
    <w:p w14:paraId="49179FC0" w14:textId="77777777" w:rsidR="00794BD0" w:rsidRDefault="00794BD0" w:rsidP="00024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6"/>
    <w:multiLevelType w:val="multilevel"/>
    <w:tmpl w:val="0000002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3305E0"/>
    <w:multiLevelType w:val="hybridMultilevel"/>
    <w:tmpl w:val="FE5CCF9A"/>
    <w:lvl w:ilvl="0" w:tplc="7918FB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46"/>
    <w:rsid w:val="00024CD9"/>
    <w:rsid w:val="000401BD"/>
    <w:rsid w:val="00295A46"/>
    <w:rsid w:val="00305224"/>
    <w:rsid w:val="00331E7F"/>
    <w:rsid w:val="003E4C73"/>
    <w:rsid w:val="00444B53"/>
    <w:rsid w:val="00597431"/>
    <w:rsid w:val="005B14E4"/>
    <w:rsid w:val="00615381"/>
    <w:rsid w:val="006248A8"/>
    <w:rsid w:val="006402EE"/>
    <w:rsid w:val="006E66D6"/>
    <w:rsid w:val="00794BD0"/>
    <w:rsid w:val="00862C25"/>
    <w:rsid w:val="00A25125"/>
    <w:rsid w:val="00A53462"/>
    <w:rsid w:val="00A57DFA"/>
    <w:rsid w:val="00A87636"/>
    <w:rsid w:val="00B06123"/>
    <w:rsid w:val="00EC7432"/>
    <w:rsid w:val="00EF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8C7EA"/>
  <w15:chartTrackingRefBased/>
  <w15:docId w15:val="{E0434E50-7D69-4E31-A301-75A3C83C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6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6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4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4CD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4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4C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吴 润楠</cp:lastModifiedBy>
  <cp:revision>18</cp:revision>
  <dcterms:created xsi:type="dcterms:W3CDTF">2020-04-28T03:40:00Z</dcterms:created>
  <dcterms:modified xsi:type="dcterms:W3CDTF">2020-05-19T10:25:00Z</dcterms:modified>
</cp:coreProperties>
</file>