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10959" w14:textId="77777777" w:rsidR="00321194" w:rsidRDefault="00321194" w:rsidP="00321194">
      <w:pPr>
        <w:spacing w:before="120" w:after="120"/>
        <w:jc w:val="center"/>
        <w:rPr>
          <w:rFonts w:eastAsia="STZhongsong"/>
          <w:b/>
          <w:position w:val="-28"/>
          <w:sz w:val="48"/>
        </w:rPr>
      </w:pPr>
      <w:r>
        <w:rPr>
          <w:rFonts w:eastAsia="STZhongsong"/>
          <w:b/>
          <w:position w:val="-28"/>
          <w:sz w:val="48"/>
        </w:rPr>
        <w:t>西</w:t>
      </w:r>
      <w:r>
        <w:rPr>
          <w:rFonts w:eastAsia="STZhongsong"/>
          <w:b/>
          <w:position w:val="-28"/>
          <w:sz w:val="48"/>
        </w:rPr>
        <w:t xml:space="preserve"> </w:t>
      </w:r>
      <w:r>
        <w:rPr>
          <w:rFonts w:eastAsia="STZhongsong"/>
          <w:b/>
          <w:position w:val="-28"/>
          <w:sz w:val="48"/>
        </w:rPr>
        <w:t>安</w:t>
      </w:r>
      <w:r>
        <w:rPr>
          <w:rFonts w:eastAsia="STZhongsong"/>
          <w:b/>
          <w:position w:val="-28"/>
          <w:sz w:val="48"/>
        </w:rPr>
        <w:t xml:space="preserve"> </w:t>
      </w:r>
      <w:r>
        <w:rPr>
          <w:rFonts w:eastAsia="STZhongsong"/>
          <w:b/>
          <w:position w:val="-28"/>
          <w:sz w:val="48"/>
        </w:rPr>
        <w:t>邮</w:t>
      </w:r>
      <w:r>
        <w:rPr>
          <w:rFonts w:eastAsia="STZhongsong"/>
          <w:b/>
          <w:position w:val="-28"/>
          <w:sz w:val="48"/>
        </w:rPr>
        <w:t xml:space="preserve"> </w:t>
      </w:r>
      <w:r>
        <w:rPr>
          <w:rFonts w:eastAsia="STZhongsong"/>
          <w:b/>
          <w:position w:val="-28"/>
          <w:sz w:val="48"/>
        </w:rPr>
        <w:t>电</w:t>
      </w:r>
      <w:r>
        <w:rPr>
          <w:rFonts w:eastAsia="STZhongsong"/>
          <w:b/>
          <w:position w:val="-28"/>
          <w:sz w:val="48"/>
        </w:rPr>
        <w:t xml:space="preserve"> </w:t>
      </w:r>
      <w:r>
        <w:rPr>
          <w:rFonts w:eastAsia="STZhongsong"/>
          <w:b/>
          <w:position w:val="-28"/>
          <w:sz w:val="48"/>
        </w:rPr>
        <w:t>大</w:t>
      </w:r>
      <w:r>
        <w:rPr>
          <w:rFonts w:eastAsia="STZhongsong"/>
          <w:b/>
          <w:position w:val="-28"/>
          <w:sz w:val="48"/>
        </w:rPr>
        <w:t xml:space="preserve"> </w:t>
      </w:r>
      <w:r>
        <w:rPr>
          <w:rFonts w:eastAsia="STZhongsong"/>
          <w:b/>
          <w:position w:val="-28"/>
          <w:sz w:val="48"/>
        </w:rPr>
        <w:t>学</w:t>
      </w:r>
    </w:p>
    <w:p w14:paraId="79308E32" w14:textId="77777777" w:rsidR="00321194" w:rsidRDefault="00321194" w:rsidP="00321194">
      <w:pPr>
        <w:spacing w:before="120" w:after="120"/>
        <w:textAlignment w:val="baseline"/>
        <w:rPr>
          <w:sz w:val="28"/>
        </w:rPr>
      </w:pPr>
    </w:p>
    <w:p w14:paraId="56CBFF76" w14:textId="77777777" w:rsidR="00321194" w:rsidRDefault="00321194" w:rsidP="00321194">
      <w:pPr>
        <w:jc w:val="center"/>
        <w:rPr>
          <w:b/>
          <w:sz w:val="72"/>
        </w:rPr>
      </w:pPr>
      <w:r>
        <w:rPr>
          <w:rFonts w:eastAsia="黑体"/>
          <w:b/>
          <w:sz w:val="52"/>
        </w:rPr>
        <w:t>《通信原理实验</w:t>
      </w:r>
      <w:r>
        <w:rPr>
          <w:rFonts w:eastAsia="黑体" w:hint="eastAsia"/>
          <w:b/>
          <w:sz w:val="52"/>
        </w:rPr>
        <w:t>A</w:t>
      </w:r>
      <w:r>
        <w:rPr>
          <w:rFonts w:eastAsia="黑体"/>
          <w:b/>
          <w:sz w:val="52"/>
        </w:rPr>
        <w:t>》实验报告</w:t>
      </w:r>
      <w:proofErr w:type="gramStart"/>
      <w:r>
        <w:rPr>
          <w:rFonts w:eastAsia="黑体" w:hint="eastAsia"/>
          <w:b/>
          <w:sz w:val="52"/>
        </w:rPr>
        <w:t>册</w:t>
      </w:r>
      <w:proofErr w:type="gramEnd"/>
    </w:p>
    <w:p w14:paraId="6B142FE6" w14:textId="77777777" w:rsidR="00321194" w:rsidRDefault="00321194" w:rsidP="00321194">
      <w:pPr>
        <w:jc w:val="center"/>
        <w:textAlignment w:val="baseline"/>
        <w:rPr>
          <w:sz w:val="28"/>
        </w:rPr>
      </w:pPr>
    </w:p>
    <w:p w14:paraId="007E8930" w14:textId="77777777" w:rsidR="00321194" w:rsidRDefault="00321194" w:rsidP="00321194">
      <w:pPr>
        <w:jc w:val="center"/>
        <w:textAlignment w:val="baseline"/>
        <w:rPr>
          <w:sz w:val="28"/>
        </w:rPr>
      </w:pPr>
    </w:p>
    <w:p w14:paraId="1161A904" w14:textId="77777777" w:rsidR="00321194" w:rsidRDefault="00321194" w:rsidP="00321194">
      <w:pPr>
        <w:jc w:val="center"/>
        <w:textAlignment w:val="baseline"/>
        <w:rPr>
          <w:sz w:val="28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6"/>
      </w:tblGrid>
      <w:tr w:rsidR="00321194" w:rsidRPr="004C7DEA" w14:paraId="423DCC6A" w14:textId="77777777" w:rsidTr="00637AD9">
        <w:trPr>
          <w:trHeight w:val="2902"/>
        </w:trPr>
        <w:tc>
          <w:tcPr>
            <w:tcW w:w="7816" w:type="dxa"/>
            <w:shd w:val="clear" w:color="auto" w:fill="auto"/>
          </w:tcPr>
          <w:p w14:paraId="6A9DC93B" w14:textId="77777777" w:rsidR="00321194" w:rsidRPr="004C7DEA" w:rsidRDefault="00321194" w:rsidP="00637AD9">
            <w:pPr>
              <w:jc w:val="left"/>
              <w:textAlignment w:val="baseline"/>
              <w:rPr>
                <w:sz w:val="28"/>
              </w:rPr>
            </w:pPr>
            <w:r w:rsidRPr="004C7DEA">
              <w:rPr>
                <w:rFonts w:hint="eastAsia"/>
                <w:b/>
                <w:bCs/>
                <w:sz w:val="32"/>
                <w:szCs w:val="22"/>
              </w:rPr>
              <w:t>评语：</w:t>
            </w:r>
          </w:p>
        </w:tc>
      </w:tr>
    </w:tbl>
    <w:p w14:paraId="57D7D6EC" w14:textId="77777777" w:rsidR="00321194" w:rsidRDefault="00321194" w:rsidP="00321194">
      <w:pPr>
        <w:jc w:val="center"/>
        <w:textAlignment w:val="baseline"/>
        <w:rPr>
          <w:sz w:val="28"/>
        </w:rPr>
      </w:pPr>
    </w:p>
    <w:p w14:paraId="0E5D0277" w14:textId="77777777" w:rsidR="00321194" w:rsidRDefault="00321194" w:rsidP="00321194">
      <w:pPr>
        <w:jc w:val="center"/>
        <w:textAlignment w:val="baseline"/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2304"/>
        <w:gridCol w:w="1845"/>
        <w:gridCol w:w="1102"/>
      </w:tblGrid>
      <w:tr w:rsidR="00321194" w14:paraId="4147C259" w14:textId="77777777" w:rsidTr="00637AD9">
        <w:trPr>
          <w:trHeight w:val="680"/>
          <w:jc w:val="center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443D5" w14:textId="77777777" w:rsidR="00321194" w:rsidRDefault="00321194" w:rsidP="00637AD9">
            <w:pPr>
              <w:jc w:val="center"/>
              <w:textAlignment w:val="baseline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院</w:t>
            </w:r>
            <w:r>
              <w:rPr>
                <w:b/>
                <w:bCs/>
                <w:sz w:val="32"/>
              </w:rPr>
              <w:t xml:space="preserve">    </w:t>
            </w:r>
            <w:r>
              <w:rPr>
                <w:b/>
                <w:bCs/>
                <w:sz w:val="32"/>
              </w:rPr>
              <w:t>系：</w:t>
            </w:r>
          </w:p>
        </w:tc>
        <w:tc>
          <w:tcPr>
            <w:tcW w:w="5251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6D1B097C" w14:textId="77777777" w:rsidR="00321194" w:rsidRDefault="00321194" w:rsidP="00637AD9">
            <w:pPr>
              <w:jc w:val="center"/>
              <w:textAlignment w:val="baseline"/>
              <w:rPr>
                <w:sz w:val="32"/>
              </w:rPr>
            </w:pPr>
            <w:r>
              <w:rPr>
                <w:rFonts w:hint="eastAsia"/>
                <w:sz w:val="32"/>
              </w:rPr>
              <w:t>通信与信息工程学院</w:t>
            </w:r>
          </w:p>
        </w:tc>
      </w:tr>
      <w:tr w:rsidR="00321194" w14:paraId="05BE8E52" w14:textId="77777777" w:rsidTr="00637AD9">
        <w:trPr>
          <w:trHeight w:val="680"/>
          <w:jc w:val="center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7A42C" w14:textId="77777777" w:rsidR="00321194" w:rsidRDefault="00321194" w:rsidP="00637AD9">
            <w:pPr>
              <w:jc w:val="center"/>
              <w:textAlignment w:val="baseline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专业班级：</w:t>
            </w:r>
          </w:p>
        </w:tc>
        <w:tc>
          <w:tcPr>
            <w:tcW w:w="5251" w:type="dxa"/>
            <w:gridSpan w:val="3"/>
            <w:tcBorders>
              <w:left w:val="nil"/>
              <w:right w:val="nil"/>
            </w:tcBorders>
            <w:vAlign w:val="bottom"/>
          </w:tcPr>
          <w:p w14:paraId="4F623600" w14:textId="77777777" w:rsidR="00321194" w:rsidRDefault="00321194" w:rsidP="00637AD9">
            <w:pPr>
              <w:jc w:val="center"/>
              <w:textAlignment w:val="baseline"/>
              <w:rPr>
                <w:sz w:val="32"/>
              </w:rPr>
            </w:pPr>
            <w:r>
              <w:rPr>
                <w:rFonts w:hint="eastAsia"/>
                <w:sz w:val="32"/>
              </w:rPr>
              <w:t>电信工程及管理</w:t>
            </w:r>
            <w:r>
              <w:rPr>
                <w:rFonts w:hint="eastAsia"/>
                <w:sz w:val="32"/>
              </w:rPr>
              <w:t>1801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21194" w14:paraId="782887B3" w14:textId="77777777" w:rsidTr="00637AD9">
        <w:trPr>
          <w:trHeight w:val="680"/>
          <w:jc w:val="center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69DFA" w14:textId="77777777" w:rsidR="00321194" w:rsidRDefault="00321194" w:rsidP="00637AD9">
            <w:pPr>
              <w:jc w:val="center"/>
              <w:textAlignment w:val="baseline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学生姓名：</w:t>
            </w:r>
          </w:p>
        </w:tc>
        <w:tc>
          <w:tcPr>
            <w:tcW w:w="5251" w:type="dxa"/>
            <w:gridSpan w:val="3"/>
            <w:tcBorders>
              <w:left w:val="nil"/>
              <w:right w:val="nil"/>
            </w:tcBorders>
            <w:vAlign w:val="bottom"/>
          </w:tcPr>
          <w:p w14:paraId="4DC776E1" w14:textId="77777777" w:rsidR="00321194" w:rsidRDefault="00321194" w:rsidP="00637AD9">
            <w:pPr>
              <w:jc w:val="center"/>
              <w:textAlignment w:val="baseline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吴润楠</w:t>
            </w:r>
            <w:proofErr w:type="gramEnd"/>
          </w:p>
        </w:tc>
      </w:tr>
      <w:tr w:rsidR="00321194" w14:paraId="47F418E5" w14:textId="77777777" w:rsidTr="00637AD9">
        <w:trPr>
          <w:trHeight w:val="680"/>
          <w:jc w:val="center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AE8CB" w14:textId="77777777" w:rsidR="00321194" w:rsidRDefault="00321194" w:rsidP="00637AD9">
            <w:pPr>
              <w:jc w:val="center"/>
              <w:textAlignment w:val="baseline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学</w:t>
            </w:r>
            <w:r>
              <w:rPr>
                <w:b/>
                <w:bCs/>
                <w:sz w:val="32"/>
              </w:rPr>
              <w:t xml:space="preserve">    </w:t>
            </w:r>
            <w:r>
              <w:rPr>
                <w:b/>
                <w:bCs/>
                <w:sz w:val="32"/>
              </w:rPr>
              <w:t>号：</w:t>
            </w:r>
          </w:p>
        </w:tc>
        <w:tc>
          <w:tcPr>
            <w:tcW w:w="2304" w:type="dxa"/>
            <w:tcBorders>
              <w:left w:val="nil"/>
              <w:right w:val="nil"/>
            </w:tcBorders>
            <w:vAlign w:val="bottom"/>
          </w:tcPr>
          <w:p w14:paraId="5FF19CDE" w14:textId="77777777" w:rsidR="00321194" w:rsidRDefault="00321194" w:rsidP="00637AD9">
            <w:pPr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</w:t>
            </w:r>
            <w:r>
              <w:rPr>
                <w:rFonts w:hint="eastAsia"/>
                <w:bCs/>
                <w:sz w:val="28"/>
                <w:szCs w:val="28"/>
              </w:rPr>
              <w:t>03188020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BEAC8" w14:textId="77777777" w:rsidR="00321194" w:rsidRDefault="00321194" w:rsidP="00637AD9">
            <w:pPr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/>
                <w:sz w:val="24"/>
              </w:rPr>
              <w:t>（班内序号</w:t>
            </w:r>
            <w:r>
              <w:rPr>
                <w:rFonts w:hint="eastAsia"/>
                <w:b/>
                <w:sz w:val="24"/>
              </w:rPr>
              <w:t>17</w:t>
            </w:r>
            <w:r>
              <w:rPr>
                <w:b/>
                <w:sz w:val="24"/>
              </w:rPr>
              <w:t>）</w:t>
            </w:r>
          </w:p>
        </w:tc>
        <w:tc>
          <w:tcPr>
            <w:tcW w:w="1102" w:type="dxa"/>
            <w:tcBorders>
              <w:left w:val="nil"/>
              <w:right w:val="nil"/>
            </w:tcBorders>
            <w:vAlign w:val="bottom"/>
          </w:tcPr>
          <w:p w14:paraId="710AD757" w14:textId="77777777" w:rsidR="00321194" w:rsidRDefault="00321194" w:rsidP="00637AD9">
            <w:pPr>
              <w:jc w:val="center"/>
              <w:textAlignment w:val="baseline"/>
              <w:rPr>
                <w:b/>
                <w:sz w:val="32"/>
              </w:rPr>
            </w:pPr>
          </w:p>
        </w:tc>
      </w:tr>
      <w:tr w:rsidR="00321194" w14:paraId="78EADB8D" w14:textId="77777777" w:rsidTr="00637AD9">
        <w:trPr>
          <w:trHeight w:val="680"/>
          <w:jc w:val="center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BDF6E" w14:textId="77777777" w:rsidR="00321194" w:rsidRDefault="00321194" w:rsidP="00637AD9">
            <w:pPr>
              <w:jc w:val="center"/>
              <w:textAlignment w:val="baseline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指导教师：</w:t>
            </w:r>
          </w:p>
        </w:tc>
        <w:tc>
          <w:tcPr>
            <w:tcW w:w="5251" w:type="dxa"/>
            <w:gridSpan w:val="3"/>
            <w:tcBorders>
              <w:left w:val="nil"/>
              <w:right w:val="nil"/>
            </w:tcBorders>
            <w:vAlign w:val="bottom"/>
          </w:tcPr>
          <w:p w14:paraId="176781CA" w14:textId="77777777" w:rsidR="00321194" w:rsidRPr="00F437D7" w:rsidRDefault="00321194" w:rsidP="00637AD9">
            <w:pPr>
              <w:jc w:val="center"/>
              <w:textAlignment w:val="baseline"/>
              <w:rPr>
                <w:sz w:val="32"/>
                <w:szCs w:val="32"/>
              </w:rPr>
            </w:pPr>
            <w:proofErr w:type="gramStart"/>
            <w:r w:rsidRPr="00F437D7">
              <w:rPr>
                <w:rFonts w:hint="eastAsia"/>
                <w:sz w:val="32"/>
                <w:szCs w:val="32"/>
              </w:rPr>
              <w:t>弥寅</w:t>
            </w:r>
            <w:proofErr w:type="gramEnd"/>
          </w:p>
        </w:tc>
      </w:tr>
    </w:tbl>
    <w:p w14:paraId="073E4A64" w14:textId="57789401" w:rsidR="00ED7FBF" w:rsidRDefault="00ED7FBF"/>
    <w:p w14:paraId="47D2C4CD" w14:textId="7BD4CF86" w:rsidR="00321194" w:rsidRDefault="00321194"/>
    <w:p w14:paraId="2E2A4CD4" w14:textId="27D23251" w:rsidR="00321194" w:rsidRDefault="00321194"/>
    <w:p w14:paraId="45E103F9" w14:textId="64624A49" w:rsidR="00321194" w:rsidRDefault="00321194"/>
    <w:p w14:paraId="11DD9537" w14:textId="7CB21B12" w:rsidR="00321194" w:rsidRDefault="00321194"/>
    <w:p w14:paraId="7CC99C8A" w14:textId="77777777" w:rsidR="00321194" w:rsidRDefault="00321194" w:rsidP="00321194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0"/>
          <w:szCs w:val="30"/>
        </w:rPr>
        <w:lastRenderedPageBreak/>
        <w:t>软件仿真实验四</w:t>
      </w:r>
      <w:r>
        <w:rPr>
          <w:rFonts w:hint="eastAsia"/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数字频带系统—</w:t>
      </w:r>
      <w:r>
        <w:rPr>
          <w:rFonts w:hint="eastAsia"/>
          <w:b/>
          <w:bCs/>
          <w:sz w:val="30"/>
          <w:szCs w:val="30"/>
        </w:rPr>
        <w:t>2ASK</w:t>
      </w:r>
      <w:r>
        <w:rPr>
          <w:rFonts w:hint="eastAsia"/>
          <w:b/>
          <w:bCs/>
          <w:sz w:val="30"/>
          <w:szCs w:val="30"/>
        </w:rPr>
        <w:t>系统</w:t>
      </w:r>
    </w:p>
    <w:p w14:paraId="5D8755C3" w14:textId="77777777" w:rsidR="00321194" w:rsidRDefault="00321194" w:rsidP="00321194">
      <w:pPr>
        <w:spacing w:line="360" w:lineRule="auto"/>
      </w:pPr>
      <w:r>
        <w:rPr>
          <w:rFonts w:hAnsi="宋体"/>
          <w:b/>
          <w:bCs/>
          <w:sz w:val="28"/>
          <w:szCs w:val="21"/>
        </w:rPr>
        <w:t>实验目的：</w:t>
      </w:r>
    </w:p>
    <w:p w14:paraId="2BF20EF4" w14:textId="77777777" w:rsidR="00321194" w:rsidRDefault="00321194" w:rsidP="00321194">
      <w:pPr>
        <w:spacing w:line="360" w:lineRule="auto"/>
        <w:ind w:leftChars="200" w:left="420"/>
      </w:pPr>
      <w:r>
        <w:t>1</w:t>
      </w:r>
      <w:r>
        <w:rPr>
          <w:rFonts w:hAnsi="宋体"/>
        </w:rPr>
        <w:t>、掌握</w:t>
      </w:r>
      <w:r>
        <w:t>2ASK</w:t>
      </w:r>
      <w:r>
        <w:rPr>
          <w:rFonts w:hAnsi="宋体"/>
        </w:rPr>
        <w:t>信号的产生方法；</w:t>
      </w:r>
    </w:p>
    <w:p w14:paraId="00347CD0" w14:textId="77777777" w:rsidR="00321194" w:rsidRDefault="00321194" w:rsidP="00321194">
      <w:pPr>
        <w:spacing w:line="360" w:lineRule="auto"/>
        <w:ind w:leftChars="200" w:left="420"/>
      </w:pPr>
      <w:r>
        <w:t>2</w:t>
      </w:r>
      <w:r>
        <w:rPr>
          <w:rFonts w:hAnsi="宋体"/>
        </w:rPr>
        <w:t>、掌握</w:t>
      </w:r>
      <w:r>
        <w:t>2ASK</w:t>
      </w:r>
      <w:r>
        <w:rPr>
          <w:rFonts w:hAnsi="宋体"/>
        </w:rPr>
        <w:t>信号波形和的频谱特点；</w:t>
      </w:r>
    </w:p>
    <w:p w14:paraId="78A4E6B0" w14:textId="77777777" w:rsidR="00321194" w:rsidRDefault="00321194" w:rsidP="00321194">
      <w:pPr>
        <w:spacing w:line="360" w:lineRule="auto"/>
        <w:ind w:leftChars="200" w:left="420"/>
      </w:pPr>
      <w:r>
        <w:t>3</w:t>
      </w:r>
      <w:r>
        <w:rPr>
          <w:rFonts w:hAnsi="宋体"/>
        </w:rPr>
        <w:t>、掌握</w:t>
      </w:r>
      <w:r>
        <w:t>2ASK</w:t>
      </w:r>
      <w:r>
        <w:rPr>
          <w:rFonts w:hAnsi="宋体"/>
        </w:rPr>
        <w:t>信号的解调方法；</w:t>
      </w:r>
    </w:p>
    <w:p w14:paraId="6932F7CE" w14:textId="77777777" w:rsidR="00321194" w:rsidRDefault="00321194" w:rsidP="00321194">
      <w:pPr>
        <w:spacing w:line="360" w:lineRule="auto"/>
        <w:ind w:leftChars="200" w:left="420"/>
      </w:pPr>
      <w:r>
        <w:t>4</w:t>
      </w:r>
      <w:r>
        <w:rPr>
          <w:rFonts w:hAnsi="宋体"/>
        </w:rPr>
        <w:t>、掌握</w:t>
      </w:r>
      <w:r>
        <w:t>2ASK</w:t>
      </w:r>
      <w:r>
        <w:rPr>
          <w:rFonts w:hAnsi="宋体"/>
        </w:rPr>
        <w:t>系统的抗噪声性能。</w:t>
      </w:r>
    </w:p>
    <w:p w14:paraId="63598A74" w14:textId="77777777" w:rsidR="00321194" w:rsidRDefault="00321194" w:rsidP="00321194">
      <w:pPr>
        <w:spacing w:line="360" w:lineRule="auto"/>
      </w:pPr>
      <w:r>
        <w:rPr>
          <w:rFonts w:hAnsi="宋体"/>
          <w:b/>
          <w:bCs/>
          <w:sz w:val="28"/>
          <w:szCs w:val="21"/>
        </w:rPr>
        <w:t>知识要点：</w:t>
      </w:r>
    </w:p>
    <w:p w14:paraId="7D215E33" w14:textId="77777777" w:rsidR="00321194" w:rsidRDefault="00321194" w:rsidP="00321194">
      <w:pPr>
        <w:spacing w:line="360" w:lineRule="auto"/>
        <w:ind w:leftChars="200" w:left="420"/>
      </w:pPr>
      <w:r>
        <w:t>1</w:t>
      </w:r>
      <w:r>
        <w:rPr>
          <w:rFonts w:hAnsi="宋体"/>
        </w:rPr>
        <w:t>、</w:t>
      </w:r>
      <w:r>
        <w:t>2ASK</w:t>
      </w:r>
      <w:r>
        <w:rPr>
          <w:rFonts w:hAnsi="宋体"/>
        </w:rPr>
        <w:t>信号的产生方法；</w:t>
      </w:r>
    </w:p>
    <w:p w14:paraId="0427D779" w14:textId="77777777" w:rsidR="00321194" w:rsidRDefault="00321194" w:rsidP="00321194">
      <w:pPr>
        <w:spacing w:line="360" w:lineRule="auto"/>
        <w:ind w:leftChars="200" w:left="420"/>
      </w:pPr>
      <w:r>
        <w:t>2</w:t>
      </w:r>
      <w:r>
        <w:rPr>
          <w:rFonts w:hAnsi="宋体"/>
        </w:rPr>
        <w:t>、</w:t>
      </w:r>
      <w:r>
        <w:t>2ASK</w:t>
      </w:r>
      <w:r>
        <w:rPr>
          <w:rFonts w:hAnsi="宋体"/>
        </w:rPr>
        <w:t>信号的波形和频谱；</w:t>
      </w:r>
    </w:p>
    <w:p w14:paraId="0781E3B3" w14:textId="77777777" w:rsidR="00321194" w:rsidRDefault="00321194" w:rsidP="00321194">
      <w:pPr>
        <w:spacing w:line="360" w:lineRule="auto"/>
        <w:ind w:leftChars="200" w:left="420"/>
      </w:pPr>
      <w:r>
        <w:t>3</w:t>
      </w:r>
      <w:r>
        <w:rPr>
          <w:rFonts w:hAnsi="宋体"/>
        </w:rPr>
        <w:t>、</w:t>
      </w:r>
      <w:r>
        <w:t>2ASK</w:t>
      </w:r>
      <w:r>
        <w:t>信号的解调方法；</w:t>
      </w:r>
    </w:p>
    <w:p w14:paraId="1D08F9FC" w14:textId="77777777" w:rsidR="00321194" w:rsidRDefault="00321194" w:rsidP="00321194">
      <w:pPr>
        <w:spacing w:line="360" w:lineRule="auto"/>
        <w:ind w:leftChars="200" w:left="420"/>
      </w:pPr>
      <w:r>
        <w:t>4</w:t>
      </w:r>
      <w:r>
        <w:t>、</w:t>
      </w:r>
      <w:r>
        <w:t>2ASK</w:t>
      </w:r>
      <w:r>
        <w:t>系统的抗噪声性能。</w:t>
      </w:r>
    </w:p>
    <w:p w14:paraId="7C6AF59C" w14:textId="77777777" w:rsidR="00321194" w:rsidRDefault="00321194" w:rsidP="00321194">
      <w:pPr>
        <w:spacing w:line="360" w:lineRule="auto"/>
        <w:rPr>
          <w:b/>
          <w:bCs/>
          <w:sz w:val="28"/>
          <w:szCs w:val="21"/>
        </w:rPr>
      </w:pPr>
      <w:r>
        <w:rPr>
          <w:rFonts w:hAnsi="宋体"/>
          <w:b/>
          <w:bCs/>
          <w:sz w:val="28"/>
          <w:szCs w:val="21"/>
        </w:rPr>
        <w:t>仿真要求：</w:t>
      </w:r>
    </w:p>
    <w:p w14:paraId="2E5D634D" w14:textId="77777777" w:rsidR="00321194" w:rsidRDefault="00321194" w:rsidP="00321194">
      <w:pPr>
        <w:spacing w:line="360" w:lineRule="auto"/>
        <w:ind w:leftChars="200" w:left="420"/>
        <w:rPr>
          <w:b/>
          <w:bCs/>
        </w:rPr>
      </w:pPr>
      <w:r>
        <w:rPr>
          <w:rFonts w:hAnsi="宋体"/>
          <w:b/>
          <w:bCs/>
        </w:rPr>
        <w:t>建议时间参数：</w:t>
      </w:r>
      <w:r>
        <w:rPr>
          <w:b/>
          <w:bCs/>
        </w:rPr>
        <w:t xml:space="preserve">No. of Samples = </w:t>
      </w:r>
      <w:r>
        <w:rPr>
          <w:rFonts w:hint="eastAsia"/>
          <w:b/>
          <w:bCs/>
        </w:rPr>
        <w:t>8192</w:t>
      </w:r>
      <w:r>
        <w:rPr>
          <w:rFonts w:hAnsi="宋体"/>
          <w:b/>
          <w:bCs/>
        </w:rPr>
        <w:t>；</w:t>
      </w:r>
      <w:r>
        <w:rPr>
          <w:b/>
          <w:bCs/>
        </w:rPr>
        <w:t xml:space="preserve">Sample Rate = </w:t>
      </w:r>
      <w:r>
        <w:rPr>
          <w:rFonts w:hint="eastAsia"/>
          <w:b/>
          <w:bCs/>
        </w:rPr>
        <w:t>1</w:t>
      </w:r>
      <w:r>
        <w:rPr>
          <w:b/>
          <w:bCs/>
        </w:rPr>
        <w:t>000</w:t>
      </w:r>
      <w:r>
        <w:rPr>
          <w:rFonts w:hint="eastAsia"/>
          <w:b/>
          <w:bCs/>
        </w:rPr>
        <w:t>0</w:t>
      </w:r>
      <w:r>
        <w:rPr>
          <w:b/>
          <w:bCs/>
        </w:rPr>
        <w:t>Hz</w:t>
      </w:r>
    </w:p>
    <w:p w14:paraId="4FB73DBD" w14:textId="77777777" w:rsidR="00321194" w:rsidRDefault="00321194" w:rsidP="00321194">
      <w:pPr>
        <w:spacing w:line="360" w:lineRule="auto"/>
        <w:ind w:leftChars="200" w:left="420"/>
        <w:rPr>
          <w:b/>
          <w:bCs/>
        </w:rPr>
      </w:pPr>
      <w:r>
        <w:rPr>
          <w:rFonts w:hAnsi="宋体" w:hint="eastAsia"/>
          <w:b/>
          <w:bCs/>
        </w:rPr>
        <w:t>双边</w:t>
      </w:r>
      <w:r>
        <w:rPr>
          <w:rFonts w:hAnsi="宋体"/>
          <w:b/>
          <w:bCs/>
        </w:rPr>
        <w:t>功率谱密度选择（</w:t>
      </w:r>
      <w:r>
        <w:rPr>
          <w:rFonts w:hAnsi="宋体" w:hint="eastAsia"/>
          <w:b/>
          <w:bCs/>
        </w:rPr>
        <w:t xml:space="preserve">Power </w:t>
      </w:r>
      <w:r>
        <w:rPr>
          <w:b/>
          <w:bCs/>
        </w:rPr>
        <w:t xml:space="preserve">dBm </w:t>
      </w:r>
      <w:r>
        <w:rPr>
          <w:rFonts w:hint="eastAsia"/>
          <w:b/>
          <w:bCs/>
        </w:rPr>
        <w:t>in 50</w:t>
      </w:r>
      <w:r>
        <w:rPr>
          <w:b/>
          <w:bCs/>
        </w:rPr>
        <w:t xml:space="preserve"> ohm</w:t>
      </w:r>
      <w:r>
        <w:rPr>
          <w:rFonts w:hAnsi="宋体"/>
          <w:b/>
          <w:bCs/>
        </w:rPr>
        <w:t>）</w:t>
      </w:r>
    </w:p>
    <w:p w14:paraId="43C8616A" w14:textId="77777777" w:rsidR="00321194" w:rsidRDefault="00321194" w:rsidP="00321194">
      <w:pPr>
        <w:spacing w:line="360" w:lineRule="auto"/>
        <w:ind w:leftChars="200" w:left="420"/>
      </w:pPr>
      <w:r>
        <w:t>1</w:t>
      </w:r>
      <w:r>
        <w:t>、采用模拟调制法，记录信源与</w:t>
      </w:r>
      <w:r>
        <w:t>2ASK</w:t>
      </w:r>
      <w:r>
        <w:t>信号的波形和功率谱密度；</w:t>
      </w:r>
    </w:p>
    <w:p w14:paraId="794DEC9B" w14:textId="77777777" w:rsidR="00321194" w:rsidRDefault="00321194" w:rsidP="00321194">
      <w:pPr>
        <w:spacing w:line="360" w:lineRule="auto"/>
        <w:ind w:leftChars="200" w:left="420" w:firstLine="425"/>
      </w:pPr>
      <w:r>
        <w:t>单极性</w:t>
      </w:r>
      <w:proofErr w:type="gramStart"/>
      <w:r>
        <w:t>不</w:t>
      </w:r>
      <w:proofErr w:type="gramEnd"/>
      <w:r>
        <w:t>归零码</w:t>
      </w:r>
      <w:r>
        <w:t xml:space="preserve">Rate = </w:t>
      </w:r>
      <w:r>
        <w:rPr>
          <w:rFonts w:hint="eastAsia"/>
        </w:rPr>
        <w:t>20</w:t>
      </w:r>
      <w:r>
        <w:t>0Hz</w:t>
      </w:r>
      <w:r>
        <w:t>，</w:t>
      </w:r>
      <w:r>
        <w:t>Amp =1V</w:t>
      </w:r>
      <w:r>
        <w:t>，</w:t>
      </w:r>
      <w:r>
        <w:t>Offset = 1V</w:t>
      </w:r>
      <w:r>
        <w:t>；</w:t>
      </w:r>
    </w:p>
    <w:p w14:paraId="3D7AF2FD" w14:textId="77777777" w:rsidR="00321194" w:rsidRDefault="00321194" w:rsidP="00321194">
      <w:pPr>
        <w:spacing w:line="360" w:lineRule="auto"/>
        <w:ind w:leftChars="200" w:left="420" w:firstLine="425"/>
      </w:pPr>
      <w:r>
        <w:t>载波</w:t>
      </w:r>
      <w:r>
        <w:t>Amp = 1V</w:t>
      </w:r>
      <w:r>
        <w:t>，</w:t>
      </w:r>
      <w:proofErr w:type="spellStart"/>
      <w:r>
        <w:t>Frep</w:t>
      </w:r>
      <w:proofErr w:type="spellEnd"/>
      <w:r>
        <w:t xml:space="preserve"> = </w:t>
      </w:r>
      <w:r>
        <w:rPr>
          <w:rFonts w:hint="eastAsia"/>
        </w:rPr>
        <w:t>100</w:t>
      </w:r>
      <w:r>
        <w:t>0Hz</w:t>
      </w:r>
      <w:r>
        <w:t>；</w:t>
      </w:r>
    </w:p>
    <w:p w14:paraId="30C8B757" w14:textId="77777777" w:rsidR="00321194" w:rsidRDefault="00321194" w:rsidP="00321194">
      <w:pPr>
        <w:numPr>
          <w:ilvl w:val="3"/>
          <w:numId w:val="0"/>
        </w:numPr>
        <w:spacing w:line="360" w:lineRule="auto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采用键控法，记录</w:t>
      </w:r>
      <w:r>
        <w:t>2ASK</w:t>
      </w:r>
      <w:r>
        <w:t>信号的波形和功率谱密度；</w:t>
      </w:r>
    </w:p>
    <w:p w14:paraId="1F2E5FDF" w14:textId="18D881BC" w:rsidR="00321194" w:rsidRDefault="00321194" w:rsidP="00321194">
      <w:pPr>
        <w:spacing w:line="360" w:lineRule="auto"/>
        <w:ind w:leftChars="200" w:left="420"/>
        <w:jc w:val="center"/>
      </w:pPr>
      <w:r>
        <w:rPr>
          <w:rFonts w:hint="eastAsia"/>
          <w:noProof/>
        </w:rPr>
        <w:drawing>
          <wp:inline distT="0" distB="0" distL="0" distR="0" wp14:anchorId="4D31FD3D" wp14:editId="524E1716">
            <wp:extent cx="2154555" cy="2377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AAA1" w14:textId="77777777" w:rsidR="00321194" w:rsidRDefault="00321194" w:rsidP="00321194">
      <w:pPr>
        <w:numPr>
          <w:ilvl w:val="3"/>
          <w:numId w:val="0"/>
        </w:numPr>
        <w:spacing w:line="360" w:lineRule="auto"/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采用相干解调，记录恢复信号的波形；</w:t>
      </w:r>
    </w:p>
    <w:p w14:paraId="6D3EBA4D" w14:textId="77777777" w:rsidR="00321194" w:rsidRDefault="00321194" w:rsidP="00321194">
      <w:pPr>
        <w:spacing w:line="360" w:lineRule="auto"/>
        <w:ind w:leftChars="200" w:left="420" w:firstLine="425"/>
      </w:pPr>
      <w:r>
        <w:rPr>
          <w:rFonts w:hint="eastAsia"/>
        </w:rPr>
        <w:t>接收机</w:t>
      </w:r>
      <w:r>
        <w:t>抽样</w:t>
      </w:r>
      <w:proofErr w:type="gramStart"/>
      <w:r>
        <w:t>判决</w:t>
      </w:r>
      <w:r>
        <w:rPr>
          <w:rFonts w:hint="eastAsia"/>
        </w:rPr>
        <w:t>器</w:t>
      </w:r>
      <w:proofErr w:type="gramEnd"/>
      <w:r>
        <w:t>如图所示：</w:t>
      </w:r>
    </w:p>
    <w:p w14:paraId="1A7E17AF" w14:textId="67C2F307" w:rsidR="00321194" w:rsidRDefault="00321194" w:rsidP="00321194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1CCE714" wp14:editId="1CC5B524">
            <wp:extent cx="3442970" cy="162179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43DA" w14:textId="77777777" w:rsidR="00321194" w:rsidRDefault="00321194" w:rsidP="00321194">
      <w:pPr>
        <w:spacing w:line="360" w:lineRule="auto"/>
        <w:ind w:leftChars="200" w:left="420" w:firstLine="425"/>
      </w:pPr>
      <w:r>
        <w:t>其中图符</w:t>
      </w:r>
      <w:r>
        <w:t>1</w:t>
      </w:r>
      <w:r>
        <w:rPr>
          <w:rFonts w:hint="eastAsia"/>
        </w:rPr>
        <w:t>5</w:t>
      </w:r>
      <w:r>
        <w:t>为采样</w:t>
      </w:r>
      <w:r>
        <w:rPr>
          <w:rFonts w:hint="eastAsia"/>
        </w:rPr>
        <w:t>器，采样频率为</w:t>
      </w:r>
      <w:r>
        <w:rPr>
          <w:rFonts w:hint="eastAsia"/>
        </w:rPr>
        <w:t>200Hz</w:t>
      </w:r>
      <w:r>
        <w:rPr>
          <w:rFonts w:hint="eastAsia"/>
        </w:rPr>
        <w:t>；</w:t>
      </w:r>
    </w:p>
    <w:p w14:paraId="4BBAF3A3" w14:textId="77777777" w:rsidR="00321194" w:rsidRDefault="00321194" w:rsidP="00321194">
      <w:pPr>
        <w:spacing w:line="360" w:lineRule="auto"/>
        <w:ind w:leftChars="200" w:left="420" w:firstLine="425"/>
      </w:pPr>
      <w:r>
        <w:t>图符</w:t>
      </w:r>
      <w:r>
        <w:t>1</w:t>
      </w:r>
      <w:r>
        <w:rPr>
          <w:rFonts w:hint="eastAsia"/>
        </w:rPr>
        <w:t>6</w:t>
      </w:r>
      <w:r>
        <w:t>为保持电路</w:t>
      </w:r>
      <w:r>
        <w:rPr>
          <w:rFonts w:hint="eastAsia"/>
        </w:rPr>
        <w:t>，</w:t>
      </w:r>
      <w:r>
        <w:t>Hold Value = Last Sample</w:t>
      </w:r>
      <w:r>
        <w:rPr>
          <w:rFonts w:hAnsi="宋体"/>
        </w:rPr>
        <w:t>，增益</w:t>
      </w:r>
      <w:r>
        <w:t>Gain = 1</w:t>
      </w:r>
      <w:r>
        <w:t>；</w:t>
      </w:r>
    </w:p>
    <w:p w14:paraId="5E218E5A" w14:textId="77777777" w:rsidR="00321194" w:rsidRDefault="00321194" w:rsidP="00321194">
      <w:pPr>
        <w:spacing w:line="360" w:lineRule="auto"/>
        <w:ind w:leftChars="200" w:left="420" w:firstLine="425"/>
      </w:pPr>
      <w:r>
        <w:t>图符</w:t>
      </w:r>
      <w:r>
        <w:t>1</w:t>
      </w:r>
      <w:r>
        <w:rPr>
          <w:rFonts w:hint="eastAsia"/>
        </w:rPr>
        <w:t>7</w:t>
      </w:r>
      <w:r>
        <w:t>为比较器</w:t>
      </w:r>
      <w:r>
        <w:rPr>
          <w:rFonts w:hint="eastAsia"/>
        </w:rPr>
        <w:t>，</w:t>
      </w:r>
      <w:r>
        <w:t>Compar</w:t>
      </w:r>
      <w:r>
        <w:rPr>
          <w:rFonts w:hint="eastAsia"/>
        </w:rPr>
        <w:t>e</w:t>
      </w:r>
      <w:r>
        <w:t>=“&gt;=”</w:t>
      </w:r>
      <w:r>
        <w:rPr>
          <w:rFonts w:hint="eastAsia"/>
        </w:rPr>
        <w:t>，</w:t>
      </w:r>
      <w:r>
        <w:t>True output=</w:t>
      </w:r>
      <w:r>
        <w:rPr>
          <w:rFonts w:hint="eastAsia"/>
        </w:rPr>
        <w:t>2</w:t>
      </w:r>
      <w:r>
        <w:t>v</w:t>
      </w:r>
      <w:r>
        <w:rPr>
          <w:rFonts w:hint="eastAsia"/>
        </w:rPr>
        <w:t>，</w:t>
      </w:r>
      <w:r>
        <w:t>False output=</w:t>
      </w:r>
      <w:r>
        <w:rPr>
          <w:rFonts w:hint="eastAsia"/>
        </w:rPr>
        <w:t>0</w:t>
      </w:r>
      <w:r>
        <w:t>v</w:t>
      </w:r>
      <w:r>
        <w:rPr>
          <w:rFonts w:hint="eastAsia"/>
        </w:rPr>
        <w:t>；</w:t>
      </w:r>
    </w:p>
    <w:p w14:paraId="485F003E" w14:textId="77777777" w:rsidR="00321194" w:rsidRDefault="00321194" w:rsidP="00321194">
      <w:pPr>
        <w:spacing w:line="360" w:lineRule="auto"/>
        <w:ind w:leftChars="200" w:left="420" w:firstLine="425"/>
      </w:pPr>
      <w:r>
        <w:rPr>
          <w:rFonts w:hint="eastAsia"/>
        </w:rPr>
        <w:t>图符</w:t>
      </w:r>
      <w:r>
        <w:rPr>
          <w:rFonts w:hint="eastAsia"/>
        </w:rPr>
        <w:t>18</w:t>
      </w:r>
      <w:r>
        <w:rPr>
          <w:rFonts w:hint="eastAsia"/>
        </w:rPr>
        <w:t>为直流，电压值为保持电路输出电压值的中值；</w:t>
      </w:r>
    </w:p>
    <w:p w14:paraId="7F99136D" w14:textId="77777777" w:rsidR="00321194" w:rsidRDefault="00321194" w:rsidP="00321194">
      <w:pPr>
        <w:spacing w:line="360" w:lineRule="auto"/>
        <w:ind w:leftChars="200" w:left="420"/>
      </w:pPr>
      <w:r>
        <w:t>4</w:t>
      </w:r>
      <w:r>
        <w:t>、采用包络检波，记录恢复信号的波形；</w:t>
      </w:r>
    </w:p>
    <w:p w14:paraId="2E8B32B0" w14:textId="77777777" w:rsidR="00321194" w:rsidRDefault="00321194" w:rsidP="00321194">
      <w:pPr>
        <w:spacing w:line="360" w:lineRule="auto"/>
        <w:ind w:leftChars="200" w:left="420"/>
      </w:pPr>
      <w:r>
        <w:t>5</w:t>
      </w:r>
      <w:r>
        <w:t>、在接收机模拟带通滤波器前加入高斯白噪声；</w:t>
      </w:r>
    </w:p>
    <w:p w14:paraId="2D24479B" w14:textId="77777777" w:rsidR="00321194" w:rsidRDefault="00321194" w:rsidP="00321194">
      <w:pPr>
        <w:spacing w:line="360" w:lineRule="auto"/>
        <w:ind w:leftChars="200" w:left="420" w:firstLine="425"/>
      </w:pPr>
      <w:r>
        <w:t>建议</w:t>
      </w:r>
      <w:r>
        <w:t>Density in 1 ohm = 0.0</w:t>
      </w:r>
      <w:r>
        <w:rPr>
          <w:rFonts w:hint="eastAsia"/>
        </w:rPr>
        <w:t>00</w:t>
      </w:r>
      <w:r>
        <w:t>02W/Hz</w:t>
      </w:r>
      <w:r>
        <w:rPr>
          <w:rFonts w:hint="eastAsia"/>
        </w:rPr>
        <w:t>，</w:t>
      </w:r>
      <w:r>
        <w:t>观察并记录恢复信号波形的变化；</w:t>
      </w:r>
    </w:p>
    <w:p w14:paraId="63DBCB97" w14:textId="77777777" w:rsidR="00321194" w:rsidRDefault="00321194" w:rsidP="00321194">
      <w:pPr>
        <w:spacing w:line="360" w:lineRule="auto"/>
        <w:ind w:leftChars="200" w:left="840" w:hangingChars="200" w:hanging="420"/>
      </w:pPr>
      <w:r>
        <w:t>6*</w:t>
      </w:r>
      <w:r>
        <w:t>、改变高斯白噪声的功率谱密度，观察并记录恢复信号波形的变化。</w:t>
      </w:r>
    </w:p>
    <w:p w14:paraId="021E483C" w14:textId="77777777" w:rsidR="00321194" w:rsidRDefault="00321194" w:rsidP="00321194">
      <w:pPr>
        <w:numPr>
          <w:ilvl w:val="0"/>
          <w:numId w:val="1"/>
        </w:numPr>
        <w:tabs>
          <w:tab w:val="left" w:pos="420"/>
        </w:tabs>
        <w:spacing w:line="360" w:lineRule="auto"/>
      </w:pPr>
      <w:r>
        <w:rPr>
          <w:rFonts w:hAnsi="宋体"/>
        </w:rPr>
        <w:t>实验报告要求：</w:t>
      </w:r>
    </w:p>
    <w:p w14:paraId="5EC5DA3F" w14:textId="77777777" w:rsidR="00321194" w:rsidRDefault="00321194" w:rsidP="00321194">
      <w:pPr>
        <w:spacing w:line="360" w:lineRule="auto"/>
        <w:ind w:leftChars="200" w:left="420"/>
      </w:pPr>
      <w:r>
        <w:t>1</w:t>
      </w:r>
      <w:r>
        <w:t>、记录信源与</w:t>
      </w:r>
      <w:r>
        <w:t>2ASK</w:t>
      </w:r>
      <w:r>
        <w:t>信号的波形和功率谱密度，并分析其波形和频谱的特点；</w:t>
      </w:r>
    </w:p>
    <w:p w14:paraId="6752826C" w14:textId="77777777" w:rsidR="00321194" w:rsidRDefault="00321194" w:rsidP="00321194">
      <w:pPr>
        <w:spacing w:line="360" w:lineRule="auto"/>
        <w:ind w:leftChars="200" w:left="420"/>
      </w:pPr>
      <w:r>
        <w:t>2</w:t>
      </w:r>
      <w:r>
        <w:t>、比较</w:t>
      </w:r>
      <w:r>
        <w:t>2ASK</w:t>
      </w:r>
      <w:r>
        <w:t>信号的两种产生方法和两种解调方法；</w:t>
      </w:r>
    </w:p>
    <w:p w14:paraId="63624A6A" w14:textId="77777777" w:rsidR="00321194" w:rsidRDefault="00321194" w:rsidP="00321194">
      <w:pPr>
        <w:spacing w:line="360" w:lineRule="auto"/>
        <w:ind w:leftChars="200" w:left="420"/>
      </w:pPr>
      <w:r>
        <w:t>3</w:t>
      </w:r>
      <w:r>
        <w:t>、记录恢复信号</w:t>
      </w:r>
      <w:r>
        <w:rPr>
          <w:rFonts w:hint="eastAsia"/>
        </w:rPr>
        <w:t>波形</w:t>
      </w:r>
      <w:r>
        <w:t>的变化，分析噪声对恢复信号的影响。</w:t>
      </w:r>
    </w:p>
    <w:p w14:paraId="3307781C" w14:textId="77777777" w:rsidR="0091007A" w:rsidRDefault="00321194" w:rsidP="00321194">
      <w:pPr>
        <w:spacing w:line="360" w:lineRule="auto"/>
        <w:rPr>
          <w:rFonts w:hAnsi="宋体" w:hint="eastAsia"/>
          <w:b/>
          <w:bCs/>
          <w:sz w:val="28"/>
          <w:szCs w:val="21"/>
        </w:rPr>
      </w:pPr>
      <w:r>
        <w:rPr>
          <w:rFonts w:hAnsi="宋体" w:hint="eastAsia"/>
          <w:b/>
          <w:bCs/>
          <w:sz w:val="28"/>
          <w:szCs w:val="21"/>
        </w:rPr>
        <w:t>系统框图</w:t>
      </w:r>
      <w:r>
        <w:rPr>
          <w:rFonts w:hAnsi="宋体"/>
          <w:b/>
          <w:bCs/>
          <w:sz w:val="28"/>
          <w:szCs w:val="21"/>
        </w:rPr>
        <w:t>：</w:t>
      </w:r>
    </w:p>
    <w:p w14:paraId="4CCDB4E6" w14:textId="77777777" w:rsidR="00321194" w:rsidRDefault="0091007A" w:rsidP="00321194">
      <w:pPr>
        <w:spacing w:line="360" w:lineRule="auto"/>
      </w:pPr>
      <w:r w:rsidRPr="0091007A">
        <w:rPr>
          <w:rFonts w:hAnsi="宋体" w:hint="eastAsia"/>
          <w:szCs w:val="21"/>
        </w:rPr>
        <w:t>键控法：</w:t>
      </w:r>
      <w:r>
        <w:rPr>
          <w:noProof/>
        </w:rPr>
        <w:drawing>
          <wp:inline distT="0" distB="0" distL="0" distR="0" wp14:anchorId="517322CC" wp14:editId="1F67AD04">
            <wp:extent cx="1890400" cy="1234245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878" cy="124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07A">
        <w:rPr>
          <w:rFonts w:hAnsi="宋体" w:hint="eastAsia"/>
          <w:szCs w:val="21"/>
        </w:rPr>
        <w:t>模拟调制：</w:t>
      </w:r>
      <w:r>
        <w:rPr>
          <w:noProof/>
        </w:rPr>
        <w:drawing>
          <wp:inline distT="0" distB="0" distL="0" distR="0" wp14:anchorId="2D8613A2" wp14:editId="01F37CF7">
            <wp:extent cx="1063150" cy="122042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77912" cy="123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715" w14:textId="12F9C7C5" w:rsidR="00321194" w:rsidRDefault="00071306" w:rsidP="00321194">
      <w:pPr>
        <w:spacing w:line="360" w:lineRule="auto"/>
        <w:jc w:val="center"/>
      </w:pPr>
      <w:r w:rsidRPr="00071306">
        <w:rPr>
          <w:noProof/>
        </w:rPr>
        <w:lastRenderedPageBreak/>
        <w:t xml:space="preserve"> </w:t>
      </w:r>
      <w:r w:rsidR="0091007A">
        <w:rPr>
          <w:noProof/>
        </w:rPr>
        <w:drawing>
          <wp:inline distT="0" distB="0" distL="0" distR="0" wp14:anchorId="137184F2" wp14:editId="733454D4">
            <wp:extent cx="4337575" cy="2018387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845" cy="20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16D7" w14:textId="77777777" w:rsidR="00321194" w:rsidRDefault="00321194" w:rsidP="00321194">
      <w:pPr>
        <w:spacing w:line="360" w:lineRule="auto"/>
        <w:jc w:val="center"/>
      </w:pPr>
    </w:p>
    <w:p w14:paraId="09FC2860" w14:textId="77777777" w:rsidR="00321194" w:rsidRDefault="00321194" w:rsidP="00321194">
      <w:pPr>
        <w:spacing w:line="360" w:lineRule="auto"/>
      </w:pPr>
      <w:r>
        <w:rPr>
          <w:rFonts w:hint="eastAsia"/>
          <w:b/>
          <w:bCs/>
          <w:sz w:val="28"/>
          <w:szCs w:val="21"/>
        </w:rPr>
        <w:t>仿真结果与实验分析：</w:t>
      </w:r>
    </w:p>
    <w:p w14:paraId="51BE741C" w14:textId="0D96564F" w:rsidR="00321194" w:rsidRDefault="00776E09" w:rsidP="00071306">
      <w:pPr>
        <w:spacing w:line="360" w:lineRule="auto"/>
        <w:jc w:val="left"/>
        <w:rPr>
          <w:noProof/>
        </w:rPr>
      </w:pPr>
      <w:r>
        <w:rPr>
          <w:rFonts w:hint="eastAsia"/>
        </w:rPr>
        <w:t>模拟调制法产生的</w:t>
      </w:r>
      <w:r w:rsidR="0008318C">
        <w:t>信源</w:t>
      </w:r>
      <w:r w:rsidR="00071306">
        <w:rPr>
          <w:rFonts w:hint="eastAsia"/>
        </w:rPr>
        <w:t>和</w:t>
      </w:r>
      <w:r w:rsidR="00071306" w:rsidRPr="00071306">
        <w:rPr>
          <w:rFonts w:hint="eastAsia"/>
        </w:rPr>
        <w:t>2ASK</w:t>
      </w:r>
      <w:r w:rsidR="00071306" w:rsidRPr="00071306">
        <w:rPr>
          <w:rFonts w:hint="eastAsia"/>
        </w:rPr>
        <w:t>信号</w:t>
      </w:r>
      <w:r w:rsidR="00071306">
        <w:rPr>
          <w:rFonts w:hint="eastAsia"/>
        </w:rPr>
        <w:t>的</w:t>
      </w:r>
      <w:r w:rsidR="0008318C">
        <w:t>波形</w:t>
      </w:r>
      <w:r w:rsidR="00071306">
        <w:rPr>
          <w:rFonts w:hint="eastAsia"/>
        </w:rPr>
        <w:t>和功率谱</w:t>
      </w:r>
      <w:r w:rsidR="00302C97">
        <w:rPr>
          <w:rFonts w:hint="eastAsia"/>
        </w:rPr>
        <w:t>密度</w:t>
      </w:r>
      <w:r w:rsidR="0008318C">
        <w:rPr>
          <w:rFonts w:hint="eastAsia"/>
        </w:rPr>
        <w:t>如下：</w:t>
      </w:r>
      <w:r w:rsidR="00071306">
        <w:rPr>
          <w:noProof/>
        </w:rPr>
        <w:drawing>
          <wp:inline distT="0" distB="0" distL="0" distR="0" wp14:anchorId="2ECC02AE" wp14:editId="33D2253C">
            <wp:extent cx="5274310" cy="1169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306" w:rsidRPr="00071306">
        <w:rPr>
          <w:noProof/>
        </w:rPr>
        <w:t xml:space="preserve"> </w:t>
      </w:r>
      <w:r w:rsidR="00071306">
        <w:rPr>
          <w:noProof/>
        </w:rPr>
        <w:drawing>
          <wp:inline distT="0" distB="0" distL="0" distR="0" wp14:anchorId="3017C5C3" wp14:editId="242052C2">
            <wp:extent cx="5274310" cy="10591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306" w:rsidRPr="00071306">
        <w:rPr>
          <w:noProof/>
        </w:rPr>
        <w:t xml:space="preserve"> </w:t>
      </w:r>
      <w:r w:rsidR="00071306">
        <w:rPr>
          <w:noProof/>
        </w:rPr>
        <w:drawing>
          <wp:inline distT="0" distB="0" distL="0" distR="0" wp14:anchorId="63E0EF27" wp14:editId="312AAD15">
            <wp:extent cx="5274310" cy="11360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306" w:rsidRPr="00071306">
        <w:rPr>
          <w:noProof/>
        </w:rPr>
        <w:t xml:space="preserve"> </w:t>
      </w:r>
      <w:r w:rsidR="00071306">
        <w:rPr>
          <w:noProof/>
        </w:rPr>
        <w:drawing>
          <wp:inline distT="0" distB="0" distL="0" distR="0" wp14:anchorId="66ABA497" wp14:editId="3236A2FB">
            <wp:extent cx="5274310" cy="1125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947E" w14:textId="617E7DAE" w:rsidR="00302C97" w:rsidRDefault="00302C97" w:rsidP="00776E09">
      <w:pPr>
        <w:spacing w:line="360" w:lineRule="auto"/>
      </w:pPr>
    </w:p>
    <w:p w14:paraId="775BC787" w14:textId="77777777" w:rsidR="00302C97" w:rsidRPr="00302C97" w:rsidRDefault="00302C97" w:rsidP="00071306">
      <w:pPr>
        <w:spacing w:line="360" w:lineRule="auto"/>
        <w:jc w:val="left"/>
        <w:rPr>
          <w:noProof/>
        </w:rPr>
      </w:pPr>
    </w:p>
    <w:p w14:paraId="115999D7" w14:textId="06703037" w:rsidR="00302C97" w:rsidRDefault="00302C97" w:rsidP="00071306">
      <w:pPr>
        <w:spacing w:line="360" w:lineRule="auto"/>
        <w:jc w:val="left"/>
      </w:pPr>
      <w:r>
        <w:rPr>
          <w:rFonts w:hint="eastAsia"/>
          <w:noProof/>
        </w:rPr>
        <w:t>采用键控法产生</w:t>
      </w:r>
      <w:r w:rsidRPr="00071306">
        <w:rPr>
          <w:rFonts w:hint="eastAsia"/>
        </w:rPr>
        <w:t>2ASK</w:t>
      </w:r>
      <w:r w:rsidRPr="00071306">
        <w:rPr>
          <w:rFonts w:hint="eastAsia"/>
        </w:rPr>
        <w:t>信号</w:t>
      </w:r>
      <w:r>
        <w:rPr>
          <w:rFonts w:hint="eastAsia"/>
        </w:rPr>
        <w:t>及其频谱：</w:t>
      </w:r>
    </w:p>
    <w:p w14:paraId="18F65792" w14:textId="5B79D3A3" w:rsidR="00302C97" w:rsidRDefault="00302C97" w:rsidP="00071306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0A97B0ED" wp14:editId="4F955666">
            <wp:extent cx="5274310" cy="1150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A2B75" wp14:editId="328A8D9A">
            <wp:extent cx="5274310" cy="12909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5F91" w14:textId="77777777" w:rsidR="00776E09" w:rsidRPr="00672E92" w:rsidRDefault="00776E09" w:rsidP="00776E09">
      <w:pPr>
        <w:spacing w:line="360" w:lineRule="auto"/>
        <w:rPr>
          <w:b/>
          <w:bCs/>
        </w:rPr>
      </w:pPr>
      <w:r w:rsidRPr="00672E92">
        <w:rPr>
          <w:rFonts w:hint="eastAsia"/>
          <w:b/>
          <w:bCs/>
          <w:noProof/>
        </w:rPr>
        <w:t>分析：</w:t>
      </w:r>
      <w:r w:rsidRPr="00672E92">
        <w:rPr>
          <w:rFonts w:hint="eastAsia"/>
          <w:b/>
          <w:bCs/>
        </w:rPr>
        <w:t>2ASK</w:t>
      </w:r>
      <w:r w:rsidRPr="00672E92">
        <w:rPr>
          <w:rFonts w:hint="eastAsia"/>
          <w:b/>
          <w:bCs/>
        </w:rPr>
        <w:t>信号的功率谱由连续谱和离散谱两部分组成；离散谱由载波分量确定</w:t>
      </w:r>
    </w:p>
    <w:p w14:paraId="33E43A7A" w14:textId="28F93C08" w:rsidR="00776E09" w:rsidRPr="00672E92" w:rsidRDefault="00776E09" w:rsidP="00776E09">
      <w:pPr>
        <w:spacing w:line="360" w:lineRule="auto"/>
        <w:rPr>
          <w:b/>
          <w:bCs/>
        </w:rPr>
      </w:pPr>
      <w:r w:rsidRPr="00672E92">
        <w:rPr>
          <w:rFonts w:hint="eastAsia"/>
          <w:b/>
          <w:bCs/>
        </w:rPr>
        <w:t>，</w:t>
      </w:r>
      <w:r w:rsidRPr="00672E92">
        <w:rPr>
          <w:b/>
          <w:bCs/>
        </w:rPr>
        <w:t>2ASK</w:t>
      </w:r>
      <w:r w:rsidRPr="00672E92">
        <w:rPr>
          <w:b/>
          <w:bCs/>
        </w:rPr>
        <w:t>信号</w:t>
      </w:r>
      <w:r w:rsidRPr="00672E92">
        <w:rPr>
          <w:rFonts w:hint="eastAsia"/>
          <w:b/>
          <w:bCs/>
        </w:rPr>
        <w:t>的频谱是原始基带信号频谱的线性搬移，</w:t>
      </w:r>
      <w:r w:rsidRPr="00672E92">
        <w:rPr>
          <w:b/>
          <w:bCs/>
        </w:rPr>
        <w:t>2ASK</w:t>
      </w:r>
      <w:r w:rsidRPr="00672E92">
        <w:rPr>
          <w:b/>
          <w:bCs/>
        </w:rPr>
        <w:t>信号</w:t>
      </w:r>
      <w:r w:rsidRPr="00672E92">
        <w:rPr>
          <w:rFonts w:hint="eastAsia"/>
          <w:b/>
          <w:bCs/>
        </w:rPr>
        <w:t>频谱的第</w:t>
      </w:r>
      <w:proofErr w:type="gramStart"/>
      <w:r w:rsidRPr="00672E92">
        <w:rPr>
          <w:rFonts w:hint="eastAsia"/>
          <w:b/>
          <w:bCs/>
        </w:rPr>
        <w:t>一零</w:t>
      </w:r>
      <w:proofErr w:type="gramEnd"/>
      <w:r w:rsidRPr="00672E92">
        <w:rPr>
          <w:rFonts w:hint="eastAsia"/>
          <w:b/>
          <w:bCs/>
        </w:rPr>
        <w:t>点带宽是原始基带信号频谱的两倍；</w:t>
      </w:r>
      <w:r w:rsidRPr="00672E92">
        <w:rPr>
          <w:rFonts w:hint="eastAsia"/>
          <w:b/>
          <w:bCs/>
          <w:noProof/>
        </w:rPr>
        <w:t>模拟调制法产生的</w:t>
      </w:r>
      <w:r w:rsidRPr="00672E92">
        <w:rPr>
          <w:rFonts w:hint="eastAsia"/>
          <w:b/>
          <w:bCs/>
          <w:noProof/>
        </w:rPr>
        <w:t>2</w:t>
      </w:r>
      <w:r w:rsidRPr="00672E92">
        <w:rPr>
          <w:b/>
          <w:bCs/>
          <w:noProof/>
        </w:rPr>
        <w:t>ASK</w:t>
      </w:r>
      <w:r w:rsidRPr="00672E92">
        <w:rPr>
          <w:rFonts w:hint="eastAsia"/>
          <w:b/>
          <w:bCs/>
          <w:noProof/>
        </w:rPr>
        <w:t>信号波形相位连续而键控法不一定，但是</w:t>
      </w:r>
      <w:r w:rsidRPr="00672E92">
        <w:rPr>
          <w:rFonts w:hint="eastAsia"/>
          <w:b/>
          <w:bCs/>
        </w:rPr>
        <w:t>两种不同方法产生的</w:t>
      </w:r>
      <w:r w:rsidRPr="00672E92">
        <w:rPr>
          <w:b/>
          <w:bCs/>
        </w:rPr>
        <w:t>2ASK</w:t>
      </w:r>
      <w:r w:rsidRPr="00672E92">
        <w:rPr>
          <w:b/>
          <w:bCs/>
        </w:rPr>
        <w:t>信号</w:t>
      </w:r>
      <w:r w:rsidRPr="00672E92">
        <w:rPr>
          <w:rFonts w:hint="eastAsia"/>
          <w:b/>
          <w:bCs/>
        </w:rPr>
        <w:t>从形式上是一样的。</w:t>
      </w:r>
    </w:p>
    <w:p w14:paraId="6BB9043B" w14:textId="77777777" w:rsidR="00776E09" w:rsidRPr="00776E09" w:rsidRDefault="00776E09" w:rsidP="00071306">
      <w:pPr>
        <w:spacing w:line="360" w:lineRule="auto"/>
        <w:jc w:val="left"/>
      </w:pPr>
    </w:p>
    <w:p w14:paraId="7567DFCC" w14:textId="440A2926" w:rsidR="00302C97" w:rsidRDefault="00302C97" w:rsidP="00071306">
      <w:pPr>
        <w:spacing w:line="360" w:lineRule="auto"/>
        <w:jc w:val="left"/>
      </w:pPr>
      <w:r w:rsidRPr="00302C97">
        <w:rPr>
          <w:rFonts w:hint="eastAsia"/>
        </w:rPr>
        <w:t>采用相干解调，记录恢复信号的波形和功率谱密度</w:t>
      </w:r>
      <w:r>
        <w:rPr>
          <w:rFonts w:hint="eastAsia"/>
        </w:rPr>
        <w:t>：</w:t>
      </w:r>
    </w:p>
    <w:p w14:paraId="54D97297" w14:textId="3FE62A80" w:rsidR="00B4184C" w:rsidRPr="00B4184C" w:rsidRDefault="00B4184C" w:rsidP="00071306">
      <w:pPr>
        <w:spacing w:line="36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BF94C83" wp14:editId="536C6875">
            <wp:extent cx="5274310" cy="930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A7C4" w14:textId="401D7489" w:rsidR="00302C97" w:rsidRDefault="00302C97" w:rsidP="00071306">
      <w:pPr>
        <w:spacing w:line="360" w:lineRule="auto"/>
        <w:jc w:val="left"/>
      </w:pPr>
      <w:r>
        <w:rPr>
          <w:noProof/>
        </w:rPr>
        <w:drawing>
          <wp:inline distT="0" distB="0" distL="0" distR="0" wp14:anchorId="5570B38D" wp14:editId="450C88AE">
            <wp:extent cx="5274310" cy="11639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60F2" w14:textId="0197A3BE" w:rsidR="00302C97" w:rsidRDefault="00302C97" w:rsidP="00071306">
      <w:pPr>
        <w:spacing w:line="360" w:lineRule="auto"/>
        <w:jc w:val="left"/>
      </w:pPr>
      <w:r w:rsidRPr="00302C97">
        <w:rPr>
          <w:rFonts w:hint="eastAsia"/>
        </w:rPr>
        <w:t>采用包络检波</w:t>
      </w:r>
      <w:r w:rsidR="00776E09">
        <w:rPr>
          <w:rFonts w:hint="eastAsia"/>
        </w:rPr>
        <w:t>（非相干解调）</w:t>
      </w:r>
      <w:r w:rsidRPr="00302C97">
        <w:rPr>
          <w:rFonts w:hint="eastAsia"/>
        </w:rPr>
        <w:t>，记录恢复信号的波形和功率谱密度</w:t>
      </w:r>
      <w:r>
        <w:rPr>
          <w:rFonts w:hint="eastAsia"/>
        </w:rPr>
        <w:t>：</w:t>
      </w:r>
    </w:p>
    <w:p w14:paraId="08A98A7A" w14:textId="04679968" w:rsidR="00302C97" w:rsidRDefault="00B4184C" w:rsidP="00071306">
      <w:pPr>
        <w:spacing w:line="360" w:lineRule="auto"/>
        <w:jc w:val="left"/>
      </w:pPr>
      <w:r>
        <w:rPr>
          <w:noProof/>
        </w:rPr>
        <w:drawing>
          <wp:inline distT="0" distB="0" distL="0" distR="0" wp14:anchorId="3E3B95AC" wp14:editId="1574E262">
            <wp:extent cx="5274310" cy="1009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C97">
        <w:rPr>
          <w:noProof/>
        </w:rPr>
        <w:lastRenderedPageBreak/>
        <w:drawing>
          <wp:inline distT="0" distB="0" distL="0" distR="0" wp14:anchorId="46EB37E2" wp14:editId="7E89F7BE">
            <wp:extent cx="5274310" cy="10229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9BF5" w14:textId="51EB0461" w:rsidR="00776E09" w:rsidRDefault="00776E09" w:rsidP="00071306">
      <w:pPr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72E92">
        <w:rPr>
          <w:rFonts w:hint="eastAsia"/>
          <w:b/>
          <w:bCs/>
        </w:rPr>
        <w:t>分析</w:t>
      </w:r>
      <w:r>
        <w:rPr>
          <w:rFonts w:hint="eastAsia"/>
        </w:rPr>
        <w:t>：</w:t>
      </w:r>
      <w:r w:rsidR="00672E92" w:rsidRPr="00672E92">
        <w:rPr>
          <w:rFonts w:hint="eastAsia"/>
          <w:b/>
          <w:bCs/>
        </w:rPr>
        <w:t>相干解调</w:t>
      </w:r>
      <w:r w:rsidRPr="00672E9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适用于所有</w:t>
      </w:r>
      <w:r w:rsidR="00672E92" w:rsidRPr="00672E9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线性调制</w:t>
      </w:r>
      <w:r w:rsidRPr="00672E9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信号的解调</w:t>
      </w:r>
      <w:r w:rsidR="00672E92" w:rsidRPr="00672E9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，</w:t>
      </w:r>
      <w:r w:rsidRPr="00672E9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实现相干解调的关键是</w:t>
      </w:r>
      <w:proofErr w:type="gramStart"/>
      <w:r w:rsidRPr="00672E9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接收端要</w:t>
      </w:r>
      <w:r w:rsidR="00672E92" w:rsidRPr="00672E9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恢复</w:t>
      </w:r>
      <w:proofErr w:type="gramEnd"/>
      <w:r w:rsidRPr="00672E9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出一个与调制载波严格同步的相干载波</w:t>
      </w:r>
      <w:r w:rsidR="00672E92" w:rsidRPr="00672E9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；而</w:t>
      </w:r>
      <w:r w:rsidRPr="00672E9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包络检波就是直接从已调波的幅度中恢复出原调制信号</w:t>
      </w:r>
      <w:r w:rsidR="00672E92" w:rsidRPr="00672E9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，</w:t>
      </w:r>
      <w:r w:rsidRPr="00672E9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不需要相干载波</w:t>
      </w:r>
      <w:r w:rsidR="00672E92" w:rsidRPr="00672E9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。</w:t>
      </w:r>
    </w:p>
    <w:p w14:paraId="4013E7DD" w14:textId="77777777" w:rsidR="00672E92" w:rsidRDefault="00672E92" w:rsidP="00071306">
      <w:pPr>
        <w:spacing w:line="360" w:lineRule="auto"/>
        <w:jc w:val="left"/>
      </w:pPr>
    </w:p>
    <w:p w14:paraId="38984EB6" w14:textId="77777777" w:rsidR="00302C97" w:rsidRDefault="00302C97" w:rsidP="00302C97">
      <w:pPr>
        <w:spacing w:line="360" w:lineRule="auto"/>
      </w:pPr>
      <w:r>
        <w:t>在接收机模拟带通滤波器前加入高斯白噪声；</w:t>
      </w:r>
    </w:p>
    <w:p w14:paraId="2092D76B" w14:textId="054C64AF" w:rsidR="00302C97" w:rsidRDefault="00302C97" w:rsidP="00302C97">
      <w:pPr>
        <w:spacing w:line="360" w:lineRule="auto"/>
        <w:jc w:val="left"/>
        <w:rPr>
          <w:noProof/>
        </w:rPr>
      </w:pPr>
      <w:r>
        <w:t>建议</w:t>
      </w:r>
      <w:r>
        <w:t>Density in 1 ohm = 0.0</w:t>
      </w:r>
      <w:r>
        <w:rPr>
          <w:rFonts w:hint="eastAsia"/>
        </w:rPr>
        <w:t>00</w:t>
      </w:r>
      <w:r>
        <w:t>02W/Hz</w:t>
      </w:r>
      <w:r>
        <w:rPr>
          <w:rFonts w:hint="eastAsia"/>
        </w:rPr>
        <w:t>，</w:t>
      </w:r>
      <w:r>
        <w:t>观察并记录恢复信号波形的变化</w:t>
      </w:r>
      <w:r>
        <w:rPr>
          <w:rFonts w:hint="eastAsia"/>
        </w:rPr>
        <w:t>如下：</w:t>
      </w:r>
      <w:r>
        <w:rPr>
          <w:noProof/>
        </w:rPr>
        <w:drawing>
          <wp:inline distT="0" distB="0" distL="0" distR="0" wp14:anchorId="5E17548E" wp14:editId="193D6950">
            <wp:extent cx="5274310" cy="11303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C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E09994" wp14:editId="52CFD5FA">
            <wp:extent cx="5274310" cy="12115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C97">
        <w:rPr>
          <w:noProof/>
        </w:rPr>
        <w:t xml:space="preserve"> </w:t>
      </w:r>
    </w:p>
    <w:p w14:paraId="4610756F" w14:textId="544FF5A8" w:rsidR="00302C97" w:rsidRDefault="00302C97" w:rsidP="00302C97">
      <w:pPr>
        <w:spacing w:line="360" w:lineRule="auto"/>
        <w:jc w:val="left"/>
      </w:pPr>
      <w:r w:rsidRPr="00302C97">
        <w:rPr>
          <w:rFonts w:hint="eastAsia"/>
          <w:noProof/>
        </w:rPr>
        <w:t>改变高斯白噪声的功率谱密度，观察并记录恢复信号的变化</w:t>
      </w:r>
      <w:r>
        <w:rPr>
          <w:rFonts w:hint="eastAsia"/>
          <w:noProof/>
        </w:rPr>
        <w:t>如下：</w:t>
      </w:r>
      <w:r>
        <w:rPr>
          <w:noProof/>
        </w:rPr>
        <w:drawing>
          <wp:inline distT="0" distB="0" distL="0" distR="0" wp14:anchorId="31FCA637" wp14:editId="4CF6287C">
            <wp:extent cx="5274310" cy="10591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C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3BD27C" wp14:editId="7FCE50A0">
            <wp:extent cx="5274310" cy="11893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C9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EDE051A" wp14:editId="20DCCDF5">
            <wp:extent cx="5274310" cy="11029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4D90" w14:textId="77777777" w:rsidR="00672E92" w:rsidRPr="00672E92" w:rsidRDefault="00672E92" w:rsidP="00672E92">
      <w:pPr>
        <w:spacing w:line="360" w:lineRule="auto"/>
        <w:jc w:val="left"/>
        <w:rPr>
          <w:b/>
          <w:bCs/>
          <w:noProof/>
        </w:rPr>
      </w:pPr>
      <w:r w:rsidRPr="00672E92">
        <w:rPr>
          <w:rFonts w:hint="eastAsia"/>
          <w:b/>
          <w:bCs/>
          <w:noProof/>
        </w:rPr>
        <w:t>分析：在噪声功率较小时包络检波与相干解调都能几乎无失真地恢复信号，但当噪声功率较大时，包络检波的失真将十分严重，此时相干解调效果稍好。</w:t>
      </w:r>
    </w:p>
    <w:p w14:paraId="5BD6278B" w14:textId="77777777" w:rsidR="00302C97" w:rsidRPr="00672E92" w:rsidRDefault="00302C97" w:rsidP="00302C97">
      <w:pPr>
        <w:spacing w:line="360" w:lineRule="auto"/>
        <w:ind w:leftChars="200" w:left="420" w:firstLine="425"/>
      </w:pPr>
    </w:p>
    <w:p w14:paraId="4CE643C3" w14:textId="27359303" w:rsidR="00321194" w:rsidRDefault="00321194" w:rsidP="00321194">
      <w:pPr>
        <w:spacing w:line="360" w:lineRule="auto"/>
      </w:pPr>
    </w:p>
    <w:p w14:paraId="38C27AEA" w14:textId="77777777" w:rsidR="00321194" w:rsidRDefault="00321194" w:rsidP="00321194">
      <w:pPr>
        <w:spacing w:line="360" w:lineRule="auto"/>
      </w:pPr>
    </w:p>
    <w:p w14:paraId="17F22C24" w14:textId="77777777" w:rsidR="00321194" w:rsidRDefault="00321194" w:rsidP="00321194">
      <w:pPr>
        <w:spacing w:line="360" w:lineRule="auto"/>
      </w:pPr>
    </w:p>
    <w:p w14:paraId="40941F58" w14:textId="77777777" w:rsidR="00321194" w:rsidRDefault="00321194" w:rsidP="00321194">
      <w:pPr>
        <w:spacing w:line="360" w:lineRule="auto"/>
      </w:pPr>
    </w:p>
    <w:p w14:paraId="0D834AA3" w14:textId="77777777" w:rsidR="00321194" w:rsidRDefault="00321194" w:rsidP="00321194">
      <w:pPr>
        <w:spacing w:line="360" w:lineRule="auto"/>
      </w:pPr>
    </w:p>
    <w:p w14:paraId="00D316A0" w14:textId="77777777" w:rsidR="00321194" w:rsidRDefault="00321194" w:rsidP="00321194">
      <w:pPr>
        <w:spacing w:line="360" w:lineRule="auto"/>
      </w:pPr>
    </w:p>
    <w:p w14:paraId="3D17AF93" w14:textId="77777777" w:rsidR="00321194" w:rsidRDefault="00321194" w:rsidP="00321194">
      <w:pPr>
        <w:spacing w:line="360" w:lineRule="auto"/>
      </w:pPr>
    </w:p>
    <w:p w14:paraId="50B75DC3" w14:textId="77777777" w:rsidR="00321194" w:rsidRDefault="00321194" w:rsidP="00321194">
      <w:pPr>
        <w:spacing w:line="360" w:lineRule="auto"/>
        <w:rPr>
          <w:szCs w:val="24"/>
        </w:rPr>
      </w:pPr>
    </w:p>
    <w:p w14:paraId="2594F276" w14:textId="77777777" w:rsidR="00321194" w:rsidRDefault="00321194" w:rsidP="00321194">
      <w:pPr>
        <w:spacing w:line="360" w:lineRule="auto"/>
        <w:rPr>
          <w:szCs w:val="24"/>
        </w:rPr>
      </w:pPr>
    </w:p>
    <w:p w14:paraId="5E264C91" w14:textId="77777777" w:rsidR="00321194" w:rsidRDefault="00321194" w:rsidP="00321194">
      <w:pPr>
        <w:spacing w:line="360" w:lineRule="auto"/>
        <w:rPr>
          <w:szCs w:val="24"/>
        </w:rPr>
      </w:pPr>
    </w:p>
    <w:p w14:paraId="7E543D40" w14:textId="77777777" w:rsidR="00321194" w:rsidRDefault="00321194" w:rsidP="00321194">
      <w:pPr>
        <w:spacing w:line="360" w:lineRule="auto"/>
        <w:rPr>
          <w:szCs w:val="24"/>
        </w:rPr>
      </w:pPr>
    </w:p>
    <w:p w14:paraId="00BEB3A5" w14:textId="77777777" w:rsidR="00321194" w:rsidRDefault="00321194" w:rsidP="00321194">
      <w:pPr>
        <w:spacing w:line="360" w:lineRule="auto"/>
        <w:rPr>
          <w:szCs w:val="24"/>
        </w:rPr>
      </w:pPr>
    </w:p>
    <w:p w14:paraId="2EFE69EE" w14:textId="77777777" w:rsidR="00321194" w:rsidRDefault="00321194" w:rsidP="00321194">
      <w:pPr>
        <w:spacing w:line="360" w:lineRule="auto"/>
        <w:rPr>
          <w:szCs w:val="24"/>
        </w:rPr>
      </w:pPr>
    </w:p>
    <w:p w14:paraId="713290A6" w14:textId="77777777" w:rsidR="00321194" w:rsidRDefault="00321194" w:rsidP="00321194">
      <w:pPr>
        <w:spacing w:line="360" w:lineRule="auto"/>
        <w:rPr>
          <w:szCs w:val="24"/>
        </w:rPr>
      </w:pPr>
    </w:p>
    <w:p w14:paraId="3BE416B2" w14:textId="77777777" w:rsidR="00321194" w:rsidRDefault="00321194" w:rsidP="00321194">
      <w:pPr>
        <w:spacing w:line="360" w:lineRule="auto"/>
        <w:rPr>
          <w:szCs w:val="24"/>
        </w:rPr>
      </w:pPr>
    </w:p>
    <w:p w14:paraId="38477990" w14:textId="77777777" w:rsidR="00321194" w:rsidRDefault="00321194" w:rsidP="00321194">
      <w:pPr>
        <w:spacing w:line="360" w:lineRule="auto"/>
        <w:rPr>
          <w:szCs w:val="24"/>
        </w:rPr>
      </w:pPr>
    </w:p>
    <w:p w14:paraId="290F6D6B" w14:textId="77777777" w:rsidR="00321194" w:rsidRDefault="00321194" w:rsidP="00321194">
      <w:pPr>
        <w:spacing w:line="360" w:lineRule="auto"/>
        <w:rPr>
          <w:szCs w:val="24"/>
        </w:rPr>
      </w:pPr>
    </w:p>
    <w:p w14:paraId="26A74CD3" w14:textId="77777777" w:rsidR="00672E92" w:rsidRDefault="00672E92" w:rsidP="00321194">
      <w:pPr>
        <w:spacing w:line="360" w:lineRule="auto"/>
        <w:jc w:val="center"/>
        <w:rPr>
          <w:b/>
          <w:bCs/>
          <w:sz w:val="32"/>
          <w:szCs w:val="32"/>
        </w:rPr>
      </w:pPr>
    </w:p>
    <w:p w14:paraId="20B123F0" w14:textId="77777777" w:rsidR="00672E92" w:rsidRDefault="00672E92" w:rsidP="00321194">
      <w:pPr>
        <w:spacing w:line="360" w:lineRule="auto"/>
        <w:jc w:val="center"/>
        <w:rPr>
          <w:b/>
          <w:bCs/>
          <w:sz w:val="32"/>
          <w:szCs w:val="32"/>
        </w:rPr>
      </w:pPr>
    </w:p>
    <w:p w14:paraId="43AB0C0D" w14:textId="77777777" w:rsidR="00672E92" w:rsidRDefault="00672E92" w:rsidP="00321194">
      <w:pPr>
        <w:spacing w:line="360" w:lineRule="auto"/>
        <w:jc w:val="center"/>
        <w:rPr>
          <w:b/>
          <w:bCs/>
          <w:sz w:val="32"/>
          <w:szCs w:val="32"/>
        </w:rPr>
      </w:pPr>
    </w:p>
    <w:p w14:paraId="7EED2E3D" w14:textId="77777777" w:rsidR="00672E92" w:rsidRDefault="00672E92" w:rsidP="00321194">
      <w:pPr>
        <w:spacing w:line="360" w:lineRule="auto"/>
        <w:jc w:val="center"/>
        <w:rPr>
          <w:b/>
          <w:bCs/>
          <w:sz w:val="32"/>
          <w:szCs w:val="32"/>
        </w:rPr>
      </w:pPr>
    </w:p>
    <w:p w14:paraId="4FE56F1F" w14:textId="13FA286A" w:rsidR="00321194" w:rsidRDefault="00321194" w:rsidP="00321194">
      <w:pPr>
        <w:spacing w:line="360" w:lineRule="auto"/>
        <w:jc w:val="center"/>
        <w:rPr>
          <w:szCs w:val="24"/>
        </w:rPr>
      </w:pPr>
      <w:r>
        <w:rPr>
          <w:rFonts w:hint="eastAsia"/>
          <w:b/>
          <w:bCs/>
          <w:sz w:val="32"/>
          <w:szCs w:val="32"/>
        </w:rPr>
        <w:lastRenderedPageBreak/>
        <w:t>实验成绩评定表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"/>
        <w:gridCol w:w="1439"/>
        <w:gridCol w:w="720"/>
        <w:gridCol w:w="720"/>
        <w:gridCol w:w="1440"/>
        <w:gridCol w:w="1427"/>
        <w:gridCol w:w="12"/>
        <w:gridCol w:w="720"/>
        <w:gridCol w:w="2162"/>
      </w:tblGrid>
      <w:tr w:rsidR="00321194" w14:paraId="1B7F505C" w14:textId="77777777" w:rsidTr="00637AD9">
        <w:trPr>
          <w:trHeight w:val="680"/>
        </w:trPr>
        <w:tc>
          <w:tcPr>
            <w:tcW w:w="932" w:type="dxa"/>
            <w:vMerge w:val="restart"/>
            <w:vAlign w:val="center"/>
          </w:tcPr>
          <w:p w14:paraId="2FE4DC84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出勤</w:t>
            </w:r>
          </w:p>
          <w:p w14:paraId="79EC8F23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情况</w:t>
            </w:r>
          </w:p>
        </w:tc>
        <w:tc>
          <w:tcPr>
            <w:tcW w:w="1439" w:type="dxa"/>
            <w:vAlign w:val="center"/>
          </w:tcPr>
          <w:p w14:paraId="033C3418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准时到课</w:t>
            </w:r>
          </w:p>
        </w:tc>
        <w:tc>
          <w:tcPr>
            <w:tcW w:w="1439" w:type="dxa"/>
            <w:gridSpan w:val="2"/>
            <w:vAlign w:val="center"/>
          </w:tcPr>
          <w:p w14:paraId="37A7324B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迟到</w:t>
            </w:r>
          </w:p>
        </w:tc>
        <w:tc>
          <w:tcPr>
            <w:tcW w:w="1440" w:type="dxa"/>
            <w:vAlign w:val="center"/>
          </w:tcPr>
          <w:p w14:paraId="24413C38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缺勤</w:t>
            </w:r>
          </w:p>
        </w:tc>
        <w:tc>
          <w:tcPr>
            <w:tcW w:w="1427" w:type="dxa"/>
            <w:vAlign w:val="center"/>
          </w:tcPr>
          <w:p w14:paraId="75AFFA12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请假</w:t>
            </w:r>
          </w:p>
        </w:tc>
        <w:tc>
          <w:tcPr>
            <w:tcW w:w="2894" w:type="dxa"/>
            <w:gridSpan w:val="3"/>
            <w:vAlign w:val="center"/>
          </w:tcPr>
          <w:p w14:paraId="7B197A8C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补实验安排</w:t>
            </w:r>
          </w:p>
        </w:tc>
      </w:tr>
      <w:tr w:rsidR="00321194" w14:paraId="6B31973A" w14:textId="77777777" w:rsidTr="00637AD9">
        <w:trPr>
          <w:trHeight w:val="680"/>
        </w:trPr>
        <w:tc>
          <w:tcPr>
            <w:tcW w:w="932" w:type="dxa"/>
            <w:vMerge/>
            <w:vAlign w:val="center"/>
          </w:tcPr>
          <w:p w14:paraId="7E3AAADE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439" w:type="dxa"/>
            <w:vAlign w:val="center"/>
          </w:tcPr>
          <w:p w14:paraId="2BB9F17F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439" w:type="dxa"/>
            <w:gridSpan w:val="2"/>
            <w:vAlign w:val="center"/>
          </w:tcPr>
          <w:p w14:paraId="17726FE1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1C3ABCF1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146F37DB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894" w:type="dxa"/>
            <w:gridSpan w:val="3"/>
            <w:vAlign w:val="center"/>
          </w:tcPr>
          <w:p w14:paraId="09BE78EB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321194" w14:paraId="595CF21C" w14:textId="77777777" w:rsidTr="00637AD9">
        <w:trPr>
          <w:trHeight w:val="680"/>
        </w:trPr>
        <w:tc>
          <w:tcPr>
            <w:tcW w:w="932" w:type="dxa"/>
            <w:vMerge w:val="restart"/>
            <w:vAlign w:val="center"/>
          </w:tcPr>
          <w:p w14:paraId="68836D53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学习</w:t>
            </w:r>
          </w:p>
          <w:p w14:paraId="150600AA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态度</w:t>
            </w:r>
          </w:p>
        </w:tc>
        <w:tc>
          <w:tcPr>
            <w:tcW w:w="2159" w:type="dxa"/>
            <w:gridSpan w:val="2"/>
            <w:vAlign w:val="center"/>
          </w:tcPr>
          <w:p w14:paraId="225448BC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认真听讲</w:t>
            </w:r>
          </w:p>
          <w:p w14:paraId="16771902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详细记录</w:t>
            </w:r>
          </w:p>
        </w:tc>
        <w:tc>
          <w:tcPr>
            <w:tcW w:w="2159" w:type="dxa"/>
            <w:gridSpan w:val="2"/>
            <w:vAlign w:val="center"/>
          </w:tcPr>
          <w:p w14:paraId="72072ADB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态度一般</w:t>
            </w:r>
          </w:p>
          <w:p w14:paraId="1803F831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记录不全面</w:t>
            </w:r>
          </w:p>
        </w:tc>
        <w:tc>
          <w:tcPr>
            <w:tcW w:w="2159" w:type="dxa"/>
            <w:gridSpan w:val="3"/>
            <w:vAlign w:val="center"/>
          </w:tcPr>
          <w:p w14:paraId="6B55212D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态度不认真</w:t>
            </w:r>
          </w:p>
          <w:p w14:paraId="3BE6B016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看手机、聊天</w:t>
            </w:r>
          </w:p>
        </w:tc>
        <w:tc>
          <w:tcPr>
            <w:tcW w:w="2162" w:type="dxa"/>
            <w:vAlign w:val="center"/>
          </w:tcPr>
          <w:p w14:paraId="1BFE15D5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态度恶劣</w:t>
            </w:r>
          </w:p>
          <w:p w14:paraId="7D985E0C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扰乱课堂秩序</w:t>
            </w:r>
          </w:p>
        </w:tc>
      </w:tr>
      <w:tr w:rsidR="00321194" w14:paraId="15B57A5E" w14:textId="77777777" w:rsidTr="00637AD9">
        <w:trPr>
          <w:trHeight w:val="680"/>
        </w:trPr>
        <w:tc>
          <w:tcPr>
            <w:tcW w:w="932" w:type="dxa"/>
            <w:vMerge/>
            <w:vAlign w:val="center"/>
          </w:tcPr>
          <w:p w14:paraId="5DC110D5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159" w:type="dxa"/>
            <w:gridSpan w:val="2"/>
            <w:vAlign w:val="center"/>
          </w:tcPr>
          <w:p w14:paraId="52AFB476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159" w:type="dxa"/>
            <w:gridSpan w:val="2"/>
            <w:vAlign w:val="center"/>
          </w:tcPr>
          <w:p w14:paraId="39AB0116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159" w:type="dxa"/>
            <w:gridSpan w:val="3"/>
            <w:vAlign w:val="center"/>
          </w:tcPr>
          <w:p w14:paraId="70558A3F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162" w:type="dxa"/>
            <w:vAlign w:val="center"/>
          </w:tcPr>
          <w:p w14:paraId="1CA58A40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321194" w14:paraId="6A17DD7C" w14:textId="77777777" w:rsidTr="00637AD9">
        <w:trPr>
          <w:trHeight w:val="680"/>
        </w:trPr>
        <w:tc>
          <w:tcPr>
            <w:tcW w:w="932" w:type="dxa"/>
            <w:vMerge w:val="restart"/>
            <w:vAlign w:val="center"/>
          </w:tcPr>
          <w:p w14:paraId="6E2415B4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实验</w:t>
            </w:r>
          </w:p>
          <w:p w14:paraId="79618503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操作</w:t>
            </w:r>
          </w:p>
        </w:tc>
        <w:tc>
          <w:tcPr>
            <w:tcW w:w="2879" w:type="dxa"/>
            <w:gridSpan w:val="3"/>
            <w:vAlign w:val="center"/>
          </w:tcPr>
          <w:p w14:paraId="2D38B036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准备充分、操作熟练</w:t>
            </w:r>
          </w:p>
          <w:p w14:paraId="72CCE5A6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能够独立完成实验</w:t>
            </w:r>
          </w:p>
        </w:tc>
        <w:tc>
          <w:tcPr>
            <w:tcW w:w="2879" w:type="dxa"/>
            <w:gridSpan w:val="3"/>
            <w:vAlign w:val="center"/>
          </w:tcPr>
          <w:p w14:paraId="39930FEF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准备不足、操作一般</w:t>
            </w:r>
          </w:p>
          <w:p w14:paraId="59D71CC3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需人帮助完成实验</w:t>
            </w:r>
          </w:p>
        </w:tc>
        <w:tc>
          <w:tcPr>
            <w:tcW w:w="2881" w:type="dxa"/>
            <w:gridSpan w:val="2"/>
            <w:vAlign w:val="center"/>
          </w:tcPr>
          <w:p w14:paraId="2C7755FC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未做准备、操作能力差</w:t>
            </w:r>
          </w:p>
          <w:p w14:paraId="792A62A9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抄袭他人劳动成果</w:t>
            </w:r>
          </w:p>
        </w:tc>
      </w:tr>
      <w:tr w:rsidR="00321194" w14:paraId="311DF6A3" w14:textId="77777777" w:rsidTr="00637AD9">
        <w:trPr>
          <w:trHeight w:val="680"/>
        </w:trPr>
        <w:tc>
          <w:tcPr>
            <w:tcW w:w="932" w:type="dxa"/>
            <w:vMerge/>
            <w:vAlign w:val="center"/>
          </w:tcPr>
          <w:p w14:paraId="3098D40F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879" w:type="dxa"/>
            <w:gridSpan w:val="3"/>
            <w:vAlign w:val="center"/>
          </w:tcPr>
          <w:p w14:paraId="720C2082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879" w:type="dxa"/>
            <w:gridSpan w:val="3"/>
            <w:vAlign w:val="center"/>
          </w:tcPr>
          <w:p w14:paraId="56480BFE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881" w:type="dxa"/>
            <w:gridSpan w:val="2"/>
            <w:vAlign w:val="center"/>
          </w:tcPr>
          <w:p w14:paraId="2500F75A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321194" w14:paraId="7F932E40" w14:textId="77777777" w:rsidTr="00637AD9">
        <w:trPr>
          <w:trHeight w:val="680"/>
        </w:trPr>
        <w:tc>
          <w:tcPr>
            <w:tcW w:w="932" w:type="dxa"/>
            <w:vMerge w:val="restart"/>
            <w:vAlign w:val="center"/>
          </w:tcPr>
          <w:p w14:paraId="658B94DE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实验</w:t>
            </w:r>
          </w:p>
          <w:p w14:paraId="36DAF7B1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记录</w:t>
            </w:r>
          </w:p>
        </w:tc>
        <w:tc>
          <w:tcPr>
            <w:tcW w:w="215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5D227D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记录完整</w:t>
            </w:r>
          </w:p>
          <w:p w14:paraId="5500B913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数据准确</w:t>
            </w:r>
          </w:p>
        </w:tc>
        <w:tc>
          <w:tcPr>
            <w:tcW w:w="215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C8F96D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22"/>
              </w:rPr>
              <w:t>记录较</w:t>
            </w:r>
            <w:proofErr w:type="gramEnd"/>
            <w:r>
              <w:rPr>
                <w:rFonts w:hint="eastAsia"/>
                <w:b/>
                <w:bCs/>
                <w:sz w:val="22"/>
                <w:szCs w:val="22"/>
              </w:rPr>
              <w:t>完整</w:t>
            </w:r>
          </w:p>
          <w:p w14:paraId="1415972D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无严重错误</w:t>
            </w:r>
          </w:p>
        </w:tc>
        <w:tc>
          <w:tcPr>
            <w:tcW w:w="2159" w:type="dxa"/>
            <w:gridSpan w:val="3"/>
            <w:vAlign w:val="center"/>
          </w:tcPr>
          <w:p w14:paraId="1B556541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记录不完整</w:t>
            </w:r>
          </w:p>
          <w:p w14:paraId="361A222A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数据错漏频出</w:t>
            </w:r>
          </w:p>
        </w:tc>
        <w:tc>
          <w:tcPr>
            <w:tcW w:w="2162" w:type="dxa"/>
            <w:vAlign w:val="center"/>
          </w:tcPr>
          <w:p w14:paraId="239D7DE6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记录严重缺失</w:t>
            </w:r>
          </w:p>
          <w:p w14:paraId="6BF3B5D2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或存在重大错误</w:t>
            </w:r>
          </w:p>
        </w:tc>
      </w:tr>
      <w:tr w:rsidR="00321194" w14:paraId="373E88A8" w14:textId="77777777" w:rsidTr="00637AD9">
        <w:trPr>
          <w:trHeight w:val="680"/>
        </w:trPr>
        <w:tc>
          <w:tcPr>
            <w:tcW w:w="932" w:type="dxa"/>
            <w:vMerge/>
            <w:vAlign w:val="center"/>
          </w:tcPr>
          <w:p w14:paraId="4C623BEB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A18B26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641669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59" w:type="dxa"/>
            <w:gridSpan w:val="3"/>
            <w:vAlign w:val="center"/>
          </w:tcPr>
          <w:p w14:paraId="51BC794F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2" w:type="dxa"/>
            <w:vAlign w:val="center"/>
          </w:tcPr>
          <w:p w14:paraId="4686AA42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321194" w14:paraId="42D2A0CB" w14:textId="77777777" w:rsidTr="00637AD9">
        <w:trPr>
          <w:trHeight w:val="680"/>
        </w:trPr>
        <w:tc>
          <w:tcPr>
            <w:tcW w:w="932" w:type="dxa"/>
            <w:vMerge w:val="restart"/>
            <w:vAlign w:val="center"/>
          </w:tcPr>
          <w:p w14:paraId="750D7756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实验</w:t>
            </w:r>
          </w:p>
          <w:p w14:paraId="20A80412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分析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B0FAAE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分析全面</w:t>
            </w:r>
          </w:p>
          <w:p w14:paraId="688DE4BD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结论正确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68D0658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分析较全面</w:t>
            </w:r>
          </w:p>
          <w:p w14:paraId="0B393617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结论基本正确</w:t>
            </w:r>
          </w:p>
        </w:tc>
        <w:tc>
          <w:tcPr>
            <w:tcW w:w="2159" w:type="dxa"/>
            <w:gridSpan w:val="3"/>
            <w:vAlign w:val="center"/>
          </w:tcPr>
          <w:p w14:paraId="2CDCB4D9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分析不够全面</w:t>
            </w:r>
          </w:p>
          <w:p w14:paraId="2A12ADEB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结论无严重错误</w:t>
            </w:r>
          </w:p>
        </w:tc>
        <w:tc>
          <w:tcPr>
            <w:tcW w:w="2162" w:type="dxa"/>
            <w:vAlign w:val="center"/>
          </w:tcPr>
          <w:p w14:paraId="29A6D5FB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分析严重缺失</w:t>
            </w:r>
          </w:p>
          <w:p w14:paraId="006BCE36" w14:textId="77777777" w:rsidR="00321194" w:rsidRDefault="00321194" w:rsidP="00637A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或存在重大错误</w:t>
            </w:r>
          </w:p>
        </w:tc>
      </w:tr>
      <w:tr w:rsidR="00321194" w14:paraId="308DFA6E" w14:textId="77777777" w:rsidTr="00637AD9">
        <w:trPr>
          <w:trHeight w:val="680"/>
        </w:trPr>
        <w:tc>
          <w:tcPr>
            <w:tcW w:w="932" w:type="dxa"/>
            <w:vMerge/>
            <w:vAlign w:val="center"/>
          </w:tcPr>
          <w:p w14:paraId="256F67E9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F2249F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D73AC79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159" w:type="dxa"/>
            <w:gridSpan w:val="3"/>
            <w:vAlign w:val="center"/>
          </w:tcPr>
          <w:p w14:paraId="29AC6717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162" w:type="dxa"/>
            <w:vAlign w:val="center"/>
          </w:tcPr>
          <w:p w14:paraId="55FB9B9F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321194" w14:paraId="419464BA" w14:textId="77777777" w:rsidTr="00637AD9">
        <w:trPr>
          <w:trHeight w:val="680"/>
        </w:trPr>
        <w:tc>
          <w:tcPr>
            <w:tcW w:w="3091" w:type="dxa"/>
            <w:gridSpan w:val="3"/>
            <w:tcBorders>
              <w:right w:val="single" w:sz="4" w:space="0" w:color="auto"/>
            </w:tcBorders>
            <w:vAlign w:val="center"/>
          </w:tcPr>
          <w:p w14:paraId="51CD155E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实验成绩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B994F5" w14:textId="77777777" w:rsidR="00321194" w:rsidRDefault="00321194" w:rsidP="00637AD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</w:tbl>
    <w:p w14:paraId="57C5754D" w14:textId="77777777" w:rsidR="00321194" w:rsidRDefault="00321194"/>
    <w:sectPr w:rsidR="00321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F21A9"/>
    <w:multiLevelType w:val="multilevel"/>
    <w:tmpl w:val="262F21A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94"/>
    <w:rsid w:val="00071306"/>
    <w:rsid w:val="0008318C"/>
    <w:rsid w:val="00302C97"/>
    <w:rsid w:val="00321194"/>
    <w:rsid w:val="00672E92"/>
    <w:rsid w:val="00776E09"/>
    <w:rsid w:val="0091007A"/>
    <w:rsid w:val="00B4184C"/>
    <w:rsid w:val="00E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CC6F"/>
  <w15:chartTrackingRefBased/>
  <w15:docId w15:val="{7DAA0EDC-7D4B-4552-B075-84BB81C0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19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6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润楠</dc:creator>
  <cp:keywords/>
  <dc:description/>
  <cp:lastModifiedBy>吴 润楠</cp:lastModifiedBy>
  <cp:revision>3</cp:revision>
  <dcterms:created xsi:type="dcterms:W3CDTF">2020-06-14T09:46:00Z</dcterms:created>
  <dcterms:modified xsi:type="dcterms:W3CDTF">2020-06-14T13:01:00Z</dcterms:modified>
</cp:coreProperties>
</file>