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810"/>
          <w:tab w:val="left" w:leader="none" w:pos="630"/>
          <w:tab w:val="right" w:leader="none" w:pos="10710"/>
          <w:tab w:val="center" w:leader="none" w:pos="9720"/>
        </w:tabs>
        <w:spacing w:line="240" w:lineRule="auto"/>
        <w:jc w:val="center"/>
        <w:rPr>
          <w:rFonts w:ascii="Roboto" w:cs="Roboto" w:eastAsia="Roboto" w:hAnsi="Roboto"/>
          <w:b w:val="1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b w:val="1"/>
          <w:sz w:val="50"/>
          <w:szCs w:val="50"/>
          <w:rtl w:val="0"/>
        </w:rPr>
        <w:t xml:space="preserve">Lucy Muriithi 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100" w:before="0" w:line="240" w:lineRule="auto"/>
        <w:jc w:val="center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Cornelius,, NC  |  wmlucie23@gmail.com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|  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u w:val="single"/>
            <w:rtl w:val="0"/>
          </w:rPr>
          <w:t xml:space="preserve">LinkedIn.com/in/lucymuriithi</w:t>
        </w:r>
      </w:hyperlink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 |  </w:t>
      </w: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u w:val="single"/>
            <w:rtl w:val="0"/>
          </w:rPr>
          <w:t xml:space="preserve">GitHub.com/lucy</w:t>
        </w:r>
      </w:hyperlink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|  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1155cc"/>
            <w:sz w:val="15"/>
            <w:szCs w:val="15"/>
            <w:u w:val="single"/>
            <w:rtl w:val="0"/>
          </w:rPr>
          <w:t xml:space="preserve">lucymuriithi.com</w:t>
        </w:r>
      </w:hyperlink>
      <w:r w:rsidDel="00000000" w:rsidR="00000000" w:rsidRPr="00000000">
        <w:rPr>
          <w:rFonts w:ascii="Roboto Light" w:cs="Roboto Light" w:eastAsia="Roboto Light" w:hAnsi="Roboto Light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" w:cs="Roboto" w:eastAsia="Roboto" w:hAnsi="Roboto"/>
          <w:b w:val="1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EXPERIENCE</w:t>
      </w:r>
      <w:r w:rsidDel="00000000" w:rsidR="00000000" w:rsidRPr="00000000">
        <w:rPr>
          <w:rFonts w:ascii="Roboto" w:cs="Roboto" w:eastAsia="Roboto" w:hAnsi="Roboto"/>
          <w:color w:val="d87a3c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right" w:leader="none" w:pos="10710"/>
          <w:tab w:val="left" w:leader="none" w:pos="810"/>
          <w:tab w:val="left" w:leader="none" w:pos="63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 Resident-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16"/>
          <w:szCs w:val="16"/>
          <w:rtl w:val="0"/>
        </w:rPr>
        <w:t xml:space="preserve">HEADSTARTER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New York, NY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2024 - Present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Built 5+ machine learning, ai-engineering and full-stack projects in fast-paced software team environments </w:t>
      </w:r>
    </w:p>
    <w:p w:rsidR="00000000" w:rsidDel="00000000" w:rsidP="00000000" w:rsidRDefault="00000000" w:rsidRPr="00000000" w14:paraId="00000005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Developed 5+ </w:t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neural networks in Python, 11 apps in Typescript on AWS/Vercel with dev and production environments</w:t>
      </w:r>
    </w:p>
    <w:p w:rsidR="00000000" w:rsidDel="00000000" w:rsidP="00000000" w:rsidRDefault="00000000" w:rsidRPr="00000000" w14:paraId="00000006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Implemented llm-chaining, hyperparameter tuning, fine tuning on 10+ LLM models controlling for latency &amp; accuracy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Coached by Google Machine Learning, Google Kubernetes, Two Sigma, Tesla, Figma and Citadel Engineers</w:t>
      </w:r>
    </w:p>
    <w:p w:rsidR="00000000" w:rsidDel="00000000" w:rsidP="00000000" w:rsidRDefault="00000000" w:rsidRPr="00000000" w14:paraId="00000008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Created 50+ commits on github with 7-day deadlines getting a Career Capital increase of 70% from start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710"/>
          <w:tab w:val="left" w:leader="none" w:pos="810"/>
          <w:tab w:val="left" w:leader="none" w:pos="630"/>
        </w:tabs>
        <w:spacing w:before="100"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 Intern-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16"/>
          <w:szCs w:val="16"/>
          <w:rtl w:val="0"/>
        </w:rPr>
        <w:t xml:space="preserve">INTERNPULSE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 xml:space="preserve">, Lagos,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Nigeria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6"/>
          <w:szCs w:val="16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April 2024 - June 2024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Developed backend services using Python, Django, and Docker, boosting user engagement.</w:t>
      </w:r>
    </w:p>
    <w:p w:rsidR="00000000" w:rsidDel="00000000" w:rsidP="00000000" w:rsidRDefault="00000000" w:rsidRPr="00000000" w14:paraId="0000000A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Implemented RESTful APIs, handling 100K+ requests daily, reducing system errors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Optimized PostgreSQL queries, cutting response times by 25% and improving efficiency by 30%.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Integrated third-party services, slashing deployment times by 50% using Docker and GitHub Actions.</w:t>
      </w:r>
    </w:p>
    <w:p w:rsidR="00000000" w:rsidDel="00000000" w:rsidP="00000000" w:rsidRDefault="00000000" w:rsidRPr="00000000" w14:paraId="0000000D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Improved code quality by 15% and decreased bug resolution time by 25% through code reviews and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Engineer Intern,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16"/>
          <w:szCs w:val="16"/>
          <w:rtl w:val="0"/>
        </w:rPr>
        <w:t xml:space="preserve">UNIVERSITY OF NAIROBI</w:t>
      </w:r>
      <w:r w:rsidDel="00000000" w:rsidR="00000000" w:rsidRPr="00000000">
        <w:rPr>
          <w:rFonts w:ascii="Roboto Light" w:cs="Roboto Light" w:eastAsia="Roboto Light" w:hAnsi="Roboto Light"/>
          <w:color w:val="1155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Nairobi, Kenya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2021 - June 2023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• Built Python scripts to automate temperature data collection, expanding coverage to 5,000 square kilometers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Developed Python workflows at Geospatial Camp, reducing manual work by 25 hours weekly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Enhanced geospatial data workflows, automating analysis processes to support monthly reporting for over 50 regions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Designed a dashboard for temperature and land use, providing real-time insights to research teams across 10+ projects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ind w:left="0" w:firstLine="0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  <w:t xml:space="preserve">• Created scripts for topographic mapping and land use surveys, decreasing processing time from 3 days to 1 day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PROJECTS </w:t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Customer Churn Prediction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|  Personal Project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(~30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0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Oct  2024 - Oct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  <w:tab/>
        <w:t xml:space="preserve">Used ML models, Python libraries, SMOTE, Llama 3.1, and Google Colab to build a Churn Prediction system.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  <w:t xml:space="preserve">•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 Built a multi-model classifier with Random Forest, XGBoost, SVM, and integrated OpenAI for prediction explanations.</w:t>
      </w:r>
    </w:p>
    <w:p w:rsidR="00000000" w:rsidDel="00000000" w:rsidP="00000000" w:rsidRDefault="00000000" w:rsidRPr="00000000" w14:paraId="00000016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 Applied feature engineering and SMOTE to address class imbalance and used the Ensemble pattern to enhance accuracy.</w:t>
      </w:r>
    </w:p>
    <w:p w:rsidR="00000000" w:rsidDel="00000000" w:rsidP="00000000" w:rsidRDefault="00000000" w:rsidRPr="00000000" w14:paraId="00000017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" w:cs="Roboto" w:eastAsia="Roboto" w:hAnsi="Roboto"/>
          <w:b w:val="1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Welcomi AI Chatbot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|  Team Project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(~10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2024 -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 xml:space="preserve">•</w:t>
        <w:tab/>
        <w:t xml:space="preserve">Used Python, OpenAI Gemini, Vertex AI, and Next.js to build an AI-powered support assistant.</w:t>
      </w:r>
    </w:p>
    <w:p w:rsidR="00000000" w:rsidDel="00000000" w:rsidP="00000000" w:rsidRDefault="00000000" w:rsidRPr="00000000" w14:paraId="00000019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  <w:t xml:space="preserve">•</w:t>
        <w:tab/>
        <w:t xml:space="preserve">Integrated Vertex AI for managing and deploying generative models, enhancing scalability and ML model performance</w:t>
      </w:r>
    </w:p>
    <w:p w:rsidR="00000000" w:rsidDel="00000000" w:rsidP="00000000" w:rsidRDefault="00000000" w:rsidRPr="00000000" w14:paraId="0000001A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  <w:t xml:space="preserve">•</w:t>
        <w:tab/>
        <w:t xml:space="preserve">Implemented RAG to improve information retrieval and response contextuality, creating more accurate AI-driven answers</w:t>
      </w:r>
    </w:p>
    <w:p w:rsidR="00000000" w:rsidDel="00000000" w:rsidP="00000000" w:rsidRDefault="00000000" w:rsidRPr="00000000" w14:paraId="0000001B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181818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181818"/>
          <w:sz w:val="17"/>
          <w:szCs w:val="17"/>
          <w:rtl w:val="0"/>
        </w:rPr>
        <w:tab/>
        <w:t xml:space="preserve">•   Utilized Google Cloud Logging for real-time monitoring and analysis, ensuring consistent response quality and reliability</w:t>
      </w:r>
    </w:p>
    <w:p w:rsidR="00000000" w:rsidDel="00000000" w:rsidP="00000000" w:rsidRDefault="00000000" w:rsidRPr="00000000" w14:paraId="0000001C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ComplAI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|  Published Web-App 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(~40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2024 - Aug 2024</w:t>
      </w:r>
    </w:p>
    <w:p w:rsidR="00000000" w:rsidDel="00000000" w:rsidP="00000000" w:rsidRDefault="00000000" w:rsidRPr="00000000" w14:paraId="0000001D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Used Next.js, React,, Firebase Firestore, and Material-UI to build a scalable AI-powered complaint management system</w:t>
      </w:r>
    </w:p>
    <w:p w:rsidR="00000000" w:rsidDel="00000000" w:rsidP="00000000" w:rsidRDefault="00000000" w:rsidRPr="00000000" w14:paraId="0000001E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Set up secure Firebase Auth for user authentication, enabling multi-modal complaint submission (text, voice, image, video).</w:t>
      </w:r>
    </w:p>
    <w:p w:rsidR="00000000" w:rsidDel="00000000" w:rsidP="00000000" w:rsidRDefault="00000000" w:rsidRPr="00000000" w14:paraId="0000001F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Integrated OpenAI API for advanced complaint analysis and Google Cloud Text-to-Speech API for processing voice inputs.</w:t>
      </w:r>
    </w:p>
    <w:p w:rsidR="00000000" w:rsidDel="00000000" w:rsidP="00000000" w:rsidRDefault="00000000" w:rsidRPr="00000000" w14:paraId="00000020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TechPrep Interview Simulator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|  Team project </w:t>
      </w:r>
      <w:r w:rsidDel="00000000" w:rsidR="00000000" w:rsidRPr="00000000">
        <w:rPr>
          <w:rFonts w:ascii="Roboto Light" w:cs="Roboto Light" w:eastAsia="Roboto Light" w:hAnsi="Roboto Light"/>
          <w:i w:val="1"/>
          <w:sz w:val="17"/>
          <w:szCs w:val="17"/>
          <w:rtl w:val="0"/>
        </w:rPr>
        <w:t xml:space="preserve">(~40 hours)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 -  </w:t>
      </w: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sz w:val="17"/>
            <w:szCs w:val="17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Fonts w:ascii="Roboto" w:cs="Roboto" w:eastAsia="Roboto" w:hAnsi="Roboto"/>
          <w:b w:val="1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2024 - Aug 2024</w:t>
      </w:r>
    </w:p>
    <w:p w:rsidR="00000000" w:rsidDel="00000000" w:rsidP="00000000" w:rsidRDefault="00000000" w:rsidRPr="00000000" w14:paraId="00000021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Used Flask, Flask-SocketIO, WebSocket, OpenAI Gemini, Tailwind and Python to build a real-time interview simulator.</w:t>
      </w:r>
    </w:p>
    <w:p w:rsidR="00000000" w:rsidDel="00000000" w:rsidP="00000000" w:rsidRDefault="00000000" w:rsidRPr="00000000" w14:paraId="00000022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 xml:space="preserve">Built a backend for dynamic Q&amp;A sessions, leveraging WebSocket for real-time and OpenAI Gemini for AI feedback.</w:t>
      </w:r>
    </w:p>
    <w:p w:rsidR="00000000" w:rsidDel="00000000" w:rsidP="00000000" w:rsidRDefault="00000000" w:rsidRPr="00000000" w14:paraId="00000023">
      <w:pPr>
        <w:tabs>
          <w:tab w:val="left" w:leader="none" w:pos="810"/>
          <w:tab w:val="left" w:leader="none" w:pos="630"/>
          <w:tab w:val="right" w:leader="none" w:pos="1062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8"/>
          <w:szCs w:val="18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•</w:t>
        <w:tab/>
        <w:t xml:space="preserve">Leveraged Flask-SocketIO for scalable connections and optimized data serialization to support high concurrency.</w:t>
      </w:r>
    </w:p>
    <w:p w:rsidR="00000000" w:rsidDel="00000000" w:rsidP="00000000" w:rsidRDefault="00000000" w:rsidRPr="00000000" w14:paraId="00000024">
      <w:pPr>
        <w:tabs>
          <w:tab w:val="left" w:leader="none" w:pos="810"/>
          <w:tab w:val="left" w:leader="none" w:pos="630"/>
          <w:tab w:val="right" w:leader="none" w:pos="10710"/>
        </w:tabs>
        <w:spacing w:after="40" w:before="200" w:line="240" w:lineRule="auto"/>
        <w:rPr>
          <w:rFonts w:ascii="Roboto" w:cs="Roboto" w:eastAsia="Roboto" w:hAnsi="Roboto"/>
          <w:b w:val="1"/>
          <w:color w:val="1c4587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SKILLS</w:t>
      </w:r>
      <w:r w:rsidDel="00000000" w:rsidR="00000000" w:rsidRPr="00000000">
        <w:rPr>
          <w:rFonts w:ascii="Roboto" w:cs="Roboto" w:eastAsia="Roboto" w:hAnsi="Roboto"/>
          <w:color w:val="d87a3c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810"/>
          <w:tab w:val="left" w:leader="none" w:pos="630"/>
          <w:tab w:val="right" w:leader="none" w:pos="10710"/>
        </w:tabs>
        <w:spacing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Languages 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Proficient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Python(7yrs) 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Intermediate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Javascript(1yr)  ·  SQL(2yrs)  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434343"/>
          <w:sz w:val="17"/>
          <w:szCs w:val="17"/>
          <w:u w:val="single"/>
          <w:rtl w:val="0"/>
        </w:rPr>
        <w:t xml:space="preserve">Beginner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 Typescript(1yr)</w:t>
      </w:r>
    </w:p>
    <w:p w:rsidR="00000000" w:rsidDel="00000000" w:rsidP="00000000" w:rsidRDefault="00000000" w:rsidRPr="00000000" w14:paraId="00000026">
      <w:pPr>
        <w:tabs>
          <w:tab w:val="left" w:leader="none" w:pos="810"/>
          <w:tab w:val="left" w:leader="none" w:pos="630"/>
          <w:tab w:val="right" w:leader="none" w:pos="10710"/>
        </w:tabs>
        <w:spacing w:before="40"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Software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A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WS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  ·  GCP  ·  Docker  ·  Kubernetes  ·  Bootstrap  ·  Git  ·  Bash  ·   Shell  ·  React ·   Next.js  ·  Django  ·   Flask   ·  PyTorch  ·  Pandas  ·  NumPy  ·  Spark  ·  Firebase  ·  Node.js  ·  Testing frameworks  ·  AI/ML  ·  LLM  ·  Vector databases (Pinecone) ·  Relational Databases  ·  Fast API  ·   SQL/NOSQL databases   ·  HTML/CSS  ·  Vercel  ·  Rest API  ·  Web API ·  Jira  ·  Dall-E  ·  LlamaIndex  ·  RAG  ·  Agile Methodologies</w:t>
      </w:r>
    </w:p>
    <w:p w:rsidR="00000000" w:rsidDel="00000000" w:rsidP="00000000" w:rsidRDefault="00000000" w:rsidRPr="00000000" w14:paraId="00000027">
      <w:pPr>
        <w:tabs>
          <w:tab w:val="left" w:leader="none" w:pos="810"/>
          <w:tab w:val="left" w:leader="none" w:pos="63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color w:val="3c78d8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 xml:space="preserve">Activities</w:t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10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AI Blogs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Published tutorials on AI/ML projects, simplifying complex concepts with step-by-step guidance.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Nov 2024</w:t>
        <w:br w:type="textWrapping"/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AI Hiring Hackathon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Top-3 in vetted hackathon for building AI-powered complaint app with text, voice, image, video inputs</w:t>
      </w: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2024</w:t>
      </w:r>
    </w:p>
    <w:p w:rsidR="00000000" w:rsidDel="00000000" w:rsidP="00000000" w:rsidRDefault="00000000" w:rsidRPr="00000000" w14:paraId="00000029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 xml:space="preserve">Technical Keynote - </w:t>
      </w:r>
      <w:r w:rsidDel="00000000" w:rsidR="00000000" w:rsidRPr="00000000">
        <w:rPr>
          <w:rFonts w:ascii="Roboto Light" w:cs="Roboto Light" w:eastAsia="Roboto Light" w:hAnsi="Roboto Light"/>
          <w:sz w:val="17"/>
          <w:szCs w:val="17"/>
          <w:rtl w:val="0"/>
        </w:rPr>
        <w:t xml:space="preserve">Presented at MUN, discussing digital innovation with global leaders like President Bill Clinton.</w:t>
      </w:r>
      <w:r w:rsidDel="00000000" w:rsidR="00000000" w:rsidRPr="00000000">
        <w:rPr>
          <w:rFonts w:ascii="Roboto" w:cs="Roboto" w:eastAsia="Roboto" w:hAnsi="Roboto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Mar 2022 </w:t>
      </w:r>
    </w:p>
    <w:p w:rsidR="00000000" w:rsidDel="00000000" w:rsidP="00000000" w:rsidRDefault="00000000" w:rsidRPr="00000000" w14:paraId="0000002A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 xml:space="preserve">Creative: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Writing, Vision-board, Public Speaking, Visual Storycraft (Drawing, Photography, Video Editing), Communication skills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Nov 2024</w:t>
      </w:r>
    </w:p>
    <w:p w:rsidR="00000000" w:rsidDel="00000000" w:rsidP="00000000" w:rsidRDefault="00000000" w:rsidRPr="00000000" w14:paraId="0000002B">
      <w:pPr>
        <w:keepLines w:val="1"/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before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434343"/>
          <w:sz w:val="17"/>
          <w:szCs w:val="17"/>
          <w:rtl w:val="0"/>
        </w:rPr>
        <w:t xml:space="preserve">Languages: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English, Swahili, German, Gikuyu</w:t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 Nov 2024</w:t>
      </w:r>
    </w:p>
    <w:p w:rsidR="00000000" w:rsidDel="00000000" w:rsidP="00000000" w:rsidRDefault="00000000" w:rsidRPr="00000000" w14:paraId="0000002C">
      <w:pPr>
        <w:tabs>
          <w:tab w:val="left" w:leader="none" w:pos="810"/>
          <w:tab w:val="left" w:leader="none" w:pos="630"/>
          <w:tab w:val="right" w:leader="none" w:pos="10710"/>
        </w:tabs>
        <w:spacing w:before="200" w:line="240" w:lineRule="auto"/>
        <w:rPr>
          <w:rFonts w:ascii="Roboto" w:cs="Roboto" w:eastAsia="Roboto" w:hAnsi="Roboto"/>
          <w:color w:val="4343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b w:val="1"/>
          <w:color w:val="1c4587"/>
          <w:sz w:val="26"/>
          <w:szCs w:val="26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434343"/>
          <w:sz w:val="26"/>
          <w:szCs w:val="26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2D">
      <w:pPr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after="40" w:before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sz w:val="17"/>
          <w:szCs w:val="17"/>
          <w:rtl w:val="0"/>
        </w:rPr>
        <w:t xml:space="preserve">University Of Nairobi, Kenya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1c4587"/>
          <w:sz w:val="17"/>
          <w:szCs w:val="17"/>
          <w:rtl w:val="0"/>
        </w:rPr>
        <w:t xml:space="preserve">Aug 2023</w:t>
      </w:r>
    </w:p>
    <w:p w:rsidR="00000000" w:rsidDel="00000000" w:rsidP="00000000" w:rsidRDefault="00000000" w:rsidRPr="00000000" w14:paraId="0000002E">
      <w:pPr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after="40" w:line="240" w:lineRule="auto"/>
        <w:rPr>
          <w:rFonts w:ascii="Roboto Light" w:cs="Roboto Light" w:eastAsia="Roboto Light" w:hAnsi="Roboto Light"/>
          <w:color w:val="434343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Bachelors of Science in Geospatial Engineering  |  3.59 GPA</w:t>
      </w:r>
    </w:p>
    <w:p w:rsidR="00000000" w:rsidDel="00000000" w:rsidP="00000000" w:rsidRDefault="00000000" w:rsidRPr="00000000" w14:paraId="0000002F">
      <w:pPr>
        <w:tabs>
          <w:tab w:val="left" w:leader="none" w:pos="810"/>
          <w:tab w:val="left" w:leader="none" w:pos="630"/>
          <w:tab w:val="right" w:leader="none" w:pos="10710"/>
          <w:tab w:val="right" w:leader="none" w:pos="10710"/>
        </w:tabs>
        <w:spacing w:after="40" w:line="240" w:lineRule="auto"/>
        <w:rPr>
          <w:rFonts w:ascii="Roboto" w:cs="Roboto" w:eastAsia="Roboto" w:hAnsi="Roboto"/>
          <w:b w:val="1"/>
          <w:i w:val="1"/>
          <w:color w:val="1c4587"/>
          <w:sz w:val="17"/>
          <w:szCs w:val="17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u w:val="single"/>
          <w:rtl w:val="0"/>
        </w:rPr>
        <w:t xml:space="preserve">Relevant Coursework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Roboto Light" w:cs="Roboto Light" w:eastAsia="Roboto Light" w:hAnsi="Roboto Light"/>
          <w:color w:val="434343"/>
          <w:sz w:val="17"/>
          <w:szCs w:val="17"/>
          <w:rtl w:val="0"/>
        </w:rPr>
        <w:t xml:space="preserve">Computer Programming, Engineering Mathematics, Calculus, Algebra, Statistics  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504" w:top="50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 Light" w:cs="Roboto Light" w:eastAsia="Roboto Light" w:hAnsi="Roboto Light"/>
        <w:color w:val="434343"/>
        <w:sz w:val="17"/>
        <w:szCs w:val="17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 Light" w:cs="Roboto Light" w:eastAsia="Roboto Light" w:hAnsi="Roboto Light"/>
        <w:color w:val="434343"/>
        <w:sz w:val="17"/>
        <w:szCs w:val="17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cotillo/welcomi-staycation-properties-backend" TargetMode="External"/><Relationship Id="rId10" Type="http://schemas.openxmlformats.org/officeDocument/2006/relationships/hyperlink" Target="https://github.com/lucydevonne/CustomerPredictionchurn" TargetMode="External"/><Relationship Id="rId13" Type="http://schemas.openxmlformats.org/officeDocument/2006/relationships/hyperlink" Target="https://github.com/lucydevonne/techprep-backend" TargetMode="External"/><Relationship Id="rId12" Type="http://schemas.openxmlformats.org/officeDocument/2006/relationships/hyperlink" Target="https://github.com/m-aishah/Compl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ydevonne.github.io/Personal-Portfolio-Website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ucywambui21/" TargetMode="External"/><Relationship Id="rId8" Type="http://schemas.openxmlformats.org/officeDocument/2006/relationships/hyperlink" Target="https://github.com/lucydevon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1/0fkhKxBWcSYOXiRFu9xlTgg==">CgMxLjA4AHIhMWo0S2tGNHZ0N1Y4S3F2VHZGd2VfNExXeWt4RUwtU29B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