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78E0" w14:textId="78125B7F" w:rsidR="00307E9E" w:rsidRPr="005D1919" w:rsidRDefault="00307E9E" w:rsidP="005D267B">
      <w:pPr>
        <w:jc w:val="center"/>
        <w:rPr>
          <w:rFonts w:ascii="Source Sans Pro SemiBold" w:hAnsi="Source Sans Pro SemiBold" w:cs="Times New Roman"/>
          <w:b/>
          <w:bCs/>
          <w:color w:val="000000" w:themeColor="text1"/>
          <w:sz w:val="40"/>
          <w:szCs w:val="40"/>
        </w:rPr>
      </w:pPr>
      <w:r w:rsidRPr="005D1919">
        <w:rPr>
          <w:rFonts w:ascii="Source Sans Pro SemiBold" w:hAnsi="Source Sans Pro SemiBold" w:cs="Times New Roman"/>
          <w:b/>
          <w:bCs/>
          <w:sz w:val="40"/>
          <w:szCs w:val="40"/>
        </w:rPr>
        <w:t>Jy-Chin</w:t>
      </w:r>
      <w:r w:rsidRPr="005D1919">
        <w:rPr>
          <w:rFonts w:ascii="Source Sans Pro SemiBold" w:hAnsi="Source Sans Pro SemiBold" w:cs="Times New Roman"/>
          <w:b/>
          <w:bCs/>
          <w:color w:val="595959" w:themeColor="text1" w:themeTint="A6"/>
          <w:sz w:val="40"/>
          <w:szCs w:val="40"/>
        </w:rPr>
        <w:t xml:space="preserve"> </w:t>
      </w:r>
      <w:r w:rsidR="005D267B" w:rsidRPr="005D1919">
        <w:rPr>
          <w:rFonts w:ascii="Source Sans Pro SemiBold" w:hAnsi="Source Sans Pro SemiBold" w:cs="Times New Roman"/>
          <w:b/>
          <w:bCs/>
          <w:color w:val="808080" w:themeColor="background1" w:themeShade="80"/>
          <w:sz w:val="40"/>
          <w:szCs w:val="40"/>
        </w:rPr>
        <w:t>(Lucy)</w:t>
      </w:r>
      <w:r w:rsidR="005D267B" w:rsidRPr="005D1919">
        <w:rPr>
          <w:rFonts w:ascii="Source Sans Pro SemiBold" w:hAnsi="Source Sans Pro SemiBold" w:cs="Times New Roman"/>
          <w:b/>
          <w:bCs/>
          <w:color w:val="000000" w:themeColor="text1"/>
          <w:sz w:val="40"/>
          <w:szCs w:val="40"/>
        </w:rPr>
        <w:t xml:space="preserve"> </w:t>
      </w:r>
      <w:r w:rsidRPr="005D1919">
        <w:rPr>
          <w:rFonts w:ascii="Source Sans Pro SemiBold" w:hAnsi="Source Sans Pro SemiBold" w:cs="Times New Roman"/>
          <w:b/>
          <w:bCs/>
          <w:color w:val="000000" w:themeColor="text1"/>
          <w:sz w:val="40"/>
          <w:szCs w:val="40"/>
        </w:rPr>
        <w:t>Liao</w:t>
      </w:r>
    </w:p>
    <w:p w14:paraId="3F0DF886" w14:textId="377C9AC0" w:rsidR="00B075FC" w:rsidRPr="005D1919" w:rsidRDefault="00B075FC" w:rsidP="00B075FC">
      <w:pPr>
        <w:spacing w:line="260" w:lineRule="exact"/>
        <w:jc w:val="center"/>
        <w:rPr>
          <w:rFonts w:ascii="Source Sans Pro Light" w:hAnsi="Source Sans Pro Light" w:cs="Times New Roman"/>
          <w:color w:val="000000" w:themeColor="text1"/>
          <w:sz w:val="20"/>
          <w:szCs w:val="16"/>
        </w:rPr>
      </w:pPr>
      <w:r w:rsidRPr="005D1919">
        <w:rPr>
          <w:rFonts w:ascii="Source Sans Pro Light" w:hAnsi="Source Sans Pro Light" w:cs="Times New Roman"/>
          <w:color w:val="000000" w:themeColor="text1"/>
          <w:sz w:val="20"/>
          <w:szCs w:val="16"/>
        </w:rPr>
        <w:t xml:space="preserve">10F., No.10, Ln. 135, </w:t>
      </w:r>
      <w:proofErr w:type="spellStart"/>
      <w:r w:rsidRPr="005D1919">
        <w:rPr>
          <w:rFonts w:ascii="Source Sans Pro Light" w:hAnsi="Source Sans Pro Light" w:cs="Times New Roman"/>
          <w:color w:val="000000" w:themeColor="text1"/>
          <w:sz w:val="20"/>
          <w:szCs w:val="16"/>
        </w:rPr>
        <w:t>Xianzheng</w:t>
      </w:r>
      <w:proofErr w:type="spellEnd"/>
      <w:r w:rsidRPr="005D1919">
        <w:rPr>
          <w:rFonts w:ascii="Source Sans Pro Light" w:hAnsi="Source Sans Pro Light" w:cs="Times New Roman"/>
          <w:color w:val="000000" w:themeColor="text1"/>
          <w:sz w:val="20"/>
          <w:szCs w:val="16"/>
        </w:rPr>
        <w:t xml:space="preserve"> 9th Rd., Zhubei City, Hsinchu County 30268, Taiwan (R.O.C.)</w:t>
      </w:r>
    </w:p>
    <w:p w14:paraId="11FBFAC0" w14:textId="197545AD" w:rsidR="00307E9E" w:rsidRPr="005D1919" w:rsidRDefault="00382D00" w:rsidP="00B075FC">
      <w:pPr>
        <w:spacing w:line="260" w:lineRule="exact"/>
        <w:jc w:val="center"/>
        <w:rPr>
          <w:rFonts w:ascii="Source Sans Pro Light" w:hAnsi="Source Sans Pro Light" w:cs="Times New Roman"/>
          <w:color w:val="767171" w:themeColor="background2" w:themeShade="80"/>
          <w:sz w:val="16"/>
          <w:szCs w:val="16"/>
        </w:rPr>
      </w:pPr>
      <w:hyperlink r:id="rId6" w:history="1">
        <w:r w:rsidR="00802CE1" w:rsidRPr="005D1919">
          <w:rPr>
            <w:rStyle w:val="ab"/>
            <w:rFonts w:ascii="Source Sans Pro Light" w:hAnsi="Source Sans Pro Light" w:cs="Times New Roman"/>
            <w:color w:val="000000" w:themeColor="text1"/>
            <w:sz w:val="20"/>
            <w:szCs w:val="16"/>
            <w:u w:val="none"/>
          </w:rPr>
          <w:t>lucyliao1997@gamil.com</w:t>
        </w:r>
      </w:hyperlink>
      <w:r w:rsidR="00802CE1" w:rsidRPr="005D1919">
        <w:rPr>
          <w:rFonts w:ascii="Source Sans Pro Light" w:hAnsi="Source Sans Pro Light" w:cs="Times New Roman"/>
          <w:color w:val="000000" w:themeColor="text1"/>
          <w:sz w:val="20"/>
          <w:szCs w:val="16"/>
        </w:rPr>
        <w:t xml:space="preserve"> |</w:t>
      </w:r>
      <w:r w:rsidR="0035410E" w:rsidRPr="005D1919">
        <w:rPr>
          <w:rFonts w:ascii="Source Sans Pro Light" w:hAnsi="Source Sans Pro Light" w:cs="Times New Roman"/>
          <w:color w:val="000000" w:themeColor="text1"/>
          <w:sz w:val="20"/>
          <w:szCs w:val="16"/>
        </w:rPr>
        <w:t xml:space="preserve"> +886-988762344 </w:t>
      </w:r>
    </w:p>
    <w:p w14:paraId="0ACF5545" w14:textId="77777777" w:rsidR="00307E9E" w:rsidRPr="00B63224" w:rsidRDefault="00307E9E" w:rsidP="00FA4CFC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>Research Interests</w:t>
      </w:r>
    </w:p>
    <w:p w14:paraId="4F06F069" w14:textId="1B58A679" w:rsidR="00EE0D57" w:rsidRPr="005D1919" w:rsidRDefault="006D14F7" w:rsidP="005C58D8">
      <w:pPr>
        <w:tabs>
          <w:tab w:val="right" w:pos="10348"/>
        </w:tabs>
        <w:spacing w:line="240" w:lineRule="exact"/>
        <w:ind w:rightChars="32" w:right="77"/>
        <w:rPr>
          <w:rFonts w:ascii="Source Sans Pro Light" w:hAnsi="Source Sans Pro Light" w:cs="Times New Roman"/>
        </w:rPr>
      </w:pPr>
      <w:r w:rsidRPr="005D1919">
        <w:rPr>
          <w:rFonts w:ascii="Source Sans Pro Light" w:hAnsi="Source Sans Pro Light" w:cs="Times New Roman"/>
        </w:rPr>
        <w:t>EE</w:t>
      </w:r>
      <w:r w:rsidR="00255654" w:rsidRPr="005D1919">
        <w:rPr>
          <w:rFonts w:ascii="Source Sans Pro Light" w:hAnsi="Source Sans Pro Light" w:cs="Times New Roman"/>
        </w:rPr>
        <w:t>/ECE Ph.D</w:t>
      </w:r>
      <w:r w:rsidR="00651309" w:rsidRPr="005D1919">
        <w:rPr>
          <w:rFonts w:ascii="Source Sans Pro Light" w:hAnsi="Source Sans Pro Light" w:cs="Times New Roman"/>
        </w:rPr>
        <w:t>.</w:t>
      </w:r>
      <w:r w:rsidR="00255654" w:rsidRPr="005D1919">
        <w:rPr>
          <w:rFonts w:ascii="Source Sans Pro Light" w:hAnsi="Source Sans Pro Light" w:cs="Times New Roman"/>
        </w:rPr>
        <w:t xml:space="preserve"> program in w</w:t>
      </w:r>
      <w:r w:rsidR="00140873" w:rsidRPr="005D1919">
        <w:rPr>
          <w:rFonts w:ascii="Source Sans Pro Light" w:hAnsi="Source Sans Pro Light" w:cs="Times New Roman"/>
        </w:rPr>
        <w:t xml:space="preserve">ireless </w:t>
      </w:r>
      <w:r w:rsidR="00BD30A8" w:rsidRPr="005D1919">
        <w:rPr>
          <w:rFonts w:ascii="Source Sans Pro Light" w:hAnsi="Source Sans Pro Light" w:cs="Times New Roman"/>
        </w:rPr>
        <w:t>c</w:t>
      </w:r>
      <w:r w:rsidR="00140873" w:rsidRPr="005D1919">
        <w:rPr>
          <w:rFonts w:ascii="Source Sans Pro Light" w:hAnsi="Source Sans Pro Light" w:cs="Times New Roman"/>
        </w:rPr>
        <w:t>ommunication</w:t>
      </w:r>
      <w:r w:rsidR="00BD30A8" w:rsidRPr="005D1919">
        <w:rPr>
          <w:rFonts w:ascii="Source Sans Pro Light" w:hAnsi="Source Sans Pro Light" w:cs="Times New Roman"/>
        </w:rPr>
        <w:t xml:space="preserve"> and </w:t>
      </w:r>
      <w:r w:rsidR="00F05121" w:rsidRPr="005D1919">
        <w:rPr>
          <w:rFonts w:ascii="Source Sans Pro Light" w:hAnsi="Source Sans Pro Light" w:cs="Times New Roman"/>
        </w:rPr>
        <w:t>s</w:t>
      </w:r>
      <w:r w:rsidR="0058149D" w:rsidRPr="005D1919">
        <w:rPr>
          <w:rFonts w:ascii="Source Sans Pro Light" w:hAnsi="Source Sans Pro Light" w:cs="Times New Roman"/>
        </w:rPr>
        <w:t xml:space="preserve">ignal </w:t>
      </w:r>
      <w:r w:rsidR="00F05121" w:rsidRPr="005D1919">
        <w:rPr>
          <w:rFonts w:ascii="Source Sans Pro Light" w:hAnsi="Source Sans Pro Light" w:cs="Times New Roman"/>
        </w:rPr>
        <w:t>p</w:t>
      </w:r>
      <w:r w:rsidR="0058149D" w:rsidRPr="005D1919">
        <w:rPr>
          <w:rFonts w:ascii="Source Sans Pro Light" w:hAnsi="Source Sans Pro Light" w:cs="Times New Roman"/>
        </w:rPr>
        <w:t>rocessing</w:t>
      </w:r>
      <w:r w:rsidR="00F05121" w:rsidRPr="005D1919">
        <w:rPr>
          <w:rFonts w:ascii="Source Sans Pro Light" w:hAnsi="Source Sans Pro Light" w:cs="Times New Roman"/>
        </w:rPr>
        <w:t>.</w:t>
      </w:r>
      <w:r w:rsidR="00404E83" w:rsidRPr="005D1919">
        <w:rPr>
          <w:rFonts w:ascii="Source Sans Pro Light" w:hAnsi="Source Sans Pro Light" w:cs="Times New Roman"/>
        </w:rPr>
        <w:tab/>
      </w:r>
    </w:p>
    <w:p w14:paraId="5841DCC3" w14:textId="3F76028B" w:rsidR="00F163B0" w:rsidRPr="00B63224" w:rsidRDefault="00404E83" w:rsidP="00FA4CFC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  <w:szCs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  <w:szCs w:val="28"/>
        </w:rPr>
        <w:t>Education</w:t>
      </w:r>
    </w:p>
    <w:p w14:paraId="71BEFEE7" w14:textId="77777777" w:rsidR="00F163B0" w:rsidRPr="005D1919" w:rsidRDefault="00F163B0" w:rsidP="00992918">
      <w:pPr>
        <w:tabs>
          <w:tab w:val="right" w:pos="10348"/>
        </w:tabs>
        <w:spacing w:beforeLines="10" w:before="36" w:line="300" w:lineRule="exact"/>
        <w:ind w:rightChars="32" w:right="77"/>
        <w:rPr>
          <w:rFonts w:ascii="Source Sans Pro Light" w:hAnsi="Source Sans Pro Light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color w:val="3B3838" w:themeColor="background2" w:themeShade="40"/>
        </w:rPr>
        <w:t>National Taiwan University (NTU)</w:t>
      </w:r>
      <w:r w:rsidRPr="005D1919">
        <w:rPr>
          <w:rFonts w:ascii="Source Sans Pro" w:hAnsi="Source Sans Pro" w:cs="Times New Roman"/>
          <w:b/>
          <w:bCs/>
        </w:rPr>
        <w:tab/>
      </w:r>
      <w:r w:rsidRPr="005D1919">
        <w:rPr>
          <w:rFonts w:ascii="Source Sans Pro Light" w:hAnsi="Source Sans Pro Light" w:cs="Times New Roman"/>
          <w:i/>
          <w:iCs/>
        </w:rPr>
        <w:t>Taipei, Taiwan</w:t>
      </w:r>
    </w:p>
    <w:p w14:paraId="4745CA7F" w14:textId="4D03663B" w:rsidR="00F163B0" w:rsidRPr="005D1919" w:rsidRDefault="00F163B0" w:rsidP="00992918">
      <w:pPr>
        <w:tabs>
          <w:tab w:val="right" w:pos="10348"/>
        </w:tabs>
        <w:spacing w:beforeLines="10" w:before="36" w:line="300" w:lineRule="exact"/>
        <w:ind w:rightChars="32" w:right="77" w:firstLineChars="50" w:firstLine="120"/>
        <w:rPr>
          <w:rFonts w:ascii="Source Sans Pro" w:hAnsi="Source Sans Pro" w:cs="Times New Roman"/>
          <w:i/>
          <w:iCs/>
        </w:rPr>
      </w:pPr>
      <w:r w:rsidRPr="005D1919">
        <w:rPr>
          <w:rFonts w:ascii="Source Sans Pro" w:hAnsi="Source Sans Pro" w:cs="Times New Roman"/>
        </w:rPr>
        <w:t xml:space="preserve">M.S. in </w:t>
      </w:r>
      <w:r w:rsidR="006D14F7" w:rsidRPr="005D1919">
        <w:rPr>
          <w:rFonts w:ascii="Source Sans Pro" w:hAnsi="Source Sans Pro" w:cs="Times New Roman"/>
        </w:rPr>
        <w:t xml:space="preserve">Graduate Institute of </w:t>
      </w:r>
      <w:r w:rsidRPr="005D1919">
        <w:rPr>
          <w:rFonts w:ascii="Source Sans Pro" w:hAnsi="Source Sans Pro" w:cs="Times New Roman"/>
        </w:rPr>
        <w:t>Communication Engineering</w:t>
      </w:r>
      <w:r w:rsidRPr="005D1919">
        <w:rPr>
          <w:rFonts w:ascii="Source Sans Pro" w:hAnsi="Source Sans Pro" w:cs="Times New Roman"/>
        </w:rPr>
        <w:tab/>
      </w:r>
      <w:r w:rsidR="0019379C" w:rsidRPr="005D1919">
        <w:rPr>
          <w:rFonts w:ascii="Source Sans Pro Light" w:hAnsi="Source Sans Pro Light" w:cs="Times New Roman"/>
          <w:i/>
          <w:iCs/>
        </w:rPr>
        <w:t>09/</w:t>
      </w:r>
      <w:r w:rsidRPr="005D1919">
        <w:rPr>
          <w:rFonts w:ascii="Source Sans Pro Light" w:hAnsi="Source Sans Pro Light" w:cs="Times New Roman"/>
          <w:i/>
          <w:iCs/>
        </w:rPr>
        <w:t xml:space="preserve">2019 – </w:t>
      </w:r>
      <w:r w:rsidR="009E1D58" w:rsidRPr="005D1919">
        <w:rPr>
          <w:rFonts w:ascii="Source Sans Pro Light" w:hAnsi="Source Sans Pro Light" w:cs="Times New Roman"/>
          <w:i/>
          <w:iCs/>
        </w:rPr>
        <w:t>06/2021</w:t>
      </w:r>
    </w:p>
    <w:p w14:paraId="29618690" w14:textId="517C9C9F" w:rsidR="00B075FC" w:rsidRPr="005D1919" w:rsidRDefault="00B075FC" w:rsidP="00992918">
      <w:pPr>
        <w:tabs>
          <w:tab w:val="right" w:pos="10348"/>
        </w:tabs>
        <w:spacing w:beforeLines="10" w:before="36" w:line="300" w:lineRule="exact"/>
        <w:ind w:rightChars="32" w:right="77" w:firstLineChars="50" w:firstLine="120"/>
        <w:rPr>
          <w:rFonts w:ascii="Source Sans Pro Light" w:hAnsi="Source Sans Pro Light" w:cs="Times New Roman"/>
        </w:rPr>
      </w:pPr>
      <w:r w:rsidRPr="005D1919">
        <w:rPr>
          <w:rFonts w:ascii="Source Sans Pro Light" w:hAnsi="Source Sans Pro Light" w:cs="Times New Roman"/>
        </w:rPr>
        <w:t xml:space="preserve">Advisor: Prof. </w:t>
      </w:r>
      <w:r w:rsidR="00060A5E" w:rsidRPr="005D1919">
        <w:rPr>
          <w:rFonts w:ascii="Source Sans Pro Light" w:hAnsi="Source Sans Pro Light" w:cs="Times New Roman"/>
        </w:rPr>
        <w:t xml:space="preserve">Char-Dir </w:t>
      </w:r>
      <w:r w:rsidRPr="005D1919">
        <w:rPr>
          <w:rFonts w:ascii="Source Sans Pro Light" w:hAnsi="Source Sans Pro Light" w:cs="Times New Roman"/>
        </w:rPr>
        <w:t>Chung</w:t>
      </w:r>
    </w:p>
    <w:p w14:paraId="5B76373D" w14:textId="77777777" w:rsidR="003300AE" w:rsidRPr="005D1919" w:rsidRDefault="003300AE" w:rsidP="00992918">
      <w:pPr>
        <w:pStyle w:val="a3"/>
        <w:numPr>
          <w:ilvl w:val="0"/>
          <w:numId w:val="12"/>
        </w:numPr>
        <w:tabs>
          <w:tab w:val="right" w:pos="10348"/>
        </w:tabs>
        <w:spacing w:beforeLines="10" w:before="36" w:line="300" w:lineRule="exact"/>
        <w:ind w:leftChars="0" w:rightChars="32" w:right="77"/>
        <w:rPr>
          <w:rFonts w:ascii="Source Sans Pro" w:hAnsi="Source Sans Pro" w:cs="Times New Roman"/>
        </w:rPr>
      </w:pPr>
      <w:r w:rsidRPr="005D1919">
        <w:rPr>
          <w:rFonts w:ascii="Source Sans Pro Light" w:hAnsi="Source Sans Pro Light" w:cs="Times New Roman"/>
        </w:rPr>
        <w:t>GPA:</w:t>
      </w:r>
      <w:r w:rsidRPr="005D1919">
        <w:rPr>
          <w:rFonts w:ascii="Source Sans Pro Light" w:hAnsi="Source Sans Pro Light" w:cs="Times New Roman"/>
          <w:b/>
          <w:bCs/>
        </w:rPr>
        <w:t xml:space="preserve"> </w:t>
      </w:r>
      <w:r w:rsidR="00562380" w:rsidRPr="005D1919">
        <w:rPr>
          <w:rFonts w:ascii="Source Sans Pro Light" w:hAnsi="Source Sans Pro Light" w:cs="Times New Roman"/>
          <w:b/>
          <w:bCs/>
        </w:rPr>
        <w:t>4.2/4.3</w:t>
      </w:r>
    </w:p>
    <w:p w14:paraId="54A32CC0" w14:textId="77777777" w:rsidR="00307E9E" w:rsidRPr="005D1919" w:rsidRDefault="00307E9E" w:rsidP="00992918">
      <w:pPr>
        <w:tabs>
          <w:tab w:val="right" w:pos="10348"/>
        </w:tabs>
        <w:spacing w:beforeLines="10" w:before="36" w:line="300" w:lineRule="exact"/>
        <w:ind w:rightChars="32" w:right="77"/>
        <w:rPr>
          <w:rFonts w:ascii="Source Sans Pro" w:hAnsi="Source Sans Pro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color w:val="3B3838" w:themeColor="background2" w:themeShade="40"/>
        </w:rPr>
        <w:t>National Central University</w:t>
      </w:r>
      <w:r w:rsidR="004C232F" w:rsidRPr="005D1919">
        <w:rPr>
          <w:rFonts w:ascii="Source Sans Pro" w:hAnsi="Source Sans Pro" w:cs="Times New Roman"/>
          <w:b/>
          <w:bCs/>
          <w:color w:val="3B3838" w:themeColor="background2" w:themeShade="40"/>
        </w:rPr>
        <w:t xml:space="preserve"> </w:t>
      </w:r>
      <w:r w:rsidR="00404E83" w:rsidRPr="005D1919">
        <w:rPr>
          <w:rFonts w:ascii="Source Sans Pro" w:hAnsi="Source Sans Pro" w:cs="Times New Roman"/>
          <w:b/>
          <w:bCs/>
          <w:color w:val="3B3838" w:themeColor="background2" w:themeShade="40"/>
        </w:rPr>
        <w:t>(NCU)</w:t>
      </w:r>
      <w:r w:rsidR="00404E83" w:rsidRPr="005D1919">
        <w:rPr>
          <w:rFonts w:ascii="Source Sans Pro" w:hAnsi="Source Sans Pro" w:cs="Times New Roman"/>
        </w:rPr>
        <w:tab/>
      </w:r>
      <w:r w:rsidR="00404E83" w:rsidRPr="005D1919">
        <w:rPr>
          <w:rFonts w:ascii="Source Sans Pro Light" w:hAnsi="Source Sans Pro Light" w:cs="Times New Roman"/>
          <w:i/>
          <w:iCs/>
        </w:rPr>
        <w:t>Taoyuan, Taiwan</w:t>
      </w:r>
    </w:p>
    <w:p w14:paraId="12F89D04" w14:textId="44211360" w:rsidR="00307E9E" w:rsidRPr="005D1919" w:rsidRDefault="00307E9E" w:rsidP="00992918">
      <w:pPr>
        <w:tabs>
          <w:tab w:val="right" w:pos="10348"/>
        </w:tabs>
        <w:spacing w:beforeLines="10" w:before="36" w:line="300" w:lineRule="exact"/>
        <w:ind w:rightChars="32" w:right="77" w:firstLineChars="50" w:firstLine="120"/>
        <w:rPr>
          <w:rFonts w:ascii="Source Sans Pro Light" w:hAnsi="Source Sans Pro Light" w:cs="Times New Roman"/>
          <w:i/>
          <w:iCs/>
        </w:rPr>
      </w:pPr>
      <w:r w:rsidRPr="005D1919">
        <w:rPr>
          <w:rFonts w:ascii="Source Sans Pro" w:hAnsi="Source Sans Pro" w:cs="Times New Roman"/>
        </w:rPr>
        <w:t xml:space="preserve">B.S. in </w:t>
      </w:r>
      <w:r w:rsidR="00255654" w:rsidRPr="005D1919">
        <w:rPr>
          <w:rFonts w:ascii="Source Sans Pro" w:hAnsi="Source Sans Pro" w:cs="Times New Roman"/>
        </w:rPr>
        <w:t xml:space="preserve">Department of </w:t>
      </w:r>
      <w:r w:rsidRPr="005D1919">
        <w:rPr>
          <w:rFonts w:ascii="Source Sans Pro" w:hAnsi="Source Sans Pro" w:cs="Times New Roman"/>
        </w:rPr>
        <w:t xml:space="preserve">Communication Engineering </w:t>
      </w:r>
      <w:r w:rsidRPr="005D1919">
        <w:rPr>
          <w:rFonts w:ascii="Source Sans Pro" w:hAnsi="Source Sans Pro" w:cs="Times New Roman"/>
        </w:rPr>
        <w:tab/>
      </w:r>
      <w:r w:rsidR="0019379C" w:rsidRPr="005D1919">
        <w:rPr>
          <w:rFonts w:ascii="Source Sans Pro Light" w:hAnsi="Source Sans Pro Light" w:cs="Times New Roman"/>
          <w:i/>
          <w:iCs/>
        </w:rPr>
        <w:t>09/</w:t>
      </w:r>
      <w:r w:rsidRPr="005D1919">
        <w:rPr>
          <w:rFonts w:ascii="Source Sans Pro Light" w:hAnsi="Source Sans Pro Light" w:cs="Times New Roman"/>
          <w:i/>
          <w:iCs/>
        </w:rPr>
        <w:t xml:space="preserve">2015 – </w:t>
      </w:r>
      <w:r w:rsidR="0019379C" w:rsidRPr="005D1919">
        <w:rPr>
          <w:rFonts w:ascii="Source Sans Pro Light" w:hAnsi="Source Sans Pro Light" w:cs="Times New Roman"/>
          <w:i/>
          <w:iCs/>
        </w:rPr>
        <w:t>06/</w:t>
      </w:r>
      <w:r w:rsidRPr="005D1919">
        <w:rPr>
          <w:rFonts w:ascii="Source Sans Pro Light" w:hAnsi="Source Sans Pro Light" w:cs="Times New Roman"/>
          <w:i/>
          <w:iCs/>
        </w:rPr>
        <w:t>2019</w:t>
      </w:r>
    </w:p>
    <w:p w14:paraId="66AC5F11" w14:textId="2ECF74B7" w:rsidR="005C3F7D" w:rsidRPr="005D1919" w:rsidRDefault="00307E9E" w:rsidP="00992918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300" w:lineRule="exact"/>
        <w:ind w:leftChars="0" w:rightChars="32" w:right="77"/>
        <w:rPr>
          <w:rFonts w:ascii="Source Sans Pro" w:hAnsi="Source Sans Pro" w:cs="Times New Roman"/>
        </w:rPr>
      </w:pPr>
      <w:r w:rsidRPr="005D1919">
        <w:rPr>
          <w:rFonts w:ascii="Source Sans Pro Light" w:hAnsi="Source Sans Pro Light" w:cs="Times New Roman"/>
        </w:rPr>
        <w:t>GPA:</w:t>
      </w:r>
      <w:r w:rsidRPr="005D1919">
        <w:rPr>
          <w:rFonts w:ascii="Source Sans Pro" w:hAnsi="Source Sans Pro" w:cs="Times New Roman"/>
        </w:rPr>
        <w:t xml:space="preserve"> </w:t>
      </w:r>
      <w:r w:rsidR="007D5A6F" w:rsidRPr="005D1919">
        <w:rPr>
          <w:rFonts w:ascii="Source Sans Pro Light" w:hAnsi="Source Sans Pro Light" w:cs="Times New Roman"/>
          <w:b/>
          <w:bCs/>
        </w:rPr>
        <w:t>86.44</w:t>
      </w:r>
      <w:r w:rsidRPr="005D1919">
        <w:rPr>
          <w:rFonts w:ascii="Source Sans Pro Light" w:hAnsi="Source Sans Pro Light" w:cs="Times New Roman"/>
          <w:b/>
          <w:bCs/>
        </w:rPr>
        <w:t>/</w:t>
      </w:r>
      <w:r w:rsidR="007D5A6F" w:rsidRPr="005D1919">
        <w:rPr>
          <w:rFonts w:ascii="Source Sans Pro Light" w:hAnsi="Source Sans Pro Light" w:cs="Times New Roman"/>
          <w:b/>
          <w:bCs/>
        </w:rPr>
        <w:t>100</w:t>
      </w:r>
      <w:r w:rsidR="00520ABA" w:rsidRPr="005D1919">
        <w:rPr>
          <w:rFonts w:ascii="Source Sans Pro Light" w:hAnsi="Source Sans Pro Light" w:cs="Times New Roman"/>
          <w:b/>
          <w:bCs/>
        </w:rPr>
        <w:t xml:space="preserve"> (</w:t>
      </w:r>
      <w:r w:rsidR="00722896" w:rsidRPr="005D1919">
        <w:rPr>
          <w:rFonts w:ascii="Source Sans Pro Light" w:hAnsi="Source Sans Pro Light" w:cs="Times New Roman"/>
          <w:b/>
          <w:bCs/>
        </w:rPr>
        <w:t>R</w:t>
      </w:r>
      <w:r w:rsidR="00520ABA" w:rsidRPr="005D1919">
        <w:rPr>
          <w:rFonts w:ascii="Source Sans Pro Light" w:hAnsi="Source Sans Pro Light" w:cs="Times New Roman"/>
          <w:b/>
          <w:bCs/>
        </w:rPr>
        <w:t>ank:</w:t>
      </w:r>
      <w:r w:rsidR="00235A40" w:rsidRPr="005D1919">
        <w:rPr>
          <w:rFonts w:ascii="Source Sans Pro Light" w:hAnsi="Source Sans Pro Light" w:cs="Times New Roman"/>
          <w:b/>
          <w:bCs/>
        </w:rPr>
        <w:t xml:space="preserve"> </w:t>
      </w:r>
      <w:r w:rsidR="00520ABA" w:rsidRPr="005D1919">
        <w:rPr>
          <w:rFonts w:ascii="Source Sans Pro Light" w:hAnsi="Source Sans Pro Light" w:cs="Times New Roman"/>
          <w:b/>
          <w:bCs/>
        </w:rPr>
        <w:t>3/57)</w:t>
      </w:r>
    </w:p>
    <w:p w14:paraId="7DC80D5A" w14:textId="305FE3E4" w:rsidR="00AA1717" w:rsidRPr="005D1919" w:rsidRDefault="00917A5E" w:rsidP="00992918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300" w:lineRule="exact"/>
        <w:ind w:leftChars="0" w:rightChars="32" w:right="77"/>
        <w:rPr>
          <w:rFonts w:ascii="Source Sans Pro Light" w:hAnsi="Source Sans Pro Light" w:cs="Times New Roman"/>
        </w:rPr>
      </w:pPr>
      <w:r w:rsidRPr="005D1919">
        <w:rPr>
          <w:rFonts w:ascii="Source Sans Pro Light" w:hAnsi="Source Sans Pro Light" w:cs="Times New Roman"/>
        </w:rPr>
        <w:t>Valedictorian of Communication Engineering Department</w:t>
      </w:r>
      <w:r w:rsidR="005C3F7D" w:rsidRPr="005D1919">
        <w:rPr>
          <w:rFonts w:ascii="Source Sans Pro Light" w:hAnsi="Source Sans Pro Light" w:cs="Times New Roman"/>
        </w:rPr>
        <w:t xml:space="preserve"> </w:t>
      </w:r>
      <w:r w:rsidR="005C3F7D" w:rsidRPr="005D1919">
        <w:rPr>
          <w:rFonts w:ascii="Source Sans Pro Light" w:hAnsi="Source Sans Pro Light" w:cs="Times New Roman"/>
          <w:b/>
          <w:bCs/>
        </w:rPr>
        <w:t xml:space="preserve">(Rank 1 for </w:t>
      </w:r>
      <w:r w:rsidR="002B5628" w:rsidRPr="005D1919">
        <w:rPr>
          <w:rFonts w:ascii="Source Sans Pro Light" w:hAnsi="Source Sans Pro Light" w:cs="Times New Roman"/>
          <w:b/>
          <w:bCs/>
        </w:rPr>
        <w:t>seven</w:t>
      </w:r>
      <w:r w:rsidR="005C3F7D" w:rsidRPr="005D1919">
        <w:rPr>
          <w:rFonts w:ascii="Source Sans Pro Light" w:hAnsi="Source Sans Pro Light" w:cs="Times New Roman"/>
          <w:b/>
          <w:bCs/>
        </w:rPr>
        <w:t xml:space="preserve"> semesters)</w:t>
      </w:r>
    </w:p>
    <w:p w14:paraId="7EB53166" w14:textId="260C2A1E" w:rsidR="00AA1717" w:rsidRPr="00B63224" w:rsidRDefault="00AA1717" w:rsidP="00AA1717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>Research Experience</w:t>
      </w:r>
    </w:p>
    <w:p w14:paraId="338603C3" w14:textId="624E89A5" w:rsidR="0029457F" w:rsidRPr="005D1919" w:rsidRDefault="006D5741" w:rsidP="0029457F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b/>
          <w:bCs/>
          <w:i/>
          <w:iCs/>
          <w:color w:val="000000" w:themeColor="text1"/>
        </w:rPr>
      </w:pPr>
      <w:r w:rsidRPr="005D1919">
        <w:rPr>
          <w:rFonts w:ascii="Source Sans Pro" w:hAnsi="Source Sans Pro" w:cs="Times New Roman"/>
          <w:b/>
          <w:bCs/>
          <w:color w:val="000000" w:themeColor="text1"/>
        </w:rPr>
        <w:t>Advanced Communication Technology Lab,</w:t>
      </w:r>
      <w:r w:rsidR="003F0F4B" w:rsidRPr="005D1919">
        <w:rPr>
          <w:rFonts w:ascii="Source Sans Pro" w:hAnsi="Source Sans Pro" w:cs="Times New Roman"/>
          <w:b/>
          <w:bCs/>
          <w:color w:val="000000" w:themeColor="text1"/>
        </w:rPr>
        <w:t xml:space="preserve"> NTU</w:t>
      </w:r>
      <w:r w:rsidRPr="005D1919">
        <w:rPr>
          <w:rFonts w:ascii="Source Sans Pro" w:hAnsi="Source Sans Pro" w:cs="Times New Roman"/>
          <w:i/>
          <w:iCs/>
        </w:rPr>
        <w:tab/>
      </w:r>
      <w:r w:rsidRPr="00B63224">
        <w:rPr>
          <w:rFonts w:ascii="Source Sans Pro Light" w:hAnsi="Source Sans Pro Light" w:cs="Times New Roman"/>
          <w:i/>
          <w:iCs/>
        </w:rPr>
        <w:t>Taipei, Taiwan</w:t>
      </w:r>
    </w:p>
    <w:p w14:paraId="08351211" w14:textId="1A5F205E" w:rsidR="00C13F89" w:rsidRPr="005D1919" w:rsidRDefault="00C13F89" w:rsidP="0029457F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b/>
          <w:bCs/>
          <w:i/>
          <w:iCs/>
          <w:color w:val="000000" w:themeColor="text1"/>
        </w:rPr>
      </w:pPr>
      <w:r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>Graduate Researcher</w:t>
      </w:r>
      <w:r w:rsidR="00374521"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ab/>
      </w:r>
      <w:r w:rsidR="00374521" w:rsidRPr="00B63224">
        <w:rPr>
          <w:rFonts w:ascii="Source Sans Pro Light" w:hAnsi="Source Sans Pro Light" w:cs="Times New Roman"/>
          <w:i/>
          <w:iCs/>
          <w:color w:val="000000" w:themeColor="text1"/>
        </w:rPr>
        <w:t>09/2019 – 06/2021</w:t>
      </w:r>
    </w:p>
    <w:p w14:paraId="7702BAF6" w14:textId="7CEC073E" w:rsidR="00B6450D" w:rsidRPr="005D1919" w:rsidRDefault="00B340AB" w:rsidP="0029457F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b/>
          <w:bCs/>
        </w:rPr>
      </w:pPr>
      <w:r w:rsidRPr="005D1919">
        <w:rPr>
          <w:rFonts w:ascii="Source Sans Pro" w:hAnsi="Source Sans Pro" w:cs="Times New Roman"/>
        </w:rPr>
        <w:t>Project</w:t>
      </w:r>
      <w:r w:rsidR="00C13F89" w:rsidRPr="005D1919">
        <w:rPr>
          <w:rFonts w:ascii="Source Sans Pro" w:hAnsi="Source Sans Pro" w:cs="Times New Roman"/>
        </w:rPr>
        <w:t xml:space="preserve">: </w:t>
      </w:r>
      <w:r w:rsidR="00B6450D" w:rsidRPr="005D1919">
        <w:rPr>
          <w:rFonts w:ascii="Source Sans Pro" w:hAnsi="Source Sans Pro" w:cs="Times New Roman"/>
        </w:rPr>
        <w:t xml:space="preserve">GLRT-Based OFDM Demodulation </w:t>
      </w:r>
      <w:r w:rsidR="00386B9F" w:rsidRPr="005D1919">
        <w:rPr>
          <w:rFonts w:ascii="Source Sans Pro" w:hAnsi="Source Sans Pro" w:cs="Times New Roman"/>
        </w:rPr>
        <w:t>w</w:t>
      </w:r>
      <w:r w:rsidR="00B6450D" w:rsidRPr="005D1919">
        <w:rPr>
          <w:rFonts w:ascii="Source Sans Pro" w:hAnsi="Source Sans Pro" w:cs="Times New Roman"/>
        </w:rPr>
        <w:t>ith Pilot-Aided Channel Estimation</w:t>
      </w:r>
      <w:r w:rsidR="00F751FF" w:rsidRPr="005D1919">
        <w:rPr>
          <w:rFonts w:ascii="Source Sans Pro" w:hAnsi="Source Sans Pro" w:cs="Times New Roman"/>
          <w:b/>
          <w:bCs/>
        </w:rPr>
        <w:tab/>
      </w:r>
    </w:p>
    <w:p w14:paraId="2B4DA1F4" w14:textId="6E801A0C" w:rsidR="008F3520" w:rsidRPr="00B63224" w:rsidRDefault="0018745A" w:rsidP="00992918">
      <w:pPr>
        <w:pStyle w:val="a3"/>
        <w:numPr>
          <w:ilvl w:val="0"/>
          <w:numId w:val="14"/>
        </w:numPr>
        <w:spacing w:beforeLines="10" w:before="36" w:line="280" w:lineRule="exact"/>
        <w:ind w:leftChars="0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 xml:space="preserve">Developed </w:t>
      </w:r>
      <w:r w:rsidR="001A0E75" w:rsidRPr="00B63224">
        <w:rPr>
          <w:rFonts w:ascii="Source Sans Pro Light" w:hAnsi="Source Sans Pro Light" w:cs="Times New Roman"/>
        </w:rPr>
        <w:t>bit</w:t>
      </w:r>
      <w:r w:rsidR="00AE60DE" w:rsidRPr="00B63224">
        <w:rPr>
          <w:rFonts w:ascii="Source Sans Pro Light" w:hAnsi="Source Sans Pro Light" w:cs="Times New Roman"/>
        </w:rPr>
        <w:t xml:space="preserve"> </w:t>
      </w:r>
      <w:r w:rsidR="001A0E75" w:rsidRPr="00B63224">
        <w:rPr>
          <w:rFonts w:ascii="Source Sans Pro Light" w:hAnsi="Source Sans Pro Light" w:cs="Times New Roman"/>
        </w:rPr>
        <w:t xml:space="preserve">error rate </w:t>
      </w:r>
      <w:r w:rsidRPr="00B63224">
        <w:rPr>
          <w:rFonts w:ascii="Source Sans Pro Light" w:hAnsi="Source Sans Pro Light" w:cs="Times New Roman"/>
        </w:rPr>
        <w:t>upper bounds for the pilot-aided SIMO-OFDM employing an arbitrary two</w:t>
      </w:r>
      <w:r w:rsidR="00BD30A8" w:rsidRPr="00B63224">
        <w:rPr>
          <w:rFonts w:ascii="Source Sans Pro Light" w:hAnsi="Source Sans Pro Light" w:cs="Times New Roman"/>
        </w:rPr>
        <w:t>-</w:t>
      </w:r>
      <w:r w:rsidRPr="00B63224">
        <w:rPr>
          <w:rFonts w:ascii="Source Sans Pro Light" w:hAnsi="Source Sans Pro Light" w:cs="Times New Roman"/>
        </w:rPr>
        <w:t xml:space="preserve">dimensional component modulation over </w:t>
      </w:r>
      <w:r w:rsidR="00245AB7" w:rsidRPr="00B63224">
        <w:rPr>
          <w:rFonts w:ascii="Source Sans Pro Light" w:hAnsi="Source Sans Pro Light" w:cs="Times New Roman"/>
        </w:rPr>
        <w:t>block-fading</w:t>
      </w:r>
      <w:r w:rsidRPr="00B63224">
        <w:rPr>
          <w:rFonts w:ascii="Source Sans Pro Light" w:hAnsi="Source Sans Pro Light" w:cs="Times New Roman"/>
        </w:rPr>
        <w:t xml:space="preserve"> channels.</w:t>
      </w:r>
    </w:p>
    <w:p w14:paraId="5902FBDC" w14:textId="3BC8B699" w:rsidR="00045E37" w:rsidRPr="00B63224" w:rsidRDefault="00784E13" w:rsidP="00992918">
      <w:pPr>
        <w:pStyle w:val="a3"/>
        <w:numPr>
          <w:ilvl w:val="0"/>
          <w:numId w:val="14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>
        <w:rPr>
          <w:rFonts w:ascii="Source Sans Pro Light" w:hAnsi="Source Sans Pro Light" w:cs="Times New Roman"/>
        </w:rPr>
        <w:t xml:space="preserve">Showed </w:t>
      </w:r>
      <w:r w:rsidR="00502FCC" w:rsidRPr="00B63224">
        <w:rPr>
          <w:rFonts w:ascii="Source Sans Pro Light" w:hAnsi="Source Sans Pro Light" w:cs="Times New Roman" w:hint="eastAsia"/>
        </w:rPr>
        <w:t>t</w:t>
      </w:r>
      <w:r w:rsidR="00502FCC" w:rsidRPr="00B63224">
        <w:rPr>
          <w:rFonts w:ascii="Source Sans Pro Light" w:hAnsi="Source Sans Pro Light" w:cs="Times New Roman"/>
        </w:rPr>
        <w:t xml:space="preserve">hat </w:t>
      </w:r>
      <w:r w:rsidR="00FE7561" w:rsidRPr="00B63224">
        <w:rPr>
          <w:rFonts w:ascii="Source Sans Pro Light" w:hAnsi="Source Sans Pro Light" w:cs="Times New Roman"/>
        </w:rPr>
        <w:t>the</w:t>
      </w:r>
      <w:r w:rsidR="00AF7CD5" w:rsidRPr="00B63224">
        <w:rPr>
          <w:rFonts w:ascii="Source Sans Pro Light" w:hAnsi="Source Sans Pro Light" w:cs="Times New Roman"/>
        </w:rPr>
        <w:t xml:space="preserve"> generalized likelihood ratio test</w:t>
      </w:r>
      <w:r w:rsidR="00FE7561" w:rsidRPr="00B63224">
        <w:rPr>
          <w:rFonts w:ascii="Source Sans Pro Light" w:hAnsi="Source Sans Pro Light" w:cs="Times New Roman"/>
        </w:rPr>
        <w:t xml:space="preserve"> </w:t>
      </w:r>
      <w:r w:rsidR="00AF7CD5" w:rsidRPr="00B63224">
        <w:rPr>
          <w:rFonts w:ascii="Source Sans Pro Light" w:hAnsi="Source Sans Pro Light" w:cs="Times New Roman"/>
        </w:rPr>
        <w:t>(</w:t>
      </w:r>
      <w:r w:rsidR="00FE7561" w:rsidRPr="00B63224">
        <w:rPr>
          <w:rFonts w:ascii="Source Sans Pro Light" w:hAnsi="Source Sans Pro Light" w:cs="Times New Roman"/>
        </w:rPr>
        <w:t>GLRT</w:t>
      </w:r>
      <w:r w:rsidR="00AF7CD5" w:rsidRPr="00B63224">
        <w:rPr>
          <w:rFonts w:ascii="Source Sans Pro Light" w:hAnsi="Source Sans Pro Light" w:cs="Times New Roman"/>
        </w:rPr>
        <w:t>)</w:t>
      </w:r>
      <w:r w:rsidR="00FE7561" w:rsidRPr="00B63224">
        <w:rPr>
          <w:rFonts w:ascii="Source Sans Pro Light" w:hAnsi="Source Sans Pro Light" w:cs="Times New Roman"/>
        </w:rPr>
        <w:t xml:space="preserve"> rule</w:t>
      </w:r>
      <w:r w:rsidR="006F11EC" w:rsidRPr="00B63224">
        <w:rPr>
          <w:rFonts w:ascii="Source Sans Pro Light" w:hAnsi="Source Sans Pro Light" w:cs="Times New Roman"/>
        </w:rPr>
        <w:t xml:space="preserve"> of data decision</w:t>
      </w:r>
      <w:r w:rsidR="00FE7561" w:rsidRPr="00B63224">
        <w:rPr>
          <w:rFonts w:ascii="Source Sans Pro Light" w:hAnsi="Source Sans Pro Light" w:cs="Times New Roman"/>
        </w:rPr>
        <w:t xml:space="preserve"> is equivalent to the </w:t>
      </w:r>
      <w:r w:rsidR="00AF7CD5" w:rsidRPr="00B63224">
        <w:rPr>
          <w:rFonts w:ascii="Source Sans Pro Light" w:hAnsi="Source Sans Pro Light" w:cs="Times New Roman"/>
        </w:rPr>
        <w:t>maximum ratio combining (</w:t>
      </w:r>
      <w:r w:rsidR="00FE7561" w:rsidRPr="00B63224">
        <w:rPr>
          <w:rFonts w:ascii="Source Sans Pro Light" w:hAnsi="Source Sans Pro Light" w:cs="Times New Roman"/>
        </w:rPr>
        <w:t>MRC</w:t>
      </w:r>
      <w:r w:rsidR="00AF7CD5" w:rsidRPr="00B63224">
        <w:rPr>
          <w:rFonts w:ascii="Source Sans Pro Light" w:hAnsi="Source Sans Pro Light" w:cs="Times New Roman"/>
        </w:rPr>
        <w:t>)</w:t>
      </w:r>
      <w:r w:rsidR="00FE7561" w:rsidRPr="00B63224">
        <w:rPr>
          <w:rFonts w:ascii="Source Sans Pro Light" w:hAnsi="Source Sans Pro Light" w:cs="Times New Roman"/>
        </w:rPr>
        <w:t xml:space="preserve"> rule for pilot-aided SIMO-OFDM.</w:t>
      </w:r>
    </w:p>
    <w:p w14:paraId="54AF31FD" w14:textId="41E73D77" w:rsidR="00235A40" w:rsidRPr="00B63224" w:rsidRDefault="005F5FB4" w:rsidP="00235A40">
      <w:pPr>
        <w:pStyle w:val="a3"/>
        <w:numPr>
          <w:ilvl w:val="0"/>
          <w:numId w:val="14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Analyzed</w:t>
      </w:r>
      <w:r w:rsidR="00851C47" w:rsidRPr="00B63224">
        <w:rPr>
          <w:rFonts w:ascii="Source Sans Pro Light" w:hAnsi="Source Sans Pro Light" w:cs="Times New Roman"/>
        </w:rPr>
        <w:t xml:space="preserve"> </w:t>
      </w:r>
      <w:r w:rsidR="0063004E" w:rsidRPr="00B63224">
        <w:rPr>
          <w:rFonts w:ascii="Source Sans Pro Light" w:hAnsi="Source Sans Pro Light" w:cs="Times New Roman"/>
        </w:rPr>
        <w:t xml:space="preserve">the tightness of </w:t>
      </w:r>
      <w:r w:rsidR="00FE7561" w:rsidRPr="00B63224">
        <w:rPr>
          <w:rFonts w:ascii="Source Sans Pro Light" w:hAnsi="Source Sans Pro Light" w:cs="Times New Roman"/>
        </w:rPr>
        <w:t>proposed upper bound</w:t>
      </w:r>
      <w:r w:rsidR="00502FCC" w:rsidRPr="00B63224">
        <w:rPr>
          <w:rFonts w:ascii="Source Sans Pro Light" w:hAnsi="Source Sans Pro Light" w:cs="Times New Roman"/>
        </w:rPr>
        <w:t>s</w:t>
      </w:r>
      <w:r w:rsidR="00FE7561" w:rsidRPr="00B63224">
        <w:rPr>
          <w:rFonts w:ascii="Source Sans Pro Light" w:hAnsi="Source Sans Pro Light" w:cs="Times New Roman"/>
        </w:rPr>
        <w:t xml:space="preserve"> with </w:t>
      </w:r>
      <w:r w:rsidR="0063004E" w:rsidRPr="00B63224">
        <w:rPr>
          <w:rFonts w:ascii="Source Sans Pro Light" w:hAnsi="Source Sans Pro Light" w:cs="Times New Roman"/>
        </w:rPr>
        <w:t>Monte Carlo simulation.</w:t>
      </w:r>
    </w:p>
    <w:p w14:paraId="5F2DC69C" w14:textId="72B6DFE8" w:rsidR="006F11EC" w:rsidRPr="00B63224" w:rsidRDefault="006F11EC" w:rsidP="00235A40">
      <w:pPr>
        <w:pStyle w:val="a3"/>
        <w:numPr>
          <w:ilvl w:val="0"/>
          <w:numId w:val="14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Proposed curve-fitting polynomials for optimal power allocation between data and pilot symbols.</w:t>
      </w:r>
    </w:p>
    <w:p w14:paraId="4616A07E" w14:textId="7449770F" w:rsidR="007471BA" w:rsidRPr="00B63224" w:rsidRDefault="005F5FB4" w:rsidP="00BD30A8">
      <w:pPr>
        <w:pStyle w:val="a3"/>
        <w:numPr>
          <w:ilvl w:val="0"/>
          <w:numId w:val="14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 xml:space="preserve">Applied </w:t>
      </w:r>
      <w:r w:rsidR="00235A40" w:rsidRPr="00B63224">
        <w:rPr>
          <w:rFonts w:ascii="Source Sans Pro Light" w:hAnsi="Source Sans Pro Light" w:cs="Times New Roman"/>
        </w:rPr>
        <w:t>communication standards</w:t>
      </w:r>
      <w:r w:rsidR="00724308" w:rsidRPr="00B63224">
        <w:rPr>
          <w:rFonts w:ascii="Source Sans Pro Light" w:hAnsi="Source Sans Pro Light" w:cs="Times New Roman"/>
        </w:rPr>
        <w:t>,</w:t>
      </w:r>
      <w:r w:rsidR="00235A40" w:rsidRPr="00B63224">
        <w:rPr>
          <w:rFonts w:ascii="Source Sans Pro Light" w:hAnsi="Source Sans Pro Light" w:cs="Times New Roman"/>
        </w:rPr>
        <w:t xml:space="preserve"> such as 5G</w:t>
      </w:r>
      <w:r w:rsidR="00851C47" w:rsidRPr="00B63224">
        <w:rPr>
          <w:rFonts w:ascii="Source Sans Pro Light" w:hAnsi="Source Sans Pro Light" w:cs="Times New Roman"/>
        </w:rPr>
        <w:t xml:space="preserve"> </w:t>
      </w:r>
      <w:r w:rsidR="00235A40" w:rsidRPr="00B63224">
        <w:rPr>
          <w:rFonts w:ascii="Source Sans Pro Light" w:hAnsi="Source Sans Pro Light" w:cs="Times New Roman"/>
        </w:rPr>
        <w:t>NR</w:t>
      </w:r>
      <w:r w:rsidR="00724308" w:rsidRPr="00B63224">
        <w:rPr>
          <w:rFonts w:ascii="Source Sans Pro Light" w:hAnsi="Source Sans Pro Light" w:cs="Times New Roman"/>
        </w:rPr>
        <w:t xml:space="preserve"> and</w:t>
      </w:r>
      <w:r w:rsidR="00235A40" w:rsidRPr="00B63224">
        <w:rPr>
          <w:rFonts w:ascii="Source Sans Pro Light" w:hAnsi="Source Sans Pro Light" w:cs="Times New Roman"/>
        </w:rPr>
        <w:t xml:space="preserve"> </w:t>
      </w:r>
      <w:r w:rsidR="00851C47" w:rsidRPr="00B63224">
        <w:rPr>
          <w:rFonts w:ascii="Source Sans Pro Light" w:hAnsi="Source Sans Pro Light" w:cs="Times New Roman"/>
        </w:rPr>
        <w:t>LTE</w:t>
      </w:r>
      <w:r w:rsidRPr="00B63224">
        <w:rPr>
          <w:rFonts w:ascii="Source Sans Pro Light" w:hAnsi="Source Sans Pro Light" w:cs="Times New Roman"/>
        </w:rPr>
        <w:t xml:space="preserve"> for </w:t>
      </w:r>
      <w:r w:rsidR="00724308" w:rsidRPr="00B63224">
        <w:rPr>
          <w:rFonts w:ascii="Source Sans Pro Light" w:hAnsi="Source Sans Pro Light" w:cs="Times New Roman"/>
        </w:rPr>
        <w:t>system coherence time</w:t>
      </w:r>
      <w:r w:rsidR="008B0F6D" w:rsidRPr="00B63224">
        <w:rPr>
          <w:rFonts w:ascii="Source Sans Pro Light" w:hAnsi="Source Sans Pro Light" w:cs="Times New Roman"/>
        </w:rPr>
        <w:t xml:space="preserve"> and the pilot placement</w:t>
      </w:r>
      <w:r w:rsidR="00851C47" w:rsidRPr="00B63224">
        <w:rPr>
          <w:rFonts w:ascii="Source Sans Pro Light" w:hAnsi="Source Sans Pro Light" w:cs="Times New Roman"/>
        </w:rPr>
        <w:t>.</w:t>
      </w:r>
    </w:p>
    <w:p w14:paraId="694CEB97" w14:textId="05DEC997" w:rsidR="006D5741" w:rsidRPr="005D1919" w:rsidRDefault="006D5741" w:rsidP="00992918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b/>
          <w:bCs/>
          <w:i/>
          <w:iCs/>
        </w:rPr>
      </w:pPr>
      <w:r w:rsidRPr="005D1919">
        <w:rPr>
          <w:rFonts w:ascii="Source Sans Pro" w:hAnsi="Source Sans Pro" w:cs="Times New Roman"/>
          <w:b/>
          <w:bCs/>
        </w:rPr>
        <w:t xml:space="preserve">Software Defined Radio Lab, </w:t>
      </w:r>
      <w:r w:rsidR="003F0F4B" w:rsidRPr="005D1919">
        <w:rPr>
          <w:rFonts w:ascii="Source Sans Pro" w:hAnsi="Source Sans Pro" w:cs="Times New Roman"/>
          <w:b/>
          <w:bCs/>
        </w:rPr>
        <w:t>NCU</w:t>
      </w:r>
      <w:r w:rsidRPr="005D1919">
        <w:rPr>
          <w:rFonts w:ascii="Source Sans Pro" w:hAnsi="Source Sans Pro" w:cs="Times New Roman"/>
          <w:i/>
          <w:iCs/>
        </w:rPr>
        <w:t xml:space="preserve"> </w:t>
      </w:r>
      <w:r w:rsidRPr="005D1919">
        <w:rPr>
          <w:rFonts w:ascii="Source Sans Pro" w:hAnsi="Source Sans Pro" w:cs="Times New Roman"/>
          <w:i/>
          <w:iCs/>
        </w:rPr>
        <w:tab/>
      </w:r>
      <w:r w:rsidRPr="00B63224">
        <w:rPr>
          <w:rFonts w:ascii="Source Sans Pro Light" w:hAnsi="Source Sans Pro Light" w:cs="Times New Roman"/>
          <w:i/>
          <w:iCs/>
        </w:rPr>
        <w:t>Taoyuan, Taiwan</w:t>
      </w:r>
    </w:p>
    <w:p w14:paraId="6285107E" w14:textId="0DDEA1C7" w:rsidR="00AA1717" w:rsidRPr="00B63224" w:rsidRDefault="00C13F89" w:rsidP="0029457F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 Light" w:hAnsi="Source Sans Pro Light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i/>
          <w:iCs/>
        </w:rPr>
        <w:t>Undergraduate Researcher</w:t>
      </w:r>
      <w:r w:rsidR="00AA1717" w:rsidRPr="005D1919">
        <w:rPr>
          <w:rFonts w:ascii="Source Sans Pro" w:hAnsi="Source Sans Pro" w:cs="Times New Roman"/>
        </w:rPr>
        <w:tab/>
      </w:r>
      <w:r w:rsidR="00AA1717" w:rsidRPr="00B63224">
        <w:rPr>
          <w:rFonts w:ascii="Source Sans Pro Light" w:hAnsi="Source Sans Pro Light" w:cs="Times New Roman"/>
          <w:i/>
          <w:iCs/>
        </w:rPr>
        <w:t>09/2017 – 06/2018</w:t>
      </w:r>
    </w:p>
    <w:p w14:paraId="25D6AF5B" w14:textId="44CE8B7F" w:rsidR="00C440B5" w:rsidRPr="005D1919" w:rsidRDefault="00B340AB" w:rsidP="0029457F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</w:rPr>
      </w:pPr>
      <w:r w:rsidRPr="005D1919">
        <w:rPr>
          <w:rFonts w:ascii="Source Sans Pro" w:hAnsi="Source Sans Pro" w:cs="Times New Roman"/>
        </w:rPr>
        <w:t>Project</w:t>
      </w:r>
      <w:r w:rsidR="00C13F89" w:rsidRPr="005D1919">
        <w:rPr>
          <w:rFonts w:ascii="Source Sans Pro" w:hAnsi="Source Sans Pro" w:cs="Times New Roman"/>
        </w:rPr>
        <w:t>: LTE BCH/CRC Encoder and Tail Biting Encoder</w:t>
      </w:r>
    </w:p>
    <w:p w14:paraId="3811FA05" w14:textId="0232ADC1" w:rsidR="00AA1717" w:rsidRPr="00B63224" w:rsidRDefault="000E4FC7" w:rsidP="00992918">
      <w:pPr>
        <w:pStyle w:val="a3"/>
        <w:numPr>
          <w:ilvl w:val="0"/>
          <w:numId w:val="14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C</w:t>
      </w:r>
      <w:r w:rsidR="00A1491B" w:rsidRPr="00B63224">
        <w:rPr>
          <w:rFonts w:ascii="Source Sans Pro Light" w:hAnsi="Source Sans Pro Light" w:cs="Times New Roman"/>
        </w:rPr>
        <w:t>ombine</w:t>
      </w:r>
      <w:r w:rsidRPr="00B63224">
        <w:rPr>
          <w:rFonts w:ascii="Source Sans Pro Light" w:hAnsi="Source Sans Pro Light" w:cs="Times New Roman"/>
        </w:rPr>
        <w:t>d</w:t>
      </w:r>
      <w:r w:rsidR="00AA1717" w:rsidRPr="00B63224">
        <w:rPr>
          <w:rFonts w:ascii="Source Sans Pro Light" w:hAnsi="Source Sans Pro Light" w:cs="Times New Roman"/>
        </w:rPr>
        <w:t xml:space="preserve"> BCH/CRC code and </w:t>
      </w:r>
      <w:r w:rsidR="00520ABA" w:rsidRPr="00B63224">
        <w:rPr>
          <w:rFonts w:ascii="Source Sans Pro Light" w:hAnsi="Source Sans Pro Light" w:cs="Times New Roman"/>
        </w:rPr>
        <w:t>Tail</w:t>
      </w:r>
      <w:r w:rsidR="00C866DF" w:rsidRPr="00B63224">
        <w:rPr>
          <w:rFonts w:ascii="Source Sans Pro Light" w:hAnsi="Source Sans Pro Light" w:cs="Times New Roman"/>
        </w:rPr>
        <w:t>-</w:t>
      </w:r>
      <w:r w:rsidR="00520ABA" w:rsidRPr="00B63224">
        <w:rPr>
          <w:rFonts w:ascii="Source Sans Pro Light" w:hAnsi="Source Sans Pro Light" w:cs="Times New Roman"/>
        </w:rPr>
        <w:t xml:space="preserve">Biting </w:t>
      </w:r>
      <w:r w:rsidR="00C866DF" w:rsidRPr="00B63224">
        <w:rPr>
          <w:rFonts w:ascii="Source Sans Pro Light" w:hAnsi="Source Sans Pro Light" w:cs="Times New Roman"/>
        </w:rPr>
        <w:t xml:space="preserve">convolutional </w:t>
      </w:r>
      <w:r w:rsidR="00520ABA" w:rsidRPr="00B63224">
        <w:rPr>
          <w:rFonts w:ascii="Source Sans Pro Light" w:hAnsi="Source Sans Pro Light" w:cs="Times New Roman"/>
        </w:rPr>
        <w:t>code</w:t>
      </w:r>
      <w:r w:rsidR="005031F8" w:rsidRPr="00B63224">
        <w:rPr>
          <w:rFonts w:ascii="Source Sans Pro Light" w:hAnsi="Source Sans Pro Light" w:cs="Times New Roman"/>
        </w:rPr>
        <w:t xml:space="preserve"> </w:t>
      </w:r>
      <w:r w:rsidR="00C866DF" w:rsidRPr="00B63224">
        <w:rPr>
          <w:rFonts w:ascii="Source Sans Pro Light" w:hAnsi="Source Sans Pro Light" w:cs="Times New Roman"/>
        </w:rPr>
        <w:t xml:space="preserve">and implement on </w:t>
      </w:r>
      <w:r w:rsidRPr="00B63224">
        <w:rPr>
          <w:rFonts w:ascii="Source Sans Pro Light" w:hAnsi="Source Sans Pro Light" w:cs="Times New Roman"/>
        </w:rPr>
        <w:t>FPGA</w:t>
      </w:r>
      <w:r w:rsidR="00C866DF" w:rsidRPr="00B63224">
        <w:rPr>
          <w:rFonts w:ascii="Source Sans Pro Light" w:hAnsi="Source Sans Pro Light" w:cs="Times New Roman"/>
        </w:rPr>
        <w:t xml:space="preserve"> under</w:t>
      </w:r>
      <w:r w:rsidRPr="00B63224">
        <w:rPr>
          <w:rFonts w:ascii="Source Sans Pro Light" w:hAnsi="Source Sans Pro Light" w:cs="Times New Roman"/>
        </w:rPr>
        <w:t xml:space="preserve"> 4G-LTE standard</w:t>
      </w:r>
      <w:r w:rsidR="00622955" w:rsidRPr="00B63224">
        <w:rPr>
          <w:rFonts w:ascii="Source Sans Pro Light" w:hAnsi="Source Sans Pro Light" w:cs="Times New Roman"/>
        </w:rPr>
        <w:t>.</w:t>
      </w:r>
    </w:p>
    <w:p w14:paraId="7D03F363" w14:textId="5988FBC0" w:rsidR="0060753B" w:rsidRPr="00B63224" w:rsidRDefault="00023CA7" w:rsidP="00FC31F9">
      <w:pPr>
        <w:pStyle w:val="a3"/>
        <w:numPr>
          <w:ilvl w:val="0"/>
          <w:numId w:val="14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 xml:space="preserve">Designed a user interface </w:t>
      </w:r>
      <w:r w:rsidR="0060753B" w:rsidRPr="00B63224">
        <w:rPr>
          <w:rFonts w:ascii="Source Sans Pro Light" w:hAnsi="Source Sans Pro Light" w:cs="Times New Roman"/>
        </w:rPr>
        <w:t xml:space="preserve">to input different </w:t>
      </w:r>
      <w:r w:rsidR="008B0F6D" w:rsidRPr="00B63224">
        <w:rPr>
          <w:rFonts w:ascii="Source Sans Pro Light" w:hAnsi="Source Sans Pro Light" w:cs="Times New Roman"/>
        </w:rPr>
        <w:t>system parameters</w:t>
      </w:r>
      <w:r w:rsidR="00AE60DE" w:rsidRPr="00B63224">
        <w:rPr>
          <w:rFonts w:ascii="Source Sans Pro Light" w:hAnsi="Source Sans Pro Light" w:cs="Times New Roman"/>
        </w:rPr>
        <w:t xml:space="preserve"> into FPGA</w:t>
      </w:r>
      <w:r w:rsidR="00BD30A8" w:rsidRPr="00B63224">
        <w:rPr>
          <w:rFonts w:ascii="Source Sans Pro Light" w:hAnsi="Source Sans Pro Light" w:cs="Times New Roman"/>
        </w:rPr>
        <w:t>.</w:t>
      </w:r>
    </w:p>
    <w:p w14:paraId="09F2D400" w14:textId="5A61F346" w:rsidR="001F54E2" w:rsidRPr="00B63224" w:rsidRDefault="008B0F6D" w:rsidP="005D0C5C">
      <w:pPr>
        <w:pStyle w:val="a3"/>
        <w:numPr>
          <w:ilvl w:val="0"/>
          <w:numId w:val="14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 xml:space="preserve">Verified decoded </w:t>
      </w:r>
      <w:r w:rsidR="00AE60DE" w:rsidRPr="00B63224">
        <w:rPr>
          <w:rFonts w:ascii="Source Sans Pro Light" w:hAnsi="Source Sans Pro Light" w:cs="Times New Roman"/>
        </w:rPr>
        <w:t xml:space="preserve">results </w:t>
      </w:r>
      <w:r w:rsidR="005D0C5C" w:rsidRPr="00B63224">
        <w:rPr>
          <w:rFonts w:ascii="Source Sans Pro Light" w:hAnsi="Source Sans Pro Light" w:cs="Times New Roman"/>
        </w:rPr>
        <w:t>and presented</w:t>
      </w:r>
      <w:r w:rsidR="00AE60DE" w:rsidRPr="00B63224">
        <w:rPr>
          <w:rFonts w:ascii="Source Sans Pro Light" w:hAnsi="Source Sans Pro Light" w:cs="Times New Roman"/>
        </w:rPr>
        <w:t xml:space="preserve"> data</w:t>
      </w:r>
      <w:r w:rsidR="005D0C5C" w:rsidRPr="00B63224">
        <w:rPr>
          <w:rFonts w:ascii="Source Sans Pro Light" w:hAnsi="Source Sans Pro Light" w:cs="Times New Roman"/>
        </w:rPr>
        <w:t xml:space="preserve"> </w:t>
      </w:r>
      <w:r w:rsidR="00401169" w:rsidRPr="00B63224">
        <w:rPr>
          <w:rFonts w:ascii="Source Sans Pro Light" w:hAnsi="Source Sans Pro Light" w:cs="Times New Roman"/>
        </w:rPr>
        <w:t xml:space="preserve">visualization through </w:t>
      </w:r>
      <w:r w:rsidR="00023CA7" w:rsidRPr="00B63224">
        <w:rPr>
          <w:rFonts w:ascii="Source Sans Pro Light" w:hAnsi="Source Sans Pro Light" w:cs="Times New Roman"/>
        </w:rPr>
        <w:t>MATLAB.</w:t>
      </w:r>
    </w:p>
    <w:p w14:paraId="0FFE72CC" w14:textId="77777777" w:rsidR="00C50652" w:rsidRPr="00B63224" w:rsidRDefault="00C50652" w:rsidP="00C50652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>Publications</w:t>
      </w:r>
    </w:p>
    <w:p w14:paraId="2F86AB17" w14:textId="77777777" w:rsidR="00C50652" w:rsidRPr="005D1919" w:rsidRDefault="00C50652" w:rsidP="00C50652">
      <w:pPr>
        <w:pStyle w:val="a3"/>
        <w:numPr>
          <w:ilvl w:val="0"/>
          <w:numId w:val="19"/>
        </w:numPr>
        <w:tabs>
          <w:tab w:val="right" w:pos="10348"/>
        </w:tabs>
        <w:spacing w:beforeLines="10" w:before="36" w:line="280" w:lineRule="exact"/>
        <w:ind w:leftChars="0" w:rightChars="32" w:right="77"/>
        <w:rPr>
          <w:rFonts w:ascii="Source Sans Pro" w:hAnsi="Source Sans Pro" w:cs="Times New Roman"/>
        </w:rPr>
      </w:pPr>
      <w:r w:rsidRPr="005D1919">
        <w:rPr>
          <w:rFonts w:ascii="Source Sans Pro" w:hAnsi="Source Sans Pro" w:cs="Times New Roman"/>
          <w:b/>
          <w:bCs/>
        </w:rPr>
        <w:t>Jy-Chin Liao</w:t>
      </w:r>
      <w:r w:rsidRPr="005D1919">
        <w:rPr>
          <w:rFonts w:ascii="Source Sans Pro" w:hAnsi="Source Sans Pro" w:cs="Times New Roman"/>
        </w:rPr>
        <w:t xml:space="preserve">, </w:t>
      </w:r>
      <w:r w:rsidRPr="00B63224">
        <w:rPr>
          <w:rFonts w:ascii="Source Sans Pro Light" w:hAnsi="Source Sans Pro Light" w:cs="Times New Roman"/>
        </w:rPr>
        <w:t xml:space="preserve">Wei-Chang Chen and Char-Dir Chung, “Performance Analysis of GLRT-Based SIMO-OFDM Demodulation </w:t>
      </w:r>
      <w:proofErr w:type="gramStart"/>
      <w:r w:rsidRPr="00B63224">
        <w:rPr>
          <w:rFonts w:ascii="Source Sans Pro Light" w:hAnsi="Source Sans Pro Light" w:cs="Times New Roman"/>
        </w:rPr>
        <w:t>With</w:t>
      </w:r>
      <w:proofErr w:type="gramEnd"/>
      <w:r w:rsidRPr="00B63224">
        <w:rPr>
          <w:rFonts w:ascii="Source Sans Pro Light" w:hAnsi="Source Sans Pro Light" w:cs="Times New Roman"/>
        </w:rPr>
        <w:t xml:space="preserve"> Pilot-Aided Channel Estimation,” </w:t>
      </w:r>
      <w:r w:rsidRPr="00B63224">
        <w:rPr>
          <w:rFonts w:ascii="Source Sans Pro Light" w:hAnsi="Source Sans Pro Light" w:cs="Times New Roman"/>
          <w:i/>
          <w:iCs/>
        </w:rPr>
        <w:t xml:space="preserve">IEEE Access </w:t>
      </w:r>
      <w:r w:rsidRPr="00B63224">
        <w:rPr>
          <w:rFonts w:ascii="Source Sans Pro Light" w:hAnsi="Source Sans Pro Light" w:cs="Times New Roman"/>
        </w:rPr>
        <w:t>(under revised)</w:t>
      </w:r>
    </w:p>
    <w:p w14:paraId="76BF9135" w14:textId="334D289C" w:rsidR="003A1667" w:rsidRPr="005D1919" w:rsidRDefault="00C50652" w:rsidP="00A77283">
      <w:pPr>
        <w:pStyle w:val="a3"/>
        <w:numPr>
          <w:ilvl w:val="0"/>
          <w:numId w:val="19"/>
        </w:numPr>
        <w:tabs>
          <w:tab w:val="right" w:pos="10348"/>
        </w:tabs>
        <w:spacing w:beforeLines="10" w:before="36" w:line="280" w:lineRule="exact"/>
        <w:ind w:leftChars="0" w:rightChars="32" w:right="77"/>
        <w:rPr>
          <w:rFonts w:ascii="Source Sans Pro" w:hAnsi="Source Sans Pro" w:cs="Times New Roman"/>
        </w:rPr>
      </w:pPr>
      <w:r w:rsidRPr="005D1919">
        <w:rPr>
          <w:rFonts w:ascii="Source Sans Pro" w:hAnsi="Source Sans Pro" w:cs="Times New Roman"/>
          <w:b/>
          <w:bCs/>
        </w:rPr>
        <w:t>Jy-</w:t>
      </w:r>
      <w:r w:rsidRPr="00B63224">
        <w:rPr>
          <w:rFonts w:ascii="Source Sans Pro" w:hAnsi="Source Sans Pro" w:cs="Times New Roman"/>
          <w:b/>
          <w:bCs/>
        </w:rPr>
        <w:t>Chin</w:t>
      </w:r>
      <w:r w:rsidRPr="005D1919">
        <w:rPr>
          <w:rFonts w:ascii="Source Sans Pro" w:hAnsi="Source Sans Pro" w:cs="Times New Roman"/>
          <w:b/>
          <w:bCs/>
        </w:rPr>
        <w:t xml:space="preserve"> Liao</w:t>
      </w:r>
      <w:r w:rsidRPr="005D1919">
        <w:rPr>
          <w:rFonts w:ascii="Source Sans Pro" w:hAnsi="Source Sans Pro" w:cs="Times New Roman"/>
        </w:rPr>
        <w:t xml:space="preserve">, </w:t>
      </w:r>
      <w:r w:rsidRPr="00B63224">
        <w:rPr>
          <w:rFonts w:ascii="Source Sans Pro Light" w:hAnsi="Source Sans Pro Light" w:cs="Times New Roman"/>
        </w:rPr>
        <w:t>“</w:t>
      </w:r>
      <w:proofErr w:type="spellStart"/>
      <w:r w:rsidRPr="00B63224">
        <w:rPr>
          <w:rFonts w:ascii="Source Sans Pro Light" w:hAnsi="Source Sans Pro Light" w:cs="Times New Roman"/>
        </w:rPr>
        <w:t>SystemVue</w:t>
      </w:r>
      <w:proofErr w:type="spellEnd"/>
      <w:r w:rsidRPr="00B63224">
        <w:rPr>
          <w:rFonts w:ascii="Source Sans Pro Light" w:hAnsi="Source Sans Pro Light" w:cs="Times New Roman"/>
        </w:rPr>
        <w:t xml:space="preserve"> Communication Experiments Tutorial,” Keysight Technologies, </w:t>
      </w:r>
      <w:r w:rsidR="002F62FC" w:rsidRPr="00B63224">
        <w:rPr>
          <w:rFonts w:ascii="Source Sans Pro Light" w:hAnsi="Source Sans Pro Light" w:cs="Times New Roman"/>
        </w:rPr>
        <w:t xml:space="preserve">pp. 1-102, Aug. </w:t>
      </w:r>
      <w:r w:rsidRPr="00B63224">
        <w:rPr>
          <w:rFonts w:ascii="Source Sans Pro Light" w:hAnsi="Source Sans Pro Light" w:cs="Times New Roman"/>
        </w:rPr>
        <w:t>2018.</w:t>
      </w:r>
    </w:p>
    <w:p w14:paraId="420DCB8E" w14:textId="45736391" w:rsidR="00C11C23" w:rsidRPr="00B63224" w:rsidRDefault="00C11C23" w:rsidP="00C11C23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>Teaching Experience</w:t>
      </w:r>
    </w:p>
    <w:p w14:paraId="18D5B8E7" w14:textId="57746026" w:rsidR="002F62FC" w:rsidRPr="00B63224" w:rsidRDefault="00C11C23" w:rsidP="00C11C23">
      <w:pPr>
        <w:tabs>
          <w:tab w:val="right" w:pos="10348"/>
        </w:tabs>
        <w:spacing w:beforeLines="10" w:before="36" w:line="280" w:lineRule="exact"/>
        <w:ind w:rightChars="32" w:right="77"/>
        <w:rPr>
          <w:rFonts w:ascii="Source Sans Pro Light" w:hAnsi="Source Sans Pro Light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>Teaching Assistant</w:t>
      </w:r>
      <w:r w:rsidR="00EC4165"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 xml:space="preserve">, </w:t>
      </w:r>
      <w:r w:rsidR="00995120" w:rsidRPr="005D1919">
        <w:rPr>
          <w:rFonts w:ascii="Source Sans Pro" w:hAnsi="Source Sans Pro" w:cs="Times New Roman"/>
          <w:b/>
          <w:bCs/>
          <w:color w:val="262626" w:themeColor="text1" w:themeTint="D9"/>
        </w:rPr>
        <w:t>NTU</w:t>
      </w:r>
      <w:r w:rsidR="00EC4165" w:rsidRPr="005D1919">
        <w:rPr>
          <w:rFonts w:ascii="Source Sans Pro" w:hAnsi="Source Sans Pro" w:cs="Times New Roman"/>
          <w:i/>
          <w:iCs/>
          <w:color w:val="262626" w:themeColor="text1" w:themeTint="D9"/>
        </w:rPr>
        <w:tab/>
      </w:r>
      <w:r w:rsidR="00F21717" w:rsidRPr="00B63224">
        <w:rPr>
          <w:rFonts w:ascii="Source Sans Pro Light" w:hAnsi="Source Sans Pro Light" w:cs="Times New Roman"/>
          <w:i/>
          <w:iCs/>
          <w:color w:val="262626" w:themeColor="text1" w:themeTint="D9"/>
        </w:rPr>
        <w:t>Taipei, Taiwa</w:t>
      </w:r>
      <w:r w:rsidR="002F62FC" w:rsidRPr="00B63224">
        <w:rPr>
          <w:rFonts w:ascii="Source Sans Pro Light" w:hAnsi="Source Sans Pro Light" w:cs="Times New Roman"/>
          <w:i/>
          <w:iCs/>
          <w:color w:val="262626" w:themeColor="text1" w:themeTint="D9"/>
        </w:rPr>
        <w:t>n</w:t>
      </w:r>
    </w:p>
    <w:p w14:paraId="0733B1C0" w14:textId="573228BA" w:rsidR="00C11C23" w:rsidRPr="005D1919" w:rsidRDefault="00C11C23" w:rsidP="002F62FC">
      <w:pPr>
        <w:tabs>
          <w:tab w:val="right" w:pos="10348"/>
        </w:tabs>
        <w:spacing w:beforeLines="10" w:before="36" w:line="280" w:lineRule="exact"/>
        <w:ind w:rightChars="32" w:right="77" w:firstLineChars="100" w:firstLine="240"/>
        <w:rPr>
          <w:rFonts w:ascii="Source Sans Pro" w:hAnsi="Source Sans Pro" w:cs="Times New Roman"/>
          <w:i/>
          <w:iCs/>
        </w:rPr>
      </w:pPr>
      <w:r w:rsidRPr="005D1919">
        <w:rPr>
          <w:rFonts w:ascii="Source Sans Pro" w:hAnsi="Source Sans Pro" w:cs="Times New Roman"/>
          <w:i/>
          <w:iCs/>
        </w:rPr>
        <w:t>Digital Communication II</w:t>
      </w:r>
      <w:r w:rsidR="002F62FC" w:rsidRPr="005D1919">
        <w:rPr>
          <w:rFonts w:ascii="Source Sans Pro" w:hAnsi="Source Sans Pro" w:cs="Times New Roman"/>
          <w:i/>
          <w:iCs/>
        </w:rPr>
        <w:tab/>
      </w:r>
      <w:r w:rsidR="002F62FC" w:rsidRPr="00B63224">
        <w:rPr>
          <w:rFonts w:ascii="Source Sans Pro Light" w:hAnsi="Source Sans Pro Light" w:cs="Times New Roman"/>
          <w:i/>
          <w:iCs/>
        </w:rPr>
        <w:t>09/2020-01/2021</w:t>
      </w:r>
    </w:p>
    <w:p w14:paraId="2DFEC1CA" w14:textId="132438D2" w:rsidR="004F6741" w:rsidRPr="00B63224" w:rsidRDefault="00887E86" w:rsidP="00C11C23">
      <w:pPr>
        <w:pStyle w:val="a3"/>
        <w:numPr>
          <w:ilvl w:val="0"/>
          <w:numId w:val="15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Performed all assistant duties, including mentoring, grading assignments</w:t>
      </w:r>
      <w:r w:rsidR="00863951" w:rsidRPr="00B63224">
        <w:rPr>
          <w:rFonts w:ascii="Source Sans Pro Light" w:hAnsi="Source Sans Pro Light" w:cs="Times New Roman"/>
        </w:rPr>
        <w:t>,</w:t>
      </w:r>
      <w:r w:rsidRPr="00B63224">
        <w:rPr>
          <w:rFonts w:ascii="Source Sans Pro Light" w:hAnsi="Source Sans Pro Light" w:cs="Times New Roman"/>
        </w:rPr>
        <w:t xml:space="preserve"> and clerical help.</w:t>
      </w:r>
    </w:p>
    <w:p w14:paraId="2A7C0A98" w14:textId="45945FF0" w:rsidR="00887E86" w:rsidRPr="00B63224" w:rsidRDefault="00887E86" w:rsidP="00887E86">
      <w:pPr>
        <w:pStyle w:val="a3"/>
        <w:numPr>
          <w:ilvl w:val="0"/>
          <w:numId w:val="15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 xml:space="preserve">Mentored to about 20 students, and two of them are </w:t>
      </w:r>
      <w:r w:rsidR="005D17DD" w:rsidRPr="00B63224">
        <w:rPr>
          <w:rFonts w:ascii="Source Sans Pro Light" w:hAnsi="Source Sans Pro Light" w:cs="Times New Roman"/>
        </w:rPr>
        <w:t>international students from Italy.</w:t>
      </w:r>
    </w:p>
    <w:p w14:paraId="6B7B2A5C" w14:textId="77777777" w:rsidR="00A77283" w:rsidRPr="005D1919" w:rsidRDefault="00A77283" w:rsidP="00C11C23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b/>
          <w:bCs/>
          <w:i/>
          <w:iCs/>
          <w:color w:val="000000" w:themeColor="text1"/>
        </w:rPr>
      </w:pPr>
    </w:p>
    <w:p w14:paraId="7F96654D" w14:textId="321BB1A7" w:rsidR="00C11C23" w:rsidRPr="005D1919" w:rsidRDefault="00C11C23" w:rsidP="00C11C23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lastRenderedPageBreak/>
        <w:t>Teaching Assistant</w:t>
      </w:r>
      <w:r w:rsidR="00651309"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 xml:space="preserve">, </w:t>
      </w:r>
      <w:r w:rsidRPr="005D1919">
        <w:rPr>
          <w:rFonts w:ascii="Source Sans Pro" w:hAnsi="Source Sans Pro" w:cs="Times New Roman"/>
          <w:b/>
          <w:bCs/>
          <w:color w:val="262626" w:themeColor="text1" w:themeTint="D9"/>
        </w:rPr>
        <w:t>Harbin Institute of Technology</w:t>
      </w:r>
      <w:r w:rsidR="00651309" w:rsidRPr="005D1919">
        <w:rPr>
          <w:rFonts w:ascii="Source Sans Pro" w:hAnsi="Source Sans Pro" w:cs="Times New Roman"/>
          <w:b/>
          <w:bCs/>
          <w:color w:val="262626" w:themeColor="text1" w:themeTint="D9"/>
        </w:rPr>
        <w:tab/>
      </w:r>
      <w:r w:rsidR="00C51F0D" w:rsidRPr="00B63224">
        <w:rPr>
          <w:rFonts w:ascii="Source Sans Pro Light" w:hAnsi="Source Sans Pro Light" w:cs="Times New Roman"/>
          <w:i/>
          <w:iCs/>
          <w:color w:val="262626" w:themeColor="text1" w:themeTint="D9"/>
        </w:rPr>
        <w:t>Harbin,</w:t>
      </w:r>
      <w:r w:rsidR="00651309" w:rsidRPr="00B63224">
        <w:rPr>
          <w:rFonts w:ascii="Source Sans Pro Light" w:hAnsi="Source Sans Pro Light" w:cs="Times New Roman"/>
          <w:i/>
          <w:iCs/>
          <w:color w:val="262626" w:themeColor="text1" w:themeTint="D9"/>
        </w:rPr>
        <w:t xml:space="preserve"> China</w:t>
      </w:r>
    </w:p>
    <w:p w14:paraId="47B93DCC" w14:textId="4EE76D3A" w:rsidR="00C11C23" w:rsidRPr="005D1919" w:rsidRDefault="00C11C23" w:rsidP="00C11C23">
      <w:pPr>
        <w:tabs>
          <w:tab w:val="right" w:pos="10348"/>
        </w:tabs>
        <w:spacing w:beforeLines="10" w:before="36" w:line="280" w:lineRule="exact"/>
        <w:ind w:rightChars="32" w:right="77" w:firstLineChars="100" w:firstLine="240"/>
        <w:jc w:val="both"/>
        <w:rPr>
          <w:rFonts w:ascii="Source Sans Pro" w:eastAsia="Dotum" w:hAnsi="Source Sans Pro" w:cs="Times New Roman"/>
          <w:i/>
          <w:iCs/>
        </w:rPr>
      </w:pPr>
      <w:r w:rsidRPr="005D1919">
        <w:rPr>
          <w:rFonts w:ascii="Source Sans Pro" w:eastAsia="Dotum" w:hAnsi="Source Sans Pro" w:cs="Times New Roman"/>
          <w:i/>
          <w:iCs/>
        </w:rPr>
        <w:t>University Support Program - 2018 Teaching and Training Camp</w:t>
      </w:r>
      <w:r w:rsidR="00EC4165" w:rsidRPr="005D1919">
        <w:rPr>
          <w:rFonts w:ascii="Source Sans Pro" w:eastAsia="Dotum" w:hAnsi="Source Sans Pro" w:cs="Times New Roman"/>
          <w:i/>
          <w:iCs/>
        </w:rPr>
        <w:tab/>
      </w:r>
      <w:r w:rsidR="00EC4165" w:rsidRPr="00B63224">
        <w:rPr>
          <w:rFonts w:ascii="Source Sans Pro Light" w:hAnsi="Source Sans Pro Light" w:cs="Times New Roman"/>
          <w:i/>
          <w:iCs/>
        </w:rPr>
        <w:t>07/2018</w:t>
      </w:r>
    </w:p>
    <w:p w14:paraId="1D121559" w14:textId="540A00D2" w:rsidR="00AE60DE" w:rsidRPr="00B63224" w:rsidRDefault="00C11C23" w:rsidP="00F0608B">
      <w:pPr>
        <w:pStyle w:val="a3"/>
        <w:numPr>
          <w:ilvl w:val="0"/>
          <w:numId w:val="15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  <w:color w:val="767171" w:themeColor="background2" w:themeShade="80"/>
        </w:rPr>
      </w:pPr>
      <w:r w:rsidRPr="00B63224">
        <w:rPr>
          <w:rFonts w:ascii="Source Sans Pro Light" w:hAnsi="Source Sans Pro Light" w:cs="Times New Roman"/>
        </w:rPr>
        <w:t>Spent one week at Harbin Institute of Technology, China, to train participants on the use of Keysight products and provide technical support regarding communication theory.</w:t>
      </w:r>
    </w:p>
    <w:p w14:paraId="1A488CCD" w14:textId="26998126" w:rsidR="001F54E2" w:rsidRPr="00B63224" w:rsidRDefault="0048720E" w:rsidP="001F54E2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>Work</w:t>
      </w:r>
      <w:r w:rsidR="001F54E2"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 xml:space="preserve"> Experience</w:t>
      </w:r>
    </w:p>
    <w:p w14:paraId="6C4E45C7" w14:textId="464585D9" w:rsidR="001F54E2" w:rsidRPr="005D1919" w:rsidRDefault="001F54E2" w:rsidP="001F54E2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color w:val="262626" w:themeColor="text1" w:themeTint="D9"/>
        </w:rPr>
        <w:t>MediaTek Inc.</w:t>
      </w:r>
      <w:r w:rsidRPr="005D1919">
        <w:rPr>
          <w:rFonts w:ascii="Source Sans Pro" w:hAnsi="Source Sans Pro" w:cs="Times New Roman"/>
          <w:b/>
          <w:bCs/>
          <w:color w:val="262626" w:themeColor="text1" w:themeTint="D9"/>
        </w:rPr>
        <w:tab/>
      </w:r>
      <w:r w:rsidR="00F21FC4" w:rsidRPr="00B63224">
        <w:rPr>
          <w:rFonts w:ascii="Source Sans Pro Light" w:hAnsi="Source Sans Pro Light" w:cs="Times New Roman"/>
          <w:i/>
          <w:iCs/>
          <w:color w:val="262626" w:themeColor="text1" w:themeTint="D9"/>
        </w:rPr>
        <w:t>Hsinchu, Taiwan</w:t>
      </w:r>
    </w:p>
    <w:p w14:paraId="19C69B9E" w14:textId="329410ED" w:rsidR="009B6704" w:rsidRPr="00B63224" w:rsidRDefault="001F54E2" w:rsidP="00932CCE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 Light" w:hAnsi="Source Sans Pro Light" w:cs="Times New Roman"/>
          <w:i/>
          <w:iCs/>
          <w:color w:val="262626" w:themeColor="text1" w:themeTint="D9"/>
        </w:rPr>
      </w:pPr>
      <w:r w:rsidRPr="005D1919">
        <w:rPr>
          <w:rFonts w:ascii="Source Sans Pro" w:hAnsi="Source Sans Pro" w:cs="Times New Roman"/>
          <w:b/>
          <w:bCs/>
          <w:color w:val="262626" w:themeColor="text1" w:themeTint="D9"/>
        </w:rPr>
        <w:t xml:space="preserve">  </w:t>
      </w:r>
      <w:r w:rsidRPr="005D1919">
        <w:rPr>
          <w:rFonts w:ascii="Source Sans Pro" w:hAnsi="Source Sans Pro" w:cs="Times New Roman"/>
          <w:i/>
          <w:iCs/>
          <w:color w:val="000000" w:themeColor="text1"/>
        </w:rPr>
        <w:t>Summer Intern</w:t>
      </w:r>
      <w:r w:rsidR="00F21FC4" w:rsidRPr="005D1919">
        <w:rPr>
          <w:rFonts w:ascii="Source Sans Pro" w:hAnsi="Source Sans Pro" w:cs="Times New Roman"/>
          <w:i/>
          <w:iCs/>
          <w:color w:val="000000" w:themeColor="text1"/>
        </w:rPr>
        <w:tab/>
      </w:r>
      <w:r w:rsidR="00F21FC4" w:rsidRPr="00B63224">
        <w:rPr>
          <w:rFonts w:ascii="Source Sans Pro Light" w:hAnsi="Source Sans Pro Light" w:cs="Times New Roman"/>
          <w:i/>
          <w:iCs/>
        </w:rPr>
        <w:t>07/2021-08/2021</w:t>
      </w:r>
    </w:p>
    <w:p w14:paraId="1D2EEB23" w14:textId="415014F1" w:rsidR="001F54E2" w:rsidRPr="00B63224" w:rsidRDefault="00827580" w:rsidP="001F54E2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Worked with team member</w:t>
      </w:r>
      <w:r w:rsidR="00AB3EFE" w:rsidRPr="00B63224">
        <w:rPr>
          <w:rFonts w:ascii="Source Sans Pro Light" w:hAnsi="Source Sans Pro Light" w:cs="Times New Roman"/>
        </w:rPr>
        <w:t>s</w:t>
      </w:r>
      <w:r w:rsidRPr="00B63224">
        <w:rPr>
          <w:rFonts w:ascii="Source Sans Pro Light" w:hAnsi="Source Sans Pro Light" w:cs="Times New Roman"/>
        </w:rPr>
        <w:t xml:space="preserve"> to implement </w:t>
      </w:r>
      <w:proofErr w:type="spellStart"/>
      <w:r w:rsidR="00BD46D6" w:rsidRPr="00B63224">
        <w:rPr>
          <w:rFonts w:ascii="Source Sans Pro Light" w:hAnsi="Source Sans Pro Light" w:cs="Times New Roman"/>
        </w:rPr>
        <w:t>OpenAirInterface</w:t>
      </w:r>
      <w:proofErr w:type="spellEnd"/>
      <w:r w:rsidR="00BD46D6" w:rsidRPr="00B63224">
        <w:rPr>
          <w:rFonts w:ascii="Source Sans Pro Light" w:hAnsi="Source Sans Pro Light" w:cs="Times New Roman"/>
        </w:rPr>
        <w:t xml:space="preserve"> </w:t>
      </w:r>
      <w:r w:rsidR="009B6704" w:rsidRPr="00B63224">
        <w:rPr>
          <w:rFonts w:ascii="Source Sans Pro Light" w:hAnsi="Source Sans Pro Light" w:cs="Times New Roman"/>
        </w:rPr>
        <w:t xml:space="preserve">as </w:t>
      </w:r>
      <w:proofErr w:type="spellStart"/>
      <w:r w:rsidR="009B6704" w:rsidRPr="00B63224">
        <w:rPr>
          <w:rFonts w:ascii="Source Sans Pro Light" w:hAnsi="Source Sans Pro Light" w:cs="Times New Roman"/>
        </w:rPr>
        <w:t>gNB</w:t>
      </w:r>
      <w:proofErr w:type="spellEnd"/>
      <w:r w:rsidR="009B6704" w:rsidRPr="00B63224">
        <w:rPr>
          <w:rFonts w:ascii="Source Sans Pro Light" w:hAnsi="Source Sans Pro Light" w:cs="Times New Roman"/>
        </w:rPr>
        <w:t xml:space="preserve"> </w:t>
      </w:r>
      <w:r w:rsidRPr="00B63224">
        <w:rPr>
          <w:rFonts w:ascii="Source Sans Pro Light" w:hAnsi="Source Sans Pro Light" w:cs="Times New Roman"/>
        </w:rPr>
        <w:t>on</w:t>
      </w:r>
      <w:r w:rsidR="00BD46D6" w:rsidRPr="00B63224">
        <w:rPr>
          <w:rFonts w:ascii="Source Sans Pro Light" w:hAnsi="Source Sans Pro Light" w:cs="Times New Roman"/>
        </w:rPr>
        <w:t xml:space="preserve"> </w:t>
      </w:r>
      <w:r w:rsidR="00932CCE" w:rsidRPr="00B63224">
        <w:rPr>
          <w:rFonts w:ascii="Source Sans Pro Light" w:hAnsi="Source Sans Pro Light" w:cs="Times New Roman"/>
        </w:rPr>
        <w:t>s</w:t>
      </w:r>
      <w:r w:rsidR="00BD46D6" w:rsidRPr="00B63224">
        <w:rPr>
          <w:rFonts w:ascii="Source Sans Pro Light" w:hAnsi="Source Sans Pro Light" w:cs="Times New Roman"/>
        </w:rPr>
        <w:t>oftware</w:t>
      </w:r>
      <w:r w:rsidR="00932CCE" w:rsidRPr="00B63224">
        <w:rPr>
          <w:rFonts w:ascii="Source Sans Pro Light" w:hAnsi="Source Sans Pro Light" w:cs="Times New Roman"/>
        </w:rPr>
        <w:t>-d</w:t>
      </w:r>
      <w:r w:rsidR="00BD46D6" w:rsidRPr="00B63224">
        <w:rPr>
          <w:rFonts w:ascii="Source Sans Pro Light" w:hAnsi="Source Sans Pro Light" w:cs="Times New Roman"/>
        </w:rPr>
        <w:t>efined</w:t>
      </w:r>
      <w:r w:rsidR="00932CCE" w:rsidRPr="00B63224">
        <w:rPr>
          <w:rFonts w:ascii="Source Sans Pro Light" w:hAnsi="Source Sans Pro Light" w:cs="Times New Roman"/>
        </w:rPr>
        <w:t>-r</w:t>
      </w:r>
      <w:r w:rsidR="00BD46D6" w:rsidRPr="00B63224">
        <w:rPr>
          <w:rFonts w:ascii="Source Sans Pro Light" w:hAnsi="Source Sans Pro Light" w:cs="Times New Roman"/>
        </w:rPr>
        <w:t>adio (SDR) platform</w:t>
      </w:r>
      <w:r w:rsidR="001F54E2" w:rsidRPr="00B63224">
        <w:rPr>
          <w:rFonts w:ascii="Source Sans Pro Light" w:hAnsi="Source Sans Pro Light" w:cs="Times New Roman"/>
        </w:rPr>
        <w:t xml:space="preserve"> </w:t>
      </w:r>
      <w:r w:rsidR="00BD46D6" w:rsidRPr="00B63224">
        <w:rPr>
          <w:rFonts w:ascii="Source Sans Pro Light" w:hAnsi="Source Sans Pro Light" w:cs="Times New Roman"/>
        </w:rPr>
        <w:t xml:space="preserve">(i.e., USRP) </w:t>
      </w:r>
      <w:r w:rsidR="009B6704" w:rsidRPr="00B63224">
        <w:rPr>
          <w:rFonts w:ascii="Source Sans Pro Light" w:hAnsi="Source Sans Pro Light" w:cs="Times New Roman"/>
        </w:rPr>
        <w:t>under</w:t>
      </w:r>
      <w:r w:rsidR="00BD46D6" w:rsidRPr="00B63224">
        <w:rPr>
          <w:rFonts w:ascii="Source Sans Pro Light" w:hAnsi="Source Sans Pro Light" w:cs="Times New Roman"/>
        </w:rPr>
        <w:t xml:space="preserve"> </w:t>
      </w:r>
      <w:r w:rsidR="00FF39BF" w:rsidRPr="00B63224">
        <w:rPr>
          <w:rFonts w:ascii="Source Sans Pro Light" w:hAnsi="Source Sans Pro Light" w:cs="Times New Roman"/>
        </w:rPr>
        <w:t>5G standard</w:t>
      </w:r>
      <w:r w:rsidR="001F54E2" w:rsidRPr="00B63224">
        <w:rPr>
          <w:rFonts w:ascii="Source Sans Pro Light" w:hAnsi="Source Sans Pro Light" w:cs="Times New Roman"/>
        </w:rPr>
        <w:t xml:space="preserve">, </w:t>
      </w:r>
      <w:r w:rsidR="00BD46D6" w:rsidRPr="00B63224">
        <w:rPr>
          <w:rFonts w:ascii="Source Sans Pro Light" w:hAnsi="Source Sans Pro Light" w:cs="Times New Roman"/>
        </w:rPr>
        <w:t xml:space="preserve">and </w:t>
      </w:r>
      <w:r w:rsidR="001F54E2" w:rsidRPr="00B63224">
        <w:rPr>
          <w:rFonts w:ascii="Source Sans Pro Light" w:hAnsi="Source Sans Pro Light" w:cs="Times New Roman"/>
        </w:rPr>
        <w:t xml:space="preserve">in charge of the physical uplink control channel (PUCCH) and </w:t>
      </w:r>
      <w:r w:rsidR="00664484" w:rsidRPr="00B63224">
        <w:rPr>
          <w:rFonts w:ascii="Source Sans Pro Light" w:hAnsi="Source Sans Pro Light" w:cs="Times New Roman"/>
        </w:rPr>
        <w:t xml:space="preserve">the </w:t>
      </w:r>
      <w:r w:rsidR="001F54E2" w:rsidRPr="00B63224">
        <w:rPr>
          <w:rFonts w:ascii="Source Sans Pro Light" w:hAnsi="Source Sans Pro Light" w:cs="Times New Roman"/>
        </w:rPr>
        <w:t xml:space="preserve">physical </w:t>
      </w:r>
      <w:proofErr w:type="gramStart"/>
      <w:r w:rsidR="001F54E2" w:rsidRPr="00B63224">
        <w:rPr>
          <w:rFonts w:ascii="Source Sans Pro Light" w:hAnsi="Source Sans Pro Light" w:cs="Times New Roman"/>
        </w:rPr>
        <w:t>random access</w:t>
      </w:r>
      <w:proofErr w:type="gramEnd"/>
      <w:r w:rsidR="001F54E2" w:rsidRPr="00B63224">
        <w:rPr>
          <w:rFonts w:ascii="Source Sans Pro Light" w:hAnsi="Source Sans Pro Light" w:cs="Times New Roman"/>
        </w:rPr>
        <w:t xml:space="preserve"> channel (PRACH).</w:t>
      </w:r>
    </w:p>
    <w:p w14:paraId="2BFF61E7" w14:textId="69FC657F" w:rsidR="001F54E2" w:rsidRPr="00B63224" w:rsidRDefault="00FF39BF" w:rsidP="001F54E2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Buil</w:t>
      </w:r>
      <w:r w:rsidR="003A494E" w:rsidRPr="00B63224">
        <w:rPr>
          <w:rFonts w:ascii="Source Sans Pro Light" w:hAnsi="Source Sans Pro Light" w:cs="Times New Roman"/>
        </w:rPr>
        <w:t>t</w:t>
      </w:r>
      <w:r w:rsidR="001F54E2" w:rsidRPr="00B63224">
        <w:rPr>
          <w:rFonts w:ascii="Source Sans Pro Light" w:hAnsi="Source Sans Pro Light" w:cs="Times New Roman"/>
        </w:rPr>
        <w:t xml:space="preserve"> </w:t>
      </w:r>
      <w:r w:rsidR="00AB3EFE" w:rsidRPr="00B63224">
        <w:rPr>
          <w:rFonts w:ascii="Source Sans Pro Light" w:hAnsi="Source Sans Pro Light" w:cs="Times New Roman"/>
        </w:rPr>
        <w:t xml:space="preserve">a </w:t>
      </w:r>
      <w:r w:rsidR="001F54E2" w:rsidRPr="00B63224">
        <w:rPr>
          <w:rFonts w:ascii="Source Sans Pro Light" w:hAnsi="Source Sans Pro Light" w:cs="Times New Roman"/>
        </w:rPr>
        <w:t xml:space="preserve">test-case system </w:t>
      </w:r>
      <w:r w:rsidR="00A33872" w:rsidRPr="00B63224">
        <w:rPr>
          <w:rFonts w:ascii="Source Sans Pro Light" w:hAnsi="Source Sans Pro Light" w:cs="Times New Roman"/>
        </w:rPr>
        <w:t xml:space="preserve">to </w:t>
      </w:r>
      <w:r w:rsidRPr="00B63224">
        <w:rPr>
          <w:rFonts w:ascii="Source Sans Pro Light" w:hAnsi="Source Sans Pro Light" w:cs="Times New Roman"/>
        </w:rPr>
        <w:t>check if the added f</w:t>
      </w:r>
      <w:r w:rsidR="00DA01E6" w:rsidRPr="00B63224">
        <w:rPr>
          <w:rFonts w:ascii="Source Sans Pro Light" w:hAnsi="Source Sans Pro Light" w:cs="Times New Roman"/>
        </w:rPr>
        <w:t>eatures</w:t>
      </w:r>
      <w:r w:rsidRPr="00B63224">
        <w:rPr>
          <w:rFonts w:ascii="Source Sans Pro Light" w:hAnsi="Source Sans Pro Light" w:cs="Times New Roman"/>
        </w:rPr>
        <w:t xml:space="preserve"> </w:t>
      </w:r>
      <w:r w:rsidR="00555E94" w:rsidRPr="00B63224">
        <w:rPr>
          <w:rFonts w:ascii="Source Sans Pro Light" w:hAnsi="Source Sans Pro Light" w:cs="Times New Roman"/>
        </w:rPr>
        <w:t xml:space="preserve">on OAI </w:t>
      </w:r>
      <w:r w:rsidRPr="00B63224">
        <w:rPr>
          <w:rFonts w:ascii="Source Sans Pro Light" w:hAnsi="Source Sans Pro Light" w:cs="Times New Roman"/>
        </w:rPr>
        <w:t>satisfy standard requirements and function correctly.</w:t>
      </w:r>
    </w:p>
    <w:p w14:paraId="67BC4965" w14:textId="12CE990C" w:rsidR="00DA01E6" w:rsidRPr="00B63224" w:rsidRDefault="00E16DE8" w:rsidP="001F54E2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Analyzed experiment</w:t>
      </w:r>
      <w:r w:rsidR="00E83890" w:rsidRPr="00B63224">
        <w:rPr>
          <w:rFonts w:ascii="Source Sans Pro Light" w:hAnsi="Source Sans Pro Light" w:cs="Times New Roman"/>
        </w:rPr>
        <w:t>al</w:t>
      </w:r>
      <w:r w:rsidRPr="00B63224">
        <w:rPr>
          <w:rFonts w:ascii="Source Sans Pro Light" w:hAnsi="Source Sans Pro Light" w:cs="Times New Roman"/>
        </w:rPr>
        <w:t xml:space="preserve"> results and fixed problems while connecting </w:t>
      </w:r>
      <w:r w:rsidR="00AB3EFE" w:rsidRPr="00B63224">
        <w:rPr>
          <w:rFonts w:ascii="Source Sans Pro Light" w:hAnsi="Source Sans Pro Light" w:cs="Times New Roman"/>
        </w:rPr>
        <w:t xml:space="preserve">the </w:t>
      </w:r>
      <w:r w:rsidRPr="00B63224">
        <w:rPr>
          <w:rFonts w:ascii="Source Sans Pro Light" w:hAnsi="Source Sans Pro Light" w:cs="Times New Roman"/>
        </w:rPr>
        <w:t xml:space="preserve">company’s products with OAI </w:t>
      </w:r>
      <w:proofErr w:type="spellStart"/>
      <w:r w:rsidRPr="00B63224">
        <w:rPr>
          <w:rFonts w:ascii="Source Sans Pro Light" w:hAnsi="Source Sans Pro Light" w:cs="Times New Roman"/>
        </w:rPr>
        <w:t>gNB</w:t>
      </w:r>
      <w:proofErr w:type="spellEnd"/>
      <w:r w:rsidRPr="00B63224">
        <w:rPr>
          <w:rFonts w:ascii="Source Sans Pro Light" w:hAnsi="Source Sans Pro Light" w:cs="Times New Roman"/>
        </w:rPr>
        <w:t>.</w:t>
      </w:r>
    </w:p>
    <w:p w14:paraId="7F5B99A1" w14:textId="764748ED" w:rsidR="001F54E2" w:rsidRPr="005D1919" w:rsidRDefault="001F54E2" w:rsidP="001F54E2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color w:val="262626" w:themeColor="text1" w:themeTint="D9"/>
        </w:rPr>
      </w:pPr>
      <w:r w:rsidRPr="005D1919">
        <w:rPr>
          <w:rFonts w:ascii="Source Sans Pro" w:hAnsi="Source Sans Pro" w:cs="Times New Roman"/>
          <w:b/>
          <w:bCs/>
          <w:color w:val="262626" w:themeColor="text1" w:themeTint="D9"/>
        </w:rPr>
        <w:t>Qualcomm Inc.</w:t>
      </w:r>
      <w:r w:rsidRPr="005D1919">
        <w:rPr>
          <w:rFonts w:ascii="Source Sans Pro" w:hAnsi="Source Sans Pro" w:cs="Times New Roman"/>
          <w:color w:val="262626" w:themeColor="text1" w:themeTint="D9"/>
        </w:rPr>
        <w:t xml:space="preserve"> </w:t>
      </w:r>
      <w:r w:rsidR="00F21FC4" w:rsidRPr="005D1919">
        <w:rPr>
          <w:rFonts w:ascii="Source Sans Pro" w:hAnsi="Source Sans Pro" w:cs="Times New Roman"/>
          <w:color w:val="262626" w:themeColor="text1" w:themeTint="D9"/>
        </w:rPr>
        <w:tab/>
      </w:r>
      <w:r w:rsidR="00F21FC4" w:rsidRPr="00B63224">
        <w:rPr>
          <w:rFonts w:ascii="Source Sans Pro Light" w:hAnsi="Source Sans Pro Light" w:cs="Times New Roman"/>
          <w:i/>
          <w:iCs/>
          <w:color w:val="262626" w:themeColor="text1" w:themeTint="D9"/>
        </w:rPr>
        <w:t>Hsinchu, Taiwan</w:t>
      </w:r>
    </w:p>
    <w:p w14:paraId="7821B6F6" w14:textId="6A31D687" w:rsidR="001F54E2" w:rsidRPr="005D1919" w:rsidRDefault="001F54E2" w:rsidP="001F54E2">
      <w:pPr>
        <w:tabs>
          <w:tab w:val="right" w:pos="10348"/>
        </w:tabs>
        <w:spacing w:beforeLines="10" w:before="36" w:line="280" w:lineRule="exact"/>
        <w:ind w:rightChars="32" w:right="77" w:firstLineChars="100" w:firstLine="240"/>
        <w:jc w:val="both"/>
        <w:rPr>
          <w:rFonts w:ascii="Source Sans Pro" w:hAnsi="Source Sans Pro" w:cs="Times New Roman"/>
          <w:i/>
          <w:iCs/>
        </w:rPr>
      </w:pPr>
      <w:r w:rsidRPr="005D1919">
        <w:rPr>
          <w:rFonts w:ascii="Source Sans Pro" w:hAnsi="Source Sans Pro" w:cs="Times New Roman"/>
          <w:i/>
          <w:iCs/>
          <w:color w:val="000000" w:themeColor="text1"/>
        </w:rPr>
        <w:t>Interim Engineering Intern</w:t>
      </w:r>
      <w:r w:rsidR="00F21FC4" w:rsidRPr="005D1919">
        <w:rPr>
          <w:rFonts w:ascii="Source Sans Pro" w:hAnsi="Source Sans Pro" w:cs="Times New Roman"/>
          <w:i/>
          <w:iCs/>
          <w:color w:val="000000" w:themeColor="text1"/>
        </w:rPr>
        <w:tab/>
      </w:r>
      <w:r w:rsidR="00F21FC4" w:rsidRPr="00B63224">
        <w:rPr>
          <w:rFonts w:ascii="Source Sans Pro Light" w:hAnsi="Source Sans Pro Light" w:cs="Times New Roman"/>
          <w:i/>
          <w:iCs/>
        </w:rPr>
        <w:t>01/2019 – 07/2019</w:t>
      </w:r>
    </w:p>
    <w:p w14:paraId="0A3127CB" w14:textId="0B56064F" w:rsidR="009925FA" w:rsidRPr="00B63224" w:rsidRDefault="00B67231" w:rsidP="00E83890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Developed</w:t>
      </w:r>
      <w:r w:rsidR="001F54E2" w:rsidRPr="00B63224">
        <w:rPr>
          <w:rFonts w:ascii="Source Sans Pro Light" w:hAnsi="Source Sans Pro Light" w:cs="Times New Roman"/>
        </w:rPr>
        <w:t xml:space="preserve"> </w:t>
      </w:r>
      <w:r w:rsidR="00E83890" w:rsidRPr="00B63224">
        <w:rPr>
          <w:rFonts w:ascii="Source Sans Pro Light" w:hAnsi="Source Sans Pro Light" w:cs="Times New Roman"/>
        </w:rPr>
        <w:t>an automated data processing system</w:t>
      </w:r>
      <w:r w:rsidR="002E6801" w:rsidRPr="00B63224">
        <w:rPr>
          <w:rFonts w:ascii="Source Sans Pro Light" w:hAnsi="Source Sans Pro Light" w:cs="Times New Roman"/>
        </w:rPr>
        <w:t xml:space="preserve"> with Python</w:t>
      </w:r>
      <w:r w:rsidR="00AB3EFE" w:rsidRPr="00B63224">
        <w:rPr>
          <w:rFonts w:ascii="Source Sans Pro Light" w:hAnsi="Source Sans Pro Light" w:cs="Times New Roman"/>
        </w:rPr>
        <w:t xml:space="preserve"> to </w:t>
      </w:r>
      <w:r w:rsidR="00E16DE8" w:rsidRPr="00B63224">
        <w:rPr>
          <w:rFonts w:ascii="Source Sans Pro Light" w:hAnsi="Source Sans Pro Light" w:cs="Times New Roman"/>
        </w:rPr>
        <w:t>analyze</w:t>
      </w:r>
      <w:r w:rsidR="00BC332B" w:rsidRPr="00B63224">
        <w:rPr>
          <w:rFonts w:ascii="Source Sans Pro Light" w:hAnsi="Source Sans Pro Light" w:cs="Times New Roman"/>
        </w:rPr>
        <w:t xml:space="preserve"> </w:t>
      </w:r>
      <w:r w:rsidR="00E05EB6" w:rsidRPr="00B63224">
        <w:rPr>
          <w:rFonts w:ascii="Source Sans Pro Light" w:hAnsi="Source Sans Pro Light" w:cs="Times New Roman"/>
        </w:rPr>
        <w:t xml:space="preserve">the reliability testing </w:t>
      </w:r>
      <w:r w:rsidR="00AB3EFE" w:rsidRPr="00B63224">
        <w:rPr>
          <w:rFonts w:ascii="Source Sans Pro Light" w:hAnsi="Source Sans Pro Light" w:cs="Times New Roman"/>
        </w:rPr>
        <w:t>data</w:t>
      </w:r>
      <w:r w:rsidR="00E05EB6" w:rsidRPr="00B63224">
        <w:rPr>
          <w:rFonts w:ascii="Source Sans Pro Light" w:hAnsi="Source Sans Pro Light" w:cs="Times New Roman"/>
        </w:rPr>
        <w:t xml:space="preserve"> </w:t>
      </w:r>
      <w:r w:rsidR="002E6801" w:rsidRPr="00B63224">
        <w:rPr>
          <w:rFonts w:ascii="Source Sans Pro Light" w:hAnsi="Source Sans Pro Light" w:cs="Times New Roman"/>
        </w:rPr>
        <w:t>ensur</w:t>
      </w:r>
      <w:r w:rsidR="009925FA" w:rsidRPr="00B63224">
        <w:rPr>
          <w:rFonts w:ascii="Source Sans Pro Light" w:hAnsi="Source Sans Pro Light" w:cs="Times New Roman"/>
        </w:rPr>
        <w:t>ing</w:t>
      </w:r>
      <w:r w:rsidR="002E6801" w:rsidRPr="00B63224">
        <w:rPr>
          <w:rFonts w:ascii="Source Sans Pro Light" w:hAnsi="Source Sans Pro Light" w:cs="Times New Roman"/>
        </w:rPr>
        <w:t xml:space="preserve"> all the products satisfy the requirements.</w:t>
      </w:r>
    </w:p>
    <w:p w14:paraId="3AF44FF7" w14:textId="5BB5DD6C" w:rsidR="009925FA" w:rsidRPr="00B63224" w:rsidRDefault="009925FA" w:rsidP="009925FA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 xml:space="preserve">Designed a tool </w:t>
      </w:r>
      <w:r w:rsidR="00863951" w:rsidRPr="00B63224">
        <w:rPr>
          <w:rFonts w:ascii="Source Sans Pro Light" w:hAnsi="Source Sans Pro Light" w:cs="Times New Roman"/>
        </w:rPr>
        <w:t>that</w:t>
      </w:r>
      <w:r w:rsidRPr="00B63224">
        <w:rPr>
          <w:rFonts w:ascii="Source Sans Pro Light" w:hAnsi="Source Sans Pro Light" w:cs="Times New Roman"/>
        </w:rPr>
        <w:t xml:space="preserve"> produces packet qualification reports within 10 mins while traditionally tak</w:t>
      </w:r>
      <w:r w:rsidR="00F25995" w:rsidRPr="00B63224">
        <w:rPr>
          <w:rFonts w:ascii="Source Sans Pro Light" w:hAnsi="Source Sans Pro Light" w:cs="Times New Roman"/>
        </w:rPr>
        <w:t>ing</w:t>
      </w:r>
      <w:r w:rsidRPr="00B63224">
        <w:rPr>
          <w:rFonts w:ascii="Source Sans Pro Light" w:hAnsi="Source Sans Pro Light" w:cs="Times New Roman"/>
        </w:rPr>
        <w:t xml:space="preserve"> half</w:t>
      </w:r>
      <w:r w:rsidR="00F25995" w:rsidRPr="00B63224">
        <w:rPr>
          <w:rFonts w:ascii="Source Sans Pro Light" w:hAnsi="Source Sans Pro Light" w:cs="Times New Roman"/>
        </w:rPr>
        <w:t>-</w:t>
      </w:r>
      <w:r w:rsidRPr="00B63224">
        <w:rPr>
          <w:rFonts w:ascii="Source Sans Pro Light" w:hAnsi="Source Sans Pro Light" w:cs="Times New Roman"/>
        </w:rPr>
        <w:t>day by artificial.</w:t>
      </w:r>
    </w:p>
    <w:p w14:paraId="49BF4360" w14:textId="742CA6C0" w:rsidR="001F54E2" w:rsidRPr="005D1919" w:rsidRDefault="001F54E2" w:rsidP="001F54E2">
      <w:pPr>
        <w:tabs>
          <w:tab w:val="right" w:pos="10348"/>
        </w:tabs>
        <w:spacing w:beforeLines="10" w:before="36" w:line="280" w:lineRule="exact"/>
        <w:ind w:rightChars="32" w:right="77"/>
        <w:jc w:val="both"/>
        <w:rPr>
          <w:rFonts w:ascii="Source Sans Pro" w:hAnsi="Source Sans Pro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color w:val="262626" w:themeColor="text1" w:themeTint="D9"/>
        </w:rPr>
        <w:t xml:space="preserve">Keysight Technologies Inc. </w:t>
      </w:r>
      <w:r w:rsidRPr="005D1919">
        <w:rPr>
          <w:rFonts w:ascii="Source Sans Pro" w:hAnsi="Source Sans Pro" w:cs="Times New Roman"/>
          <w:b/>
          <w:bCs/>
          <w:color w:val="262626" w:themeColor="text1" w:themeTint="D9"/>
        </w:rPr>
        <w:tab/>
      </w:r>
      <w:r w:rsidR="00F21FC4" w:rsidRPr="00B63224">
        <w:rPr>
          <w:rFonts w:ascii="Source Sans Pro Light" w:hAnsi="Source Sans Pro Light" w:cs="Times New Roman"/>
          <w:i/>
          <w:iCs/>
        </w:rPr>
        <w:t>Taoyuan, Taiwan</w:t>
      </w:r>
    </w:p>
    <w:p w14:paraId="4988925D" w14:textId="5AEB1F78" w:rsidR="001F54E2" w:rsidRPr="00B63224" w:rsidRDefault="001F54E2" w:rsidP="001F54E2">
      <w:pPr>
        <w:tabs>
          <w:tab w:val="right" w:pos="10348"/>
        </w:tabs>
        <w:spacing w:beforeLines="10" w:before="36" w:line="280" w:lineRule="exact"/>
        <w:ind w:rightChars="32" w:right="77" w:firstLineChars="100" w:firstLine="240"/>
        <w:jc w:val="both"/>
        <w:rPr>
          <w:rFonts w:ascii="Source Sans Pro Light" w:hAnsi="Source Sans Pro Light" w:cs="Times New Roman"/>
          <w:i/>
          <w:iCs/>
        </w:rPr>
      </w:pPr>
      <w:r w:rsidRPr="005D1919">
        <w:rPr>
          <w:rFonts w:ascii="Source Sans Pro" w:hAnsi="Source Sans Pro" w:cs="Times New Roman"/>
          <w:i/>
          <w:iCs/>
          <w:color w:val="000000" w:themeColor="text1"/>
        </w:rPr>
        <w:t>Summer Intern</w:t>
      </w:r>
      <w:r w:rsidR="00F21FC4" w:rsidRPr="005D1919">
        <w:rPr>
          <w:rFonts w:ascii="Source Sans Pro" w:hAnsi="Source Sans Pro" w:cs="Times New Roman"/>
          <w:i/>
          <w:iCs/>
          <w:color w:val="000000" w:themeColor="text1"/>
        </w:rPr>
        <w:tab/>
      </w:r>
      <w:r w:rsidR="00F21FC4" w:rsidRPr="00B63224">
        <w:rPr>
          <w:rFonts w:ascii="Source Sans Pro Light" w:hAnsi="Source Sans Pro Light" w:cs="Times New Roman"/>
          <w:i/>
          <w:iCs/>
        </w:rPr>
        <w:t>07/2018 – 08/2018</w:t>
      </w:r>
    </w:p>
    <w:p w14:paraId="1763E77C" w14:textId="2CF2D5DB" w:rsidR="001F54E2" w:rsidRPr="00B63224" w:rsidRDefault="001F54E2" w:rsidP="001F54E2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 xml:space="preserve">Designed communication experiments using Keysight’s product, </w:t>
      </w:r>
      <w:proofErr w:type="spellStart"/>
      <w:r w:rsidRPr="00B63224">
        <w:rPr>
          <w:rFonts w:ascii="Source Sans Pro Light" w:hAnsi="Source Sans Pro Light" w:cs="Times New Roman"/>
        </w:rPr>
        <w:t>SystemVue</w:t>
      </w:r>
      <w:proofErr w:type="spellEnd"/>
      <w:r w:rsidR="005D465D" w:rsidRPr="00B63224">
        <w:rPr>
          <w:rFonts w:ascii="Source Sans Pro Light" w:hAnsi="Source Sans Pro Light" w:cs="Times New Roman"/>
        </w:rPr>
        <w:t xml:space="preserve">, for </w:t>
      </w:r>
      <w:r w:rsidR="003A1667" w:rsidRPr="00B63224">
        <w:rPr>
          <w:rFonts w:ascii="Source Sans Pro Light" w:hAnsi="Source Sans Pro Light" w:cs="Times New Roman"/>
        </w:rPr>
        <w:t>customers</w:t>
      </w:r>
      <w:r w:rsidRPr="00B63224">
        <w:rPr>
          <w:rFonts w:ascii="Source Sans Pro Light" w:hAnsi="Source Sans Pro Light" w:cs="Times New Roman"/>
        </w:rPr>
        <w:t>.</w:t>
      </w:r>
    </w:p>
    <w:p w14:paraId="4ACDDB01" w14:textId="74E38016" w:rsidR="00FC31F9" w:rsidRPr="00B63224" w:rsidRDefault="005D465D" w:rsidP="00FC31F9">
      <w:pPr>
        <w:pStyle w:val="a3"/>
        <w:numPr>
          <w:ilvl w:val="0"/>
          <w:numId w:val="10"/>
        </w:numPr>
        <w:tabs>
          <w:tab w:val="right" w:pos="10348"/>
        </w:tabs>
        <w:spacing w:beforeLines="10" w:before="36" w:line="280" w:lineRule="exact"/>
        <w:ind w:leftChars="0" w:rightChars="32" w:right="77"/>
        <w:jc w:val="both"/>
        <w:rPr>
          <w:rFonts w:ascii="Source Sans Pro Light" w:hAnsi="Source Sans Pro Light" w:cs="Times New Roman"/>
        </w:rPr>
      </w:pPr>
      <w:r w:rsidRPr="00B63224">
        <w:rPr>
          <w:rFonts w:ascii="Source Sans Pro Light" w:hAnsi="Source Sans Pro Light" w:cs="Times New Roman"/>
        </w:rPr>
        <w:t>The author of</w:t>
      </w:r>
      <w:r w:rsidR="001F54E2" w:rsidRPr="00B63224">
        <w:rPr>
          <w:rFonts w:ascii="Source Sans Pro Light" w:hAnsi="Source Sans Pro Light" w:cs="Times New Roman"/>
        </w:rPr>
        <w:t xml:space="preserve"> </w:t>
      </w:r>
      <w:proofErr w:type="spellStart"/>
      <w:r w:rsidR="001F54E2" w:rsidRPr="00B63224">
        <w:rPr>
          <w:rFonts w:ascii="Source Sans Pro Light" w:hAnsi="Source Sans Pro Light" w:cs="Times New Roman"/>
        </w:rPr>
        <w:t>SystemVue</w:t>
      </w:r>
      <w:proofErr w:type="spellEnd"/>
      <w:r w:rsidR="001F54E2" w:rsidRPr="00B63224">
        <w:rPr>
          <w:rFonts w:ascii="Source Sans Pro Light" w:hAnsi="Source Sans Pro Light" w:cs="Times New Roman"/>
        </w:rPr>
        <w:t xml:space="preserve"> Communication Experiments Tutorial.</w:t>
      </w:r>
    </w:p>
    <w:p w14:paraId="3BBEA9CC" w14:textId="77777777" w:rsidR="00FC31F9" w:rsidRPr="00B63224" w:rsidRDefault="00FC31F9" w:rsidP="00FC31F9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>Awards &amp; Honors</w:t>
      </w:r>
    </w:p>
    <w:p w14:paraId="1C84B9DF" w14:textId="4140475B" w:rsidR="00FC31F9" w:rsidRPr="005D1919" w:rsidRDefault="00FC31F9" w:rsidP="004C197C">
      <w:pPr>
        <w:tabs>
          <w:tab w:val="right" w:pos="1276"/>
          <w:tab w:val="left" w:pos="1560"/>
          <w:tab w:val="right" w:pos="10348"/>
        </w:tabs>
        <w:spacing w:line="320" w:lineRule="exact"/>
        <w:ind w:rightChars="32" w:right="77"/>
        <w:rPr>
          <w:rFonts w:ascii="Source Sans Pro" w:hAnsi="Source Sans Pro" w:cs="Times New Roman"/>
          <w:color w:val="000000" w:themeColor="text1"/>
        </w:rPr>
      </w:pPr>
      <w:r w:rsidRPr="005D1919">
        <w:rPr>
          <w:rFonts w:ascii="Source Sans Pro" w:hAnsi="Source Sans Pro" w:cs="Times New Roman"/>
        </w:rPr>
        <w:tab/>
      </w:r>
      <w:r w:rsidRPr="005D1919">
        <w:rPr>
          <w:rFonts w:ascii="Source Sans Pro" w:hAnsi="Source Sans Pro" w:cs="Times New Roman"/>
          <w:b/>
          <w:bCs/>
        </w:rPr>
        <w:t>1</w:t>
      </w:r>
      <w:r w:rsidRPr="005D1919">
        <w:rPr>
          <w:rFonts w:ascii="Source Sans Pro" w:hAnsi="Source Sans Pro" w:cs="Times New Roman"/>
          <w:b/>
          <w:bCs/>
          <w:vertAlign w:val="superscript"/>
        </w:rPr>
        <w:t xml:space="preserve">st </w:t>
      </w:r>
      <w:r w:rsidRPr="005D1919">
        <w:rPr>
          <w:rFonts w:ascii="Source Sans Pro" w:hAnsi="Source Sans Pro" w:cs="Times New Roman"/>
          <w:b/>
          <w:bCs/>
        </w:rPr>
        <w:t>place</w:t>
      </w:r>
      <w:r w:rsidRPr="005D1919">
        <w:rPr>
          <w:rFonts w:ascii="Source Sans Pro" w:hAnsi="Source Sans Pro" w:cs="Times New Roman"/>
        </w:rPr>
        <w:t xml:space="preserve">, </w:t>
      </w:r>
      <w:r w:rsidRPr="00B63224">
        <w:rPr>
          <w:rFonts w:ascii="Source Sans Pro Light" w:hAnsi="Source Sans Pro Light" w:cs="Times New Roman"/>
        </w:rPr>
        <w:t>MediaTek Core Value Workshop</w:t>
      </w:r>
      <w:r w:rsidR="004C197C" w:rsidRPr="00B63224">
        <w:rPr>
          <w:rFonts w:ascii="Source Sans Pro Light" w:hAnsi="Source Sans Pro Light" w:cs="Times New Roman"/>
          <w:color w:val="000000" w:themeColor="text1"/>
        </w:rPr>
        <w:tab/>
      </w:r>
      <w:r w:rsidR="00C51F0D" w:rsidRPr="00B63224">
        <w:rPr>
          <w:rFonts w:ascii="Source Sans Pro Light" w:hAnsi="Source Sans Pro Light" w:cs="Times New Roman"/>
          <w:i/>
          <w:iCs/>
          <w:color w:val="000000" w:themeColor="text1"/>
        </w:rPr>
        <w:t>2021</w:t>
      </w:r>
    </w:p>
    <w:p w14:paraId="2ADB73C8" w14:textId="230017A6" w:rsidR="00FC31F9" w:rsidRPr="00B63224" w:rsidRDefault="00FC31F9" w:rsidP="004C197C">
      <w:pPr>
        <w:tabs>
          <w:tab w:val="right" w:pos="1276"/>
          <w:tab w:val="left" w:pos="1560"/>
          <w:tab w:val="right" w:pos="10348"/>
        </w:tabs>
        <w:spacing w:line="320" w:lineRule="exact"/>
        <w:ind w:rightChars="32" w:right="77"/>
        <w:rPr>
          <w:rFonts w:ascii="Source Sans Pro Light" w:hAnsi="Source Sans Pro Light" w:cs="Times New Roman"/>
          <w:color w:val="000000" w:themeColor="text1"/>
        </w:rPr>
      </w:pPr>
      <w:r w:rsidRPr="005D1919">
        <w:rPr>
          <w:rFonts w:ascii="Source Sans Pro" w:hAnsi="Source Sans Pro" w:cs="Times New Roman"/>
          <w:color w:val="000000" w:themeColor="text1"/>
        </w:rPr>
        <w:tab/>
      </w:r>
      <w:r w:rsidRPr="005D1919">
        <w:rPr>
          <w:rFonts w:ascii="Source Sans Pro" w:hAnsi="Source Sans Pro" w:cs="Times New Roman"/>
          <w:b/>
          <w:bCs/>
          <w:color w:val="000000" w:themeColor="text1"/>
        </w:rPr>
        <w:t>Valedictorian of Commu</w:t>
      </w:r>
      <w:r w:rsidR="0048720E" w:rsidRPr="005D1919">
        <w:rPr>
          <w:rFonts w:ascii="Source Sans Pro" w:hAnsi="Source Sans Pro" w:cs="Times New Roman"/>
          <w:b/>
          <w:bCs/>
          <w:color w:val="000000" w:themeColor="text1"/>
        </w:rPr>
        <w:t>nication Engineering Department,</w:t>
      </w:r>
      <w:r w:rsidR="0048720E" w:rsidRPr="00B63224">
        <w:rPr>
          <w:rFonts w:ascii="Source Sans Pro Light" w:hAnsi="Source Sans Pro Light" w:cs="Times New Roman"/>
          <w:color w:val="000000" w:themeColor="text1"/>
        </w:rPr>
        <w:t xml:space="preserve"> </w:t>
      </w:r>
      <w:r w:rsidRPr="00B63224">
        <w:rPr>
          <w:rFonts w:ascii="Source Sans Pro Light" w:hAnsi="Source Sans Pro Light" w:cs="Times New Roman"/>
          <w:color w:val="000000" w:themeColor="text1"/>
        </w:rPr>
        <w:t>NCU</w:t>
      </w:r>
      <w:r w:rsidR="004C197C" w:rsidRPr="00B63224">
        <w:rPr>
          <w:rFonts w:ascii="Source Sans Pro Light" w:hAnsi="Source Sans Pro Light" w:cs="Times New Roman"/>
          <w:color w:val="000000" w:themeColor="text1"/>
        </w:rPr>
        <w:tab/>
      </w:r>
      <w:r w:rsidR="004C197C" w:rsidRPr="00B63224">
        <w:rPr>
          <w:rFonts w:ascii="Source Sans Pro Light" w:hAnsi="Source Sans Pro Light" w:cs="Times New Roman"/>
          <w:i/>
          <w:iCs/>
          <w:color w:val="000000" w:themeColor="text1"/>
        </w:rPr>
        <w:t>2019</w:t>
      </w:r>
    </w:p>
    <w:p w14:paraId="3FF59C58" w14:textId="0D04891A" w:rsidR="00FC31F9" w:rsidRPr="005D1919" w:rsidRDefault="00FC31F9" w:rsidP="004C197C">
      <w:pPr>
        <w:tabs>
          <w:tab w:val="right" w:pos="1276"/>
          <w:tab w:val="left" w:pos="1560"/>
          <w:tab w:val="right" w:pos="10348"/>
        </w:tabs>
        <w:spacing w:line="320" w:lineRule="exact"/>
        <w:ind w:rightChars="32" w:right="77"/>
        <w:rPr>
          <w:rFonts w:ascii="Source Sans Pro" w:hAnsi="Source Sans Pro" w:cs="Times New Roman"/>
          <w:i/>
          <w:iCs/>
          <w:color w:val="000000" w:themeColor="text1"/>
        </w:rPr>
      </w:pPr>
      <w:r w:rsidRPr="005D1919">
        <w:rPr>
          <w:rFonts w:ascii="Source Sans Pro" w:hAnsi="Source Sans Pro" w:cs="Times New Roman"/>
          <w:color w:val="000000" w:themeColor="text1"/>
        </w:rPr>
        <w:tab/>
      </w:r>
      <w:r w:rsidRPr="005D1919">
        <w:rPr>
          <w:rFonts w:ascii="Source Sans Pro" w:hAnsi="Source Sans Pro" w:cs="Times New Roman"/>
          <w:b/>
          <w:bCs/>
          <w:color w:val="000000" w:themeColor="text1"/>
        </w:rPr>
        <w:t>Honorable Mention</w:t>
      </w:r>
      <w:r w:rsidRPr="005D1919">
        <w:rPr>
          <w:rFonts w:ascii="Source Sans Pro" w:hAnsi="Source Sans Pro" w:cs="Times New Roman"/>
          <w:color w:val="000000" w:themeColor="text1"/>
        </w:rPr>
        <w:t xml:space="preserve">, </w:t>
      </w:r>
      <w:r w:rsidR="0048720E" w:rsidRPr="00B63224">
        <w:rPr>
          <w:rFonts w:ascii="Source Sans Pro Light" w:hAnsi="Source Sans Pro Light" w:cs="Times New Roman"/>
          <w:color w:val="000000" w:themeColor="text1"/>
        </w:rPr>
        <w:t xml:space="preserve">Independent Study Competition, </w:t>
      </w:r>
      <w:r w:rsidRPr="00B63224">
        <w:rPr>
          <w:rFonts w:ascii="Source Sans Pro Light" w:hAnsi="Source Sans Pro Light" w:cs="Times New Roman"/>
          <w:color w:val="000000" w:themeColor="text1"/>
        </w:rPr>
        <w:t>NCU Communication</w:t>
      </w:r>
      <w:r w:rsidR="004C197C" w:rsidRPr="00B63224">
        <w:rPr>
          <w:rFonts w:ascii="Source Sans Pro Light" w:hAnsi="Source Sans Pro Light" w:cs="Times New Roman"/>
          <w:color w:val="000000" w:themeColor="text1"/>
        </w:rPr>
        <w:t xml:space="preserve"> </w:t>
      </w:r>
      <w:r w:rsidRPr="00B63224">
        <w:rPr>
          <w:rFonts w:ascii="Source Sans Pro Light" w:hAnsi="Source Sans Pro Light" w:cs="Times New Roman"/>
          <w:color w:val="000000" w:themeColor="text1"/>
        </w:rPr>
        <w:t>Engineering</w:t>
      </w:r>
      <w:r w:rsidR="004C197C" w:rsidRPr="00B63224">
        <w:rPr>
          <w:rFonts w:ascii="Source Sans Pro Light" w:hAnsi="Source Sans Pro Light" w:cs="Times New Roman"/>
          <w:color w:val="000000" w:themeColor="text1"/>
        </w:rPr>
        <w:tab/>
      </w:r>
      <w:r w:rsidR="004C197C" w:rsidRPr="00B63224">
        <w:rPr>
          <w:rFonts w:ascii="Source Sans Pro Light" w:hAnsi="Source Sans Pro Light" w:cs="Times New Roman"/>
          <w:i/>
          <w:iCs/>
          <w:color w:val="000000" w:themeColor="text1"/>
        </w:rPr>
        <w:t>2018</w:t>
      </w:r>
    </w:p>
    <w:p w14:paraId="4C7BA9E5" w14:textId="279FEA7B" w:rsidR="00FC31F9" w:rsidRPr="00B63224" w:rsidRDefault="00FC31F9" w:rsidP="004C197C">
      <w:pPr>
        <w:tabs>
          <w:tab w:val="right" w:pos="1276"/>
          <w:tab w:val="left" w:pos="1560"/>
          <w:tab w:val="right" w:pos="10348"/>
        </w:tabs>
        <w:spacing w:line="320" w:lineRule="exact"/>
        <w:ind w:left="1560" w:rightChars="32" w:right="77" w:hanging="1560"/>
        <w:rPr>
          <w:rFonts w:ascii="Source Sans Pro Light" w:hAnsi="Source Sans Pro Light" w:cs="Times New Roman"/>
          <w:color w:val="000000" w:themeColor="text1"/>
        </w:rPr>
      </w:pPr>
      <w:r w:rsidRPr="005D1919">
        <w:rPr>
          <w:rFonts w:ascii="Source Sans Pro" w:hAnsi="Source Sans Pro" w:cs="Times New Roman"/>
          <w:color w:val="000000" w:themeColor="text1"/>
        </w:rPr>
        <w:tab/>
      </w:r>
      <w:r w:rsidRPr="005D1919">
        <w:rPr>
          <w:rFonts w:ascii="Source Sans Pro" w:hAnsi="Source Sans Pro" w:cs="Times New Roman"/>
          <w:b/>
          <w:bCs/>
          <w:color w:val="000000" w:themeColor="text1"/>
        </w:rPr>
        <w:t xml:space="preserve">Exchange student </w:t>
      </w:r>
      <w:r w:rsidRPr="00B63224">
        <w:rPr>
          <w:rFonts w:ascii="Source Sans Pro Light" w:hAnsi="Source Sans Pro Light" w:cs="Times New Roman"/>
          <w:color w:val="000000" w:themeColor="text1"/>
        </w:rPr>
        <w:t>at National Tsing Hua University (Top 3% in Dept.)</w:t>
      </w:r>
      <w:r w:rsidR="004C197C" w:rsidRPr="00B63224">
        <w:rPr>
          <w:rFonts w:ascii="Source Sans Pro Light" w:hAnsi="Source Sans Pro Light" w:cs="Times New Roman"/>
          <w:color w:val="000000" w:themeColor="text1"/>
        </w:rPr>
        <w:tab/>
      </w:r>
      <w:r w:rsidR="004C197C" w:rsidRPr="00B63224">
        <w:rPr>
          <w:rFonts w:ascii="Source Sans Pro Light" w:hAnsi="Source Sans Pro Light" w:cs="Times New Roman"/>
          <w:i/>
          <w:iCs/>
          <w:color w:val="000000" w:themeColor="text1"/>
        </w:rPr>
        <w:t>2017</w:t>
      </w:r>
    </w:p>
    <w:p w14:paraId="2A6D3CB5" w14:textId="418CE7CA" w:rsidR="00FC31F9" w:rsidRPr="00B63224" w:rsidRDefault="00FC31F9" w:rsidP="004C197C">
      <w:pPr>
        <w:tabs>
          <w:tab w:val="right" w:pos="1276"/>
          <w:tab w:val="left" w:pos="1560"/>
          <w:tab w:val="right" w:pos="10348"/>
        </w:tabs>
        <w:spacing w:line="320" w:lineRule="exact"/>
        <w:ind w:rightChars="32" w:right="77"/>
        <w:rPr>
          <w:rFonts w:ascii="Source Sans Pro" w:hAnsi="Source Sans Pro" w:cs="Times New Roman"/>
          <w:i/>
          <w:iCs/>
          <w:color w:val="000000" w:themeColor="text1"/>
        </w:rPr>
      </w:pPr>
      <w:r w:rsidRPr="005D1919">
        <w:rPr>
          <w:rFonts w:ascii="Source Sans Pro" w:hAnsi="Source Sans Pro" w:cs="Times New Roman"/>
          <w:color w:val="000000" w:themeColor="text1"/>
        </w:rPr>
        <w:tab/>
      </w:r>
      <w:r w:rsidRPr="005D1919">
        <w:rPr>
          <w:rFonts w:ascii="Source Sans Pro" w:hAnsi="Source Sans Pro" w:cs="Times New Roman"/>
          <w:b/>
          <w:bCs/>
          <w:color w:val="000000" w:themeColor="text1"/>
        </w:rPr>
        <w:t>Academic Achievement Award</w:t>
      </w:r>
      <w:r w:rsidRPr="005D1919">
        <w:rPr>
          <w:rFonts w:ascii="Source Sans Pro" w:hAnsi="Source Sans Pro" w:cs="Times New Roman"/>
          <w:color w:val="000000" w:themeColor="text1"/>
        </w:rPr>
        <w:t xml:space="preserve"> </w:t>
      </w:r>
      <w:r w:rsidRPr="00B63224">
        <w:rPr>
          <w:rFonts w:ascii="Source Sans Pro Light" w:hAnsi="Source Sans Pro Light" w:cs="Times New Roman"/>
          <w:color w:val="000000" w:themeColor="text1"/>
        </w:rPr>
        <w:t>(Top 2 in Dept.)</w:t>
      </w:r>
      <w:r w:rsidR="0048720E" w:rsidRPr="00B63224">
        <w:rPr>
          <w:rFonts w:ascii="Source Sans Pro Light" w:hAnsi="Source Sans Pro Light" w:cs="Times New Roman"/>
          <w:color w:val="000000" w:themeColor="text1"/>
        </w:rPr>
        <w:t xml:space="preserve">, </w:t>
      </w:r>
      <w:r w:rsidRPr="00B63224">
        <w:rPr>
          <w:rFonts w:ascii="Source Sans Pro Light" w:hAnsi="Source Sans Pro Light" w:cs="Times New Roman"/>
          <w:color w:val="000000" w:themeColor="text1"/>
        </w:rPr>
        <w:t>NCU</w:t>
      </w:r>
      <w:r w:rsidR="004C197C" w:rsidRPr="00B63224">
        <w:rPr>
          <w:rFonts w:ascii="Source Sans Pro Light" w:hAnsi="Source Sans Pro Light" w:cs="Times New Roman"/>
          <w:color w:val="7F7F7F" w:themeColor="text1" w:themeTint="80"/>
        </w:rPr>
        <w:tab/>
      </w:r>
      <w:r w:rsidR="004C197C" w:rsidRPr="00B63224">
        <w:rPr>
          <w:rFonts w:ascii="Source Sans Pro Light" w:hAnsi="Source Sans Pro Light" w:cs="Times New Roman"/>
          <w:i/>
          <w:iCs/>
          <w:color w:val="000000" w:themeColor="text1"/>
        </w:rPr>
        <w:t>2016</w:t>
      </w:r>
    </w:p>
    <w:p w14:paraId="129658CA" w14:textId="77777777" w:rsidR="00763B40" w:rsidRPr="00B63224" w:rsidRDefault="004C00F6" w:rsidP="002744C5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>Extracurricular Activities</w:t>
      </w:r>
    </w:p>
    <w:p w14:paraId="2CD8F488" w14:textId="65EAFC1E" w:rsidR="00307E9E" w:rsidRPr="00973882" w:rsidRDefault="004C00F6" w:rsidP="006059B5">
      <w:pPr>
        <w:tabs>
          <w:tab w:val="right" w:pos="10348"/>
        </w:tabs>
        <w:spacing w:beforeLines="10" w:before="36" w:line="280" w:lineRule="exact"/>
        <w:ind w:rightChars="32" w:right="77"/>
        <w:rPr>
          <w:rFonts w:ascii="Source Sans Pro Light" w:hAnsi="Source Sans Pro Light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i/>
          <w:iCs/>
        </w:rPr>
        <w:t xml:space="preserve">Leader of Course </w:t>
      </w:r>
      <w:r w:rsidR="00B340AB" w:rsidRPr="005D1919">
        <w:rPr>
          <w:rFonts w:ascii="Source Sans Pro" w:hAnsi="Source Sans Pro" w:cs="Times New Roman"/>
          <w:b/>
          <w:bCs/>
          <w:i/>
          <w:iCs/>
        </w:rPr>
        <w:t xml:space="preserve">Organizing </w:t>
      </w:r>
      <w:r w:rsidRPr="005D1919">
        <w:rPr>
          <w:rFonts w:ascii="Source Sans Pro" w:hAnsi="Source Sans Pro" w:cs="Times New Roman"/>
          <w:b/>
          <w:bCs/>
          <w:i/>
          <w:iCs/>
        </w:rPr>
        <w:t>Team</w:t>
      </w:r>
      <w:r w:rsidRPr="005D1919">
        <w:rPr>
          <w:rFonts w:ascii="Source Sans Pro" w:hAnsi="Source Sans Pro" w:cs="Times New Roman"/>
          <w:b/>
          <w:bCs/>
        </w:rPr>
        <w:t xml:space="preserve">, </w:t>
      </w:r>
      <w:r w:rsidR="00307E9E" w:rsidRPr="005D1919">
        <w:rPr>
          <w:rFonts w:ascii="Source Sans Pro" w:hAnsi="Source Sans Pro" w:cs="Times New Roman"/>
          <w:b/>
          <w:bCs/>
        </w:rPr>
        <w:t>Wireless Communication Camp</w:t>
      </w:r>
      <w:r w:rsidRPr="005D1919">
        <w:rPr>
          <w:rFonts w:ascii="Source Sans Pro" w:hAnsi="Source Sans Pro" w:cs="Times New Roman"/>
        </w:rPr>
        <w:tab/>
      </w:r>
      <w:r w:rsidR="003338AB" w:rsidRPr="00973882">
        <w:rPr>
          <w:rFonts w:ascii="Source Sans Pro Light" w:hAnsi="Source Sans Pro Light" w:cs="Times New Roman"/>
          <w:i/>
          <w:iCs/>
        </w:rPr>
        <w:t>11/</w:t>
      </w:r>
      <w:r w:rsidR="00307E9E" w:rsidRPr="00973882">
        <w:rPr>
          <w:rFonts w:ascii="Source Sans Pro Light" w:hAnsi="Source Sans Pro Light" w:cs="Times New Roman"/>
          <w:i/>
          <w:iCs/>
        </w:rPr>
        <w:t xml:space="preserve">2016 – </w:t>
      </w:r>
      <w:r w:rsidR="003338AB" w:rsidRPr="00973882">
        <w:rPr>
          <w:rFonts w:ascii="Source Sans Pro Light" w:hAnsi="Source Sans Pro Light" w:cs="Times New Roman"/>
          <w:i/>
          <w:iCs/>
        </w:rPr>
        <w:t>06/</w:t>
      </w:r>
      <w:r w:rsidR="00307E9E" w:rsidRPr="00973882">
        <w:rPr>
          <w:rFonts w:ascii="Source Sans Pro Light" w:hAnsi="Source Sans Pro Light" w:cs="Times New Roman"/>
          <w:i/>
          <w:iCs/>
        </w:rPr>
        <w:t>2017</w:t>
      </w:r>
    </w:p>
    <w:p w14:paraId="1A29D342" w14:textId="2622706B" w:rsidR="00307E9E" w:rsidRPr="00973882" w:rsidRDefault="006059B5" w:rsidP="006059B5">
      <w:pPr>
        <w:pStyle w:val="a3"/>
        <w:numPr>
          <w:ilvl w:val="0"/>
          <w:numId w:val="16"/>
        </w:numPr>
        <w:spacing w:before="10" w:line="280" w:lineRule="exact"/>
        <w:ind w:leftChars="0"/>
        <w:jc w:val="both"/>
        <w:rPr>
          <w:rFonts w:ascii="Source Sans Pro Light" w:hAnsi="Source Sans Pro Light" w:cs="Times New Roman"/>
        </w:rPr>
      </w:pPr>
      <w:r w:rsidRPr="00973882">
        <w:rPr>
          <w:rFonts w:ascii="Source Sans Pro Light" w:hAnsi="Source Sans Pro Light" w:cs="Times New Roman"/>
        </w:rPr>
        <w:t>Trained</w:t>
      </w:r>
      <w:r w:rsidR="00DA64A6" w:rsidRPr="00973882">
        <w:rPr>
          <w:rFonts w:ascii="Source Sans Pro Light" w:hAnsi="Source Sans Pro Light" w:cs="Times New Roman"/>
        </w:rPr>
        <w:t xml:space="preserve"> </w:t>
      </w:r>
      <w:r w:rsidRPr="00973882">
        <w:rPr>
          <w:rFonts w:ascii="Source Sans Pro Light" w:hAnsi="Source Sans Pro Light" w:cs="Times New Roman"/>
        </w:rPr>
        <w:t>approximately</w:t>
      </w:r>
      <w:r w:rsidR="00DA64A6" w:rsidRPr="00973882">
        <w:rPr>
          <w:rFonts w:ascii="Source Sans Pro Light" w:hAnsi="Source Sans Pro Light" w:cs="Times New Roman"/>
        </w:rPr>
        <w:t xml:space="preserve"> 20 students to provide academic courses to 150+ undergraduates</w:t>
      </w:r>
      <w:r w:rsidR="001A0E75" w:rsidRPr="00973882">
        <w:rPr>
          <w:rFonts w:ascii="Source Sans Pro Light" w:hAnsi="Source Sans Pro Light" w:cs="Times New Roman"/>
        </w:rPr>
        <w:t>.</w:t>
      </w:r>
    </w:p>
    <w:p w14:paraId="64084087" w14:textId="18AE8778" w:rsidR="00DD6997" w:rsidRPr="00973882" w:rsidRDefault="00DD6997" w:rsidP="006059B5">
      <w:pPr>
        <w:pStyle w:val="a3"/>
        <w:numPr>
          <w:ilvl w:val="0"/>
          <w:numId w:val="16"/>
        </w:numPr>
        <w:spacing w:beforeLines="10" w:before="36" w:line="280" w:lineRule="exact"/>
        <w:ind w:leftChars="0"/>
        <w:jc w:val="both"/>
        <w:rPr>
          <w:rFonts w:ascii="Source Sans Pro Light" w:hAnsi="Source Sans Pro Light" w:cs="Times New Roman"/>
        </w:rPr>
      </w:pPr>
      <w:r w:rsidRPr="00973882">
        <w:rPr>
          <w:rFonts w:ascii="Source Sans Pro Light" w:hAnsi="Source Sans Pro Light" w:cs="Times New Roman"/>
        </w:rPr>
        <w:t>Led the team in ideas for course design through best practices and</w:t>
      </w:r>
      <w:r w:rsidR="006059B5" w:rsidRPr="00973882">
        <w:rPr>
          <w:rFonts w:ascii="Source Sans Pro Light" w:hAnsi="Source Sans Pro Light" w:cs="Times New Roman"/>
        </w:rPr>
        <w:t xml:space="preserve"> </w:t>
      </w:r>
      <w:r w:rsidRPr="00973882">
        <w:rPr>
          <w:rFonts w:ascii="Source Sans Pro Light" w:hAnsi="Source Sans Pro Light" w:cs="Times New Roman"/>
        </w:rPr>
        <w:t>innovations in teaching.</w:t>
      </w:r>
    </w:p>
    <w:p w14:paraId="298529D6" w14:textId="12452471" w:rsidR="00307E9E" w:rsidRPr="00973882" w:rsidRDefault="00005F7A" w:rsidP="006059B5">
      <w:pPr>
        <w:tabs>
          <w:tab w:val="right" w:pos="10348"/>
        </w:tabs>
        <w:spacing w:beforeLines="10" w:before="36" w:line="280" w:lineRule="exact"/>
        <w:ind w:rightChars="32" w:right="77"/>
        <w:rPr>
          <w:rFonts w:ascii="Source Sans Pro Light" w:hAnsi="Source Sans Pro Light" w:cs="Times New Roman"/>
          <w:i/>
          <w:iCs/>
        </w:rPr>
      </w:pPr>
      <w:r w:rsidRPr="005D1919">
        <w:rPr>
          <w:rFonts w:ascii="Source Sans Pro" w:hAnsi="Source Sans Pro" w:cs="Times New Roman"/>
          <w:b/>
          <w:bCs/>
          <w:i/>
          <w:iCs/>
        </w:rPr>
        <w:t>Directo</w:t>
      </w:r>
      <w:r w:rsidR="00581534" w:rsidRPr="005D1919">
        <w:rPr>
          <w:rFonts w:ascii="Source Sans Pro" w:hAnsi="Source Sans Pro" w:cs="Times New Roman"/>
          <w:b/>
          <w:bCs/>
          <w:i/>
          <w:iCs/>
        </w:rPr>
        <w:t>r</w:t>
      </w:r>
      <w:r w:rsidR="00581534" w:rsidRPr="005D1919">
        <w:rPr>
          <w:rFonts w:ascii="Source Sans Pro" w:hAnsi="Source Sans Pro" w:cs="Times New Roman"/>
          <w:b/>
          <w:bCs/>
        </w:rPr>
        <w:t>, Communication Engineering Orientation Event</w:t>
      </w:r>
      <w:r w:rsidR="003338AB" w:rsidRPr="005D1919">
        <w:rPr>
          <w:rFonts w:ascii="Source Sans Pro" w:hAnsi="Source Sans Pro" w:cs="Times New Roman"/>
        </w:rPr>
        <w:tab/>
      </w:r>
      <w:r w:rsidR="003338AB" w:rsidRPr="00973882">
        <w:rPr>
          <w:rFonts w:ascii="Source Sans Pro Light" w:hAnsi="Source Sans Pro Light" w:cs="Times New Roman"/>
          <w:i/>
          <w:iCs/>
        </w:rPr>
        <w:t>07/</w:t>
      </w:r>
      <w:r w:rsidR="007C01EA" w:rsidRPr="00973882">
        <w:rPr>
          <w:rFonts w:ascii="Source Sans Pro Light" w:hAnsi="Source Sans Pro Light" w:cs="Times New Roman"/>
          <w:i/>
          <w:iCs/>
        </w:rPr>
        <w:t xml:space="preserve">2016 – </w:t>
      </w:r>
      <w:r w:rsidR="003338AB" w:rsidRPr="00973882">
        <w:rPr>
          <w:rFonts w:ascii="Source Sans Pro Light" w:hAnsi="Source Sans Pro Light" w:cs="Times New Roman"/>
          <w:i/>
          <w:iCs/>
        </w:rPr>
        <w:t>10/</w:t>
      </w:r>
      <w:r w:rsidR="007C01EA" w:rsidRPr="00973882">
        <w:rPr>
          <w:rFonts w:ascii="Source Sans Pro Light" w:hAnsi="Source Sans Pro Light" w:cs="Times New Roman"/>
          <w:i/>
          <w:iCs/>
        </w:rPr>
        <w:t>2016</w:t>
      </w:r>
    </w:p>
    <w:p w14:paraId="74A2AF63" w14:textId="17D09382" w:rsidR="00307E9E" w:rsidRPr="00973882" w:rsidRDefault="00307E9E" w:rsidP="006059B5">
      <w:pPr>
        <w:pStyle w:val="a3"/>
        <w:numPr>
          <w:ilvl w:val="0"/>
          <w:numId w:val="17"/>
        </w:numPr>
        <w:tabs>
          <w:tab w:val="right" w:pos="10348"/>
        </w:tabs>
        <w:spacing w:beforeLines="10" w:before="36" w:line="280" w:lineRule="exact"/>
        <w:ind w:leftChars="0" w:rightChars="32" w:right="77"/>
        <w:rPr>
          <w:rFonts w:ascii="Source Sans Pro Light" w:hAnsi="Source Sans Pro Light" w:cs="Times New Roman"/>
        </w:rPr>
      </w:pPr>
      <w:r w:rsidRPr="00973882">
        <w:rPr>
          <w:rFonts w:ascii="Source Sans Pro Light" w:hAnsi="Source Sans Pro Light" w:cs="Times New Roman"/>
        </w:rPr>
        <w:t>Organize</w:t>
      </w:r>
      <w:r w:rsidR="00014393" w:rsidRPr="00973882">
        <w:rPr>
          <w:rFonts w:ascii="Source Sans Pro Light" w:hAnsi="Source Sans Pro Light" w:cs="Times New Roman"/>
        </w:rPr>
        <w:t>d</w:t>
      </w:r>
      <w:r w:rsidRPr="00973882">
        <w:rPr>
          <w:rFonts w:ascii="Source Sans Pro Light" w:hAnsi="Source Sans Pro Light" w:cs="Times New Roman"/>
        </w:rPr>
        <w:t xml:space="preserve"> </w:t>
      </w:r>
      <w:r w:rsidR="00F24488" w:rsidRPr="00973882">
        <w:rPr>
          <w:rFonts w:ascii="Source Sans Pro Light" w:hAnsi="Source Sans Pro Light" w:cs="Times New Roman"/>
        </w:rPr>
        <w:t xml:space="preserve">the </w:t>
      </w:r>
      <w:r w:rsidR="00014393" w:rsidRPr="00973882">
        <w:rPr>
          <w:rFonts w:ascii="Source Sans Pro Light" w:hAnsi="Source Sans Pro Light" w:cs="Times New Roman"/>
        </w:rPr>
        <w:t xml:space="preserve">event </w:t>
      </w:r>
      <w:r w:rsidRPr="00973882">
        <w:rPr>
          <w:rFonts w:ascii="Source Sans Pro Light" w:hAnsi="Source Sans Pro Light" w:cs="Times New Roman"/>
        </w:rPr>
        <w:t xml:space="preserve">for about 80 students for </w:t>
      </w:r>
      <w:r w:rsidR="006D751E" w:rsidRPr="00973882">
        <w:rPr>
          <w:rFonts w:ascii="Source Sans Pro Light" w:hAnsi="Source Sans Pro Light" w:cs="Times New Roman"/>
        </w:rPr>
        <w:t>three</w:t>
      </w:r>
      <w:r w:rsidRPr="00973882">
        <w:rPr>
          <w:rFonts w:ascii="Source Sans Pro Light" w:hAnsi="Source Sans Pro Light" w:cs="Times New Roman"/>
        </w:rPr>
        <w:t xml:space="preserve"> days</w:t>
      </w:r>
      <w:r w:rsidR="006059B5" w:rsidRPr="00973882">
        <w:rPr>
          <w:rFonts w:ascii="Source Sans Pro Light" w:hAnsi="Source Sans Pro Light" w:cs="Times New Roman"/>
        </w:rPr>
        <w:t xml:space="preserve"> to understand our department</w:t>
      </w:r>
      <w:r w:rsidR="00014393" w:rsidRPr="00973882">
        <w:rPr>
          <w:rFonts w:ascii="Source Sans Pro Light" w:hAnsi="Source Sans Pro Light" w:cs="Times New Roman"/>
        </w:rPr>
        <w:t>.</w:t>
      </w:r>
    </w:p>
    <w:p w14:paraId="202F4F18" w14:textId="5FA4E4F1" w:rsidR="00307E9E" w:rsidRPr="00973882" w:rsidRDefault="00F24488" w:rsidP="006059B5">
      <w:pPr>
        <w:pStyle w:val="a3"/>
        <w:numPr>
          <w:ilvl w:val="0"/>
          <w:numId w:val="17"/>
        </w:numPr>
        <w:tabs>
          <w:tab w:val="right" w:pos="10348"/>
        </w:tabs>
        <w:spacing w:beforeLines="10" w:before="36" w:line="280" w:lineRule="exact"/>
        <w:ind w:leftChars="0" w:rightChars="32" w:right="77"/>
        <w:rPr>
          <w:rFonts w:ascii="Source Sans Pro Light" w:hAnsi="Source Sans Pro Light" w:cs="Times New Roman"/>
        </w:rPr>
      </w:pPr>
      <w:r w:rsidRPr="00973882">
        <w:rPr>
          <w:rFonts w:ascii="Source Sans Pro Light" w:hAnsi="Source Sans Pro Light" w:cs="Times New Roman"/>
        </w:rPr>
        <w:t>Collaborated</w:t>
      </w:r>
      <w:r w:rsidR="00307E9E" w:rsidRPr="00973882">
        <w:rPr>
          <w:rFonts w:ascii="Source Sans Pro Light" w:hAnsi="Source Sans Pro Light" w:cs="Times New Roman"/>
        </w:rPr>
        <w:t xml:space="preserve"> with external organizations and the other department leaders</w:t>
      </w:r>
      <w:r w:rsidR="00BD30A8" w:rsidRPr="00973882">
        <w:rPr>
          <w:rFonts w:ascii="Source Sans Pro Light" w:hAnsi="Source Sans Pro Light" w:cs="Times New Roman"/>
        </w:rPr>
        <w:t xml:space="preserve"> to form the event.</w:t>
      </w:r>
    </w:p>
    <w:p w14:paraId="51FA155F" w14:textId="3D1EAED1" w:rsidR="00307E9E" w:rsidRPr="00973882" w:rsidRDefault="00601933" w:rsidP="006059B5">
      <w:pPr>
        <w:tabs>
          <w:tab w:val="right" w:pos="10348"/>
        </w:tabs>
        <w:spacing w:beforeLines="10" w:before="36" w:line="280" w:lineRule="exact"/>
        <w:ind w:rightChars="32" w:right="77"/>
        <w:rPr>
          <w:rFonts w:ascii="Source Sans Pro Light" w:hAnsi="Source Sans Pro Light" w:cs="Times New Roman"/>
        </w:rPr>
      </w:pPr>
      <w:r w:rsidRPr="005D1919">
        <w:rPr>
          <w:rFonts w:ascii="Source Sans Pro" w:hAnsi="Source Sans Pro" w:cs="Times New Roman"/>
          <w:b/>
          <w:bCs/>
          <w:i/>
          <w:iCs/>
        </w:rPr>
        <w:t>Team member</w:t>
      </w:r>
      <w:r w:rsidRPr="005D1919">
        <w:rPr>
          <w:rFonts w:ascii="Source Sans Pro" w:hAnsi="Source Sans Pro" w:cs="Times New Roman"/>
        </w:rPr>
        <w:t xml:space="preserve">, </w:t>
      </w:r>
      <w:r w:rsidR="00307E9E" w:rsidRPr="00973882">
        <w:rPr>
          <w:rFonts w:ascii="Source Sans Pro Light" w:hAnsi="Source Sans Pro Light" w:cs="Times New Roman"/>
        </w:rPr>
        <w:t xml:space="preserve">Male Golf </w:t>
      </w:r>
      <w:r w:rsidR="006159FB" w:rsidRPr="00973882">
        <w:rPr>
          <w:rFonts w:ascii="Source Sans Pro Light" w:hAnsi="Source Sans Pro Light" w:cs="Times New Roman"/>
        </w:rPr>
        <w:t xml:space="preserve">School </w:t>
      </w:r>
      <w:r w:rsidR="00CD0BD5" w:rsidRPr="00973882">
        <w:rPr>
          <w:rFonts w:ascii="Source Sans Pro Light" w:hAnsi="Source Sans Pro Light" w:cs="Times New Roman"/>
        </w:rPr>
        <w:t>Team</w:t>
      </w:r>
      <w:r w:rsidR="00307E9E" w:rsidRPr="00973882">
        <w:rPr>
          <w:rFonts w:ascii="Source Sans Pro Light" w:hAnsi="Source Sans Pro Light" w:cs="Times New Roman"/>
        </w:rPr>
        <w:tab/>
      </w:r>
      <w:r w:rsidR="00307E9E" w:rsidRPr="00973882">
        <w:rPr>
          <w:rFonts w:ascii="Source Sans Pro Light" w:hAnsi="Source Sans Pro Light" w:cs="Times New Roman"/>
          <w:i/>
          <w:iCs/>
        </w:rPr>
        <w:t>201</w:t>
      </w:r>
      <w:r w:rsidR="003C27E1" w:rsidRPr="00973882">
        <w:rPr>
          <w:rFonts w:ascii="Source Sans Pro Light" w:hAnsi="Source Sans Pro Light" w:cs="Times New Roman"/>
          <w:i/>
          <w:iCs/>
        </w:rPr>
        <w:t>7-2016</w:t>
      </w:r>
    </w:p>
    <w:p w14:paraId="4FC0F3DD" w14:textId="77777777" w:rsidR="00060A88" w:rsidRPr="00B63224" w:rsidRDefault="00060A88" w:rsidP="00FA4CFC">
      <w:pPr>
        <w:pBdr>
          <w:bottom w:val="single" w:sz="12" w:space="1" w:color="AEAAAA" w:themeColor="background2" w:themeShade="BF"/>
        </w:pBdr>
        <w:spacing w:before="100" w:after="100" w:line="340" w:lineRule="exact"/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</w:pPr>
      <w:r w:rsidRPr="00B63224">
        <w:rPr>
          <w:rFonts w:ascii="Source Sans Pro" w:hAnsi="Source Sans Pro" w:cs="Times New Roman"/>
          <w:b/>
          <w:bCs/>
          <w:color w:val="767171" w:themeColor="background2" w:themeShade="80"/>
          <w:sz w:val="28"/>
        </w:rPr>
        <w:t>Skills</w:t>
      </w:r>
    </w:p>
    <w:p w14:paraId="38583A1B" w14:textId="3DE8CAB2" w:rsidR="00307E9E" w:rsidRPr="005D1919" w:rsidRDefault="002853C5" w:rsidP="00E312EB">
      <w:pPr>
        <w:tabs>
          <w:tab w:val="right" w:pos="2552"/>
          <w:tab w:val="left" w:pos="2977"/>
          <w:tab w:val="right" w:pos="10348"/>
        </w:tabs>
        <w:spacing w:line="320" w:lineRule="exact"/>
        <w:ind w:rightChars="32" w:right="77"/>
        <w:rPr>
          <w:rFonts w:ascii="Source Sans Pro" w:hAnsi="Source Sans Pro" w:cs="Times New Roman"/>
          <w:color w:val="000000" w:themeColor="text1"/>
        </w:rPr>
      </w:pPr>
      <w:r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>Natural Language</w:t>
      </w:r>
      <w:r w:rsidR="00DA1D31"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>s</w:t>
      </w:r>
      <w:r w:rsidR="007F4BB0"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>:</w:t>
      </w:r>
      <w:r w:rsidRPr="00B63224">
        <w:rPr>
          <w:rFonts w:ascii="Source Sans Pro Light" w:hAnsi="Source Sans Pro Light" w:cs="Times New Roman"/>
          <w:color w:val="000000" w:themeColor="text1"/>
        </w:rPr>
        <w:t xml:space="preserve"> </w:t>
      </w:r>
      <w:r w:rsidR="00CB32ED" w:rsidRPr="00B63224">
        <w:rPr>
          <w:rFonts w:ascii="Source Sans Pro Light" w:hAnsi="Source Sans Pro Light" w:cs="Times New Roman"/>
          <w:color w:val="000000" w:themeColor="text1"/>
        </w:rPr>
        <w:t>Mandarin</w:t>
      </w:r>
      <w:r w:rsidR="00EC2C2D" w:rsidRPr="00B63224">
        <w:rPr>
          <w:rFonts w:ascii="Source Sans Pro Light" w:hAnsi="Source Sans Pro Light" w:cs="Times New Roman"/>
          <w:color w:val="000000" w:themeColor="text1"/>
        </w:rPr>
        <w:t xml:space="preserve"> (</w:t>
      </w:r>
      <w:r w:rsidR="005C553E" w:rsidRPr="00B63224">
        <w:rPr>
          <w:rFonts w:ascii="Source Sans Pro Light" w:hAnsi="Source Sans Pro Light" w:cs="Times New Roman"/>
          <w:color w:val="000000" w:themeColor="text1"/>
        </w:rPr>
        <w:t>N</w:t>
      </w:r>
      <w:r w:rsidR="00EC2C2D" w:rsidRPr="00B63224">
        <w:rPr>
          <w:rFonts w:ascii="Source Sans Pro Light" w:hAnsi="Source Sans Pro Light" w:cs="Times New Roman"/>
          <w:color w:val="000000" w:themeColor="text1"/>
        </w:rPr>
        <w:t>ative)</w:t>
      </w:r>
      <w:r w:rsidR="00CB32ED" w:rsidRPr="00B63224">
        <w:rPr>
          <w:rFonts w:ascii="Source Sans Pro Light" w:hAnsi="Source Sans Pro Light" w:cs="Times New Roman"/>
          <w:color w:val="000000" w:themeColor="text1"/>
        </w:rPr>
        <w:t>, English</w:t>
      </w:r>
      <w:r w:rsidR="00EC2C2D" w:rsidRPr="00B63224">
        <w:rPr>
          <w:rFonts w:ascii="Source Sans Pro Light" w:hAnsi="Source Sans Pro Light" w:cs="Times New Roman"/>
          <w:color w:val="000000" w:themeColor="text1"/>
        </w:rPr>
        <w:t xml:space="preserve"> (</w:t>
      </w:r>
      <w:r w:rsidR="005C553E" w:rsidRPr="00B63224">
        <w:rPr>
          <w:rFonts w:ascii="Source Sans Pro Light" w:hAnsi="Source Sans Pro Light" w:cs="Times New Roman"/>
          <w:color w:val="000000" w:themeColor="text1"/>
        </w:rPr>
        <w:t>Professional working proficiency</w:t>
      </w:r>
      <w:r w:rsidR="00EC2C2D" w:rsidRPr="00B63224">
        <w:rPr>
          <w:rFonts w:ascii="Source Sans Pro Light" w:hAnsi="Source Sans Pro Light" w:cs="Times New Roman"/>
          <w:color w:val="000000" w:themeColor="text1"/>
        </w:rPr>
        <w:t>, TOEFL 100/120)</w:t>
      </w:r>
    </w:p>
    <w:p w14:paraId="570CA6A3" w14:textId="26B4EBBA" w:rsidR="009E1D58" w:rsidRPr="005D1919" w:rsidRDefault="00DA1D31" w:rsidP="001F54E2">
      <w:pPr>
        <w:tabs>
          <w:tab w:val="right" w:pos="2552"/>
          <w:tab w:val="left" w:pos="2977"/>
          <w:tab w:val="right" w:pos="10348"/>
        </w:tabs>
        <w:spacing w:line="320" w:lineRule="exact"/>
        <w:ind w:rightChars="32" w:right="77"/>
        <w:rPr>
          <w:rFonts w:ascii="Source Sans Pro" w:hAnsi="Source Sans Pro" w:cs="Times New Roman"/>
          <w:color w:val="000000" w:themeColor="text1"/>
        </w:rPr>
      </w:pPr>
      <w:r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ab/>
      </w:r>
      <w:r w:rsidR="00307E9E"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>Programming Languages</w:t>
      </w:r>
      <w:r w:rsidR="007F4BB0" w:rsidRPr="005D1919">
        <w:rPr>
          <w:rFonts w:ascii="Source Sans Pro" w:hAnsi="Source Sans Pro" w:cs="Times New Roman"/>
          <w:b/>
          <w:bCs/>
          <w:i/>
          <w:iCs/>
          <w:color w:val="000000" w:themeColor="text1"/>
        </w:rPr>
        <w:t>:</w:t>
      </w:r>
      <w:r w:rsidR="007F4BB0" w:rsidRPr="005D1919">
        <w:rPr>
          <w:rFonts w:ascii="Source Sans Pro" w:hAnsi="Source Sans Pro" w:cs="Times New Roman"/>
          <w:color w:val="000000" w:themeColor="text1"/>
        </w:rPr>
        <w:t xml:space="preserve"> </w:t>
      </w:r>
      <w:r w:rsidR="00307E9E" w:rsidRPr="00B63224">
        <w:rPr>
          <w:rFonts w:ascii="Source Sans Pro Light" w:hAnsi="Source Sans Pro Light" w:cs="Times New Roman"/>
          <w:color w:val="000000" w:themeColor="text1"/>
        </w:rPr>
        <w:t>C</w:t>
      </w:r>
      <w:r w:rsidRPr="00B63224">
        <w:rPr>
          <w:rFonts w:ascii="Source Sans Pro Light" w:hAnsi="Source Sans Pro Light" w:cs="Times New Roman"/>
          <w:color w:val="000000" w:themeColor="text1"/>
        </w:rPr>
        <w:t>/C++</w:t>
      </w:r>
      <w:r w:rsidR="00307E9E" w:rsidRPr="00B63224">
        <w:rPr>
          <w:rFonts w:ascii="Source Sans Pro Light" w:hAnsi="Source Sans Pro Light" w:cs="Times New Roman"/>
          <w:color w:val="000000" w:themeColor="text1"/>
        </w:rPr>
        <w:t>, Verilog, Python</w:t>
      </w:r>
      <w:r w:rsidRPr="00B63224">
        <w:rPr>
          <w:rFonts w:ascii="Source Sans Pro Light" w:hAnsi="Source Sans Pro Light" w:cs="Times New Roman"/>
          <w:color w:val="000000" w:themeColor="text1"/>
        </w:rPr>
        <w:t xml:space="preserve">, MATLAB, </w:t>
      </w:r>
      <w:r w:rsidR="00EE587D" w:rsidRPr="00B63224">
        <w:rPr>
          <w:rFonts w:ascii="Source Sans Pro Light" w:hAnsi="Source Sans Pro Light" w:cs="Times New Roman"/>
          <w:color w:val="000000" w:themeColor="text1"/>
        </w:rPr>
        <w:t>LATEX</w:t>
      </w:r>
    </w:p>
    <w:sectPr w:rsidR="009E1D58" w:rsidRPr="005D1919" w:rsidSect="00EE0D57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C40"/>
    <w:multiLevelType w:val="hybridMultilevel"/>
    <w:tmpl w:val="5F384774"/>
    <w:lvl w:ilvl="0" w:tplc="072EB1D2">
      <w:start w:val="1"/>
      <w:numFmt w:val="bullet"/>
      <w:lvlText w:val="•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631A82"/>
    <w:multiLevelType w:val="hybridMultilevel"/>
    <w:tmpl w:val="2F925D96"/>
    <w:lvl w:ilvl="0" w:tplc="072EB1D2">
      <w:start w:val="1"/>
      <w:numFmt w:val="bullet"/>
      <w:lvlText w:val="•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6708B3"/>
    <w:multiLevelType w:val="hybridMultilevel"/>
    <w:tmpl w:val="DE2A7718"/>
    <w:lvl w:ilvl="0" w:tplc="072EB1D2">
      <w:start w:val="1"/>
      <w:numFmt w:val="bullet"/>
      <w:lvlText w:val="•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4F5B6F"/>
    <w:multiLevelType w:val="hybridMultilevel"/>
    <w:tmpl w:val="A3BAC546"/>
    <w:lvl w:ilvl="0" w:tplc="E15E6426">
      <w:start w:val="1"/>
      <w:numFmt w:val="decimal"/>
      <w:lvlText w:val="%1."/>
      <w:lvlJc w:val="left"/>
      <w:pPr>
        <w:ind w:left="39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9516D9"/>
    <w:multiLevelType w:val="hybridMultilevel"/>
    <w:tmpl w:val="81285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AE4AFE"/>
    <w:multiLevelType w:val="hybridMultilevel"/>
    <w:tmpl w:val="227C6760"/>
    <w:lvl w:ilvl="0" w:tplc="5B0E948C">
      <w:start w:val="1"/>
      <w:numFmt w:val="bullet"/>
      <w:lvlText w:val=""/>
      <w:lvlJc w:val="left"/>
      <w:pPr>
        <w:ind w:left="480" w:hanging="2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F62CF1"/>
    <w:multiLevelType w:val="hybridMultilevel"/>
    <w:tmpl w:val="CCD0F834"/>
    <w:lvl w:ilvl="0" w:tplc="5B0E948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1C6C1F"/>
    <w:multiLevelType w:val="hybridMultilevel"/>
    <w:tmpl w:val="74CC1B28"/>
    <w:lvl w:ilvl="0" w:tplc="072EB1D2">
      <w:start w:val="1"/>
      <w:numFmt w:val="bullet"/>
      <w:lvlText w:val="•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BA1E13"/>
    <w:multiLevelType w:val="hybridMultilevel"/>
    <w:tmpl w:val="096CD190"/>
    <w:lvl w:ilvl="0" w:tplc="DEA2AAB0">
      <w:start w:val="1"/>
      <w:numFmt w:val="bullet"/>
      <w:lvlText w:val="•"/>
      <w:lvlJc w:val="left"/>
      <w:pPr>
        <w:ind w:left="7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2132BD"/>
    <w:multiLevelType w:val="hybridMultilevel"/>
    <w:tmpl w:val="79ECDA50"/>
    <w:lvl w:ilvl="0" w:tplc="072EB1D2">
      <w:start w:val="1"/>
      <w:numFmt w:val="bullet"/>
      <w:lvlText w:val="•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627D63"/>
    <w:multiLevelType w:val="multilevel"/>
    <w:tmpl w:val="1098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D1900"/>
    <w:multiLevelType w:val="hybridMultilevel"/>
    <w:tmpl w:val="972CF150"/>
    <w:lvl w:ilvl="0" w:tplc="E640BEC8">
      <w:start w:val="1"/>
      <w:numFmt w:val="bullet"/>
      <w:lvlText w:val="•"/>
      <w:lvlJc w:val="left"/>
      <w:pPr>
        <w:ind w:left="397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3B37AB1"/>
    <w:multiLevelType w:val="hybridMultilevel"/>
    <w:tmpl w:val="408C9B9C"/>
    <w:lvl w:ilvl="0" w:tplc="072EB1D2">
      <w:start w:val="1"/>
      <w:numFmt w:val="bullet"/>
      <w:lvlText w:val="•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D5D2310"/>
    <w:multiLevelType w:val="hybridMultilevel"/>
    <w:tmpl w:val="A6429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8D2F02"/>
    <w:multiLevelType w:val="hybridMultilevel"/>
    <w:tmpl w:val="321E00A8"/>
    <w:lvl w:ilvl="0" w:tplc="E640BEC8">
      <w:start w:val="1"/>
      <w:numFmt w:val="bullet"/>
      <w:lvlText w:val="•"/>
      <w:lvlJc w:val="left"/>
      <w:pPr>
        <w:ind w:left="624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7" w:hanging="480"/>
      </w:pPr>
      <w:rPr>
        <w:rFonts w:ascii="Wingdings" w:hAnsi="Wingdings" w:hint="default"/>
      </w:rPr>
    </w:lvl>
  </w:abstractNum>
  <w:abstractNum w:abstractNumId="15" w15:restartNumberingAfterBreak="0">
    <w:nsid w:val="646E0DF1"/>
    <w:multiLevelType w:val="hybridMultilevel"/>
    <w:tmpl w:val="F52AF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54376CE"/>
    <w:multiLevelType w:val="hybridMultilevel"/>
    <w:tmpl w:val="3E8CFB16"/>
    <w:lvl w:ilvl="0" w:tplc="DEA2AAB0">
      <w:start w:val="1"/>
      <w:numFmt w:val="bullet"/>
      <w:lvlText w:val="•"/>
      <w:lvlJc w:val="left"/>
      <w:pPr>
        <w:ind w:left="7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3A50E7"/>
    <w:multiLevelType w:val="hybridMultilevel"/>
    <w:tmpl w:val="C8BA3224"/>
    <w:lvl w:ilvl="0" w:tplc="072EB1D2">
      <w:start w:val="1"/>
      <w:numFmt w:val="bullet"/>
      <w:lvlText w:val="•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6014916"/>
    <w:multiLevelType w:val="hybridMultilevel"/>
    <w:tmpl w:val="B46296F0"/>
    <w:lvl w:ilvl="0" w:tplc="22687BB0">
      <w:start w:val="1"/>
      <w:numFmt w:val="bullet"/>
      <w:lvlText w:val="•"/>
      <w:lvlJc w:val="left"/>
      <w:pPr>
        <w:ind w:left="454" w:hanging="227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E264E4"/>
    <w:multiLevelType w:val="hybridMultilevel"/>
    <w:tmpl w:val="8B70B7D4"/>
    <w:lvl w:ilvl="0" w:tplc="8B886130">
      <w:start w:val="1"/>
      <w:numFmt w:val="bullet"/>
      <w:lvlText w:val="•"/>
      <w:lvlJc w:val="left"/>
      <w:pPr>
        <w:ind w:left="56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6"/>
  </w:num>
  <w:num w:numId="5">
    <w:abstractNumId w:val="6"/>
  </w:num>
  <w:num w:numId="6">
    <w:abstractNumId w:val="8"/>
  </w:num>
  <w:num w:numId="7">
    <w:abstractNumId w:val="19"/>
  </w:num>
  <w:num w:numId="8">
    <w:abstractNumId w:val="11"/>
  </w:num>
  <w:num w:numId="9">
    <w:abstractNumId w:val="14"/>
  </w:num>
  <w:num w:numId="10">
    <w:abstractNumId w:val="2"/>
  </w:num>
  <w:num w:numId="11">
    <w:abstractNumId w:val="17"/>
  </w:num>
  <w:num w:numId="12">
    <w:abstractNumId w:val="7"/>
  </w:num>
  <w:num w:numId="13">
    <w:abstractNumId w:val="0"/>
  </w:num>
  <w:num w:numId="14">
    <w:abstractNumId w:val="12"/>
  </w:num>
  <w:num w:numId="15">
    <w:abstractNumId w:val="18"/>
  </w:num>
  <w:num w:numId="16">
    <w:abstractNumId w:val="1"/>
  </w:num>
  <w:num w:numId="17">
    <w:abstractNumId w:val="9"/>
  </w:num>
  <w:num w:numId="18">
    <w:abstractNumId w:val="13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9E"/>
    <w:rsid w:val="00003026"/>
    <w:rsid w:val="00005F7A"/>
    <w:rsid w:val="00014393"/>
    <w:rsid w:val="00023CA7"/>
    <w:rsid w:val="00024111"/>
    <w:rsid w:val="000428CC"/>
    <w:rsid w:val="00045E37"/>
    <w:rsid w:val="0004720C"/>
    <w:rsid w:val="00053D73"/>
    <w:rsid w:val="0005761C"/>
    <w:rsid w:val="00060A5E"/>
    <w:rsid w:val="00060A88"/>
    <w:rsid w:val="000714E0"/>
    <w:rsid w:val="00077F3A"/>
    <w:rsid w:val="000A09A0"/>
    <w:rsid w:val="000A1095"/>
    <w:rsid w:val="000C5AF0"/>
    <w:rsid w:val="000D30C0"/>
    <w:rsid w:val="000D3CBA"/>
    <w:rsid w:val="000E4FC7"/>
    <w:rsid w:val="000F00DB"/>
    <w:rsid w:val="001017C9"/>
    <w:rsid w:val="00114511"/>
    <w:rsid w:val="001145B7"/>
    <w:rsid w:val="00116400"/>
    <w:rsid w:val="00133B81"/>
    <w:rsid w:val="001340C6"/>
    <w:rsid w:val="00135F1E"/>
    <w:rsid w:val="00140873"/>
    <w:rsid w:val="001629B6"/>
    <w:rsid w:val="00162F04"/>
    <w:rsid w:val="00163C28"/>
    <w:rsid w:val="001676F7"/>
    <w:rsid w:val="0018745A"/>
    <w:rsid w:val="00191571"/>
    <w:rsid w:val="0019379C"/>
    <w:rsid w:val="00193846"/>
    <w:rsid w:val="00196BF4"/>
    <w:rsid w:val="001A0E75"/>
    <w:rsid w:val="001C27B8"/>
    <w:rsid w:val="001E272D"/>
    <w:rsid w:val="001E4B58"/>
    <w:rsid w:val="001E6DE7"/>
    <w:rsid w:val="001F014B"/>
    <w:rsid w:val="001F422A"/>
    <w:rsid w:val="001F54E2"/>
    <w:rsid w:val="002005DF"/>
    <w:rsid w:val="002010D8"/>
    <w:rsid w:val="00207795"/>
    <w:rsid w:val="00211FB2"/>
    <w:rsid w:val="00215E16"/>
    <w:rsid w:val="002232BA"/>
    <w:rsid w:val="00225EA5"/>
    <w:rsid w:val="00234BED"/>
    <w:rsid w:val="00235A40"/>
    <w:rsid w:val="00245AB7"/>
    <w:rsid w:val="00253703"/>
    <w:rsid w:val="00255654"/>
    <w:rsid w:val="0026350D"/>
    <w:rsid w:val="002744C5"/>
    <w:rsid w:val="00274F2A"/>
    <w:rsid w:val="002769BD"/>
    <w:rsid w:val="00283128"/>
    <w:rsid w:val="002853C5"/>
    <w:rsid w:val="0029123B"/>
    <w:rsid w:val="00291BB5"/>
    <w:rsid w:val="0029457F"/>
    <w:rsid w:val="002B43E5"/>
    <w:rsid w:val="002B5628"/>
    <w:rsid w:val="002E3D15"/>
    <w:rsid w:val="002E6801"/>
    <w:rsid w:val="002F417C"/>
    <w:rsid w:val="002F55CD"/>
    <w:rsid w:val="002F62FC"/>
    <w:rsid w:val="003007B2"/>
    <w:rsid w:val="003045FA"/>
    <w:rsid w:val="00307E9E"/>
    <w:rsid w:val="0031263A"/>
    <w:rsid w:val="00323E1F"/>
    <w:rsid w:val="003300AE"/>
    <w:rsid w:val="003338AB"/>
    <w:rsid w:val="00335D03"/>
    <w:rsid w:val="0035410E"/>
    <w:rsid w:val="00361F87"/>
    <w:rsid w:val="00362C36"/>
    <w:rsid w:val="003632F2"/>
    <w:rsid w:val="00374521"/>
    <w:rsid w:val="00382D00"/>
    <w:rsid w:val="00386B9F"/>
    <w:rsid w:val="003A13A1"/>
    <w:rsid w:val="003A1667"/>
    <w:rsid w:val="003A4374"/>
    <w:rsid w:val="003A494E"/>
    <w:rsid w:val="003C27E1"/>
    <w:rsid w:val="003C54B2"/>
    <w:rsid w:val="003D2FF6"/>
    <w:rsid w:val="003D35F3"/>
    <w:rsid w:val="003D6F54"/>
    <w:rsid w:val="003E0040"/>
    <w:rsid w:val="003F0F4B"/>
    <w:rsid w:val="003F3DC6"/>
    <w:rsid w:val="003F5855"/>
    <w:rsid w:val="003F608D"/>
    <w:rsid w:val="00401169"/>
    <w:rsid w:val="004022E8"/>
    <w:rsid w:val="00404E83"/>
    <w:rsid w:val="0042369F"/>
    <w:rsid w:val="00430495"/>
    <w:rsid w:val="00434DE3"/>
    <w:rsid w:val="00440C8F"/>
    <w:rsid w:val="004463AD"/>
    <w:rsid w:val="00463320"/>
    <w:rsid w:val="00480177"/>
    <w:rsid w:val="0048720E"/>
    <w:rsid w:val="00493EAB"/>
    <w:rsid w:val="004A2384"/>
    <w:rsid w:val="004C00F6"/>
    <w:rsid w:val="004C197C"/>
    <w:rsid w:val="004C232F"/>
    <w:rsid w:val="004D2D04"/>
    <w:rsid w:val="004E2F52"/>
    <w:rsid w:val="004F3A38"/>
    <w:rsid w:val="004F6741"/>
    <w:rsid w:val="00502FCC"/>
    <w:rsid w:val="005031F8"/>
    <w:rsid w:val="00520ABA"/>
    <w:rsid w:val="005259EF"/>
    <w:rsid w:val="00533EF4"/>
    <w:rsid w:val="00555E94"/>
    <w:rsid w:val="00557398"/>
    <w:rsid w:val="00560C4C"/>
    <w:rsid w:val="00562380"/>
    <w:rsid w:val="00567905"/>
    <w:rsid w:val="0058149D"/>
    <w:rsid w:val="00581534"/>
    <w:rsid w:val="00586AEE"/>
    <w:rsid w:val="005A6909"/>
    <w:rsid w:val="005C3F7D"/>
    <w:rsid w:val="005C553E"/>
    <w:rsid w:val="005C58D8"/>
    <w:rsid w:val="005C6A6E"/>
    <w:rsid w:val="005D0C5C"/>
    <w:rsid w:val="005D17DD"/>
    <w:rsid w:val="005D1919"/>
    <w:rsid w:val="005D267B"/>
    <w:rsid w:val="005D465D"/>
    <w:rsid w:val="005E71D5"/>
    <w:rsid w:val="005F5FB4"/>
    <w:rsid w:val="00601933"/>
    <w:rsid w:val="006059B5"/>
    <w:rsid w:val="0060753B"/>
    <w:rsid w:val="00612737"/>
    <w:rsid w:val="006159FB"/>
    <w:rsid w:val="00622955"/>
    <w:rsid w:val="00623FF0"/>
    <w:rsid w:val="0063004E"/>
    <w:rsid w:val="00641C89"/>
    <w:rsid w:val="00642661"/>
    <w:rsid w:val="00651309"/>
    <w:rsid w:val="00664484"/>
    <w:rsid w:val="0068181F"/>
    <w:rsid w:val="00686BEC"/>
    <w:rsid w:val="00696231"/>
    <w:rsid w:val="006A440E"/>
    <w:rsid w:val="006B0216"/>
    <w:rsid w:val="006B6A47"/>
    <w:rsid w:val="006C15E6"/>
    <w:rsid w:val="006C1FB5"/>
    <w:rsid w:val="006C62DF"/>
    <w:rsid w:val="006C6ADB"/>
    <w:rsid w:val="006C7220"/>
    <w:rsid w:val="006C7BC5"/>
    <w:rsid w:val="006D14F7"/>
    <w:rsid w:val="006D5741"/>
    <w:rsid w:val="006D5E6B"/>
    <w:rsid w:val="006D751E"/>
    <w:rsid w:val="006E5B1D"/>
    <w:rsid w:val="006F11EC"/>
    <w:rsid w:val="006F217C"/>
    <w:rsid w:val="00705EAE"/>
    <w:rsid w:val="00722896"/>
    <w:rsid w:val="00724308"/>
    <w:rsid w:val="00730311"/>
    <w:rsid w:val="007471BA"/>
    <w:rsid w:val="00763B40"/>
    <w:rsid w:val="00784E13"/>
    <w:rsid w:val="00793502"/>
    <w:rsid w:val="007B009C"/>
    <w:rsid w:val="007C01EA"/>
    <w:rsid w:val="007C6EEA"/>
    <w:rsid w:val="007D5A6F"/>
    <w:rsid w:val="007E08D8"/>
    <w:rsid w:val="007F4BB0"/>
    <w:rsid w:val="00802CE1"/>
    <w:rsid w:val="008033F2"/>
    <w:rsid w:val="008034CF"/>
    <w:rsid w:val="00814FF7"/>
    <w:rsid w:val="00827580"/>
    <w:rsid w:val="008275AA"/>
    <w:rsid w:val="008415F6"/>
    <w:rsid w:val="00851C47"/>
    <w:rsid w:val="00853B8A"/>
    <w:rsid w:val="00863951"/>
    <w:rsid w:val="00871C8C"/>
    <w:rsid w:val="00874370"/>
    <w:rsid w:val="00883451"/>
    <w:rsid w:val="00887E86"/>
    <w:rsid w:val="0089301C"/>
    <w:rsid w:val="00893276"/>
    <w:rsid w:val="008969F1"/>
    <w:rsid w:val="008A0683"/>
    <w:rsid w:val="008B0F6D"/>
    <w:rsid w:val="008B5514"/>
    <w:rsid w:val="008C6D1D"/>
    <w:rsid w:val="008D46D8"/>
    <w:rsid w:val="008F1DDC"/>
    <w:rsid w:val="008F3520"/>
    <w:rsid w:val="00917838"/>
    <w:rsid w:val="00917A5E"/>
    <w:rsid w:val="00930ACC"/>
    <w:rsid w:val="00932CCE"/>
    <w:rsid w:val="009462D3"/>
    <w:rsid w:val="00973882"/>
    <w:rsid w:val="00973F12"/>
    <w:rsid w:val="009773FA"/>
    <w:rsid w:val="009925FA"/>
    <w:rsid w:val="00992918"/>
    <w:rsid w:val="00995120"/>
    <w:rsid w:val="009B6704"/>
    <w:rsid w:val="009C2097"/>
    <w:rsid w:val="009C503C"/>
    <w:rsid w:val="009D20BA"/>
    <w:rsid w:val="009E1D58"/>
    <w:rsid w:val="009F4B0F"/>
    <w:rsid w:val="00A11EC9"/>
    <w:rsid w:val="00A13BF4"/>
    <w:rsid w:val="00A1491B"/>
    <w:rsid w:val="00A22279"/>
    <w:rsid w:val="00A33872"/>
    <w:rsid w:val="00A61561"/>
    <w:rsid w:val="00A75614"/>
    <w:rsid w:val="00A76AFD"/>
    <w:rsid w:val="00A77283"/>
    <w:rsid w:val="00A931CE"/>
    <w:rsid w:val="00AA02D5"/>
    <w:rsid w:val="00AA1717"/>
    <w:rsid w:val="00AB121E"/>
    <w:rsid w:val="00AB3EFE"/>
    <w:rsid w:val="00AC5E78"/>
    <w:rsid w:val="00AC6EDB"/>
    <w:rsid w:val="00AE60DE"/>
    <w:rsid w:val="00AF5AD4"/>
    <w:rsid w:val="00AF7CD5"/>
    <w:rsid w:val="00B00CFF"/>
    <w:rsid w:val="00B075FC"/>
    <w:rsid w:val="00B14564"/>
    <w:rsid w:val="00B340AB"/>
    <w:rsid w:val="00B35507"/>
    <w:rsid w:val="00B56301"/>
    <w:rsid w:val="00B57449"/>
    <w:rsid w:val="00B63224"/>
    <w:rsid w:val="00B6450D"/>
    <w:rsid w:val="00B67231"/>
    <w:rsid w:val="00B75899"/>
    <w:rsid w:val="00B908B1"/>
    <w:rsid w:val="00B923E1"/>
    <w:rsid w:val="00BB00A1"/>
    <w:rsid w:val="00BB3092"/>
    <w:rsid w:val="00BC332B"/>
    <w:rsid w:val="00BC64F0"/>
    <w:rsid w:val="00BC768D"/>
    <w:rsid w:val="00BD30A8"/>
    <w:rsid w:val="00BD46D6"/>
    <w:rsid w:val="00BE0E7C"/>
    <w:rsid w:val="00BE14CE"/>
    <w:rsid w:val="00BE2675"/>
    <w:rsid w:val="00C00B1E"/>
    <w:rsid w:val="00C033B7"/>
    <w:rsid w:val="00C03C9E"/>
    <w:rsid w:val="00C05EFD"/>
    <w:rsid w:val="00C11C23"/>
    <w:rsid w:val="00C13F89"/>
    <w:rsid w:val="00C440B5"/>
    <w:rsid w:val="00C50652"/>
    <w:rsid w:val="00C51F0D"/>
    <w:rsid w:val="00C866DF"/>
    <w:rsid w:val="00CA2C74"/>
    <w:rsid w:val="00CB32ED"/>
    <w:rsid w:val="00CD0BD5"/>
    <w:rsid w:val="00D051F4"/>
    <w:rsid w:val="00D1482F"/>
    <w:rsid w:val="00D21604"/>
    <w:rsid w:val="00D25114"/>
    <w:rsid w:val="00D30CCA"/>
    <w:rsid w:val="00D31C65"/>
    <w:rsid w:val="00D47C0E"/>
    <w:rsid w:val="00D70BE3"/>
    <w:rsid w:val="00D73DDB"/>
    <w:rsid w:val="00D86756"/>
    <w:rsid w:val="00D86A21"/>
    <w:rsid w:val="00DA01E6"/>
    <w:rsid w:val="00DA1D31"/>
    <w:rsid w:val="00DA64A6"/>
    <w:rsid w:val="00DB0764"/>
    <w:rsid w:val="00DC124F"/>
    <w:rsid w:val="00DD6997"/>
    <w:rsid w:val="00DE0588"/>
    <w:rsid w:val="00DE1112"/>
    <w:rsid w:val="00E01035"/>
    <w:rsid w:val="00E05EB6"/>
    <w:rsid w:val="00E062A7"/>
    <w:rsid w:val="00E14DCC"/>
    <w:rsid w:val="00E16DE8"/>
    <w:rsid w:val="00E3105D"/>
    <w:rsid w:val="00E312EB"/>
    <w:rsid w:val="00E325C9"/>
    <w:rsid w:val="00E41BD1"/>
    <w:rsid w:val="00E46777"/>
    <w:rsid w:val="00E565B6"/>
    <w:rsid w:val="00E676DF"/>
    <w:rsid w:val="00E83890"/>
    <w:rsid w:val="00E908D0"/>
    <w:rsid w:val="00E91633"/>
    <w:rsid w:val="00E9466D"/>
    <w:rsid w:val="00EB10B0"/>
    <w:rsid w:val="00EC2C2D"/>
    <w:rsid w:val="00EC4165"/>
    <w:rsid w:val="00ED302F"/>
    <w:rsid w:val="00ED7F6E"/>
    <w:rsid w:val="00EE0D57"/>
    <w:rsid w:val="00EE587D"/>
    <w:rsid w:val="00F05121"/>
    <w:rsid w:val="00F0608B"/>
    <w:rsid w:val="00F163B0"/>
    <w:rsid w:val="00F21717"/>
    <w:rsid w:val="00F21FC4"/>
    <w:rsid w:val="00F22D9E"/>
    <w:rsid w:val="00F24488"/>
    <w:rsid w:val="00F25995"/>
    <w:rsid w:val="00F32F08"/>
    <w:rsid w:val="00F5651F"/>
    <w:rsid w:val="00F751FF"/>
    <w:rsid w:val="00F803C0"/>
    <w:rsid w:val="00F902BD"/>
    <w:rsid w:val="00F90FA5"/>
    <w:rsid w:val="00F92C0D"/>
    <w:rsid w:val="00FA4CFC"/>
    <w:rsid w:val="00FA5643"/>
    <w:rsid w:val="00FC31F9"/>
    <w:rsid w:val="00FE7561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491F"/>
  <w15:chartTrackingRefBased/>
  <w15:docId w15:val="{5EF1DFCD-8928-1547-82A1-D26D172F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32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A1D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annotation reference"/>
    <w:basedOn w:val="a0"/>
    <w:uiPriority w:val="99"/>
    <w:semiHidden/>
    <w:unhideWhenUsed/>
    <w:rsid w:val="009F4B0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F4B0F"/>
  </w:style>
  <w:style w:type="character" w:customStyle="1" w:styleId="a6">
    <w:name w:val="註解文字 字元"/>
    <w:basedOn w:val="a0"/>
    <w:link w:val="a5"/>
    <w:uiPriority w:val="99"/>
    <w:semiHidden/>
    <w:rsid w:val="009F4B0F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4B0F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F4B0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4B0F"/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F4B0F"/>
    <w:rPr>
      <w:rFonts w:ascii="新細明體" w:eastAsia="新細明體"/>
      <w:sz w:val="18"/>
      <w:szCs w:val="18"/>
    </w:rPr>
  </w:style>
  <w:style w:type="character" w:styleId="ab">
    <w:name w:val="Hyperlink"/>
    <w:basedOn w:val="a0"/>
    <w:uiPriority w:val="99"/>
    <w:unhideWhenUsed/>
    <w:rsid w:val="00802CE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802CE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86756"/>
    <w:rPr>
      <w:color w:val="954F72" w:themeColor="followedHyperlink"/>
      <w:u w:val="single"/>
    </w:rPr>
  </w:style>
  <w:style w:type="character" w:styleId="ad">
    <w:name w:val="Emphasis"/>
    <w:basedOn w:val="a0"/>
    <w:uiPriority w:val="20"/>
    <w:qFormat/>
    <w:rsid w:val="00E565B6"/>
    <w:rPr>
      <w:i/>
      <w:iCs/>
    </w:rPr>
  </w:style>
  <w:style w:type="paragraph" w:styleId="ae">
    <w:name w:val="Revision"/>
    <w:hidden/>
    <w:uiPriority w:val="99"/>
    <w:semiHidden/>
    <w:rsid w:val="006D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yliao1997@ga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478973-F49A-4CB3-9894-C93E705B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芝青 廖</dc:creator>
  <cp:keywords/>
  <dc:description/>
  <cp:lastModifiedBy>芝青 廖</cp:lastModifiedBy>
  <cp:revision>2</cp:revision>
  <cp:lastPrinted>2021-10-24T10:09:00Z</cp:lastPrinted>
  <dcterms:created xsi:type="dcterms:W3CDTF">2021-11-02T09:35:00Z</dcterms:created>
  <dcterms:modified xsi:type="dcterms:W3CDTF">2021-11-02T09:35:00Z</dcterms:modified>
</cp:coreProperties>
</file>