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D62FE" w14:textId="77777777" w:rsidR="002F43E7" w:rsidRDefault="004E123E">
      <w:pPr>
        <w:rPr>
          <w:rFonts w:ascii="Calibri" w:hAnsi="Calibri" w:cs="Calibri"/>
          <w:b/>
          <w:sz w:val="36"/>
          <w:szCs w:val="36"/>
        </w:rPr>
      </w:pPr>
      <w:r>
        <w:rPr>
          <w:noProof/>
          <w:lang w:val="en-US" w:eastAsia="en-US"/>
        </w:rPr>
        <w:drawing>
          <wp:inline distT="0" distB="0" distL="0" distR="0" wp14:anchorId="4EECE6A7" wp14:editId="715983C9">
            <wp:extent cx="2563495" cy="79248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2563495" cy="792480"/>
                    </a:xfrm>
                    <a:prstGeom prst="rect">
                      <a:avLst/>
                    </a:prstGeom>
                  </pic:spPr>
                </pic:pic>
              </a:graphicData>
            </a:graphic>
          </wp:inline>
        </w:drawing>
      </w:r>
    </w:p>
    <w:p w14:paraId="3F4B6F95" w14:textId="77777777" w:rsidR="002F43E7" w:rsidRDefault="004E123E">
      <w:pPr>
        <w:rPr>
          <w:rFonts w:ascii="Calibri" w:hAnsi="Calibri" w:cs="Calibri"/>
          <w:b/>
          <w:sz w:val="36"/>
          <w:szCs w:val="36"/>
        </w:rPr>
      </w:pPr>
      <w:r>
        <w:rPr>
          <w:rFonts w:ascii="Calibri" w:hAnsi="Calibri" w:cs="Calibri"/>
          <w:b/>
          <w:sz w:val="36"/>
          <w:szCs w:val="36"/>
        </w:rPr>
        <w:t xml:space="preserve">Business Model with Alternative Scenarios </w:t>
      </w:r>
    </w:p>
    <w:p w14:paraId="4C0481A4" w14:textId="77777777" w:rsidR="002F43E7" w:rsidRDefault="004E123E">
      <w:pPr>
        <w:rPr>
          <w:rFonts w:ascii="Calibri" w:hAnsi="Calibri" w:cs="Calibri"/>
          <w:b/>
          <w:sz w:val="32"/>
        </w:rPr>
      </w:pPr>
      <w:r>
        <w:rPr>
          <w:rFonts w:ascii="Calibri" w:hAnsi="Calibri" w:cs="Calibri"/>
          <w:b/>
          <w:sz w:val="32"/>
        </w:rPr>
        <w:t>Deliverable D4.1</w:t>
      </w:r>
    </w:p>
    <w:p w14:paraId="63EE5A9A" w14:textId="77777777" w:rsidR="002F43E7" w:rsidRDefault="002F43E7">
      <w:pPr>
        <w:rPr>
          <w:rFonts w:ascii="Calibri" w:hAnsi="Calibri" w:cs="Calibri"/>
          <w:b/>
          <w:sz w:val="22"/>
        </w:rPr>
      </w:pPr>
    </w:p>
    <w:p w14:paraId="4A16A09C" w14:textId="77777777" w:rsidR="002F43E7" w:rsidRDefault="002F43E7">
      <w:pPr>
        <w:spacing w:after="200" w:line="276" w:lineRule="auto"/>
        <w:rPr>
          <w:rFonts w:ascii="Calibri" w:hAnsi="Calibri" w:cs="Calibri"/>
          <w:b/>
          <w:sz w:val="22"/>
        </w:rPr>
      </w:pPr>
    </w:p>
    <w:p w14:paraId="611C5244" w14:textId="77777777" w:rsidR="002F43E7" w:rsidRDefault="004E123E">
      <w:pPr>
        <w:rPr>
          <w:rFonts w:eastAsia="Times New Roman"/>
          <w:color w:val="0070C0"/>
          <w:szCs w:val="24"/>
          <w:lang w:val="en-US" w:eastAsia="en-US"/>
        </w:rPr>
      </w:pPr>
      <w:r>
        <w:rPr>
          <w:rFonts w:eastAsia="Times New Roman"/>
          <w:color w:val="0070C0"/>
          <w:szCs w:val="24"/>
          <w:lang w:val="en-US" w:eastAsia="en-US"/>
        </w:rPr>
        <w:t>For each Deliverable, a single file in PDF (max 50MB) can be uploaded</w:t>
      </w:r>
    </w:p>
    <w:p w14:paraId="168CF37E" w14:textId="77777777" w:rsidR="002F43E7" w:rsidRDefault="002F43E7"/>
    <w:p w14:paraId="3865D4C2" w14:textId="77777777" w:rsidR="002F43E7" w:rsidRDefault="002F43E7">
      <w:pPr>
        <w:snapToGrid w:val="0"/>
        <w:rPr>
          <w:rFonts w:ascii="Calibri" w:eastAsia="Times New Roman" w:hAnsi="Calibri" w:cs="Calibri"/>
          <w:color w:val="000000"/>
          <w:sz w:val="20"/>
          <w:szCs w:val="24"/>
          <w:lang w:val="en-US" w:eastAsia="en-US"/>
        </w:rPr>
      </w:pPr>
    </w:p>
    <w:p w14:paraId="359FE1DB" w14:textId="77777777" w:rsidR="002F43E7" w:rsidRDefault="002F43E7">
      <w:pPr>
        <w:snapToGrid w:val="0"/>
        <w:rPr>
          <w:rFonts w:ascii="Calibri" w:eastAsia="Times New Roman" w:hAnsi="Calibri" w:cs="Calibri"/>
          <w:color w:val="000000"/>
          <w:sz w:val="20"/>
          <w:szCs w:val="24"/>
          <w:lang w:val="en-US" w:eastAsia="en-US"/>
        </w:rPr>
      </w:pPr>
    </w:p>
    <w:p w14:paraId="51A85E0F" w14:textId="77777777" w:rsidR="002F43E7" w:rsidRDefault="002F43E7">
      <w:pPr>
        <w:snapToGrid w:val="0"/>
        <w:rPr>
          <w:rFonts w:ascii="Calibri" w:eastAsia="Times New Roman" w:hAnsi="Calibri" w:cs="Calibri"/>
          <w:color w:val="000000"/>
          <w:sz w:val="20"/>
          <w:szCs w:val="24"/>
          <w:lang w:val="en-US" w:eastAsia="en-US"/>
        </w:rPr>
      </w:pPr>
    </w:p>
    <w:p w14:paraId="432D3493" w14:textId="77777777" w:rsidR="002F43E7" w:rsidRDefault="002F43E7">
      <w:pPr>
        <w:snapToGrid w:val="0"/>
        <w:rPr>
          <w:rFonts w:ascii="Calibri" w:eastAsia="Times New Roman" w:hAnsi="Calibri" w:cs="Calibri"/>
          <w:color w:val="000000"/>
          <w:sz w:val="20"/>
          <w:szCs w:val="24"/>
          <w:lang w:val="en-US" w:eastAsia="en-US"/>
        </w:rPr>
      </w:pPr>
    </w:p>
    <w:p w14:paraId="3846BE0D" w14:textId="77777777" w:rsidR="002F43E7" w:rsidRDefault="002F43E7">
      <w:pPr>
        <w:snapToGrid w:val="0"/>
        <w:rPr>
          <w:rFonts w:ascii="Calibri" w:eastAsia="Times New Roman" w:hAnsi="Calibri" w:cs="Calibri"/>
          <w:color w:val="000000"/>
          <w:sz w:val="20"/>
          <w:szCs w:val="24"/>
          <w:lang w:val="en-US" w:eastAsia="en-US"/>
        </w:rPr>
      </w:pPr>
    </w:p>
    <w:p w14:paraId="0CF5B99D" w14:textId="77777777" w:rsidR="002F43E7" w:rsidRDefault="002F43E7">
      <w:pPr>
        <w:snapToGrid w:val="0"/>
        <w:rPr>
          <w:rFonts w:ascii="Calibri" w:eastAsia="Times New Roman" w:hAnsi="Calibri" w:cs="Calibri"/>
          <w:color w:val="000000"/>
          <w:sz w:val="20"/>
          <w:szCs w:val="24"/>
          <w:lang w:val="en-US" w:eastAsia="en-US"/>
        </w:rPr>
      </w:pPr>
    </w:p>
    <w:p w14:paraId="49DE7B0D" w14:textId="77777777" w:rsidR="002F43E7" w:rsidRDefault="002F43E7">
      <w:pPr>
        <w:snapToGrid w:val="0"/>
        <w:rPr>
          <w:rFonts w:ascii="Calibri" w:eastAsia="Times New Roman" w:hAnsi="Calibri" w:cs="Calibri"/>
          <w:color w:val="000000"/>
          <w:sz w:val="20"/>
          <w:szCs w:val="24"/>
          <w:lang w:val="en-US" w:eastAsia="en-US"/>
        </w:rPr>
      </w:pPr>
    </w:p>
    <w:p w14:paraId="77237258" w14:textId="77777777" w:rsidR="002F43E7" w:rsidRDefault="002F43E7">
      <w:pPr>
        <w:snapToGrid w:val="0"/>
        <w:rPr>
          <w:rFonts w:ascii="Calibri" w:eastAsia="Times New Roman" w:hAnsi="Calibri" w:cs="Calibri"/>
          <w:color w:val="000000"/>
          <w:sz w:val="20"/>
          <w:szCs w:val="24"/>
          <w:lang w:val="en-US" w:eastAsia="en-US"/>
        </w:rPr>
      </w:pPr>
    </w:p>
    <w:p w14:paraId="25E684E5" w14:textId="77777777" w:rsidR="002F43E7" w:rsidRDefault="002F43E7">
      <w:pPr>
        <w:snapToGrid w:val="0"/>
        <w:rPr>
          <w:rFonts w:ascii="Calibri" w:eastAsia="Times New Roman" w:hAnsi="Calibri" w:cs="Calibri"/>
          <w:color w:val="000000"/>
          <w:sz w:val="20"/>
          <w:szCs w:val="24"/>
          <w:lang w:val="en-US" w:eastAsia="en-US"/>
        </w:rPr>
      </w:pPr>
    </w:p>
    <w:p w14:paraId="17850076" w14:textId="77777777" w:rsidR="002F43E7" w:rsidRDefault="002F43E7">
      <w:pPr>
        <w:snapToGrid w:val="0"/>
        <w:rPr>
          <w:rFonts w:ascii="Calibri" w:eastAsia="Times New Roman" w:hAnsi="Calibri" w:cs="Calibri"/>
          <w:color w:val="000000"/>
          <w:sz w:val="20"/>
          <w:szCs w:val="24"/>
          <w:lang w:val="en-US" w:eastAsia="en-US"/>
        </w:rPr>
      </w:pPr>
    </w:p>
    <w:p w14:paraId="646F7C57" w14:textId="77777777" w:rsidR="002F43E7" w:rsidRDefault="002F43E7">
      <w:pPr>
        <w:snapToGrid w:val="0"/>
        <w:rPr>
          <w:rFonts w:ascii="Calibri" w:eastAsia="Times New Roman" w:hAnsi="Calibri" w:cs="Calibri"/>
          <w:color w:val="000000"/>
          <w:sz w:val="20"/>
          <w:szCs w:val="24"/>
          <w:lang w:val="en-US" w:eastAsia="en-US"/>
        </w:rPr>
      </w:pPr>
    </w:p>
    <w:p w14:paraId="24020EC4" w14:textId="77777777" w:rsidR="002F43E7" w:rsidRDefault="002F43E7">
      <w:pPr>
        <w:snapToGrid w:val="0"/>
        <w:rPr>
          <w:rFonts w:ascii="Calibri" w:eastAsia="Times New Roman" w:hAnsi="Calibri" w:cs="Calibri"/>
          <w:color w:val="000000"/>
          <w:sz w:val="20"/>
          <w:szCs w:val="24"/>
          <w:lang w:val="en-US" w:eastAsia="en-US"/>
        </w:rPr>
      </w:pPr>
    </w:p>
    <w:p w14:paraId="7DFD4406" w14:textId="77777777" w:rsidR="002F43E7" w:rsidRDefault="002F43E7">
      <w:pPr>
        <w:snapToGrid w:val="0"/>
        <w:rPr>
          <w:rFonts w:ascii="Calibri" w:eastAsia="Times New Roman" w:hAnsi="Calibri" w:cs="Calibri"/>
          <w:color w:val="000000"/>
          <w:sz w:val="20"/>
          <w:szCs w:val="24"/>
          <w:lang w:val="en-US" w:eastAsia="en-US"/>
        </w:rPr>
      </w:pPr>
    </w:p>
    <w:p w14:paraId="78279DAD" w14:textId="77777777" w:rsidR="002F43E7" w:rsidRDefault="002F43E7">
      <w:pPr>
        <w:snapToGrid w:val="0"/>
        <w:rPr>
          <w:rFonts w:ascii="Calibri" w:eastAsia="Times New Roman" w:hAnsi="Calibri" w:cs="Calibri"/>
          <w:color w:val="000000"/>
          <w:sz w:val="20"/>
          <w:szCs w:val="24"/>
          <w:lang w:val="en-US" w:eastAsia="en-US"/>
        </w:rPr>
      </w:pPr>
    </w:p>
    <w:p w14:paraId="22D8EDA9" w14:textId="77777777" w:rsidR="002F43E7" w:rsidRDefault="002F43E7">
      <w:pPr>
        <w:snapToGrid w:val="0"/>
        <w:rPr>
          <w:rFonts w:ascii="Calibri" w:eastAsia="Times New Roman" w:hAnsi="Calibri" w:cs="Calibri"/>
          <w:color w:val="000000"/>
          <w:sz w:val="20"/>
          <w:szCs w:val="24"/>
          <w:lang w:val="en-US" w:eastAsia="en-US"/>
        </w:rPr>
      </w:pPr>
    </w:p>
    <w:p w14:paraId="772230F3" w14:textId="77777777" w:rsidR="002F43E7" w:rsidRDefault="002F43E7">
      <w:pPr>
        <w:snapToGrid w:val="0"/>
        <w:rPr>
          <w:rFonts w:ascii="Calibri" w:eastAsia="Times New Roman" w:hAnsi="Calibri" w:cs="Calibri"/>
          <w:color w:val="000000"/>
          <w:sz w:val="20"/>
          <w:szCs w:val="24"/>
          <w:lang w:val="en-US" w:eastAsia="en-US"/>
        </w:rPr>
      </w:pPr>
    </w:p>
    <w:p w14:paraId="75BCE232" w14:textId="77777777" w:rsidR="002F43E7" w:rsidRDefault="002F43E7">
      <w:pPr>
        <w:snapToGrid w:val="0"/>
        <w:rPr>
          <w:rFonts w:ascii="Calibri" w:eastAsia="Times New Roman" w:hAnsi="Calibri" w:cs="Calibri"/>
          <w:color w:val="000000"/>
          <w:sz w:val="20"/>
          <w:szCs w:val="24"/>
          <w:lang w:val="en-US" w:eastAsia="en-US"/>
        </w:rPr>
      </w:pPr>
    </w:p>
    <w:p w14:paraId="6A3E852F" w14:textId="77777777" w:rsidR="002F43E7" w:rsidRDefault="002F43E7">
      <w:pPr>
        <w:snapToGrid w:val="0"/>
        <w:rPr>
          <w:rFonts w:ascii="Calibri" w:eastAsia="Times New Roman" w:hAnsi="Calibri" w:cs="Calibri"/>
          <w:color w:val="000000"/>
          <w:sz w:val="20"/>
          <w:szCs w:val="24"/>
          <w:lang w:val="en-US" w:eastAsia="en-US"/>
        </w:rPr>
      </w:pPr>
    </w:p>
    <w:p w14:paraId="7B884100" w14:textId="77777777" w:rsidR="002F43E7" w:rsidRDefault="002F43E7">
      <w:pPr>
        <w:snapToGrid w:val="0"/>
        <w:rPr>
          <w:rFonts w:ascii="Calibri" w:eastAsia="Times New Roman" w:hAnsi="Calibri" w:cs="Calibri"/>
          <w:color w:val="000000"/>
          <w:sz w:val="20"/>
          <w:szCs w:val="24"/>
          <w:lang w:val="en-US" w:eastAsia="en-US"/>
        </w:rPr>
      </w:pPr>
    </w:p>
    <w:p w14:paraId="3532908A" w14:textId="77777777" w:rsidR="002F43E7" w:rsidRDefault="002F43E7">
      <w:pPr>
        <w:snapToGrid w:val="0"/>
        <w:rPr>
          <w:rFonts w:ascii="Calibri" w:eastAsia="Times New Roman" w:hAnsi="Calibri" w:cs="Calibri"/>
          <w:color w:val="000000"/>
          <w:sz w:val="20"/>
          <w:szCs w:val="24"/>
          <w:lang w:val="en-US" w:eastAsia="en-US"/>
        </w:rPr>
      </w:pPr>
    </w:p>
    <w:p w14:paraId="6FDFDB91" w14:textId="77777777" w:rsidR="002F43E7" w:rsidRDefault="002F43E7">
      <w:pPr>
        <w:snapToGrid w:val="0"/>
        <w:rPr>
          <w:rFonts w:ascii="Calibri" w:eastAsia="Times New Roman" w:hAnsi="Calibri" w:cs="Calibri"/>
          <w:color w:val="000000"/>
          <w:sz w:val="20"/>
          <w:szCs w:val="24"/>
          <w:lang w:val="en-US" w:eastAsia="en-US"/>
        </w:rPr>
      </w:pPr>
    </w:p>
    <w:p w14:paraId="79F736EB" w14:textId="77777777" w:rsidR="002F43E7" w:rsidRDefault="002F43E7">
      <w:pPr>
        <w:snapToGrid w:val="0"/>
        <w:rPr>
          <w:rFonts w:ascii="Calibri" w:eastAsia="Times New Roman" w:hAnsi="Calibri" w:cs="Calibri"/>
          <w:color w:val="000000"/>
          <w:sz w:val="20"/>
          <w:szCs w:val="24"/>
          <w:lang w:val="en-US" w:eastAsia="en-US"/>
        </w:rPr>
      </w:pPr>
    </w:p>
    <w:p w14:paraId="1C02CF48" w14:textId="77777777" w:rsidR="002F43E7" w:rsidRDefault="002F43E7">
      <w:pPr>
        <w:snapToGrid w:val="0"/>
        <w:rPr>
          <w:rFonts w:ascii="Calibri" w:eastAsia="Times New Roman" w:hAnsi="Calibri" w:cs="Calibri"/>
          <w:color w:val="000000"/>
          <w:sz w:val="20"/>
          <w:szCs w:val="24"/>
          <w:lang w:val="en-US" w:eastAsia="en-US"/>
        </w:rPr>
      </w:pPr>
    </w:p>
    <w:p w14:paraId="32D6C503" w14:textId="77777777" w:rsidR="002F43E7" w:rsidRDefault="002F43E7">
      <w:pPr>
        <w:snapToGrid w:val="0"/>
        <w:rPr>
          <w:rFonts w:ascii="Calibri" w:eastAsia="Times New Roman" w:hAnsi="Calibri" w:cs="Calibri"/>
          <w:color w:val="000000"/>
          <w:sz w:val="20"/>
          <w:szCs w:val="24"/>
          <w:lang w:val="en-US" w:eastAsia="en-US"/>
        </w:rPr>
      </w:pPr>
    </w:p>
    <w:p w14:paraId="7450E558" w14:textId="77777777" w:rsidR="002F43E7" w:rsidRDefault="002F43E7">
      <w:pPr>
        <w:snapToGrid w:val="0"/>
        <w:rPr>
          <w:rFonts w:ascii="Calibri" w:eastAsia="Times New Roman" w:hAnsi="Calibri" w:cs="Calibri"/>
          <w:color w:val="000000"/>
          <w:sz w:val="20"/>
          <w:szCs w:val="24"/>
          <w:lang w:val="en-US" w:eastAsia="en-US"/>
        </w:rPr>
      </w:pPr>
    </w:p>
    <w:p w14:paraId="5E7B5854" w14:textId="77777777" w:rsidR="002F43E7" w:rsidRDefault="002F43E7">
      <w:pPr>
        <w:snapToGrid w:val="0"/>
        <w:rPr>
          <w:rFonts w:ascii="Calibri" w:eastAsia="Times New Roman" w:hAnsi="Calibri" w:cs="Calibri"/>
          <w:color w:val="000000"/>
          <w:sz w:val="20"/>
          <w:szCs w:val="24"/>
          <w:lang w:val="en-US" w:eastAsia="en-US"/>
        </w:rPr>
      </w:pPr>
    </w:p>
    <w:p w14:paraId="3CF875FE" w14:textId="77777777" w:rsidR="002F43E7" w:rsidRDefault="004E123E">
      <w:pPr>
        <w:snapToGrid w:val="0"/>
        <w:rPr>
          <w:rFonts w:ascii="Calibri" w:eastAsia="Times New Roman" w:hAnsi="Calibri" w:cs="Calibri"/>
          <w:color w:val="000000"/>
          <w:sz w:val="20"/>
          <w:szCs w:val="24"/>
          <w:lang w:val="en-US" w:eastAsia="en-US"/>
        </w:rPr>
      </w:pPr>
      <w:r>
        <w:rPr>
          <w:noProof/>
          <w:lang w:val="en-US" w:eastAsia="en-US"/>
        </w:rPr>
        <w:drawing>
          <wp:inline distT="0" distB="0" distL="0" distR="0" wp14:anchorId="12219E2C" wp14:editId="2EBDC40B">
            <wp:extent cx="1059180" cy="70675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1059180" cy="706755"/>
                    </a:xfrm>
                    <a:prstGeom prst="rect">
                      <a:avLst/>
                    </a:prstGeom>
                  </pic:spPr>
                </pic:pic>
              </a:graphicData>
            </a:graphic>
          </wp:inline>
        </w:drawing>
      </w:r>
    </w:p>
    <w:p w14:paraId="22D36532" w14:textId="77777777" w:rsidR="002F43E7" w:rsidRDefault="002F43E7">
      <w:pPr>
        <w:snapToGrid w:val="0"/>
        <w:rPr>
          <w:rFonts w:ascii="Calibri" w:eastAsia="Times New Roman" w:hAnsi="Calibri" w:cs="Calibri"/>
          <w:color w:val="000000"/>
          <w:sz w:val="20"/>
          <w:szCs w:val="24"/>
          <w:lang w:val="en-US" w:eastAsia="en-US"/>
        </w:rPr>
      </w:pPr>
    </w:p>
    <w:p w14:paraId="22DDF36D" w14:textId="77777777" w:rsidR="002F43E7" w:rsidRDefault="002F43E7">
      <w:pPr>
        <w:snapToGrid w:val="0"/>
        <w:rPr>
          <w:rFonts w:ascii="Calibri" w:eastAsia="Times New Roman" w:hAnsi="Calibri" w:cs="Calibri"/>
          <w:color w:val="000000"/>
          <w:sz w:val="20"/>
          <w:szCs w:val="24"/>
          <w:lang w:val="en-US" w:eastAsia="en-US"/>
        </w:rPr>
      </w:pPr>
    </w:p>
    <w:p w14:paraId="37D06248" w14:textId="77777777" w:rsidR="002F43E7" w:rsidRDefault="004E123E">
      <w:pPr>
        <w:snapToGrid w:val="0"/>
      </w:pPr>
      <w:r>
        <w:rPr>
          <w:rFonts w:ascii="Calibri" w:eastAsia="Times New Roman" w:hAnsi="Calibri" w:cs="Calibri"/>
          <w:color w:val="000000"/>
          <w:sz w:val="20"/>
          <w:szCs w:val="24"/>
          <w:lang w:val="uz-Cyrl-UZ" w:eastAsia="en-US"/>
        </w:rPr>
        <w:t>This project has received funding from the European Union’s</w:t>
      </w:r>
      <w:r>
        <w:rPr>
          <w:rFonts w:ascii="Calibri" w:eastAsia="Times New Roman" w:hAnsi="Calibri" w:cs="Calibri"/>
          <w:color w:val="000000"/>
          <w:sz w:val="20"/>
          <w:szCs w:val="24"/>
          <w:lang w:val="en-US" w:eastAsia="en-US"/>
        </w:rPr>
        <w:t xml:space="preserve"> </w:t>
      </w:r>
    </w:p>
    <w:p w14:paraId="50573B26" w14:textId="77777777" w:rsidR="002F43E7" w:rsidRDefault="004E123E">
      <w:pPr>
        <w:snapToGrid w:val="0"/>
      </w:pPr>
      <w:r>
        <w:rPr>
          <w:rFonts w:ascii="Calibri" w:eastAsia="Times New Roman" w:hAnsi="Calibri" w:cs="Calibri"/>
          <w:color w:val="000000"/>
          <w:sz w:val="20"/>
          <w:szCs w:val="24"/>
          <w:lang w:val="uz-Cyrl-UZ" w:eastAsia="en-US"/>
        </w:rPr>
        <w:t xml:space="preserve">Horizon 2020 Research </w:t>
      </w:r>
      <w:r>
        <w:rPr>
          <w:rFonts w:ascii="Calibri" w:eastAsia="Times New Roman" w:hAnsi="Calibri" w:cs="Calibri"/>
          <w:color w:val="000000"/>
          <w:sz w:val="20"/>
          <w:szCs w:val="24"/>
          <w:lang w:val="en-US" w:eastAsia="en-US"/>
        </w:rPr>
        <w:t>a</w:t>
      </w:r>
      <w:r>
        <w:rPr>
          <w:rFonts w:ascii="Calibri" w:eastAsia="Times New Roman" w:hAnsi="Calibri" w:cs="Calibri"/>
          <w:color w:val="000000"/>
          <w:sz w:val="20"/>
          <w:szCs w:val="24"/>
          <w:lang w:val="uz-Cyrl-UZ" w:eastAsia="en-US"/>
        </w:rPr>
        <w:t xml:space="preserve">nd Innovation </w:t>
      </w:r>
      <w:r>
        <w:rPr>
          <w:rFonts w:ascii="Calibri" w:eastAsia="Times New Roman" w:hAnsi="Calibri" w:cs="Calibri"/>
          <w:color w:val="000000"/>
          <w:sz w:val="20"/>
          <w:szCs w:val="24"/>
          <w:lang w:val="en-US" w:eastAsia="en-US"/>
        </w:rPr>
        <w:t>P</w:t>
      </w:r>
      <w:r>
        <w:rPr>
          <w:rFonts w:ascii="Calibri" w:eastAsia="Times New Roman" w:hAnsi="Calibri" w:cs="Calibri"/>
          <w:color w:val="000000"/>
          <w:sz w:val="20"/>
          <w:szCs w:val="24"/>
          <w:lang w:val="uz-Cyrl-UZ" w:eastAsia="en-US"/>
        </w:rPr>
        <w:t>rogramme</w:t>
      </w:r>
    </w:p>
    <w:p w14:paraId="3D84F639" w14:textId="77777777" w:rsidR="002F43E7" w:rsidRDefault="004E123E">
      <w:pPr>
        <w:snapToGrid w:val="0"/>
        <w:rPr>
          <w:rFonts w:ascii="Calibri" w:eastAsia="Times New Roman" w:hAnsi="Calibri" w:cs="Calibri"/>
          <w:color w:val="000000"/>
          <w:sz w:val="20"/>
          <w:szCs w:val="24"/>
          <w:lang w:val="uz-Cyrl-UZ" w:eastAsia="en-US"/>
        </w:rPr>
      </w:pPr>
      <w:r>
        <w:rPr>
          <w:rFonts w:ascii="Calibri" w:eastAsia="Times New Roman" w:hAnsi="Calibri" w:cs="Calibri"/>
          <w:color w:val="000000"/>
          <w:sz w:val="20"/>
          <w:szCs w:val="24"/>
          <w:lang w:val="uz-Cyrl-UZ" w:eastAsia="en-US"/>
        </w:rPr>
        <w:t>under Grant Agreement No 675191</w:t>
      </w:r>
    </w:p>
    <w:p w14:paraId="30E6C53F" w14:textId="77777777" w:rsidR="002F43E7" w:rsidRDefault="004E123E">
      <w:pPr>
        <w:rPr>
          <w:rFonts w:ascii="Calibri" w:hAnsi="Calibri" w:cs="Calibri"/>
          <w:sz w:val="32"/>
          <w:szCs w:val="32"/>
        </w:rPr>
      </w:pPr>
      <w:r>
        <w:br w:type="page"/>
      </w:r>
    </w:p>
    <w:p w14:paraId="2029C1E1" w14:textId="77777777" w:rsidR="002F43E7" w:rsidRDefault="004E123E">
      <w:pPr>
        <w:rPr>
          <w:rFonts w:ascii="Calibri" w:hAnsi="Calibri" w:cs="Calibri"/>
          <w:b/>
          <w:color w:val="365F91"/>
          <w:szCs w:val="24"/>
        </w:rPr>
      </w:pPr>
      <w:r>
        <w:rPr>
          <w:rFonts w:ascii="Calibri" w:hAnsi="Calibri" w:cs="Calibri"/>
          <w:b/>
          <w:color w:val="365F91"/>
          <w:szCs w:val="24"/>
        </w:rPr>
        <w:lastRenderedPageBreak/>
        <w:t>About this document</w:t>
      </w:r>
    </w:p>
    <w:p w14:paraId="7CFF8CDB" w14:textId="77777777" w:rsidR="002F43E7" w:rsidRDefault="002F43E7">
      <w:pPr>
        <w:snapToGrid w:val="0"/>
        <w:rPr>
          <w:rFonts w:ascii="Calibri" w:hAnsi="Calibri" w:cs="Calibri"/>
          <w:b/>
          <w:sz w:val="22"/>
          <w:szCs w:val="22"/>
        </w:rPr>
      </w:pPr>
    </w:p>
    <w:p w14:paraId="72CBAFA2" w14:textId="77777777" w:rsidR="002F43E7" w:rsidRDefault="004E123E">
      <w:pPr>
        <w:snapToGrid w:val="0"/>
      </w:pPr>
      <w:r>
        <w:rPr>
          <w:rFonts w:ascii="Calibri" w:hAnsi="Calibri" w:cs="Calibri"/>
          <w:b/>
          <w:sz w:val="22"/>
          <w:szCs w:val="22"/>
        </w:rPr>
        <w:t xml:space="preserve">Work package in charge: </w:t>
      </w:r>
      <w:r>
        <w:rPr>
          <w:rFonts w:ascii="Calibri" w:hAnsi="Calibri" w:cs="Calibri"/>
          <w:i/>
          <w:color w:val="0070C0"/>
          <w:sz w:val="22"/>
          <w:szCs w:val="22"/>
        </w:rPr>
        <w:t>WP4 Exploitability</w:t>
      </w:r>
    </w:p>
    <w:p w14:paraId="0B1DC048" w14:textId="77777777" w:rsidR="002F43E7" w:rsidRDefault="004E123E">
      <w:r>
        <w:rPr>
          <w:rFonts w:ascii="Calibri" w:hAnsi="Calibri" w:cs="Calibri"/>
          <w:b/>
          <w:sz w:val="22"/>
          <w:szCs w:val="22"/>
        </w:rPr>
        <w:t>Actual delivery date for this deliverable:</w:t>
      </w:r>
      <w:r>
        <w:rPr>
          <w:rFonts w:ascii="Calibri" w:hAnsi="Calibri" w:cs="Calibri"/>
          <w:sz w:val="22"/>
          <w:szCs w:val="22"/>
        </w:rPr>
        <w:t xml:space="preserve"> </w:t>
      </w:r>
      <w:r>
        <w:rPr>
          <w:rFonts w:ascii="Calibri" w:hAnsi="Calibri" w:cs="Calibri"/>
          <w:i/>
          <w:color w:val="0070C0"/>
          <w:sz w:val="22"/>
          <w:szCs w:val="22"/>
        </w:rPr>
        <w:t>24 February 2017</w:t>
      </w:r>
    </w:p>
    <w:p w14:paraId="0F664953" w14:textId="77777777" w:rsidR="002F43E7" w:rsidRDefault="004E123E">
      <w:r>
        <w:rPr>
          <w:rFonts w:ascii="Calibri" w:hAnsi="Calibri" w:cs="Calibri"/>
          <w:b/>
          <w:sz w:val="22"/>
          <w:szCs w:val="22"/>
        </w:rPr>
        <w:t>Dissemination level</w:t>
      </w:r>
      <w:r>
        <w:rPr>
          <w:rFonts w:ascii="Calibri" w:hAnsi="Calibri" w:cs="Calibri"/>
          <w:sz w:val="22"/>
          <w:szCs w:val="22"/>
        </w:rPr>
        <w:t xml:space="preserve">: </w:t>
      </w:r>
      <w:r>
        <w:rPr>
          <w:rFonts w:ascii="Calibri" w:hAnsi="Calibri" w:cs="Calibri"/>
          <w:i/>
          <w:color w:val="0070C0"/>
          <w:sz w:val="22"/>
          <w:szCs w:val="22"/>
        </w:rPr>
        <w:t>PU</w:t>
      </w:r>
    </w:p>
    <w:p w14:paraId="6217AD59" w14:textId="77777777" w:rsidR="002F43E7" w:rsidRDefault="002F43E7">
      <w:pPr>
        <w:rPr>
          <w:rFonts w:ascii="Calibri" w:hAnsi="Calibri" w:cs="Calibri"/>
          <w:i/>
          <w:color w:val="0070C0"/>
          <w:sz w:val="22"/>
          <w:szCs w:val="22"/>
        </w:rPr>
      </w:pPr>
    </w:p>
    <w:p w14:paraId="41621203" w14:textId="77777777" w:rsidR="002F43E7" w:rsidRDefault="004E123E">
      <w:pPr>
        <w:rPr>
          <w:rFonts w:ascii="Calibri" w:hAnsi="Calibri" w:cs="Calibri"/>
          <w:b/>
          <w:sz w:val="22"/>
          <w:szCs w:val="22"/>
        </w:rPr>
      </w:pPr>
      <w:r>
        <w:rPr>
          <w:rFonts w:ascii="Calibri" w:hAnsi="Calibri" w:cs="Calibri"/>
          <w:b/>
          <w:sz w:val="22"/>
          <w:szCs w:val="22"/>
        </w:rPr>
        <w:t xml:space="preserve">Lead author:  </w:t>
      </w:r>
    </w:p>
    <w:p w14:paraId="6A59DF65" w14:textId="77777777" w:rsidR="002F43E7" w:rsidRDefault="004E123E">
      <w:proofErr w:type="spellStart"/>
      <w:r>
        <w:rPr>
          <w:rStyle w:val="link-external"/>
          <w:rFonts w:ascii="Calibri" w:hAnsi="Calibri" w:cs="Calibri"/>
          <w:i/>
          <w:iCs/>
          <w:color w:val="0070C0"/>
          <w:sz w:val="22"/>
          <w:szCs w:val="22"/>
        </w:rPr>
        <w:t>Jakob</w:t>
      </w:r>
      <w:proofErr w:type="spellEnd"/>
      <w:r>
        <w:rPr>
          <w:rStyle w:val="link-external"/>
          <w:rFonts w:ascii="Calibri" w:hAnsi="Calibri" w:cs="Calibri"/>
          <w:i/>
          <w:iCs/>
          <w:color w:val="0070C0"/>
          <w:sz w:val="22"/>
          <w:szCs w:val="22"/>
        </w:rPr>
        <w:t xml:space="preserve"> </w:t>
      </w:r>
      <w:proofErr w:type="spellStart"/>
      <w:r>
        <w:rPr>
          <w:rStyle w:val="link-external"/>
          <w:rFonts w:ascii="Calibri" w:hAnsi="Calibri" w:cs="Calibri"/>
          <w:i/>
          <w:iCs/>
          <w:color w:val="0070C0"/>
          <w:sz w:val="22"/>
          <w:szCs w:val="22"/>
        </w:rPr>
        <w:t>Lüttgau</w:t>
      </w:r>
      <w:proofErr w:type="spellEnd"/>
      <w:r>
        <w:rPr>
          <w:rStyle w:val="link-external"/>
          <w:rFonts w:ascii="Calibri" w:hAnsi="Calibri" w:cs="Calibri"/>
          <w:i/>
          <w:iCs/>
          <w:color w:val="0070C0"/>
          <w:sz w:val="22"/>
          <w:szCs w:val="22"/>
        </w:rPr>
        <w:t>, DKRZ</w:t>
      </w:r>
    </w:p>
    <w:p w14:paraId="14DC0B86" w14:textId="77777777" w:rsidR="002F43E7" w:rsidRDefault="002F43E7">
      <w:pPr>
        <w:rPr>
          <w:rFonts w:ascii="Calibri" w:hAnsi="Calibri" w:cs="Calibri"/>
          <w:b/>
          <w:sz w:val="22"/>
          <w:szCs w:val="22"/>
        </w:rPr>
      </w:pPr>
    </w:p>
    <w:p w14:paraId="58B2C163" w14:textId="77777777" w:rsidR="002F43E7" w:rsidRDefault="004E123E">
      <w:pPr>
        <w:rPr>
          <w:rFonts w:ascii="Calibri" w:hAnsi="Calibri" w:cs="Calibri"/>
          <w:b/>
          <w:sz w:val="22"/>
          <w:szCs w:val="22"/>
        </w:rPr>
      </w:pPr>
      <w:r>
        <w:rPr>
          <w:rFonts w:ascii="Calibri" w:hAnsi="Calibri" w:cs="Calibri"/>
          <w:b/>
          <w:sz w:val="22"/>
          <w:szCs w:val="22"/>
        </w:rPr>
        <w:t>Other contributing authors:</w:t>
      </w:r>
    </w:p>
    <w:p w14:paraId="5CB1C529" w14:textId="77777777" w:rsidR="002F43E7" w:rsidRDefault="004E123E">
      <w:r>
        <w:rPr>
          <w:rStyle w:val="link-external"/>
          <w:rFonts w:ascii="Calibri" w:hAnsi="Calibri" w:cs="Calibri"/>
          <w:i/>
          <w:iCs/>
          <w:color w:val="0070C0"/>
          <w:sz w:val="22"/>
          <w:szCs w:val="22"/>
        </w:rPr>
        <w:t xml:space="preserve">Julian Kunkel, </w:t>
      </w:r>
      <w:proofErr w:type="spellStart"/>
      <w:r>
        <w:rPr>
          <w:rStyle w:val="link-external"/>
          <w:rFonts w:ascii="Calibri" w:hAnsi="Calibri" w:cs="Calibri"/>
          <w:i/>
          <w:iCs/>
          <w:color w:val="0070C0"/>
          <w:sz w:val="22"/>
          <w:szCs w:val="22"/>
        </w:rPr>
        <w:t>Jakob</w:t>
      </w:r>
      <w:proofErr w:type="spellEnd"/>
      <w:r>
        <w:rPr>
          <w:rStyle w:val="link-external"/>
          <w:rFonts w:ascii="Calibri" w:hAnsi="Calibri" w:cs="Calibri"/>
          <w:i/>
          <w:iCs/>
          <w:color w:val="0070C0"/>
          <w:sz w:val="22"/>
          <w:szCs w:val="22"/>
        </w:rPr>
        <w:t xml:space="preserve"> </w:t>
      </w:r>
      <w:proofErr w:type="spellStart"/>
      <w:r>
        <w:rPr>
          <w:rStyle w:val="link-external"/>
          <w:rFonts w:ascii="Calibri" w:hAnsi="Calibri" w:cs="Calibri"/>
          <w:i/>
          <w:iCs/>
          <w:color w:val="0070C0"/>
          <w:sz w:val="22"/>
          <w:szCs w:val="22"/>
        </w:rPr>
        <w:t>Lüttgau</w:t>
      </w:r>
      <w:proofErr w:type="spellEnd"/>
      <w:r>
        <w:rPr>
          <w:rFonts w:ascii="Calibri" w:hAnsi="Calibri" w:cs="Calibri"/>
          <w:i/>
          <w:iCs/>
          <w:color w:val="0070C0"/>
          <w:sz w:val="22"/>
          <w:szCs w:val="22"/>
        </w:rPr>
        <w:t xml:space="preserve"> (DKRZ)</w:t>
      </w:r>
    </w:p>
    <w:p w14:paraId="2AE599B3" w14:textId="77777777" w:rsidR="002F43E7" w:rsidRDefault="004E123E">
      <w:r>
        <w:rPr>
          <w:rFonts w:ascii="Calibri" w:hAnsi="Calibri" w:cs="Calibri"/>
          <w:i/>
          <w:color w:val="0070C0"/>
          <w:sz w:val="22"/>
          <w:szCs w:val="22"/>
        </w:rPr>
        <w:t>Jens Jensen (STFC)</w:t>
      </w:r>
    </w:p>
    <w:p w14:paraId="45463FC5" w14:textId="77777777" w:rsidR="002F43E7" w:rsidRDefault="004E123E">
      <w:r>
        <w:rPr>
          <w:rFonts w:ascii="Calibri" w:hAnsi="Calibri" w:cs="Calibri"/>
          <w:i/>
          <w:color w:val="0070C0"/>
          <w:sz w:val="22"/>
          <w:szCs w:val="22"/>
        </w:rPr>
        <w:t>Bryan Lawrence (STFC and the University of Reading)</w:t>
      </w:r>
    </w:p>
    <w:p w14:paraId="330936F1" w14:textId="77777777" w:rsidR="002F43E7" w:rsidRDefault="002F43E7">
      <w:pPr>
        <w:rPr>
          <w:rFonts w:ascii="Calibri" w:hAnsi="Calibri" w:cs="Calibri"/>
          <w:i/>
          <w:color w:val="0070C0"/>
          <w:sz w:val="22"/>
          <w:szCs w:val="22"/>
        </w:rPr>
      </w:pPr>
    </w:p>
    <w:p w14:paraId="038D953E" w14:textId="77777777" w:rsidR="002F43E7" w:rsidRDefault="002F43E7">
      <w:pPr>
        <w:rPr>
          <w:rFonts w:ascii="Calibri" w:hAnsi="Calibri" w:cs="Calibri"/>
          <w:i/>
          <w:color w:val="0070C0"/>
          <w:sz w:val="22"/>
          <w:szCs w:val="22"/>
        </w:rPr>
      </w:pPr>
    </w:p>
    <w:p w14:paraId="69A32F42" w14:textId="77777777" w:rsidR="002F43E7" w:rsidRDefault="002F43E7">
      <w:pPr>
        <w:rPr>
          <w:rFonts w:ascii="Calibri" w:hAnsi="Calibri" w:cs="Calibri"/>
          <w:i/>
          <w:color w:val="0070C0"/>
          <w:sz w:val="22"/>
          <w:szCs w:val="22"/>
        </w:rPr>
      </w:pPr>
    </w:p>
    <w:p w14:paraId="3458D89C" w14:textId="77777777" w:rsidR="002F43E7" w:rsidRDefault="004E123E">
      <w:pPr>
        <w:rPr>
          <w:rFonts w:ascii="Calibri" w:hAnsi="Calibri" w:cs="Calibri"/>
          <w:b/>
          <w:sz w:val="22"/>
          <w:szCs w:val="22"/>
          <w:lang w:val="en-US"/>
        </w:rPr>
      </w:pPr>
      <w:r>
        <w:rPr>
          <w:rFonts w:ascii="Calibri" w:hAnsi="Calibri" w:cs="Calibri"/>
          <w:b/>
          <w:sz w:val="22"/>
          <w:szCs w:val="22"/>
          <w:lang w:val="en-US"/>
        </w:rPr>
        <w:t xml:space="preserve">Contacts: </w:t>
      </w:r>
      <w:hyperlink r:id="rId11">
        <w:r>
          <w:rPr>
            <w:rStyle w:val="InternetLink"/>
            <w:rFonts w:ascii="Calibri" w:hAnsi="Calibri" w:cs="Calibri"/>
            <w:sz w:val="22"/>
            <w:szCs w:val="22"/>
            <w:lang w:val="en-US"/>
          </w:rPr>
          <w:t>esiwace@dkrz.de</w:t>
        </w:r>
      </w:hyperlink>
    </w:p>
    <w:p w14:paraId="4F7AA626" w14:textId="77777777" w:rsidR="002F43E7" w:rsidRDefault="004E123E">
      <w:r>
        <w:rPr>
          <w:rFonts w:ascii="Calibri" w:hAnsi="Calibri" w:cs="Calibri"/>
          <w:b/>
          <w:sz w:val="22"/>
          <w:szCs w:val="22"/>
          <w:lang w:val="en-US"/>
        </w:rPr>
        <w:t>Visit us on:</w:t>
      </w:r>
      <w:r>
        <w:rPr>
          <w:rFonts w:ascii="Calibri" w:hAnsi="Calibri" w:cs="Calibri"/>
          <w:sz w:val="22"/>
          <w:szCs w:val="22"/>
          <w:lang w:val="en-US"/>
        </w:rPr>
        <w:t xml:space="preserve"> </w:t>
      </w:r>
      <w:hyperlink r:id="rId12">
        <w:r>
          <w:rPr>
            <w:rStyle w:val="InternetLink"/>
            <w:rFonts w:ascii="Calibri" w:hAnsi="Calibri" w:cs="Calibri"/>
            <w:sz w:val="22"/>
            <w:szCs w:val="22"/>
            <w:lang w:val="en-US"/>
          </w:rPr>
          <w:t>www.esiwace.eu</w:t>
        </w:r>
      </w:hyperlink>
      <w:r>
        <w:rPr>
          <w:rFonts w:ascii="Calibri" w:hAnsi="Calibri" w:cs="Calibri"/>
          <w:sz w:val="22"/>
          <w:szCs w:val="22"/>
          <w:lang w:val="en-US"/>
        </w:rPr>
        <w:t xml:space="preserve"> </w:t>
      </w:r>
    </w:p>
    <w:p w14:paraId="2F44D29A" w14:textId="77777777" w:rsidR="002F43E7" w:rsidRDefault="004E123E">
      <w:r>
        <w:rPr>
          <w:rFonts w:ascii="Calibri" w:hAnsi="Calibri" w:cs="Calibri"/>
          <w:b/>
          <w:sz w:val="22"/>
          <w:szCs w:val="22"/>
          <w:lang w:val="en-US"/>
        </w:rPr>
        <w:t>Follow us on Twitter</w:t>
      </w:r>
      <w:r>
        <w:rPr>
          <w:rFonts w:ascii="Calibri" w:hAnsi="Calibri" w:cs="Calibri"/>
          <w:sz w:val="22"/>
          <w:szCs w:val="22"/>
          <w:lang w:val="en-US"/>
        </w:rPr>
        <w:t xml:space="preserve">: </w:t>
      </w:r>
      <w:hyperlink r:id="rId13">
        <w:r>
          <w:rPr>
            <w:rStyle w:val="InternetLink"/>
            <w:rFonts w:ascii="Calibri" w:hAnsi="Calibri" w:cs="Calibri"/>
            <w:sz w:val="22"/>
            <w:szCs w:val="22"/>
            <w:lang w:val="en-US"/>
          </w:rPr>
          <w:t>@</w:t>
        </w:r>
        <w:proofErr w:type="spellStart"/>
        <w:r>
          <w:rPr>
            <w:rStyle w:val="InternetLink"/>
            <w:rFonts w:ascii="Calibri" w:hAnsi="Calibri" w:cs="Calibri"/>
            <w:sz w:val="22"/>
            <w:szCs w:val="22"/>
            <w:lang w:val="en-US"/>
          </w:rPr>
          <w:t>esiwace</w:t>
        </w:r>
        <w:proofErr w:type="spellEnd"/>
      </w:hyperlink>
      <w:r>
        <w:rPr>
          <w:rFonts w:ascii="Calibri" w:hAnsi="Calibri" w:cs="Calibri"/>
          <w:sz w:val="22"/>
          <w:szCs w:val="22"/>
          <w:lang w:val="en-US"/>
        </w:rPr>
        <w:t xml:space="preserve"> </w:t>
      </w:r>
    </w:p>
    <w:p w14:paraId="7E502CC4" w14:textId="77777777" w:rsidR="002F43E7" w:rsidRDefault="002F43E7">
      <w:pPr>
        <w:rPr>
          <w:rFonts w:ascii="Calibri" w:hAnsi="Calibri" w:cs="Calibri"/>
          <w:sz w:val="22"/>
          <w:szCs w:val="22"/>
          <w:lang w:val="en-US"/>
        </w:rPr>
      </w:pPr>
    </w:p>
    <w:p w14:paraId="64D25EB3" w14:textId="77777777" w:rsidR="002F43E7" w:rsidRDefault="002F43E7">
      <w:pPr>
        <w:rPr>
          <w:rFonts w:ascii="Calibri" w:hAnsi="Calibri" w:cs="Calibri"/>
          <w:sz w:val="22"/>
          <w:szCs w:val="22"/>
          <w:lang w:val="en-US"/>
        </w:rPr>
      </w:pPr>
    </w:p>
    <w:p w14:paraId="7587F0D6" w14:textId="77777777" w:rsidR="002F43E7" w:rsidRDefault="002F43E7">
      <w:pPr>
        <w:rPr>
          <w:rFonts w:ascii="Calibri" w:hAnsi="Calibri" w:cs="Calibri"/>
          <w:sz w:val="22"/>
          <w:szCs w:val="22"/>
          <w:lang w:val="en-US"/>
        </w:rPr>
      </w:pPr>
    </w:p>
    <w:p w14:paraId="7B2F2C96" w14:textId="77777777" w:rsidR="002F43E7" w:rsidRDefault="002F43E7">
      <w:pPr>
        <w:rPr>
          <w:rFonts w:ascii="Calibri" w:hAnsi="Calibri" w:cs="Calibri"/>
          <w:sz w:val="22"/>
          <w:szCs w:val="22"/>
          <w:lang w:val="en-US"/>
        </w:rPr>
      </w:pPr>
    </w:p>
    <w:p w14:paraId="5BCE7798" w14:textId="77777777" w:rsidR="002F43E7" w:rsidRDefault="002F43E7">
      <w:pPr>
        <w:rPr>
          <w:rFonts w:ascii="Calibri" w:hAnsi="Calibri" w:cs="Calibri"/>
          <w:sz w:val="22"/>
          <w:szCs w:val="22"/>
          <w:lang w:val="en-US"/>
        </w:rPr>
      </w:pPr>
    </w:p>
    <w:p w14:paraId="1ACEDADD" w14:textId="77777777" w:rsidR="002F43E7" w:rsidRDefault="002F43E7">
      <w:pPr>
        <w:rPr>
          <w:rFonts w:ascii="Calibri" w:hAnsi="Calibri" w:cs="Calibri"/>
          <w:sz w:val="22"/>
          <w:szCs w:val="22"/>
          <w:lang w:val="en-US"/>
        </w:rPr>
      </w:pPr>
    </w:p>
    <w:p w14:paraId="0CAEFF32" w14:textId="77777777" w:rsidR="002F43E7" w:rsidRDefault="002F43E7">
      <w:pPr>
        <w:rPr>
          <w:rFonts w:ascii="Calibri" w:hAnsi="Calibri" w:cs="Calibri"/>
          <w:sz w:val="22"/>
          <w:szCs w:val="22"/>
          <w:lang w:val="en-US"/>
        </w:rPr>
      </w:pPr>
    </w:p>
    <w:p w14:paraId="3080C967" w14:textId="77777777" w:rsidR="002F43E7" w:rsidRDefault="002F43E7">
      <w:pPr>
        <w:rPr>
          <w:rFonts w:ascii="Calibri" w:hAnsi="Calibri" w:cs="Calibri"/>
          <w:sz w:val="22"/>
          <w:szCs w:val="22"/>
          <w:lang w:val="en-US"/>
        </w:rPr>
      </w:pPr>
    </w:p>
    <w:p w14:paraId="57BB3CA6" w14:textId="77777777" w:rsidR="002F43E7" w:rsidRDefault="002F43E7">
      <w:pPr>
        <w:rPr>
          <w:rFonts w:ascii="Calibri" w:hAnsi="Calibri" w:cs="Calibri"/>
          <w:sz w:val="22"/>
          <w:szCs w:val="22"/>
          <w:lang w:val="en-US"/>
        </w:rPr>
      </w:pPr>
    </w:p>
    <w:p w14:paraId="45128A0A" w14:textId="77777777" w:rsidR="002F43E7" w:rsidRDefault="002F43E7">
      <w:pPr>
        <w:rPr>
          <w:rFonts w:ascii="Calibri" w:hAnsi="Calibri" w:cs="Calibri"/>
          <w:sz w:val="22"/>
          <w:szCs w:val="22"/>
          <w:lang w:val="en-US"/>
        </w:rPr>
      </w:pPr>
    </w:p>
    <w:p w14:paraId="73468463" w14:textId="77777777" w:rsidR="002F43E7" w:rsidRDefault="002F43E7">
      <w:pPr>
        <w:rPr>
          <w:rFonts w:ascii="Calibri" w:hAnsi="Calibri" w:cs="Calibri"/>
          <w:sz w:val="22"/>
          <w:szCs w:val="22"/>
          <w:lang w:val="en-US"/>
        </w:rPr>
      </w:pPr>
    </w:p>
    <w:p w14:paraId="7351B33C" w14:textId="77777777" w:rsidR="002F43E7" w:rsidRDefault="004E123E">
      <w:r>
        <w:rPr>
          <w:rFonts w:ascii="Calibri" w:hAnsi="Calibri" w:cs="Calibri"/>
          <w:sz w:val="18"/>
          <w:lang w:val="en-US"/>
        </w:rPr>
        <w:t xml:space="preserve">Disclaimer: </w:t>
      </w:r>
      <w:r>
        <w:rPr>
          <w:rFonts w:ascii="Calibri" w:hAnsi="Calibri" w:cs="Calibri"/>
          <w:sz w:val="18"/>
        </w:rPr>
        <w:t>This material reflects only the authors view and the Commission is not responsible for any use that may be made of the information it contains.</w:t>
      </w:r>
      <w:r>
        <w:br w:type="page"/>
      </w:r>
    </w:p>
    <w:p w14:paraId="20560CF2" w14:textId="77777777" w:rsidR="002F43E7" w:rsidRPr="004E123E" w:rsidRDefault="004E123E">
      <w:pPr>
        <w:spacing w:after="200" w:line="276" w:lineRule="auto"/>
        <w:rPr>
          <w:rFonts w:ascii="Calibri" w:hAnsi="Calibri" w:cs="Calibri"/>
          <w:b/>
          <w:color w:val="365F91"/>
          <w:sz w:val="22"/>
          <w:szCs w:val="22"/>
        </w:rPr>
      </w:pPr>
      <w:r>
        <w:rPr>
          <w:rFonts w:ascii="Calibri" w:hAnsi="Calibri" w:cs="Calibri"/>
          <w:b/>
          <w:color w:val="365F91"/>
          <w:szCs w:val="24"/>
        </w:rPr>
        <w:lastRenderedPageBreak/>
        <w:t>Index</w:t>
      </w:r>
    </w:p>
    <w:p w14:paraId="203B550A" w14:textId="77777777" w:rsidR="004E123E" w:rsidRPr="004E123E" w:rsidRDefault="004E123E">
      <w:pPr>
        <w:pStyle w:val="TOC1"/>
        <w:tabs>
          <w:tab w:val="right" w:leader="dot" w:pos="9962"/>
        </w:tabs>
        <w:rPr>
          <w:rFonts w:asciiTheme="minorHAnsi" w:eastAsiaTheme="minorEastAsia" w:hAnsiTheme="minorHAnsi" w:cstheme="minorBidi"/>
          <w:noProof/>
          <w:color w:val="auto"/>
          <w:sz w:val="24"/>
          <w:szCs w:val="24"/>
          <w:lang w:eastAsia="ja-JP"/>
        </w:rPr>
      </w:pPr>
      <w:r w:rsidRPr="004E123E">
        <w:rPr>
          <w:sz w:val="24"/>
          <w:szCs w:val="24"/>
        </w:rPr>
        <w:fldChar w:fldCharType="begin"/>
      </w:r>
      <w:r w:rsidRPr="004E123E">
        <w:rPr>
          <w:sz w:val="24"/>
          <w:szCs w:val="24"/>
        </w:rPr>
        <w:instrText>TOC \z \o "1-3" \u \h</w:instrText>
      </w:r>
      <w:r w:rsidRPr="004E123E">
        <w:rPr>
          <w:sz w:val="24"/>
          <w:szCs w:val="24"/>
        </w:rPr>
        <w:fldChar w:fldCharType="separate"/>
      </w:r>
      <w:r w:rsidRPr="004E123E">
        <w:rPr>
          <w:rFonts w:ascii="Calibri" w:hAnsi="Calibri" w:cs="Calibri"/>
          <w:noProof/>
          <w:sz w:val="24"/>
          <w:szCs w:val="24"/>
        </w:rPr>
        <w:t>1. Abstract /publishable summary</w:t>
      </w:r>
      <w:r w:rsidRPr="004E123E">
        <w:rPr>
          <w:noProof/>
          <w:sz w:val="24"/>
          <w:szCs w:val="24"/>
        </w:rPr>
        <w:tab/>
      </w:r>
      <w:r w:rsidRPr="004E123E">
        <w:rPr>
          <w:noProof/>
          <w:sz w:val="24"/>
          <w:szCs w:val="24"/>
        </w:rPr>
        <w:fldChar w:fldCharType="begin"/>
      </w:r>
      <w:r w:rsidRPr="004E123E">
        <w:rPr>
          <w:noProof/>
          <w:sz w:val="24"/>
          <w:szCs w:val="24"/>
        </w:rPr>
        <w:instrText xml:space="preserve"> PAGEREF _Toc349390307 \h </w:instrText>
      </w:r>
      <w:r w:rsidRPr="004E123E">
        <w:rPr>
          <w:noProof/>
          <w:sz w:val="24"/>
          <w:szCs w:val="24"/>
        </w:rPr>
      </w:r>
      <w:r w:rsidRPr="004E123E">
        <w:rPr>
          <w:noProof/>
          <w:sz w:val="24"/>
          <w:szCs w:val="24"/>
        </w:rPr>
        <w:fldChar w:fldCharType="separate"/>
      </w:r>
      <w:r w:rsidR="009A160D">
        <w:rPr>
          <w:noProof/>
          <w:sz w:val="24"/>
          <w:szCs w:val="24"/>
        </w:rPr>
        <w:t>4</w:t>
      </w:r>
      <w:r w:rsidRPr="004E123E">
        <w:rPr>
          <w:noProof/>
          <w:sz w:val="24"/>
          <w:szCs w:val="24"/>
        </w:rPr>
        <w:fldChar w:fldCharType="end"/>
      </w:r>
    </w:p>
    <w:p w14:paraId="1F3A3228" w14:textId="77777777" w:rsidR="004E123E" w:rsidRPr="004E123E" w:rsidRDefault="004E123E">
      <w:pPr>
        <w:pStyle w:val="TOC1"/>
        <w:tabs>
          <w:tab w:val="right" w:leader="dot" w:pos="9962"/>
        </w:tabs>
        <w:rPr>
          <w:rFonts w:asciiTheme="minorHAnsi" w:eastAsiaTheme="minorEastAsia" w:hAnsiTheme="minorHAnsi" w:cstheme="minorBidi"/>
          <w:noProof/>
          <w:color w:val="auto"/>
          <w:sz w:val="24"/>
          <w:szCs w:val="24"/>
          <w:lang w:eastAsia="ja-JP"/>
        </w:rPr>
      </w:pPr>
      <w:r w:rsidRPr="004E123E">
        <w:rPr>
          <w:rFonts w:ascii="Calibri" w:hAnsi="Calibri" w:cs="Calibri"/>
          <w:noProof/>
          <w:sz w:val="24"/>
          <w:szCs w:val="24"/>
        </w:rPr>
        <w:t>2. Conclusion &amp; Results</w:t>
      </w:r>
      <w:r w:rsidRPr="004E123E">
        <w:rPr>
          <w:noProof/>
          <w:sz w:val="24"/>
          <w:szCs w:val="24"/>
        </w:rPr>
        <w:tab/>
      </w:r>
      <w:r w:rsidRPr="004E123E">
        <w:rPr>
          <w:noProof/>
          <w:sz w:val="24"/>
          <w:szCs w:val="24"/>
        </w:rPr>
        <w:fldChar w:fldCharType="begin"/>
      </w:r>
      <w:r w:rsidRPr="004E123E">
        <w:rPr>
          <w:noProof/>
          <w:sz w:val="24"/>
          <w:szCs w:val="24"/>
        </w:rPr>
        <w:instrText xml:space="preserve"> PAGEREF _Toc349390308 \h </w:instrText>
      </w:r>
      <w:r w:rsidRPr="004E123E">
        <w:rPr>
          <w:noProof/>
          <w:sz w:val="24"/>
          <w:szCs w:val="24"/>
        </w:rPr>
      </w:r>
      <w:r w:rsidRPr="004E123E">
        <w:rPr>
          <w:noProof/>
          <w:sz w:val="24"/>
          <w:szCs w:val="24"/>
        </w:rPr>
        <w:fldChar w:fldCharType="separate"/>
      </w:r>
      <w:r w:rsidR="009A160D">
        <w:rPr>
          <w:noProof/>
          <w:sz w:val="24"/>
          <w:szCs w:val="24"/>
        </w:rPr>
        <w:t>4</w:t>
      </w:r>
      <w:r w:rsidRPr="004E123E">
        <w:rPr>
          <w:noProof/>
          <w:sz w:val="24"/>
          <w:szCs w:val="24"/>
        </w:rPr>
        <w:fldChar w:fldCharType="end"/>
      </w:r>
    </w:p>
    <w:p w14:paraId="16A2F3FD" w14:textId="77777777" w:rsidR="004E123E" w:rsidRPr="004E123E" w:rsidRDefault="004E123E">
      <w:pPr>
        <w:pStyle w:val="TOC1"/>
        <w:tabs>
          <w:tab w:val="right" w:leader="dot" w:pos="9962"/>
        </w:tabs>
        <w:rPr>
          <w:rFonts w:asciiTheme="minorHAnsi" w:eastAsiaTheme="minorEastAsia" w:hAnsiTheme="minorHAnsi" w:cstheme="minorBidi"/>
          <w:noProof/>
          <w:color w:val="auto"/>
          <w:sz w:val="24"/>
          <w:szCs w:val="24"/>
          <w:lang w:eastAsia="ja-JP"/>
        </w:rPr>
      </w:pPr>
      <w:r w:rsidRPr="004E123E">
        <w:rPr>
          <w:rFonts w:ascii="Calibri" w:hAnsi="Calibri" w:cs="Calibri"/>
          <w:noProof/>
          <w:sz w:val="24"/>
          <w:szCs w:val="24"/>
        </w:rPr>
        <w:t>3. Project objectives</w:t>
      </w:r>
      <w:r w:rsidRPr="004E123E">
        <w:rPr>
          <w:noProof/>
          <w:sz w:val="24"/>
          <w:szCs w:val="24"/>
        </w:rPr>
        <w:tab/>
      </w:r>
      <w:r w:rsidRPr="004E123E">
        <w:rPr>
          <w:noProof/>
          <w:sz w:val="24"/>
          <w:szCs w:val="24"/>
        </w:rPr>
        <w:fldChar w:fldCharType="begin"/>
      </w:r>
      <w:r w:rsidRPr="004E123E">
        <w:rPr>
          <w:noProof/>
          <w:sz w:val="24"/>
          <w:szCs w:val="24"/>
        </w:rPr>
        <w:instrText xml:space="preserve"> PAGEREF _Toc349390309 \h </w:instrText>
      </w:r>
      <w:r w:rsidRPr="004E123E">
        <w:rPr>
          <w:noProof/>
          <w:sz w:val="24"/>
          <w:szCs w:val="24"/>
        </w:rPr>
      </w:r>
      <w:r w:rsidRPr="004E123E">
        <w:rPr>
          <w:noProof/>
          <w:sz w:val="24"/>
          <w:szCs w:val="24"/>
        </w:rPr>
        <w:fldChar w:fldCharType="separate"/>
      </w:r>
      <w:r w:rsidR="009A160D">
        <w:rPr>
          <w:noProof/>
          <w:sz w:val="24"/>
          <w:szCs w:val="24"/>
        </w:rPr>
        <w:t>5</w:t>
      </w:r>
      <w:r w:rsidRPr="004E123E">
        <w:rPr>
          <w:noProof/>
          <w:sz w:val="24"/>
          <w:szCs w:val="24"/>
        </w:rPr>
        <w:fldChar w:fldCharType="end"/>
      </w:r>
    </w:p>
    <w:p w14:paraId="0476E105" w14:textId="77777777" w:rsidR="004E123E" w:rsidRPr="004E123E" w:rsidRDefault="004E123E">
      <w:pPr>
        <w:pStyle w:val="TOC1"/>
        <w:tabs>
          <w:tab w:val="right" w:leader="dot" w:pos="9962"/>
        </w:tabs>
        <w:rPr>
          <w:rFonts w:asciiTheme="minorHAnsi" w:eastAsiaTheme="minorEastAsia" w:hAnsiTheme="minorHAnsi" w:cstheme="minorBidi"/>
          <w:noProof/>
          <w:color w:val="auto"/>
          <w:sz w:val="24"/>
          <w:szCs w:val="24"/>
          <w:lang w:eastAsia="ja-JP"/>
        </w:rPr>
      </w:pPr>
      <w:r w:rsidRPr="004E123E">
        <w:rPr>
          <w:rFonts w:ascii="Calibri" w:hAnsi="Calibri" w:cs="Calibri"/>
          <w:noProof/>
          <w:sz w:val="24"/>
          <w:szCs w:val="24"/>
        </w:rPr>
        <w:t>4. Detailed report on the deliverable</w:t>
      </w:r>
      <w:r w:rsidRPr="004E123E">
        <w:rPr>
          <w:noProof/>
          <w:sz w:val="24"/>
          <w:szCs w:val="24"/>
        </w:rPr>
        <w:tab/>
      </w:r>
      <w:r w:rsidRPr="004E123E">
        <w:rPr>
          <w:noProof/>
          <w:sz w:val="24"/>
          <w:szCs w:val="24"/>
        </w:rPr>
        <w:fldChar w:fldCharType="begin"/>
      </w:r>
      <w:r w:rsidRPr="004E123E">
        <w:rPr>
          <w:noProof/>
          <w:sz w:val="24"/>
          <w:szCs w:val="24"/>
        </w:rPr>
        <w:instrText xml:space="preserve"> PAGEREF _Toc349390310 \h </w:instrText>
      </w:r>
      <w:r w:rsidRPr="004E123E">
        <w:rPr>
          <w:noProof/>
          <w:sz w:val="24"/>
          <w:szCs w:val="24"/>
        </w:rPr>
      </w:r>
      <w:r w:rsidRPr="004E123E">
        <w:rPr>
          <w:noProof/>
          <w:sz w:val="24"/>
          <w:szCs w:val="24"/>
        </w:rPr>
        <w:fldChar w:fldCharType="separate"/>
      </w:r>
      <w:r w:rsidR="009A160D">
        <w:rPr>
          <w:noProof/>
          <w:sz w:val="24"/>
          <w:szCs w:val="24"/>
        </w:rPr>
        <w:t>6</w:t>
      </w:r>
      <w:r w:rsidRPr="004E123E">
        <w:rPr>
          <w:noProof/>
          <w:sz w:val="24"/>
          <w:szCs w:val="24"/>
        </w:rPr>
        <w:fldChar w:fldCharType="end"/>
      </w:r>
    </w:p>
    <w:p w14:paraId="5FA32174" w14:textId="77777777" w:rsidR="004E123E" w:rsidRPr="004E123E" w:rsidRDefault="004E123E">
      <w:pPr>
        <w:pStyle w:val="TOC1"/>
        <w:tabs>
          <w:tab w:val="right" w:leader="dot" w:pos="9962"/>
        </w:tabs>
        <w:rPr>
          <w:rFonts w:asciiTheme="minorHAnsi" w:eastAsiaTheme="minorEastAsia" w:hAnsiTheme="minorHAnsi" w:cstheme="minorBidi"/>
          <w:noProof/>
          <w:color w:val="auto"/>
          <w:sz w:val="24"/>
          <w:szCs w:val="24"/>
          <w:lang w:eastAsia="ja-JP"/>
        </w:rPr>
      </w:pPr>
      <w:r w:rsidRPr="004E123E">
        <w:rPr>
          <w:rFonts w:ascii="Calibri" w:hAnsi="Calibri" w:cs="Calibri"/>
          <w:noProof/>
          <w:sz w:val="24"/>
          <w:szCs w:val="24"/>
        </w:rPr>
        <w:t xml:space="preserve">5. References </w:t>
      </w:r>
      <w:r w:rsidRPr="004E123E">
        <w:rPr>
          <w:rFonts w:ascii="Calibri" w:hAnsi="Calibri" w:cs="Calibri"/>
          <w:i/>
          <w:noProof/>
          <w:sz w:val="24"/>
          <w:szCs w:val="24"/>
        </w:rPr>
        <w:t>(Bibliography)</w:t>
      </w:r>
      <w:r w:rsidRPr="004E123E">
        <w:rPr>
          <w:noProof/>
          <w:sz w:val="24"/>
          <w:szCs w:val="24"/>
        </w:rPr>
        <w:tab/>
      </w:r>
      <w:r w:rsidRPr="004E123E">
        <w:rPr>
          <w:noProof/>
          <w:sz w:val="24"/>
          <w:szCs w:val="24"/>
        </w:rPr>
        <w:fldChar w:fldCharType="begin"/>
      </w:r>
      <w:r w:rsidRPr="004E123E">
        <w:rPr>
          <w:noProof/>
          <w:sz w:val="24"/>
          <w:szCs w:val="24"/>
        </w:rPr>
        <w:instrText xml:space="preserve"> PAGEREF _Toc349390311 \h </w:instrText>
      </w:r>
      <w:r w:rsidRPr="004E123E">
        <w:rPr>
          <w:noProof/>
          <w:sz w:val="24"/>
          <w:szCs w:val="24"/>
        </w:rPr>
      </w:r>
      <w:r w:rsidRPr="004E123E">
        <w:rPr>
          <w:noProof/>
          <w:sz w:val="24"/>
          <w:szCs w:val="24"/>
        </w:rPr>
        <w:fldChar w:fldCharType="separate"/>
      </w:r>
      <w:r w:rsidR="009A160D">
        <w:rPr>
          <w:noProof/>
          <w:sz w:val="24"/>
          <w:szCs w:val="24"/>
        </w:rPr>
        <w:t>6</w:t>
      </w:r>
      <w:r w:rsidRPr="004E123E">
        <w:rPr>
          <w:noProof/>
          <w:sz w:val="24"/>
          <w:szCs w:val="24"/>
        </w:rPr>
        <w:fldChar w:fldCharType="end"/>
      </w:r>
    </w:p>
    <w:p w14:paraId="10475887" w14:textId="77777777" w:rsidR="004E123E" w:rsidRPr="004E123E" w:rsidRDefault="004E123E">
      <w:pPr>
        <w:pStyle w:val="TOC1"/>
        <w:tabs>
          <w:tab w:val="right" w:leader="dot" w:pos="9962"/>
        </w:tabs>
        <w:rPr>
          <w:rFonts w:asciiTheme="minorHAnsi" w:eastAsiaTheme="minorEastAsia" w:hAnsiTheme="minorHAnsi" w:cstheme="minorBidi"/>
          <w:noProof/>
          <w:color w:val="auto"/>
          <w:sz w:val="24"/>
          <w:szCs w:val="24"/>
          <w:lang w:eastAsia="ja-JP"/>
        </w:rPr>
      </w:pPr>
      <w:r w:rsidRPr="004E123E">
        <w:rPr>
          <w:rFonts w:ascii="Calibri" w:hAnsi="Calibri" w:cs="Calibri"/>
          <w:noProof/>
          <w:sz w:val="24"/>
          <w:szCs w:val="24"/>
        </w:rPr>
        <w:t>6. Dissemination and uptake</w:t>
      </w:r>
      <w:r w:rsidRPr="004E123E">
        <w:rPr>
          <w:noProof/>
          <w:sz w:val="24"/>
          <w:szCs w:val="24"/>
        </w:rPr>
        <w:tab/>
      </w:r>
      <w:r w:rsidRPr="004E123E">
        <w:rPr>
          <w:noProof/>
          <w:sz w:val="24"/>
          <w:szCs w:val="24"/>
        </w:rPr>
        <w:fldChar w:fldCharType="begin"/>
      </w:r>
      <w:r w:rsidRPr="004E123E">
        <w:rPr>
          <w:noProof/>
          <w:sz w:val="24"/>
          <w:szCs w:val="24"/>
        </w:rPr>
        <w:instrText xml:space="preserve"> PAGEREF _Toc349390312 \h </w:instrText>
      </w:r>
      <w:r w:rsidRPr="004E123E">
        <w:rPr>
          <w:noProof/>
          <w:sz w:val="24"/>
          <w:szCs w:val="24"/>
        </w:rPr>
      </w:r>
      <w:r w:rsidRPr="004E123E">
        <w:rPr>
          <w:noProof/>
          <w:sz w:val="24"/>
          <w:szCs w:val="24"/>
        </w:rPr>
        <w:fldChar w:fldCharType="separate"/>
      </w:r>
      <w:r w:rsidR="009A160D">
        <w:rPr>
          <w:noProof/>
          <w:sz w:val="24"/>
          <w:szCs w:val="24"/>
        </w:rPr>
        <w:t>8</w:t>
      </w:r>
      <w:r w:rsidRPr="004E123E">
        <w:rPr>
          <w:noProof/>
          <w:sz w:val="24"/>
          <w:szCs w:val="24"/>
        </w:rPr>
        <w:fldChar w:fldCharType="end"/>
      </w:r>
    </w:p>
    <w:p w14:paraId="1C1BF069" w14:textId="77777777" w:rsidR="004E123E" w:rsidRPr="004E123E" w:rsidRDefault="004E123E">
      <w:pPr>
        <w:pStyle w:val="TOC2"/>
        <w:tabs>
          <w:tab w:val="right" w:leader="dot" w:pos="9962"/>
        </w:tabs>
        <w:rPr>
          <w:rFonts w:asciiTheme="minorHAnsi" w:eastAsiaTheme="minorEastAsia" w:hAnsiTheme="minorHAnsi" w:cstheme="minorBidi"/>
          <w:noProof/>
          <w:color w:val="auto"/>
          <w:szCs w:val="24"/>
          <w:lang w:eastAsia="ja-JP"/>
        </w:rPr>
      </w:pPr>
      <w:r w:rsidRPr="004E123E">
        <w:rPr>
          <w:rFonts w:ascii="Calibri" w:hAnsi="Calibri" w:cs="Calibri"/>
          <w:noProof/>
          <w:szCs w:val="24"/>
        </w:rPr>
        <w:t>6.1 Dissemination</w:t>
      </w:r>
      <w:r w:rsidRPr="004E123E">
        <w:rPr>
          <w:noProof/>
          <w:szCs w:val="24"/>
        </w:rPr>
        <w:tab/>
      </w:r>
      <w:r w:rsidRPr="004E123E">
        <w:rPr>
          <w:noProof/>
          <w:szCs w:val="24"/>
        </w:rPr>
        <w:fldChar w:fldCharType="begin"/>
      </w:r>
      <w:r w:rsidRPr="004E123E">
        <w:rPr>
          <w:noProof/>
          <w:szCs w:val="24"/>
        </w:rPr>
        <w:instrText xml:space="preserve"> PAGEREF _Toc349390313 \h </w:instrText>
      </w:r>
      <w:r w:rsidRPr="004E123E">
        <w:rPr>
          <w:noProof/>
          <w:szCs w:val="24"/>
        </w:rPr>
      </w:r>
      <w:r w:rsidRPr="004E123E">
        <w:rPr>
          <w:noProof/>
          <w:szCs w:val="24"/>
        </w:rPr>
        <w:fldChar w:fldCharType="separate"/>
      </w:r>
      <w:r w:rsidR="009A160D">
        <w:rPr>
          <w:noProof/>
          <w:szCs w:val="24"/>
        </w:rPr>
        <w:t>8</w:t>
      </w:r>
      <w:r w:rsidRPr="004E123E">
        <w:rPr>
          <w:noProof/>
          <w:szCs w:val="24"/>
        </w:rPr>
        <w:fldChar w:fldCharType="end"/>
      </w:r>
    </w:p>
    <w:p w14:paraId="76E2BCEA" w14:textId="77777777" w:rsidR="004E123E" w:rsidRPr="004E123E" w:rsidRDefault="004E123E">
      <w:pPr>
        <w:pStyle w:val="TOC2"/>
        <w:tabs>
          <w:tab w:val="right" w:leader="dot" w:pos="9962"/>
        </w:tabs>
        <w:rPr>
          <w:rFonts w:asciiTheme="minorHAnsi" w:eastAsiaTheme="minorEastAsia" w:hAnsiTheme="minorHAnsi" w:cstheme="minorBidi"/>
          <w:noProof/>
          <w:color w:val="auto"/>
          <w:szCs w:val="24"/>
          <w:lang w:eastAsia="ja-JP"/>
        </w:rPr>
      </w:pPr>
      <w:r w:rsidRPr="004E123E">
        <w:rPr>
          <w:rFonts w:ascii="Calibri" w:hAnsi="Calibri" w:cs="Calibri"/>
          <w:noProof/>
          <w:szCs w:val="24"/>
        </w:rPr>
        <w:t>6.2 Uptake by the targeted audience</w:t>
      </w:r>
      <w:r w:rsidRPr="004E123E">
        <w:rPr>
          <w:noProof/>
          <w:szCs w:val="24"/>
        </w:rPr>
        <w:tab/>
      </w:r>
      <w:r w:rsidRPr="004E123E">
        <w:rPr>
          <w:noProof/>
          <w:szCs w:val="24"/>
        </w:rPr>
        <w:fldChar w:fldCharType="begin"/>
      </w:r>
      <w:r w:rsidRPr="004E123E">
        <w:rPr>
          <w:noProof/>
          <w:szCs w:val="24"/>
        </w:rPr>
        <w:instrText xml:space="preserve"> PAGEREF _Toc349390314 \h </w:instrText>
      </w:r>
      <w:r w:rsidRPr="004E123E">
        <w:rPr>
          <w:noProof/>
          <w:szCs w:val="24"/>
        </w:rPr>
      </w:r>
      <w:r w:rsidRPr="004E123E">
        <w:rPr>
          <w:noProof/>
          <w:szCs w:val="24"/>
        </w:rPr>
        <w:fldChar w:fldCharType="separate"/>
      </w:r>
      <w:r w:rsidR="009A160D">
        <w:rPr>
          <w:noProof/>
          <w:szCs w:val="24"/>
        </w:rPr>
        <w:t>8</w:t>
      </w:r>
      <w:r w:rsidRPr="004E123E">
        <w:rPr>
          <w:noProof/>
          <w:szCs w:val="24"/>
        </w:rPr>
        <w:fldChar w:fldCharType="end"/>
      </w:r>
    </w:p>
    <w:p w14:paraId="737655DD" w14:textId="77777777" w:rsidR="004E123E" w:rsidRPr="004E123E" w:rsidRDefault="004E123E">
      <w:pPr>
        <w:pStyle w:val="TOC1"/>
        <w:tabs>
          <w:tab w:val="left" w:pos="2550"/>
          <w:tab w:val="right" w:leader="dot" w:pos="9962"/>
        </w:tabs>
        <w:rPr>
          <w:rFonts w:asciiTheme="minorHAnsi" w:eastAsiaTheme="minorEastAsia" w:hAnsiTheme="minorHAnsi" w:cstheme="minorBidi"/>
          <w:noProof/>
          <w:color w:val="auto"/>
          <w:sz w:val="24"/>
          <w:szCs w:val="24"/>
          <w:lang w:eastAsia="ja-JP"/>
        </w:rPr>
      </w:pPr>
      <w:r w:rsidRPr="004E123E">
        <w:rPr>
          <w:rFonts w:ascii="Calibri" w:hAnsi="Calibri" w:cs="Calibri"/>
          <w:noProof/>
          <w:sz w:val="24"/>
          <w:szCs w:val="24"/>
        </w:rPr>
        <w:t>7. The delivery is delayed:</w:t>
      </w:r>
      <w:r w:rsidRPr="004E123E">
        <w:rPr>
          <w:rFonts w:asciiTheme="minorHAnsi" w:eastAsiaTheme="minorEastAsia" w:hAnsiTheme="minorHAnsi" w:cstheme="minorBidi"/>
          <w:noProof/>
          <w:color w:val="auto"/>
          <w:sz w:val="24"/>
          <w:szCs w:val="24"/>
          <w:lang w:eastAsia="ja-JP"/>
        </w:rPr>
        <w:tab/>
      </w:r>
      <w:r w:rsidRPr="004E123E">
        <w:rPr>
          <w:rFonts w:ascii="Calibri" w:hAnsi="Calibri" w:cs="Calibri"/>
          <w:noProof/>
          <w:sz w:val="24"/>
          <w:szCs w:val="24"/>
        </w:rPr>
        <w:t>No</w:t>
      </w:r>
      <w:r w:rsidRPr="004E123E">
        <w:rPr>
          <w:noProof/>
          <w:sz w:val="24"/>
          <w:szCs w:val="24"/>
        </w:rPr>
        <w:tab/>
      </w:r>
      <w:r w:rsidRPr="004E123E">
        <w:rPr>
          <w:noProof/>
          <w:sz w:val="24"/>
          <w:szCs w:val="24"/>
        </w:rPr>
        <w:fldChar w:fldCharType="begin"/>
      </w:r>
      <w:r w:rsidRPr="004E123E">
        <w:rPr>
          <w:noProof/>
          <w:sz w:val="24"/>
          <w:szCs w:val="24"/>
        </w:rPr>
        <w:instrText xml:space="preserve"> PAGEREF _Toc349390315 \h </w:instrText>
      </w:r>
      <w:r w:rsidRPr="004E123E">
        <w:rPr>
          <w:noProof/>
          <w:sz w:val="24"/>
          <w:szCs w:val="24"/>
        </w:rPr>
      </w:r>
      <w:r w:rsidRPr="004E123E">
        <w:rPr>
          <w:noProof/>
          <w:sz w:val="24"/>
          <w:szCs w:val="24"/>
        </w:rPr>
        <w:fldChar w:fldCharType="separate"/>
      </w:r>
      <w:r w:rsidR="009A160D">
        <w:rPr>
          <w:noProof/>
          <w:sz w:val="24"/>
          <w:szCs w:val="24"/>
        </w:rPr>
        <w:t>8</w:t>
      </w:r>
      <w:r w:rsidRPr="004E123E">
        <w:rPr>
          <w:noProof/>
          <w:sz w:val="24"/>
          <w:szCs w:val="24"/>
        </w:rPr>
        <w:fldChar w:fldCharType="end"/>
      </w:r>
    </w:p>
    <w:p w14:paraId="1DC8FF0A" w14:textId="77777777" w:rsidR="004E123E" w:rsidRPr="004E123E" w:rsidRDefault="004E123E">
      <w:pPr>
        <w:pStyle w:val="TOC1"/>
        <w:tabs>
          <w:tab w:val="right" w:leader="dot" w:pos="9962"/>
        </w:tabs>
        <w:rPr>
          <w:rFonts w:asciiTheme="minorHAnsi" w:eastAsiaTheme="minorEastAsia" w:hAnsiTheme="minorHAnsi" w:cstheme="minorBidi"/>
          <w:noProof/>
          <w:color w:val="auto"/>
          <w:sz w:val="24"/>
          <w:szCs w:val="24"/>
          <w:lang w:eastAsia="ja-JP"/>
        </w:rPr>
      </w:pPr>
      <w:r w:rsidRPr="004E123E">
        <w:rPr>
          <w:rFonts w:ascii="Calibri" w:hAnsi="Calibri" w:cs="Calibri"/>
          <w:noProof/>
          <w:sz w:val="24"/>
          <w:szCs w:val="24"/>
        </w:rPr>
        <w:t>8. Changes made and/or difficulties encountered, if any</w:t>
      </w:r>
      <w:r w:rsidRPr="004E123E">
        <w:rPr>
          <w:noProof/>
          <w:sz w:val="24"/>
          <w:szCs w:val="24"/>
        </w:rPr>
        <w:tab/>
      </w:r>
      <w:r w:rsidRPr="004E123E">
        <w:rPr>
          <w:noProof/>
          <w:sz w:val="24"/>
          <w:szCs w:val="24"/>
        </w:rPr>
        <w:fldChar w:fldCharType="begin"/>
      </w:r>
      <w:r w:rsidRPr="004E123E">
        <w:rPr>
          <w:noProof/>
          <w:sz w:val="24"/>
          <w:szCs w:val="24"/>
        </w:rPr>
        <w:instrText xml:space="preserve"> PAGEREF _Toc349390316 \h </w:instrText>
      </w:r>
      <w:r w:rsidRPr="004E123E">
        <w:rPr>
          <w:noProof/>
          <w:sz w:val="24"/>
          <w:szCs w:val="24"/>
        </w:rPr>
      </w:r>
      <w:r w:rsidRPr="004E123E">
        <w:rPr>
          <w:noProof/>
          <w:sz w:val="24"/>
          <w:szCs w:val="24"/>
        </w:rPr>
        <w:fldChar w:fldCharType="separate"/>
      </w:r>
      <w:r w:rsidR="009A160D">
        <w:rPr>
          <w:noProof/>
          <w:sz w:val="24"/>
          <w:szCs w:val="24"/>
        </w:rPr>
        <w:t>9</w:t>
      </w:r>
      <w:r w:rsidRPr="004E123E">
        <w:rPr>
          <w:noProof/>
          <w:sz w:val="24"/>
          <w:szCs w:val="24"/>
        </w:rPr>
        <w:fldChar w:fldCharType="end"/>
      </w:r>
    </w:p>
    <w:p w14:paraId="42ECF0EF" w14:textId="77777777" w:rsidR="004E123E" w:rsidRPr="004E123E" w:rsidRDefault="004E123E">
      <w:pPr>
        <w:pStyle w:val="TOC1"/>
        <w:tabs>
          <w:tab w:val="right" w:leader="dot" w:pos="9962"/>
        </w:tabs>
        <w:rPr>
          <w:rFonts w:asciiTheme="minorHAnsi" w:eastAsiaTheme="minorEastAsia" w:hAnsiTheme="minorHAnsi" w:cstheme="minorBidi"/>
          <w:noProof/>
          <w:color w:val="auto"/>
          <w:sz w:val="24"/>
          <w:szCs w:val="24"/>
          <w:lang w:eastAsia="ja-JP"/>
        </w:rPr>
      </w:pPr>
      <w:r w:rsidRPr="004E123E">
        <w:rPr>
          <w:rFonts w:ascii="Calibri" w:hAnsi="Calibri" w:cs="Calibri"/>
          <w:noProof/>
          <w:sz w:val="24"/>
          <w:szCs w:val="24"/>
        </w:rPr>
        <w:t>9. Efforts for this deliverable</w:t>
      </w:r>
      <w:r w:rsidRPr="004E123E">
        <w:rPr>
          <w:noProof/>
          <w:sz w:val="24"/>
          <w:szCs w:val="24"/>
        </w:rPr>
        <w:tab/>
      </w:r>
      <w:r w:rsidRPr="004E123E">
        <w:rPr>
          <w:noProof/>
          <w:sz w:val="24"/>
          <w:szCs w:val="24"/>
        </w:rPr>
        <w:fldChar w:fldCharType="begin"/>
      </w:r>
      <w:r w:rsidRPr="004E123E">
        <w:rPr>
          <w:noProof/>
          <w:sz w:val="24"/>
          <w:szCs w:val="24"/>
        </w:rPr>
        <w:instrText xml:space="preserve"> PAGEREF _Toc349390317 \h </w:instrText>
      </w:r>
      <w:r w:rsidRPr="004E123E">
        <w:rPr>
          <w:noProof/>
          <w:sz w:val="24"/>
          <w:szCs w:val="24"/>
        </w:rPr>
      </w:r>
      <w:r w:rsidRPr="004E123E">
        <w:rPr>
          <w:noProof/>
          <w:sz w:val="24"/>
          <w:szCs w:val="24"/>
        </w:rPr>
        <w:fldChar w:fldCharType="separate"/>
      </w:r>
      <w:r w:rsidR="009A160D">
        <w:rPr>
          <w:noProof/>
          <w:sz w:val="24"/>
          <w:szCs w:val="24"/>
        </w:rPr>
        <w:t>9</w:t>
      </w:r>
      <w:r w:rsidRPr="004E123E">
        <w:rPr>
          <w:noProof/>
          <w:sz w:val="24"/>
          <w:szCs w:val="24"/>
        </w:rPr>
        <w:fldChar w:fldCharType="end"/>
      </w:r>
    </w:p>
    <w:p w14:paraId="16E3D38C" w14:textId="77777777" w:rsidR="004E123E" w:rsidRPr="004E123E" w:rsidRDefault="004E123E">
      <w:pPr>
        <w:pStyle w:val="TOC1"/>
        <w:tabs>
          <w:tab w:val="right" w:leader="dot" w:pos="9962"/>
        </w:tabs>
        <w:rPr>
          <w:rFonts w:asciiTheme="minorHAnsi" w:eastAsiaTheme="minorEastAsia" w:hAnsiTheme="minorHAnsi" w:cstheme="minorBidi"/>
          <w:noProof/>
          <w:color w:val="auto"/>
          <w:sz w:val="24"/>
          <w:szCs w:val="24"/>
          <w:lang w:eastAsia="ja-JP"/>
        </w:rPr>
      </w:pPr>
      <w:r w:rsidRPr="004E123E">
        <w:rPr>
          <w:rFonts w:ascii="Calibri" w:hAnsi="Calibri" w:cs="Calibri"/>
          <w:noProof/>
          <w:sz w:val="24"/>
          <w:szCs w:val="24"/>
        </w:rPr>
        <w:t>10. Sustainability</w:t>
      </w:r>
      <w:r w:rsidRPr="004E123E">
        <w:rPr>
          <w:noProof/>
          <w:sz w:val="24"/>
          <w:szCs w:val="24"/>
        </w:rPr>
        <w:tab/>
      </w:r>
      <w:r w:rsidRPr="004E123E">
        <w:rPr>
          <w:noProof/>
          <w:sz w:val="24"/>
          <w:szCs w:val="24"/>
        </w:rPr>
        <w:fldChar w:fldCharType="begin"/>
      </w:r>
      <w:r w:rsidRPr="004E123E">
        <w:rPr>
          <w:noProof/>
          <w:sz w:val="24"/>
          <w:szCs w:val="24"/>
        </w:rPr>
        <w:instrText xml:space="preserve"> PAGEREF _Toc349390318 \h </w:instrText>
      </w:r>
      <w:r w:rsidRPr="004E123E">
        <w:rPr>
          <w:noProof/>
          <w:sz w:val="24"/>
          <w:szCs w:val="24"/>
        </w:rPr>
      </w:r>
      <w:r w:rsidRPr="004E123E">
        <w:rPr>
          <w:noProof/>
          <w:sz w:val="24"/>
          <w:szCs w:val="24"/>
        </w:rPr>
        <w:fldChar w:fldCharType="separate"/>
      </w:r>
      <w:r w:rsidR="009A160D">
        <w:rPr>
          <w:noProof/>
          <w:sz w:val="24"/>
          <w:szCs w:val="24"/>
        </w:rPr>
        <w:t>9</w:t>
      </w:r>
      <w:r w:rsidRPr="004E123E">
        <w:rPr>
          <w:noProof/>
          <w:sz w:val="24"/>
          <w:szCs w:val="24"/>
        </w:rPr>
        <w:fldChar w:fldCharType="end"/>
      </w:r>
    </w:p>
    <w:p w14:paraId="3D3769B7" w14:textId="77777777" w:rsidR="004E123E" w:rsidRPr="004E123E" w:rsidRDefault="004E123E">
      <w:pPr>
        <w:pStyle w:val="TOC2"/>
        <w:tabs>
          <w:tab w:val="right" w:leader="dot" w:pos="9962"/>
        </w:tabs>
        <w:rPr>
          <w:rFonts w:asciiTheme="minorHAnsi" w:eastAsiaTheme="minorEastAsia" w:hAnsiTheme="minorHAnsi" w:cstheme="minorBidi"/>
          <w:noProof/>
          <w:color w:val="auto"/>
          <w:szCs w:val="24"/>
          <w:lang w:eastAsia="ja-JP"/>
        </w:rPr>
      </w:pPr>
      <w:r w:rsidRPr="004E123E">
        <w:rPr>
          <w:rFonts w:ascii="Calibri" w:hAnsi="Calibri" w:cs="Calibri"/>
          <w:noProof/>
          <w:szCs w:val="24"/>
        </w:rPr>
        <w:t>10.1. Lessons learnt: from the experiences of the work to date (positive and negative)</w:t>
      </w:r>
      <w:r w:rsidRPr="004E123E">
        <w:rPr>
          <w:noProof/>
          <w:szCs w:val="24"/>
        </w:rPr>
        <w:tab/>
      </w:r>
      <w:r w:rsidRPr="004E123E">
        <w:rPr>
          <w:noProof/>
          <w:szCs w:val="24"/>
        </w:rPr>
        <w:fldChar w:fldCharType="begin"/>
      </w:r>
      <w:r w:rsidRPr="004E123E">
        <w:rPr>
          <w:noProof/>
          <w:szCs w:val="24"/>
        </w:rPr>
        <w:instrText xml:space="preserve"> PAGEREF _Toc349390319 \h </w:instrText>
      </w:r>
      <w:r w:rsidRPr="004E123E">
        <w:rPr>
          <w:noProof/>
          <w:szCs w:val="24"/>
        </w:rPr>
      </w:r>
      <w:r w:rsidRPr="004E123E">
        <w:rPr>
          <w:noProof/>
          <w:szCs w:val="24"/>
        </w:rPr>
        <w:fldChar w:fldCharType="separate"/>
      </w:r>
      <w:r w:rsidR="009A160D">
        <w:rPr>
          <w:noProof/>
          <w:szCs w:val="24"/>
        </w:rPr>
        <w:t>9</w:t>
      </w:r>
      <w:r w:rsidRPr="004E123E">
        <w:rPr>
          <w:noProof/>
          <w:szCs w:val="24"/>
        </w:rPr>
        <w:fldChar w:fldCharType="end"/>
      </w:r>
    </w:p>
    <w:p w14:paraId="11DF72BE" w14:textId="77777777" w:rsidR="004E123E" w:rsidRPr="004E123E" w:rsidRDefault="004E123E">
      <w:pPr>
        <w:pStyle w:val="TOC2"/>
        <w:tabs>
          <w:tab w:val="right" w:leader="dot" w:pos="9962"/>
        </w:tabs>
        <w:rPr>
          <w:rFonts w:asciiTheme="minorHAnsi" w:eastAsiaTheme="minorEastAsia" w:hAnsiTheme="minorHAnsi" w:cstheme="minorBidi"/>
          <w:noProof/>
          <w:color w:val="auto"/>
          <w:szCs w:val="24"/>
          <w:lang w:eastAsia="ja-JP"/>
        </w:rPr>
      </w:pPr>
      <w:r w:rsidRPr="004E123E">
        <w:rPr>
          <w:rFonts w:ascii="Calibri" w:hAnsi="Calibri" w:cs="Calibri"/>
          <w:noProof/>
          <w:szCs w:val="24"/>
        </w:rPr>
        <w:t>10.2 Links built with other deliverables, WPs, and synergies created with other projects</w:t>
      </w:r>
      <w:r w:rsidRPr="004E123E">
        <w:rPr>
          <w:noProof/>
          <w:szCs w:val="24"/>
        </w:rPr>
        <w:tab/>
      </w:r>
      <w:r w:rsidRPr="004E123E">
        <w:rPr>
          <w:noProof/>
          <w:szCs w:val="24"/>
        </w:rPr>
        <w:fldChar w:fldCharType="begin"/>
      </w:r>
      <w:r w:rsidRPr="004E123E">
        <w:rPr>
          <w:noProof/>
          <w:szCs w:val="24"/>
        </w:rPr>
        <w:instrText xml:space="preserve"> PAGEREF _Toc349390320 \h </w:instrText>
      </w:r>
      <w:r w:rsidRPr="004E123E">
        <w:rPr>
          <w:noProof/>
          <w:szCs w:val="24"/>
        </w:rPr>
      </w:r>
      <w:r w:rsidRPr="004E123E">
        <w:rPr>
          <w:noProof/>
          <w:szCs w:val="24"/>
        </w:rPr>
        <w:fldChar w:fldCharType="separate"/>
      </w:r>
      <w:r w:rsidR="009A160D">
        <w:rPr>
          <w:noProof/>
          <w:szCs w:val="24"/>
        </w:rPr>
        <w:t>10</w:t>
      </w:r>
      <w:r w:rsidRPr="004E123E">
        <w:rPr>
          <w:noProof/>
          <w:szCs w:val="24"/>
        </w:rPr>
        <w:fldChar w:fldCharType="end"/>
      </w:r>
    </w:p>
    <w:p w14:paraId="44418DA8" w14:textId="77777777" w:rsidR="004E123E" w:rsidRPr="004E123E" w:rsidRDefault="004E123E">
      <w:pPr>
        <w:pStyle w:val="TOC1"/>
        <w:tabs>
          <w:tab w:val="right" w:leader="dot" w:pos="9962"/>
        </w:tabs>
        <w:rPr>
          <w:rFonts w:asciiTheme="minorHAnsi" w:eastAsiaTheme="minorEastAsia" w:hAnsiTheme="minorHAnsi" w:cstheme="minorBidi"/>
          <w:noProof/>
          <w:color w:val="auto"/>
          <w:sz w:val="24"/>
          <w:szCs w:val="24"/>
          <w:lang w:eastAsia="ja-JP"/>
        </w:rPr>
      </w:pPr>
      <w:r w:rsidRPr="004E123E">
        <w:rPr>
          <w:rFonts w:ascii="Calibri" w:hAnsi="Calibri" w:cs="Calibri"/>
          <w:noProof/>
          <w:sz w:val="24"/>
          <w:szCs w:val="24"/>
        </w:rPr>
        <w:t>11. Dissemination activities</w:t>
      </w:r>
      <w:r w:rsidRPr="004E123E">
        <w:rPr>
          <w:noProof/>
          <w:sz w:val="24"/>
          <w:szCs w:val="24"/>
        </w:rPr>
        <w:tab/>
      </w:r>
      <w:r w:rsidRPr="004E123E">
        <w:rPr>
          <w:noProof/>
          <w:sz w:val="24"/>
          <w:szCs w:val="24"/>
        </w:rPr>
        <w:fldChar w:fldCharType="begin"/>
      </w:r>
      <w:r w:rsidRPr="004E123E">
        <w:rPr>
          <w:noProof/>
          <w:sz w:val="24"/>
          <w:szCs w:val="24"/>
        </w:rPr>
        <w:instrText xml:space="preserve"> PAGEREF _Toc349390321 \h </w:instrText>
      </w:r>
      <w:r w:rsidRPr="004E123E">
        <w:rPr>
          <w:noProof/>
          <w:sz w:val="24"/>
          <w:szCs w:val="24"/>
        </w:rPr>
      </w:r>
      <w:r w:rsidRPr="004E123E">
        <w:rPr>
          <w:noProof/>
          <w:sz w:val="24"/>
          <w:szCs w:val="24"/>
        </w:rPr>
        <w:fldChar w:fldCharType="separate"/>
      </w:r>
      <w:r w:rsidR="009A160D">
        <w:rPr>
          <w:noProof/>
          <w:sz w:val="24"/>
          <w:szCs w:val="24"/>
        </w:rPr>
        <w:t>10</w:t>
      </w:r>
      <w:r w:rsidRPr="004E123E">
        <w:rPr>
          <w:noProof/>
          <w:sz w:val="24"/>
          <w:szCs w:val="24"/>
        </w:rPr>
        <w:fldChar w:fldCharType="end"/>
      </w:r>
    </w:p>
    <w:p w14:paraId="21E44D6F" w14:textId="77777777" w:rsidR="002F43E7" w:rsidRPr="004E123E" w:rsidRDefault="004E123E">
      <w:pPr>
        <w:pStyle w:val="TOC1"/>
        <w:tabs>
          <w:tab w:val="right" w:leader="dot" w:pos="9350"/>
        </w:tabs>
        <w:rPr>
          <w:sz w:val="24"/>
          <w:szCs w:val="24"/>
        </w:rPr>
      </w:pPr>
      <w:r w:rsidRPr="004E123E">
        <w:rPr>
          <w:sz w:val="24"/>
          <w:szCs w:val="24"/>
        </w:rPr>
        <w:fldChar w:fldCharType="end"/>
      </w:r>
    </w:p>
    <w:p w14:paraId="4E7B6846" w14:textId="77777777" w:rsidR="002F43E7" w:rsidRDefault="002F43E7">
      <w:pPr>
        <w:rPr>
          <w:rFonts w:ascii="Calibri" w:hAnsi="Calibri" w:cs="Calibri"/>
          <w:b/>
          <w:szCs w:val="24"/>
        </w:rPr>
        <w:sectPr w:rsidR="002F43E7">
          <w:footerReference w:type="default" r:id="rId14"/>
          <w:pgSz w:w="12240" w:h="15840"/>
          <w:pgMar w:top="1417" w:right="1134" w:bottom="1417" w:left="1134" w:header="1134" w:footer="1134" w:gutter="0"/>
          <w:cols w:space="720"/>
          <w:formProt w:val="0"/>
          <w:docGrid w:linePitch="312" w:charSpace="-6554"/>
        </w:sectPr>
      </w:pPr>
    </w:p>
    <w:p w14:paraId="6F5C342C" w14:textId="77777777" w:rsidR="002F43E7" w:rsidRDefault="004E123E">
      <w:pPr>
        <w:pStyle w:val="Heading1"/>
      </w:pPr>
      <w:bookmarkStart w:id="0" w:name="_Toc349390307"/>
      <w:r>
        <w:rPr>
          <w:rFonts w:ascii="Calibri" w:hAnsi="Calibri" w:cs="Calibri"/>
        </w:rPr>
        <w:lastRenderedPageBreak/>
        <w:t>1. Abstract /publishable summary</w:t>
      </w:r>
      <w:bookmarkEnd w:id="0"/>
    </w:p>
    <w:p w14:paraId="3F4A67A8" w14:textId="77777777" w:rsidR="002F43E7" w:rsidRDefault="002F43E7" w:rsidP="004E123E">
      <w:pPr>
        <w:pStyle w:val="MainText"/>
        <w:rPr>
          <w:highlight w:val="yellow"/>
        </w:rPr>
      </w:pPr>
    </w:p>
    <w:p w14:paraId="2477729F" w14:textId="77777777" w:rsidR="002F43E7" w:rsidRDefault="004E123E" w:rsidP="004E123E">
      <w:pPr>
        <w:pStyle w:val="MainText"/>
      </w:pPr>
      <w:r>
        <w:rPr>
          <w:rFonts w:eastAsia="Times;Times New Roman"/>
          <w:szCs w:val="20"/>
        </w:rPr>
        <w:t>This report summarizes the work on requirements and business models for the storage infrastructure within weather and climate data centres (although much of the work has</w:t>
      </w:r>
    </w:p>
    <w:p w14:paraId="15750865" w14:textId="77777777" w:rsidR="002F43E7" w:rsidRDefault="004E123E" w:rsidP="004E123E">
      <w:pPr>
        <w:pStyle w:val="MainText"/>
      </w:pPr>
      <w:r>
        <w:rPr>
          <w:rFonts w:eastAsia="Times;Times New Roman"/>
          <w:szCs w:val="20"/>
        </w:rPr>
        <w:t>wider applicability).  The report concentrates on identifying and evaluating the interplay</w:t>
      </w:r>
    </w:p>
    <w:p w14:paraId="45CFBADF" w14:textId="77777777" w:rsidR="002F43E7" w:rsidRDefault="004E123E" w:rsidP="004E123E">
      <w:pPr>
        <w:pStyle w:val="MainText"/>
      </w:pPr>
      <w:r>
        <w:rPr>
          <w:rFonts w:eastAsia="Times;Times New Roman"/>
          <w:szCs w:val="20"/>
        </w:rPr>
        <w:t xml:space="preserve">of important cost factors, along with an introduction to relevant (storage and data movement) hardware and software technology,  terminology and performance metrics. </w:t>
      </w:r>
    </w:p>
    <w:p w14:paraId="4D40CEFC" w14:textId="77777777" w:rsidR="002F43E7" w:rsidRDefault="002F43E7" w:rsidP="004E123E">
      <w:pPr>
        <w:pStyle w:val="MainText"/>
      </w:pPr>
    </w:p>
    <w:p w14:paraId="4A516872" w14:textId="77777777" w:rsidR="002F43E7" w:rsidRDefault="004E123E" w:rsidP="004E123E">
      <w:pPr>
        <w:pStyle w:val="MainText"/>
      </w:pPr>
      <w:r>
        <w:rPr>
          <w:rFonts w:eastAsia="Times;Times New Roman"/>
          <w:szCs w:val="20"/>
        </w:rPr>
        <w:t xml:space="preserve">The report begins with a description of how climate and weather applications make use of HPC systems, the arising challenges and data requirements, and some trends that are likely to impact future data centre designs. Related work follows that introduces some cost developments, cost modelling and technological developments. The body of the work is an integrated graph-based approach to modelling costs, resilience and performance for storage systems. Storage models are evaluated in several scenarios each introducing some architectural changes to currently deployed high-performance systems and discusses the cost and performance implications. These discussions are made on a high-level of abstraction as no model is able to predict the non-linear behaviour when scaling out big systems accurately. Conclusions identify the potential benefits that more refined models might offer and outline future </w:t>
      </w:r>
      <w:proofErr w:type="spellStart"/>
      <w:r>
        <w:rPr>
          <w:rFonts w:eastAsia="Times;Times New Roman"/>
          <w:szCs w:val="20"/>
        </w:rPr>
        <w:t>work</w:t>
      </w:r>
      <w:proofErr w:type="spellEnd"/>
      <w:r>
        <w:rPr>
          <w:rFonts w:eastAsia="Times;Times New Roman"/>
          <w:szCs w:val="20"/>
        </w:rPr>
        <w:t>.</w:t>
      </w:r>
    </w:p>
    <w:p w14:paraId="3020C185" w14:textId="77777777" w:rsidR="002F43E7" w:rsidRDefault="004E123E">
      <w:pPr>
        <w:pStyle w:val="Heading1"/>
      </w:pPr>
      <w:bookmarkStart w:id="1" w:name="_Toc349390308"/>
      <w:r>
        <w:rPr>
          <w:rFonts w:ascii="Calibri" w:hAnsi="Calibri" w:cs="Calibri"/>
        </w:rPr>
        <w:t>2. Conclusion &amp; Results</w:t>
      </w:r>
      <w:bookmarkEnd w:id="1"/>
    </w:p>
    <w:p w14:paraId="73ACD891" w14:textId="77777777" w:rsidR="002F43E7" w:rsidRDefault="002F43E7">
      <w:pPr>
        <w:rPr>
          <w:rFonts w:ascii="Calibri" w:hAnsi="Calibri" w:cs="Calibri"/>
          <w:i/>
          <w:color w:val="00DCFF"/>
          <w:sz w:val="22"/>
          <w:szCs w:val="22"/>
        </w:rPr>
      </w:pPr>
    </w:p>
    <w:p w14:paraId="48FD16EE" w14:textId="77777777" w:rsidR="002F43E7" w:rsidRDefault="004E123E" w:rsidP="004E123E">
      <w:pPr>
        <w:pStyle w:val="MainText"/>
      </w:pPr>
      <w:r>
        <w:t>The report looked at the evolution of data centres and various approaches concerned with data access that have been used in scientific contexts. We covered the trends in both climate and weather research as well as the development of storage technologies and, in particular, discussed the performance divergence of compute vs. storage. In this context, we also reviewed cloud technologies that have the potential to change the scientific computing landscape. The report also looked at the data centre perspective and vendor perceptions on the cost developments of disks, NAND and tape.</w:t>
      </w:r>
    </w:p>
    <w:p w14:paraId="306583CD" w14:textId="77777777" w:rsidR="002F43E7" w:rsidRDefault="002F43E7" w:rsidP="004E123E">
      <w:pPr>
        <w:pStyle w:val="MainText"/>
      </w:pPr>
    </w:p>
    <w:p w14:paraId="417E130F" w14:textId="77777777" w:rsidR="002F43E7" w:rsidRDefault="004E123E" w:rsidP="004E123E">
      <w:pPr>
        <w:pStyle w:val="MainText"/>
      </w:pPr>
      <w:r>
        <w:t>We described high-level considerations for costs, performance and resilience considerations. A hierarchical graph-based approach is proposed allowing us to specify component and system characteristics and costs and visualize them. This also allows to add or remove complexity and detail as becomes necessary and open the possibility for automation. In the model, we also look at the core components that are usually found in data centres. Starting with the smallest components such as hard drives, that provide little tuning opportunities, the report moves on to discuss how derive the emergent performance and cost of small subsystems like individual compute and I/O nodes as well as of larger subsystems like the network or a parallel file system.</w:t>
      </w:r>
    </w:p>
    <w:p w14:paraId="1CADFA26" w14:textId="77777777" w:rsidR="002F43E7" w:rsidRDefault="002F43E7" w:rsidP="004E123E">
      <w:pPr>
        <w:pStyle w:val="MainText"/>
      </w:pPr>
    </w:p>
    <w:p w14:paraId="59623328" w14:textId="77777777" w:rsidR="002F43E7" w:rsidRDefault="004E123E" w:rsidP="004E123E">
      <w:pPr>
        <w:pStyle w:val="MainText"/>
      </w:pPr>
      <w:r>
        <w:t xml:space="preserve">The impact of cloud computing is also considered and some configurations </w:t>
      </w:r>
      <w:proofErr w:type="spellStart"/>
      <w:r>
        <w:t>costed</w:t>
      </w:r>
      <w:proofErr w:type="spellEnd"/>
      <w:r>
        <w:t xml:space="preserve"> and found to be significantly more expensive than on-site systems for typical heavily used weather and climate data centres. </w:t>
      </w:r>
    </w:p>
    <w:p w14:paraId="27517DF1" w14:textId="77777777" w:rsidR="002F43E7" w:rsidRDefault="002F43E7" w:rsidP="004E123E">
      <w:pPr>
        <w:pStyle w:val="MainText"/>
      </w:pPr>
    </w:p>
    <w:p w14:paraId="7C595C6A" w14:textId="77777777" w:rsidR="002F43E7" w:rsidRDefault="004E123E" w:rsidP="004E123E">
      <w:pPr>
        <w:pStyle w:val="MainText"/>
      </w:pPr>
      <w:r>
        <w:lastRenderedPageBreak/>
        <w:t>In the evaluation, we provided the characteristics for costs and performance of currently deployed systems. Starting from these systems as baseline, we explored changes to the system and the impact on cost, power consumption and performance applying coarse grained models. The scenarios discussed do not aim to quantify the costs accurately but instead provide a qualitative perspective on the implications of various modifications of the system. In that sense, they serve as blueprints for subsequent scenarios. For example, we discussed reducing the storage budget in favour of compute resources – with the goal of doing so without reduction in scientific productivity, and conclude that this requires more intelligent scheduling and staging mechanisms. Researchers would also likely need to drastically change their applications as well as their workflows.</w:t>
      </w:r>
    </w:p>
    <w:p w14:paraId="0B3B54DC" w14:textId="77777777" w:rsidR="002F43E7" w:rsidRDefault="002F43E7" w:rsidP="004E123E">
      <w:pPr>
        <w:pStyle w:val="MainText"/>
      </w:pPr>
    </w:p>
    <w:p w14:paraId="7E332341" w14:textId="77777777" w:rsidR="002F43E7" w:rsidRDefault="004E123E" w:rsidP="004E123E">
      <w:pPr>
        <w:pStyle w:val="MainText"/>
      </w:pPr>
      <w:r>
        <w:t>The report shows that the cost developments for the technologies are an important but unknown factor and that it is therefore advisable to push for more flexible infrastructures to make the integration of new technologies easier. One such technology, NVRAM, might shape future data centres radically, but the cost-benefits of this technology is difficult to quantify as the cost-prognostics of this technology does not exist. Similarly, it is clear that cloud-like services from within data centres will become increasingly important, and will depend on flexible infrastructures.  Centralizing some resources such as (pooled) memory, introduces some opportunity, but the benefits are difficult to judge right now as we do not yet have all the relevant data. Not withstanding these caveats, the abstract models shed light on the available design space.</w:t>
      </w:r>
    </w:p>
    <w:p w14:paraId="0ADC82AE" w14:textId="77777777" w:rsidR="002F43E7" w:rsidRDefault="002F43E7" w:rsidP="004E123E">
      <w:pPr>
        <w:pStyle w:val="MainText"/>
      </w:pPr>
    </w:p>
    <w:p w14:paraId="488E0FAC" w14:textId="77777777" w:rsidR="002F43E7" w:rsidRDefault="004E123E" w:rsidP="004E123E">
      <w:pPr>
        <w:pStyle w:val="MainText"/>
      </w:pPr>
      <w:r>
        <w:t>While the high-level models can show certain cases for which a certain technology is useful, they cannot quantify the benefit for individual workloads as the dimension of time and the workload characteristics is abstracted. An approach for more detailed models is showcased: Using discrete event simulation, it is possible to account for the workload behaviour of a system. In particular, we introduced a simulation for hierarchical storage systems that integrate tape libraries and online storage. The case study demonstrates the overhead associated with fine grained models but also shows that it is possible to approximate the observed behaviour in the actual system monitoring. It is then shown that by varying the configuration, we can make forecasts for impacts on the quality of service of an alternative system configuration.</w:t>
      </w:r>
    </w:p>
    <w:p w14:paraId="0CFC17BF" w14:textId="77777777" w:rsidR="002F43E7" w:rsidRDefault="004E123E">
      <w:pPr>
        <w:pStyle w:val="Heading1"/>
        <w:rPr>
          <w:rFonts w:ascii="Calibri" w:hAnsi="Calibri" w:cs="Calibri"/>
        </w:rPr>
      </w:pPr>
      <w:bookmarkStart w:id="2" w:name="_Toc349390309"/>
      <w:r>
        <w:rPr>
          <w:rFonts w:ascii="Calibri" w:hAnsi="Calibri" w:cs="Calibri"/>
        </w:rPr>
        <w:t>3. Project objectives</w:t>
      </w:r>
      <w:bookmarkEnd w:id="2"/>
    </w:p>
    <w:p w14:paraId="3E27C132" w14:textId="77777777" w:rsidR="002F43E7" w:rsidRDefault="004E123E">
      <w:pPr>
        <w:rPr>
          <w:rFonts w:ascii="Calibri" w:hAnsi="Calibri" w:cs="Calibri"/>
          <w:sz w:val="22"/>
          <w:szCs w:val="24"/>
        </w:rPr>
      </w:pPr>
      <w:r>
        <w:rPr>
          <w:rFonts w:ascii="Calibri" w:hAnsi="Calibri" w:cs="Calibri"/>
          <w:sz w:val="22"/>
          <w:szCs w:val="24"/>
        </w:rPr>
        <w:t>This deliverable contributes directly and indirectly to the achievement of all the macro-objectives and specific goals indicated in section 1.1 of the Description of the Action:</w:t>
      </w:r>
    </w:p>
    <w:p w14:paraId="162B6798" w14:textId="77777777" w:rsidR="002F43E7" w:rsidRDefault="002F43E7">
      <w:pPr>
        <w:rPr>
          <w:sz w:val="22"/>
        </w:rPr>
      </w:pPr>
    </w:p>
    <w:tbl>
      <w:tblPr>
        <w:tblW w:w="9639" w:type="dxa"/>
        <w:tblInd w:w="-54" w:type="dxa"/>
        <w:tblBorders>
          <w:top w:val="single" w:sz="4" w:space="0" w:color="00000A"/>
          <w:left w:val="single" w:sz="4" w:space="0" w:color="00000A"/>
          <w:bottom w:val="single" w:sz="4" w:space="0" w:color="00000A"/>
          <w:insideH w:val="single" w:sz="4" w:space="0" w:color="00000A"/>
        </w:tblBorders>
        <w:tblCellMar>
          <w:left w:w="103" w:type="dxa"/>
        </w:tblCellMar>
        <w:tblLook w:val="0000" w:firstRow="0" w:lastRow="0" w:firstColumn="0" w:lastColumn="0" w:noHBand="0" w:noVBand="0"/>
      </w:tblPr>
      <w:tblGrid>
        <w:gridCol w:w="7796"/>
        <w:gridCol w:w="1843"/>
      </w:tblGrid>
      <w:tr w:rsidR="002F43E7" w14:paraId="65E63853" w14:textId="77777777">
        <w:tc>
          <w:tcPr>
            <w:tcW w:w="7796" w:type="dxa"/>
            <w:tcBorders>
              <w:top w:val="single" w:sz="4" w:space="0" w:color="00000A"/>
              <w:left w:val="single" w:sz="4" w:space="0" w:color="00000A"/>
              <w:bottom w:val="single" w:sz="4" w:space="0" w:color="00000A"/>
            </w:tcBorders>
            <w:shd w:val="clear" w:color="auto" w:fill="D9D9D9"/>
            <w:tcMar>
              <w:left w:w="103" w:type="dxa"/>
            </w:tcMar>
          </w:tcPr>
          <w:p w14:paraId="1A31F030" w14:textId="77777777" w:rsidR="002F43E7" w:rsidRDefault="004E123E">
            <w:pPr>
              <w:ind w:right="75"/>
              <w:jc w:val="both"/>
              <w:rPr>
                <w:rFonts w:ascii="Calibri" w:hAnsi="Calibri" w:cs="Calibri"/>
                <w:b/>
              </w:rPr>
            </w:pPr>
            <w:r>
              <w:rPr>
                <w:rFonts w:ascii="Calibri" w:hAnsi="Calibri" w:cs="Calibri"/>
                <w:b/>
              </w:rPr>
              <w:t>Macro-objectives</w:t>
            </w:r>
          </w:p>
        </w:tc>
        <w:tc>
          <w:tcPr>
            <w:tcW w:w="1843"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14:paraId="08D81D3C" w14:textId="77777777" w:rsidR="002F43E7" w:rsidRDefault="004E123E">
            <w:pPr>
              <w:ind w:right="75"/>
              <w:rPr>
                <w:rFonts w:ascii="Calibri" w:hAnsi="Calibri" w:cs="Calibri"/>
                <w:b/>
                <w:sz w:val="22"/>
              </w:rPr>
            </w:pPr>
            <w:r>
              <w:rPr>
                <w:rFonts w:ascii="Calibri" w:hAnsi="Calibri" w:cs="Calibri"/>
                <w:b/>
                <w:sz w:val="22"/>
              </w:rPr>
              <w:t>Contribution of this deliverable?</w:t>
            </w:r>
          </w:p>
        </w:tc>
      </w:tr>
      <w:tr w:rsidR="002F43E7" w:rsidRPr="004E123E" w14:paraId="2B24E9B2" w14:textId="77777777">
        <w:tc>
          <w:tcPr>
            <w:tcW w:w="7796" w:type="dxa"/>
            <w:tcBorders>
              <w:top w:val="single" w:sz="4" w:space="0" w:color="00000A"/>
              <w:left w:val="single" w:sz="4" w:space="0" w:color="00000A"/>
              <w:bottom w:val="single" w:sz="4" w:space="0" w:color="00000A"/>
            </w:tcBorders>
            <w:shd w:val="clear" w:color="auto" w:fill="FFFFFF"/>
            <w:tcMar>
              <w:left w:w="103" w:type="dxa"/>
            </w:tcMar>
          </w:tcPr>
          <w:p w14:paraId="4C0BA477" w14:textId="77777777" w:rsidR="002F43E7" w:rsidRPr="004E123E" w:rsidRDefault="004E123E">
            <w:pPr>
              <w:ind w:right="75"/>
              <w:jc w:val="both"/>
            </w:pPr>
            <w:r w:rsidRPr="004E123E">
              <w:rPr>
                <w:rFonts w:ascii="Times;Times New Roman" w:eastAsia="Arial" w:hAnsi="Times;Times New Roman" w:cs="Times;Times New Roman"/>
                <w:bCs/>
                <w:sz w:val="22"/>
              </w:rPr>
              <w:t>Improve</w:t>
            </w:r>
            <w:r w:rsidRPr="004E123E">
              <w:rPr>
                <w:rFonts w:ascii="Times;Times New Roman" w:eastAsia="Arial" w:hAnsi="Times;Times New Roman" w:cs="Times;Times New Roman"/>
                <w:bCs/>
                <w:spacing w:val="28"/>
                <w:sz w:val="22"/>
              </w:rPr>
              <w:t xml:space="preserve"> </w:t>
            </w:r>
            <w:r w:rsidRPr="004E123E">
              <w:rPr>
                <w:rFonts w:ascii="Times;Times New Roman" w:eastAsia="Arial" w:hAnsi="Times;Times New Roman" w:cs="Times;Times New Roman"/>
                <w:bCs/>
                <w:sz w:val="22"/>
              </w:rPr>
              <w:t>the</w:t>
            </w:r>
            <w:r w:rsidRPr="004E123E">
              <w:rPr>
                <w:rFonts w:ascii="Times;Times New Roman" w:eastAsia="Arial" w:hAnsi="Times;Times New Roman" w:cs="Times;Times New Roman"/>
                <w:bCs/>
                <w:spacing w:val="33"/>
                <w:sz w:val="22"/>
              </w:rPr>
              <w:t xml:space="preserve"> </w:t>
            </w:r>
            <w:r w:rsidRPr="004E123E">
              <w:rPr>
                <w:rFonts w:ascii="Times;Times New Roman" w:eastAsia="Arial" w:hAnsi="Times;Times New Roman" w:cs="Times;Times New Roman"/>
                <w:bCs/>
                <w:sz w:val="22"/>
              </w:rPr>
              <w:t>ef</w:t>
            </w:r>
            <w:r w:rsidRPr="004E123E">
              <w:rPr>
                <w:rFonts w:ascii="Times;Times New Roman" w:eastAsia="Arial" w:hAnsi="Times;Times New Roman" w:cs="Times;Times New Roman"/>
                <w:bCs/>
                <w:spacing w:val="-1"/>
                <w:sz w:val="22"/>
              </w:rPr>
              <w:t>f</w:t>
            </w:r>
            <w:r w:rsidRPr="004E123E">
              <w:rPr>
                <w:rFonts w:ascii="Times;Times New Roman" w:eastAsia="Arial" w:hAnsi="Times;Times New Roman" w:cs="Times;Times New Roman"/>
                <w:bCs/>
                <w:sz w:val="22"/>
              </w:rPr>
              <w:t>icien</w:t>
            </w:r>
            <w:r w:rsidRPr="004E123E">
              <w:rPr>
                <w:rFonts w:ascii="Times;Times New Roman" w:eastAsia="Arial" w:hAnsi="Times;Times New Roman" w:cs="Times;Times New Roman"/>
                <w:bCs/>
                <w:spacing w:val="1"/>
                <w:sz w:val="22"/>
              </w:rPr>
              <w:t>c</w:t>
            </w:r>
            <w:r w:rsidRPr="004E123E">
              <w:rPr>
                <w:rFonts w:ascii="Times;Times New Roman" w:eastAsia="Arial" w:hAnsi="Times;Times New Roman" w:cs="Times;Times New Roman"/>
                <w:bCs/>
                <w:sz w:val="22"/>
              </w:rPr>
              <w:t>y</w:t>
            </w:r>
            <w:r w:rsidRPr="004E123E">
              <w:rPr>
                <w:rFonts w:ascii="Times;Times New Roman" w:eastAsia="Arial" w:hAnsi="Times;Times New Roman" w:cs="Times;Times New Roman"/>
                <w:bCs/>
                <w:spacing w:val="24"/>
                <w:sz w:val="22"/>
              </w:rPr>
              <w:t xml:space="preserve"> </w:t>
            </w:r>
            <w:r w:rsidRPr="004E123E">
              <w:rPr>
                <w:rFonts w:ascii="Times;Times New Roman" w:eastAsia="Arial" w:hAnsi="Times;Times New Roman" w:cs="Times;Times New Roman"/>
                <w:bCs/>
                <w:sz w:val="22"/>
              </w:rPr>
              <w:t>and</w:t>
            </w:r>
            <w:r w:rsidRPr="004E123E">
              <w:rPr>
                <w:rFonts w:ascii="Times;Times New Roman" w:eastAsia="Arial" w:hAnsi="Times;Times New Roman" w:cs="Times;Times New Roman"/>
                <w:bCs/>
                <w:spacing w:val="32"/>
                <w:sz w:val="22"/>
              </w:rPr>
              <w:t xml:space="preserve"> </w:t>
            </w:r>
            <w:r w:rsidRPr="004E123E">
              <w:rPr>
                <w:rFonts w:ascii="Times;Times New Roman" w:eastAsia="Arial" w:hAnsi="Times;Times New Roman" w:cs="Times;Times New Roman"/>
                <w:bCs/>
                <w:sz w:val="22"/>
              </w:rPr>
              <w:t>productivity</w:t>
            </w:r>
            <w:r w:rsidRPr="004E123E">
              <w:rPr>
                <w:rFonts w:ascii="Times;Times New Roman" w:eastAsia="Arial" w:hAnsi="Times;Times New Roman" w:cs="Times;Times New Roman"/>
                <w:bCs/>
                <w:spacing w:val="22"/>
                <w:sz w:val="22"/>
              </w:rPr>
              <w:t xml:space="preserve"> </w:t>
            </w:r>
            <w:r w:rsidRPr="004E123E">
              <w:rPr>
                <w:rFonts w:ascii="Times;Times New Roman" w:eastAsia="Arial" w:hAnsi="Times;Times New Roman" w:cs="Times;Times New Roman"/>
                <w:bCs/>
                <w:sz w:val="22"/>
              </w:rPr>
              <w:t>of</w:t>
            </w:r>
            <w:r w:rsidRPr="004E123E">
              <w:rPr>
                <w:rFonts w:ascii="Times;Times New Roman" w:eastAsia="Arial" w:hAnsi="Times;Times New Roman" w:cs="Times;Times New Roman"/>
                <w:bCs/>
                <w:spacing w:val="34"/>
                <w:sz w:val="22"/>
              </w:rPr>
              <w:t xml:space="preserve"> </w:t>
            </w:r>
            <w:r w:rsidRPr="004E123E">
              <w:rPr>
                <w:rFonts w:ascii="Times;Times New Roman" w:eastAsia="Arial" w:hAnsi="Times;Times New Roman" w:cs="Times;Times New Roman"/>
                <w:bCs/>
                <w:sz w:val="22"/>
              </w:rPr>
              <w:t>numerical</w:t>
            </w:r>
            <w:r w:rsidRPr="004E123E">
              <w:rPr>
                <w:rFonts w:ascii="Times;Times New Roman" w:eastAsia="Arial" w:hAnsi="Times;Times New Roman" w:cs="Times;Times New Roman"/>
                <w:bCs/>
                <w:spacing w:val="25"/>
                <w:sz w:val="22"/>
              </w:rPr>
              <w:t xml:space="preserve"> </w:t>
            </w:r>
            <w:r w:rsidRPr="004E123E">
              <w:rPr>
                <w:rFonts w:ascii="Times;Times New Roman" w:eastAsia="Arial" w:hAnsi="Times;Times New Roman" w:cs="Times;Times New Roman"/>
                <w:bCs/>
                <w:spacing w:val="2"/>
                <w:sz w:val="22"/>
              </w:rPr>
              <w:t>w</w:t>
            </w:r>
            <w:r w:rsidRPr="004E123E">
              <w:rPr>
                <w:rFonts w:ascii="Times;Times New Roman" w:eastAsia="Arial" w:hAnsi="Times;Times New Roman" w:cs="Times;Times New Roman"/>
                <w:bCs/>
                <w:spacing w:val="-1"/>
                <w:sz w:val="22"/>
              </w:rPr>
              <w:t>e</w:t>
            </w:r>
            <w:r w:rsidRPr="004E123E">
              <w:rPr>
                <w:rFonts w:ascii="Times;Times New Roman" w:eastAsia="Arial" w:hAnsi="Times;Times New Roman" w:cs="Times;Times New Roman"/>
                <w:bCs/>
                <w:sz w:val="22"/>
              </w:rPr>
              <w:t>ather and</w:t>
            </w:r>
            <w:r w:rsidRPr="004E123E">
              <w:rPr>
                <w:rFonts w:ascii="Times;Times New Roman" w:eastAsia="Arial" w:hAnsi="Times;Times New Roman" w:cs="Times;Times New Roman"/>
                <w:bCs/>
                <w:spacing w:val="-4"/>
                <w:sz w:val="22"/>
              </w:rPr>
              <w:t xml:space="preserve"> </w:t>
            </w:r>
            <w:r w:rsidRPr="004E123E">
              <w:rPr>
                <w:rFonts w:ascii="Times;Times New Roman" w:eastAsia="Arial" w:hAnsi="Times;Times New Roman" w:cs="Times;Times New Roman"/>
                <w:bCs/>
                <w:sz w:val="22"/>
              </w:rPr>
              <w:t>climate</w:t>
            </w:r>
            <w:r w:rsidRPr="004E123E">
              <w:rPr>
                <w:rFonts w:ascii="Times;Times New Roman" w:eastAsia="Arial" w:hAnsi="Times;Times New Roman" w:cs="Times;Times New Roman"/>
                <w:bCs/>
                <w:spacing w:val="-8"/>
                <w:sz w:val="22"/>
              </w:rPr>
              <w:t xml:space="preserve"> </w:t>
            </w:r>
            <w:r w:rsidRPr="004E123E">
              <w:rPr>
                <w:rFonts w:ascii="Times;Times New Roman" w:eastAsia="Arial" w:hAnsi="Times;Times New Roman" w:cs="Times;Times New Roman"/>
                <w:bCs/>
                <w:sz w:val="22"/>
              </w:rPr>
              <w:t>simulation</w:t>
            </w:r>
            <w:r w:rsidRPr="004E123E">
              <w:rPr>
                <w:rFonts w:ascii="Times;Times New Roman" w:eastAsia="Arial" w:hAnsi="Times;Times New Roman" w:cs="Times;Times New Roman"/>
                <w:bCs/>
                <w:spacing w:val="-11"/>
                <w:sz w:val="22"/>
              </w:rPr>
              <w:t xml:space="preserve"> </w:t>
            </w:r>
            <w:r w:rsidRPr="004E123E">
              <w:rPr>
                <w:rFonts w:ascii="Times;Times New Roman" w:eastAsia="Arial" w:hAnsi="Times;Times New Roman" w:cs="Times;Times New Roman"/>
                <w:bCs/>
                <w:sz w:val="22"/>
              </w:rPr>
              <w:t>on</w:t>
            </w:r>
            <w:r w:rsidRPr="004E123E">
              <w:rPr>
                <w:rFonts w:ascii="Times;Times New Roman" w:eastAsia="Arial" w:hAnsi="Times;Times New Roman" w:cs="Times;Times New Roman"/>
                <w:bCs/>
                <w:spacing w:val="-3"/>
                <w:sz w:val="22"/>
              </w:rPr>
              <w:t xml:space="preserve"> </w:t>
            </w:r>
            <w:r w:rsidRPr="004E123E">
              <w:rPr>
                <w:rFonts w:ascii="Times;Times New Roman" w:eastAsia="Arial" w:hAnsi="Times;Times New Roman" w:cs="Times;Times New Roman"/>
                <w:bCs/>
                <w:sz w:val="22"/>
              </w:rPr>
              <w:t>high-performance</w:t>
            </w:r>
            <w:r w:rsidRPr="004E123E">
              <w:rPr>
                <w:rFonts w:ascii="Times;Times New Roman" w:eastAsia="Arial" w:hAnsi="Times;Times New Roman" w:cs="Times;Times New Roman"/>
                <w:bCs/>
                <w:spacing w:val="-19"/>
                <w:sz w:val="22"/>
              </w:rPr>
              <w:t xml:space="preserve"> </w:t>
            </w:r>
            <w:r w:rsidRPr="004E123E">
              <w:rPr>
                <w:rFonts w:ascii="Times;Times New Roman" w:eastAsia="Arial" w:hAnsi="Times;Times New Roman" w:cs="Times;Times New Roman"/>
                <w:bCs/>
                <w:sz w:val="22"/>
              </w:rPr>
              <w:t>computing</w:t>
            </w:r>
            <w:r w:rsidRPr="004E123E">
              <w:rPr>
                <w:rFonts w:ascii="Times;Times New Roman" w:eastAsia="Arial" w:hAnsi="Times;Times New Roman" w:cs="Times;Times New Roman"/>
                <w:bCs/>
                <w:spacing w:val="-11"/>
                <w:sz w:val="22"/>
              </w:rPr>
              <w:t xml:space="preserve"> </w:t>
            </w:r>
            <w:r w:rsidRPr="004E123E">
              <w:rPr>
                <w:rFonts w:ascii="Times;Times New Roman" w:eastAsia="Arial" w:hAnsi="Times;Times New Roman" w:cs="Times;Times New Roman"/>
                <w:bCs/>
                <w:sz w:val="22"/>
              </w:rPr>
              <w:t>platforms</w:t>
            </w:r>
          </w:p>
        </w:tc>
        <w:tc>
          <w:tcPr>
            <w:tcW w:w="18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5B13AAD" w14:textId="77777777" w:rsidR="002F43E7" w:rsidRPr="004E123E" w:rsidRDefault="004E123E">
            <w:pPr>
              <w:ind w:right="75"/>
              <w:jc w:val="center"/>
              <w:rPr>
                <w:rFonts w:ascii="Calibri" w:hAnsi="Calibri" w:cs="Calibri"/>
                <w:sz w:val="22"/>
              </w:rPr>
            </w:pPr>
            <w:r w:rsidRPr="004E123E">
              <w:rPr>
                <w:rFonts w:ascii="Calibri" w:hAnsi="Calibri" w:cs="Calibri"/>
                <w:sz w:val="22"/>
              </w:rPr>
              <w:t>Yes</w:t>
            </w:r>
          </w:p>
        </w:tc>
      </w:tr>
      <w:tr w:rsidR="002F43E7" w:rsidRPr="004E123E" w14:paraId="1976E8DA" w14:textId="77777777">
        <w:tc>
          <w:tcPr>
            <w:tcW w:w="7796" w:type="dxa"/>
            <w:tcBorders>
              <w:top w:val="single" w:sz="4" w:space="0" w:color="00000A"/>
              <w:left w:val="single" w:sz="4" w:space="0" w:color="00000A"/>
              <w:bottom w:val="single" w:sz="4" w:space="0" w:color="00000A"/>
            </w:tcBorders>
            <w:shd w:val="clear" w:color="auto" w:fill="FFFFFF"/>
            <w:tcMar>
              <w:left w:w="103" w:type="dxa"/>
            </w:tcMar>
          </w:tcPr>
          <w:p w14:paraId="42262C67" w14:textId="77777777" w:rsidR="002F43E7" w:rsidRPr="004E123E" w:rsidRDefault="004E123E">
            <w:pPr>
              <w:ind w:right="75"/>
              <w:jc w:val="both"/>
            </w:pPr>
            <w:r w:rsidRPr="004E123E">
              <w:rPr>
                <w:rFonts w:ascii="Times;Times New Roman" w:eastAsia="Arial" w:hAnsi="Times;Times New Roman" w:cs="Times;Times New Roman"/>
                <w:bCs/>
                <w:sz w:val="22"/>
              </w:rPr>
              <w:t>Supp</w:t>
            </w:r>
            <w:r w:rsidRPr="004E123E">
              <w:rPr>
                <w:rFonts w:ascii="Times;Times New Roman" w:eastAsia="Arial" w:hAnsi="Times;Times New Roman" w:cs="Times;Times New Roman"/>
                <w:bCs/>
                <w:spacing w:val="-1"/>
                <w:sz w:val="22"/>
              </w:rPr>
              <w:t>o</w:t>
            </w:r>
            <w:r w:rsidRPr="004E123E">
              <w:rPr>
                <w:rFonts w:ascii="Times;Times New Roman" w:eastAsia="Arial" w:hAnsi="Times;Times New Roman" w:cs="Times;Times New Roman"/>
                <w:bCs/>
                <w:sz w:val="22"/>
              </w:rPr>
              <w:t xml:space="preserve">rt </w:t>
            </w:r>
            <w:r w:rsidRPr="004E123E">
              <w:rPr>
                <w:rFonts w:ascii="Times;Times New Roman" w:eastAsia="Arial" w:hAnsi="Times;Times New Roman" w:cs="Times;Times New Roman"/>
                <w:bCs/>
                <w:spacing w:val="3"/>
                <w:sz w:val="22"/>
              </w:rPr>
              <w:t xml:space="preserve"> </w:t>
            </w:r>
            <w:r w:rsidRPr="004E123E">
              <w:rPr>
                <w:rFonts w:ascii="Times;Times New Roman" w:eastAsia="Arial" w:hAnsi="Times;Times New Roman" w:cs="Times;Times New Roman"/>
                <w:bCs/>
                <w:sz w:val="22"/>
              </w:rPr>
              <w:t xml:space="preserve">the </w:t>
            </w:r>
            <w:r w:rsidRPr="004E123E">
              <w:rPr>
                <w:rFonts w:ascii="Times;Times New Roman" w:eastAsia="Arial" w:hAnsi="Times;Times New Roman" w:cs="Times;Times New Roman"/>
                <w:bCs/>
                <w:spacing w:val="8"/>
                <w:sz w:val="22"/>
              </w:rPr>
              <w:t xml:space="preserve"> </w:t>
            </w:r>
            <w:r w:rsidRPr="004E123E">
              <w:rPr>
                <w:rFonts w:ascii="Times;Times New Roman" w:eastAsia="Arial" w:hAnsi="Times;Times New Roman" w:cs="Times;Times New Roman"/>
                <w:bCs/>
                <w:sz w:val="22"/>
              </w:rPr>
              <w:t xml:space="preserve">end-to-end </w:t>
            </w:r>
            <w:r w:rsidRPr="004E123E">
              <w:rPr>
                <w:rFonts w:ascii="Times;Times New Roman" w:eastAsia="Arial" w:hAnsi="Times;Times New Roman" w:cs="Times;Times New Roman"/>
                <w:bCs/>
                <w:spacing w:val="2"/>
                <w:sz w:val="22"/>
              </w:rPr>
              <w:t>w</w:t>
            </w:r>
            <w:r w:rsidRPr="004E123E">
              <w:rPr>
                <w:rFonts w:ascii="Times;Times New Roman" w:eastAsia="Arial" w:hAnsi="Times;Times New Roman" w:cs="Times;Times New Roman"/>
                <w:bCs/>
                <w:sz w:val="22"/>
              </w:rPr>
              <w:t>o</w:t>
            </w:r>
            <w:r w:rsidRPr="004E123E">
              <w:rPr>
                <w:rFonts w:ascii="Times;Times New Roman" w:eastAsia="Arial" w:hAnsi="Times;Times New Roman" w:cs="Times;Times New Roman"/>
                <w:bCs/>
                <w:spacing w:val="-1"/>
                <w:sz w:val="22"/>
              </w:rPr>
              <w:t>r</w:t>
            </w:r>
            <w:r w:rsidRPr="004E123E">
              <w:rPr>
                <w:rFonts w:ascii="Times;Times New Roman" w:eastAsia="Arial" w:hAnsi="Times;Times New Roman" w:cs="Times;Times New Roman"/>
                <w:bCs/>
                <w:sz w:val="22"/>
              </w:rPr>
              <w:t xml:space="preserve">kflow </w:t>
            </w:r>
            <w:r w:rsidRPr="004E123E">
              <w:rPr>
                <w:rFonts w:ascii="Times;Times New Roman" w:eastAsia="Arial" w:hAnsi="Times;Times New Roman" w:cs="Times;Times New Roman"/>
                <w:bCs/>
                <w:spacing w:val="3"/>
                <w:sz w:val="22"/>
              </w:rPr>
              <w:t xml:space="preserve"> </w:t>
            </w:r>
            <w:r w:rsidRPr="004E123E">
              <w:rPr>
                <w:rFonts w:ascii="Times;Times New Roman" w:eastAsia="Arial" w:hAnsi="Times;Times New Roman" w:cs="Times;Times New Roman"/>
                <w:bCs/>
                <w:sz w:val="22"/>
              </w:rPr>
              <w:t xml:space="preserve">of </w:t>
            </w:r>
            <w:r w:rsidRPr="004E123E">
              <w:rPr>
                <w:rFonts w:ascii="Times;Times New Roman" w:eastAsia="Arial" w:hAnsi="Times;Times New Roman" w:cs="Times;Times New Roman"/>
                <w:bCs/>
                <w:spacing w:val="9"/>
                <w:sz w:val="22"/>
              </w:rPr>
              <w:t xml:space="preserve"> </w:t>
            </w:r>
            <w:r w:rsidRPr="004E123E">
              <w:rPr>
                <w:rFonts w:ascii="Times;Times New Roman" w:eastAsia="Arial" w:hAnsi="Times;Times New Roman" w:cs="Times;Times New Roman"/>
                <w:bCs/>
                <w:spacing w:val="-1"/>
                <w:sz w:val="22"/>
              </w:rPr>
              <w:t>g</w:t>
            </w:r>
            <w:r w:rsidRPr="004E123E">
              <w:rPr>
                <w:rFonts w:ascii="Times;Times New Roman" w:eastAsia="Arial" w:hAnsi="Times;Times New Roman" w:cs="Times;Times New Roman"/>
                <w:bCs/>
                <w:sz w:val="22"/>
              </w:rPr>
              <w:t xml:space="preserve">lobal </w:t>
            </w:r>
            <w:r w:rsidRPr="004E123E">
              <w:rPr>
                <w:rFonts w:ascii="Times;Times New Roman" w:eastAsia="Arial" w:hAnsi="Times;Times New Roman" w:cs="Times;Times New Roman"/>
                <w:bCs/>
                <w:spacing w:val="5"/>
                <w:sz w:val="22"/>
              </w:rPr>
              <w:t xml:space="preserve"> </w:t>
            </w:r>
            <w:r w:rsidRPr="004E123E">
              <w:rPr>
                <w:rFonts w:ascii="Times;Times New Roman" w:eastAsia="Arial" w:hAnsi="Times;Times New Roman" w:cs="Times;Times New Roman"/>
                <w:bCs/>
                <w:sz w:val="22"/>
              </w:rPr>
              <w:t xml:space="preserve">Earth </w:t>
            </w:r>
            <w:r w:rsidRPr="004E123E">
              <w:rPr>
                <w:rFonts w:ascii="Times;Times New Roman" w:eastAsia="Arial" w:hAnsi="Times;Times New Roman" w:cs="Times;Times New Roman"/>
                <w:bCs/>
                <w:spacing w:val="7"/>
                <w:sz w:val="22"/>
              </w:rPr>
              <w:t xml:space="preserve"> </w:t>
            </w:r>
            <w:r w:rsidRPr="004E123E">
              <w:rPr>
                <w:rFonts w:ascii="Times;Times New Roman" w:eastAsia="Arial" w:hAnsi="Times;Times New Roman" w:cs="Times;Times New Roman"/>
                <w:bCs/>
                <w:spacing w:val="1"/>
                <w:sz w:val="22"/>
              </w:rPr>
              <w:t>s</w:t>
            </w:r>
            <w:r w:rsidRPr="004E123E">
              <w:rPr>
                <w:rFonts w:ascii="Times;Times New Roman" w:eastAsia="Arial" w:hAnsi="Times;Times New Roman" w:cs="Times;Times New Roman"/>
                <w:bCs/>
                <w:spacing w:val="-2"/>
                <w:sz w:val="22"/>
              </w:rPr>
              <w:t>y</w:t>
            </w:r>
            <w:r w:rsidRPr="004E123E">
              <w:rPr>
                <w:rFonts w:ascii="Times;Times New Roman" w:eastAsia="Arial" w:hAnsi="Times;Times New Roman" w:cs="Times;Times New Roman"/>
                <w:bCs/>
                <w:sz w:val="22"/>
              </w:rPr>
              <w:t xml:space="preserve">stem </w:t>
            </w:r>
            <w:r w:rsidRPr="004E123E">
              <w:rPr>
                <w:rFonts w:ascii="Times;Times New Roman" w:eastAsia="Arial" w:hAnsi="Times;Times New Roman" w:cs="Times;Times New Roman"/>
                <w:bCs/>
                <w:spacing w:val="4"/>
                <w:sz w:val="22"/>
              </w:rPr>
              <w:t xml:space="preserve"> </w:t>
            </w:r>
            <w:r w:rsidRPr="004E123E">
              <w:rPr>
                <w:rFonts w:ascii="Times;Times New Roman" w:eastAsia="Arial" w:hAnsi="Times;Times New Roman" w:cs="Times;Times New Roman"/>
                <w:bCs/>
                <w:spacing w:val="2"/>
                <w:sz w:val="22"/>
              </w:rPr>
              <w:t>m</w:t>
            </w:r>
            <w:r w:rsidRPr="004E123E">
              <w:rPr>
                <w:rFonts w:ascii="Times;Times New Roman" w:eastAsia="Arial" w:hAnsi="Times;Times New Roman" w:cs="Times;Times New Roman"/>
                <w:bCs/>
                <w:sz w:val="22"/>
              </w:rPr>
              <w:t xml:space="preserve">odelling </w:t>
            </w:r>
            <w:r w:rsidRPr="004E123E">
              <w:rPr>
                <w:rFonts w:ascii="Times;Times New Roman" w:eastAsia="Arial" w:hAnsi="Times;Times New Roman" w:cs="Times;Times New Roman"/>
                <w:bCs/>
                <w:spacing w:val="1"/>
                <w:sz w:val="22"/>
              </w:rPr>
              <w:t xml:space="preserve"> </w:t>
            </w:r>
            <w:r w:rsidRPr="004E123E">
              <w:rPr>
                <w:rFonts w:ascii="Times;Times New Roman" w:eastAsia="Arial" w:hAnsi="Times;Times New Roman" w:cs="Times;Times New Roman"/>
                <w:bCs/>
                <w:sz w:val="22"/>
              </w:rPr>
              <w:t xml:space="preserve">for </w:t>
            </w:r>
            <w:r w:rsidRPr="004E123E">
              <w:rPr>
                <w:rFonts w:ascii="Times;Times New Roman" w:eastAsia="Arial" w:hAnsi="Times;Times New Roman" w:cs="Times;Times New Roman"/>
                <w:bCs/>
                <w:spacing w:val="2"/>
                <w:sz w:val="22"/>
              </w:rPr>
              <w:t>w</w:t>
            </w:r>
            <w:r w:rsidRPr="004E123E">
              <w:rPr>
                <w:rFonts w:ascii="Times;Times New Roman" w:eastAsia="Arial" w:hAnsi="Times;Times New Roman" w:cs="Times;Times New Roman"/>
                <w:bCs/>
                <w:sz w:val="22"/>
              </w:rPr>
              <w:t>eather</w:t>
            </w:r>
            <w:r w:rsidRPr="004E123E">
              <w:rPr>
                <w:rFonts w:ascii="Times;Times New Roman" w:eastAsia="Arial" w:hAnsi="Times;Times New Roman" w:cs="Times;Times New Roman"/>
                <w:bCs/>
                <w:spacing w:val="-8"/>
                <w:sz w:val="22"/>
              </w:rPr>
              <w:t xml:space="preserve"> </w:t>
            </w:r>
            <w:r w:rsidRPr="004E123E">
              <w:rPr>
                <w:rFonts w:ascii="Times;Times New Roman" w:eastAsia="Arial" w:hAnsi="Times;Times New Roman" w:cs="Times;Times New Roman"/>
                <w:bCs/>
                <w:sz w:val="22"/>
              </w:rPr>
              <w:t>a</w:t>
            </w:r>
            <w:r w:rsidRPr="004E123E">
              <w:rPr>
                <w:rFonts w:ascii="Times;Times New Roman" w:eastAsia="Arial" w:hAnsi="Times;Times New Roman" w:cs="Times;Times New Roman"/>
                <w:bCs/>
                <w:spacing w:val="-1"/>
                <w:sz w:val="22"/>
              </w:rPr>
              <w:t>n</w:t>
            </w:r>
            <w:r w:rsidRPr="004E123E">
              <w:rPr>
                <w:rFonts w:ascii="Times;Times New Roman" w:eastAsia="Arial" w:hAnsi="Times;Times New Roman" w:cs="Times;Times New Roman"/>
                <w:bCs/>
                <w:sz w:val="22"/>
              </w:rPr>
              <w:t>d</w:t>
            </w:r>
            <w:r w:rsidRPr="004E123E">
              <w:rPr>
                <w:rFonts w:ascii="Times;Times New Roman" w:eastAsia="Arial" w:hAnsi="Times;Times New Roman" w:cs="Times;Times New Roman"/>
                <w:bCs/>
                <w:spacing w:val="-4"/>
                <w:sz w:val="22"/>
              </w:rPr>
              <w:t xml:space="preserve"> </w:t>
            </w:r>
            <w:r w:rsidRPr="004E123E">
              <w:rPr>
                <w:rFonts w:ascii="Times;Times New Roman" w:eastAsia="Arial" w:hAnsi="Times;Times New Roman" w:cs="Times;Times New Roman"/>
                <w:bCs/>
                <w:sz w:val="22"/>
              </w:rPr>
              <w:t>climate</w:t>
            </w:r>
            <w:r w:rsidRPr="004E123E">
              <w:rPr>
                <w:rFonts w:ascii="Times;Times New Roman" w:eastAsia="Arial" w:hAnsi="Times;Times New Roman" w:cs="Times;Times New Roman"/>
                <w:bCs/>
                <w:spacing w:val="-8"/>
                <w:sz w:val="22"/>
              </w:rPr>
              <w:t xml:space="preserve"> </w:t>
            </w:r>
            <w:r w:rsidRPr="004E123E">
              <w:rPr>
                <w:rFonts w:ascii="Times;Times New Roman" w:eastAsia="Arial" w:hAnsi="Times;Times New Roman" w:cs="Times;Times New Roman"/>
                <w:bCs/>
                <w:sz w:val="22"/>
              </w:rPr>
              <w:t>simulation</w:t>
            </w:r>
            <w:r w:rsidRPr="004E123E">
              <w:rPr>
                <w:rFonts w:ascii="Times;Times New Roman" w:eastAsia="Arial" w:hAnsi="Times;Times New Roman" w:cs="Times;Times New Roman"/>
                <w:bCs/>
                <w:spacing w:val="-11"/>
                <w:sz w:val="22"/>
              </w:rPr>
              <w:t xml:space="preserve"> </w:t>
            </w:r>
            <w:r w:rsidRPr="004E123E">
              <w:rPr>
                <w:rFonts w:ascii="Times;Times New Roman" w:eastAsia="Arial" w:hAnsi="Times;Times New Roman" w:cs="Times;Times New Roman"/>
                <w:bCs/>
                <w:sz w:val="22"/>
              </w:rPr>
              <w:t>in</w:t>
            </w:r>
            <w:r w:rsidRPr="004E123E">
              <w:rPr>
                <w:rFonts w:ascii="Times;Times New Roman" w:eastAsia="Arial" w:hAnsi="Times;Times New Roman" w:cs="Times;Times New Roman"/>
                <w:bCs/>
                <w:spacing w:val="-2"/>
                <w:sz w:val="22"/>
              </w:rPr>
              <w:t xml:space="preserve"> </w:t>
            </w:r>
            <w:r w:rsidRPr="004E123E">
              <w:rPr>
                <w:rFonts w:ascii="Times;Times New Roman" w:eastAsia="Arial" w:hAnsi="Times;Times New Roman" w:cs="Times;Times New Roman"/>
                <w:bCs/>
                <w:sz w:val="22"/>
              </w:rPr>
              <w:t>high</w:t>
            </w:r>
            <w:r w:rsidRPr="004E123E">
              <w:rPr>
                <w:rFonts w:ascii="Times;Times New Roman" w:eastAsia="Arial" w:hAnsi="Times;Times New Roman" w:cs="Times;Times New Roman"/>
                <w:bCs/>
                <w:spacing w:val="-5"/>
                <w:sz w:val="22"/>
              </w:rPr>
              <w:t xml:space="preserve"> </w:t>
            </w:r>
            <w:r w:rsidRPr="004E123E">
              <w:rPr>
                <w:rFonts w:ascii="Times;Times New Roman" w:eastAsia="Arial" w:hAnsi="Times;Times New Roman" w:cs="Times;Times New Roman"/>
                <w:bCs/>
                <w:sz w:val="22"/>
              </w:rPr>
              <w:t>performance</w:t>
            </w:r>
            <w:r w:rsidRPr="004E123E">
              <w:rPr>
                <w:rFonts w:ascii="Times;Times New Roman" w:eastAsia="Arial" w:hAnsi="Times;Times New Roman" w:cs="Times;Times New Roman"/>
                <w:bCs/>
                <w:spacing w:val="-13"/>
                <w:sz w:val="22"/>
              </w:rPr>
              <w:t xml:space="preserve"> </w:t>
            </w:r>
            <w:r w:rsidRPr="004E123E">
              <w:rPr>
                <w:rFonts w:ascii="Times;Times New Roman" w:eastAsia="Arial" w:hAnsi="Times;Times New Roman" w:cs="Times;Times New Roman"/>
                <w:bCs/>
                <w:sz w:val="22"/>
              </w:rPr>
              <w:t>computing</w:t>
            </w:r>
            <w:r w:rsidRPr="004E123E">
              <w:rPr>
                <w:rFonts w:ascii="Times;Times New Roman" w:eastAsia="Arial" w:hAnsi="Times;Times New Roman" w:cs="Times;Times New Roman"/>
                <w:bCs/>
                <w:spacing w:val="-11"/>
                <w:sz w:val="22"/>
              </w:rPr>
              <w:t xml:space="preserve"> </w:t>
            </w:r>
            <w:r w:rsidRPr="004E123E">
              <w:rPr>
                <w:rFonts w:ascii="Times;Times New Roman" w:eastAsia="Arial" w:hAnsi="Times;Times New Roman" w:cs="Times;Times New Roman"/>
                <w:bCs/>
                <w:sz w:val="22"/>
              </w:rPr>
              <w:t>environments</w:t>
            </w:r>
          </w:p>
        </w:tc>
        <w:tc>
          <w:tcPr>
            <w:tcW w:w="18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D8243FC" w14:textId="77777777" w:rsidR="002F43E7" w:rsidRPr="004E123E" w:rsidRDefault="004E123E">
            <w:pPr>
              <w:ind w:right="75"/>
              <w:jc w:val="center"/>
              <w:rPr>
                <w:rFonts w:ascii="Calibri" w:hAnsi="Calibri" w:cs="Calibri"/>
                <w:sz w:val="22"/>
              </w:rPr>
            </w:pPr>
            <w:r w:rsidRPr="004E123E">
              <w:rPr>
                <w:rFonts w:ascii="Calibri" w:hAnsi="Calibri" w:cs="Calibri"/>
                <w:sz w:val="22"/>
              </w:rPr>
              <w:t xml:space="preserve">Yes </w:t>
            </w:r>
          </w:p>
        </w:tc>
      </w:tr>
      <w:tr w:rsidR="002F43E7" w:rsidRPr="004E123E" w14:paraId="5A1E1A4F" w14:textId="77777777">
        <w:tc>
          <w:tcPr>
            <w:tcW w:w="7796" w:type="dxa"/>
            <w:tcBorders>
              <w:top w:val="single" w:sz="4" w:space="0" w:color="00000A"/>
              <w:left w:val="single" w:sz="4" w:space="0" w:color="00000A"/>
              <w:bottom w:val="single" w:sz="4" w:space="0" w:color="00000A"/>
            </w:tcBorders>
            <w:shd w:val="clear" w:color="auto" w:fill="FFFFFF"/>
            <w:tcMar>
              <w:left w:w="103" w:type="dxa"/>
            </w:tcMar>
          </w:tcPr>
          <w:p w14:paraId="01CF9F8F" w14:textId="77777777" w:rsidR="002F43E7" w:rsidRPr="004E123E" w:rsidRDefault="004E123E">
            <w:pPr>
              <w:ind w:right="75"/>
              <w:jc w:val="both"/>
            </w:pPr>
            <w:r w:rsidRPr="004E123E">
              <w:rPr>
                <w:rFonts w:ascii="Times;Times New Roman" w:eastAsia="Arial" w:hAnsi="Times;Times New Roman" w:cs="Times;Times New Roman"/>
                <w:bCs/>
                <w:sz w:val="22"/>
              </w:rPr>
              <w:t>The</w:t>
            </w:r>
            <w:r w:rsidRPr="004E123E">
              <w:rPr>
                <w:rFonts w:ascii="Times;Times New Roman" w:eastAsia="Arial" w:hAnsi="Times;Times New Roman" w:cs="Times;Times New Roman"/>
                <w:bCs/>
                <w:spacing w:val="9"/>
                <w:sz w:val="22"/>
              </w:rPr>
              <w:t xml:space="preserve"> </w:t>
            </w:r>
            <w:r w:rsidRPr="004E123E">
              <w:rPr>
                <w:rFonts w:ascii="Times;Times New Roman" w:eastAsia="Arial" w:hAnsi="Times;Times New Roman" w:cs="Times;Times New Roman"/>
                <w:bCs/>
                <w:sz w:val="22"/>
              </w:rPr>
              <w:t>European</w:t>
            </w:r>
            <w:r w:rsidRPr="004E123E">
              <w:rPr>
                <w:rFonts w:ascii="Times;Times New Roman" w:eastAsia="Arial" w:hAnsi="Times;Times New Roman" w:cs="Times;Times New Roman"/>
                <w:bCs/>
                <w:spacing w:val="2"/>
                <w:sz w:val="22"/>
              </w:rPr>
              <w:t xml:space="preserve"> w</w:t>
            </w:r>
            <w:r w:rsidRPr="004E123E">
              <w:rPr>
                <w:rFonts w:ascii="Times;Times New Roman" w:eastAsia="Arial" w:hAnsi="Times;Times New Roman" w:cs="Times;Times New Roman"/>
                <w:bCs/>
                <w:sz w:val="22"/>
              </w:rPr>
              <w:t>eather</w:t>
            </w:r>
            <w:r w:rsidRPr="004E123E">
              <w:rPr>
                <w:rFonts w:ascii="Times;Times New Roman" w:eastAsia="Arial" w:hAnsi="Times;Times New Roman" w:cs="Times;Times New Roman"/>
                <w:bCs/>
                <w:spacing w:val="4"/>
                <w:sz w:val="22"/>
              </w:rPr>
              <w:t xml:space="preserve"> </w:t>
            </w:r>
            <w:r w:rsidRPr="004E123E">
              <w:rPr>
                <w:rFonts w:ascii="Times;Times New Roman" w:eastAsia="Arial" w:hAnsi="Times;Times New Roman" w:cs="Times;Times New Roman"/>
                <w:bCs/>
                <w:sz w:val="22"/>
              </w:rPr>
              <w:t>and</w:t>
            </w:r>
            <w:r w:rsidRPr="004E123E">
              <w:rPr>
                <w:rFonts w:ascii="Times;Times New Roman" w:eastAsia="Arial" w:hAnsi="Times;Times New Roman" w:cs="Times;Times New Roman"/>
                <w:bCs/>
                <w:spacing w:val="9"/>
                <w:sz w:val="22"/>
              </w:rPr>
              <w:t xml:space="preserve"> </w:t>
            </w:r>
            <w:r w:rsidRPr="004E123E">
              <w:rPr>
                <w:rFonts w:ascii="Times;Times New Roman" w:eastAsia="Arial" w:hAnsi="Times;Times New Roman" w:cs="Times;Times New Roman"/>
                <w:bCs/>
                <w:sz w:val="22"/>
              </w:rPr>
              <w:t>clima</w:t>
            </w:r>
            <w:r w:rsidRPr="004E123E">
              <w:rPr>
                <w:rFonts w:ascii="Times;Times New Roman" w:eastAsia="Arial" w:hAnsi="Times;Times New Roman" w:cs="Times;Times New Roman"/>
                <w:bCs/>
                <w:spacing w:val="-1"/>
                <w:sz w:val="22"/>
              </w:rPr>
              <w:t>t</w:t>
            </w:r>
            <w:r w:rsidRPr="004E123E">
              <w:rPr>
                <w:rFonts w:ascii="Times;Times New Roman" w:eastAsia="Arial" w:hAnsi="Times;Times New Roman" w:cs="Times;Times New Roman"/>
                <w:bCs/>
                <w:sz w:val="22"/>
              </w:rPr>
              <w:t>e</w:t>
            </w:r>
            <w:r w:rsidRPr="004E123E">
              <w:rPr>
                <w:rFonts w:ascii="Times;Times New Roman" w:eastAsia="Arial" w:hAnsi="Times;Times New Roman" w:cs="Times;Times New Roman"/>
                <w:bCs/>
                <w:spacing w:val="5"/>
                <w:sz w:val="22"/>
              </w:rPr>
              <w:t xml:space="preserve"> </w:t>
            </w:r>
            <w:r w:rsidRPr="004E123E">
              <w:rPr>
                <w:rFonts w:ascii="Times;Times New Roman" w:eastAsia="Arial" w:hAnsi="Times;Times New Roman" w:cs="Times;Times New Roman"/>
                <w:bCs/>
                <w:sz w:val="22"/>
              </w:rPr>
              <w:t>science</w:t>
            </w:r>
            <w:r w:rsidRPr="004E123E">
              <w:rPr>
                <w:rFonts w:ascii="Times;Times New Roman" w:eastAsia="Arial" w:hAnsi="Times;Times New Roman" w:cs="Times;Times New Roman"/>
                <w:bCs/>
                <w:spacing w:val="5"/>
                <w:sz w:val="22"/>
              </w:rPr>
              <w:t xml:space="preserve"> </w:t>
            </w:r>
            <w:r w:rsidRPr="004E123E">
              <w:rPr>
                <w:rFonts w:ascii="Times;Times New Roman" w:eastAsia="Arial" w:hAnsi="Times;Times New Roman" w:cs="Times;Times New Roman"/>
                <w:bCs/>
                <w:spacing w:val="-1"/>
                <w:sz w:val="22"/>
              </w:rPr>
              <w:t>c</w:t>
            </w:r>
            <w:r w:rsidRPr="004E123E">
              <w:rPr>
                <w:rFonts w:ascii="Times;Times New Roman" w:eastAsia="Arial" w:hAnsi="Times;Times New Roman" w:cs="Times;Times New Roman"/>
                <w:bCs/>
                <w:sz w:val="22"/>
              </w:rPr>
              <w:t xml:space="preserve">ommunity </w:t>
            </w:r>
            <w:r w:rsidRPr="004E123E">
              <w:rPr>
                <w:rFonts w:ascii="Times;Times New Roman" w:eastAsia="Arial" w:hAnsi="Times;Times New Roman" w:cs="Times;Times New Roman"/>
                <w:bCs/>
                <w:spacing w:val="2"/>
                <w:sz w:val="22"/>
              </w:rPr>
              <w:t>w</w:t>
            </w:r>
            <w:r w:rsidRPr="004E123E">
              <w:rPr>
                <w:rFonts w:ascii="Times;Times New Roman" w:eastAsia="Arial" w:hAnsi="Times;Times New Roman" w:cs="Times;Times New Roman"/>
                <w:bCs/>
                <w:spacing w:val="-1"/>
                <w:sz w:val="22"/>
              </w:rPr>
              <w:t>i</w:t>
            </w:r>
            <w:r w:rsidRPr="004E123E">
              <w:rPr>
                <w:rFonts w:ascii="Times;Times New Roman" w:eastAsia="Arial" w:hAnsi="Times;Times New Roman" w:cs="Times;Times New Roman"/>
                <w:bCs/>
                <w:sz w:val="22"/>
              </w:rPr>
              <w:t>ll</w:t>
            </w:r>
            <w:r w:rsidRPr="004E123E">
              <w:rPr>
                <w:rFonts w:ascii="Times;Times New Roman" w:eastAsia="Arial" w:hAnsi="Times;Times New Roman" w:cs="Times;Times New Roman"/>
                <w:bCs/>
                <w:spacing w:val="9"/>
                <w:sz w:val="22"/>
              </w:rPr>
              <w:t xml:space="preserve"> </w:t>
            </w:r>
            <w:r w:rsidRPr="004E123E">
              <w:rPr>
                <w:rFonts w:ascii="Times;Times New Roman" w:eastAsia="Arial" w:hAnsi="Times;Times New Roman" w:cs="Times;Times New Roman"/>
                <w:bCs/>
                <w:sz w:val="22"/>
              </w:rPr>
              <w:t>drive</w:t>
            </w:r>
            <w:r w:rsidRPr="004E123E">
              <w:rPr>
                <w:rFonts w:ascii="Times;Times New Roman" w:eastAsia="Arial" w:hAnsi="Times;Times New Roman" w:cs="Times;Times New Roman"/>
                <w:bCs/>
                <w:spacing w:val="7"/>
                <w:sz w:val="22"/>
              </w:rPr>
              <w:t xml:space="preserve"> </w:t>
            </w:r>
            <w:r w:rsidRPr="004E123E">
              <w:rPr>
                <w:rFonts w:ascii="Times;Times New Roman" w:eastAsia="Arial" w:hAnsi="Times;Times New Roman" w:cs="Times;Times New Roman"/>
                <w:bCs/>
                <w:spacing w:val="-1"/>
                <w:sz w:val="22"/>
              </w:rPr>
              <w:t>t</w:t>
            </w:r>
            <w:r w:rsidRPr="004E123E">
              <w:rPr>
                <w:rFonts w:ascii="Times;Times New Roman" w:eastAsia="Arial" w:hAnsi="Times;Times New Roman" w:cs="Times;Times New Roman"/>
                <w:bCs/>
                <w:sz w:val="22"/>
              </w:rPr>
              <w:t>he</w:t>
            </w:r>
            <w:r w:rsidRPr="004E123E">
              <w:rPr>
                <w:rFonts w:ascii="Times;Times New Roman" w:eastAsia="Arial" w:hAnsi="Times;Times New Roman" w:cs="Times;Times New Roman"/>
                <w:bCs/>
                <w:spacing w:val="9"/>
                <w:sz w:val="22"/>
              </w:rPr>
              <w:t xml:space="preserve"> </w:t>
            </w:r>
            <w:r w:rsidRPr="004E123E">
              <w:rPr>
                <w:rFonts w:ascii="Times;Times New Roman" w:eastAsia="Arial" w:hAnsi="Times;Times New Roman" w:cs="Times;Times New Roman"/>
                <w:bCs/>
                <w:sz w:val="22"/>
              </w:rPr>
              <w:t>governance structure that</w:t>
            </w:r>
            <w:r w:rsidRPr="004E123E">
              <w:rPr>
                <w:rFonts w:ascii="Times;Times New Roman" w:eastAsia="Arial" w:hAnsi="Times;Times New Roman" w:cs="Times;Times New Roman"/>
                <w:bCs/>
                <w:spacing w:val="-4"/>
                <w:sz w:val="22"/>
              </w:rPr>
              <w:t xml:space="preserve"> </w:t>
            </w:r>
            <w:r w:rsidRPr="004E123E">
              <w:rPr>
                <w:rFonts w:ascii="Times;Times New Roman" w:eastAsia="Arial" w:hAnsi="Times;Times New Roman" w:cs="Times;Times New Roman"/>
                <w:bCs/>
                <w:sz w:val="22"/>
              </w:rPr>
              <w:t>defines</w:t>
            </w:r>
            <w:r w:rsidRPr="004E123E">
              <w:rPr>
                <w:rFonts w:ascii="Times;Times New Roman" w:eastAsia="Arial" w:hAnsi="Times;Times New Roman" w:cs="Times;Times New Roman"/>
                <w:bCs/>
                <w:spacing w:val="-8"/>
                <w:sz w:val="22"/>
              </w:rPr>
              <w:t xml:space="preserve"> </w:t>
            </w:r>
            <w:r w:rsidRPr="004E123E">
              <w:rPr>
                <w:rFonts w:ascii="Times;Times New Roman" w:eastAsia="Arial" w:hAnsi="Times;Times New Roman" w:cs="Times;Times New Roman"/>
                <w:bCs/>
                <w:sz w:val="22"/>
              </w:rPr>
              <w:t>the</w:t>
            </w:r>
            <w:r w:rsidRPr="004E123E">
              <w:rPr>
                <w:rFonts w:ascii="Times;Times New Roman" w:eastAsia="Arial" w:hAnsi="Times;Times New Roman" w:cs="Times;Times New Roman"/>
                <w:bCs/>
                <w:spacing w:val="-3"/>
                <w:sz w:val="22"/>
              </w:rPr>
              <w:t xml:space="preserve"> </w:t>
            </w:r>
            <w:r w:rsidRPr="004E123E">
              <w:rPr>
                <w:rFonts w:ascii="Times;Times New Roman" w:eastAsia="Arial" w:hAnsi="Times;Times New Roman" w:cs="Times;Times New Roman"/>
                <w:bCs/>
                <w:sz w:val="22"/>
              </w:rPr>
              <w:t>services</w:t>
            </w:r>
            <w:r w:rsidRPr="004E123E">
              <w:rPr>
                <w:rFonts w:ascii="Times;Times New Roman" w:eastAsia="Arial" w:hAnsi="Times;Times New Roman" w:cs="Times;Times New Roman"/>
                <w:bCs/>
                <w:spacing w:val="-9"/>
                <w:sz w:val="22"/>
              </w:rPr>
              <w:t xml:space="preserve"> </w:t>
            </w:r>
            <w:r w:rsidRPr="004E123E">
              <w:rPr>
                <w:rFonts w:ascii="Times;Times New Roman" w:eastAsia="Arial" w:hAnsi="Times;Times New Roman" w:cs="Times;Times New Roman"/>
                <w:bCs/>
                <w:sz w:val="22"/>
              </w:rPr>
              <w:t>to</w:t>
            </w:r>
            <w:r w:rsidRPr="004E123E">
              <w:rPr>
                <w:rFonts w:ascii="Times;Times New Roman" w:eastAsia="Arial" w:hAnsi="Times;Times New Roman" w:cs="Times;Times New Roman"/>
                <w:bCs/>
                <w:spacing w:val="-2"/>
                <w:sz w:val="22"/>
              </w:rPr>
              <w:t xml:space="preserve"> </w:t>
            </w:r>
            <w:r w:rsidRPr="004E123E">
              <w:rPr>
                <w:rFonts w:ascii="Times;Times New Roman" w:eastAsia="Arial" w:hAnsi="Times;Times New Roman" w:cs="Times;Times New Roman"/>
                <w:bCs/>
                <w:sz w:val="22"/>
              </w:rPr>
              <w:t>be</w:t>
            </w:r>
            <w:r w:rsidRPr="004E123E">
              <w:rPr>
                <w:rFonts w:ascii="Times;Times New Roman" w:eastAsia="Arial" w:hAnsi="Times;Times New Roman" w:cs="Times;Times New Roman"/>
                <w:bCs/>
                <w:spacing w:val="-3"/>
                <w:sz w:val="22"/>
              </w:rPr>
              <w:t xml:space="preserve"> </w:t>
            </w:r>
            <w:r w:rsidRPr="004E123E">
              <w:rPr>
                <w:rFonts w:ascii="Times;Times New Roman" w:eastAsia="Arial" w:hAnsi="Times;Times New Roman" w:cs="Times;Times New Roman"/>
                <w:bCs/>
                <w:sz w:val="22"/>
              </w:rPr>
              <w:t>provided</w:t>
            </w:r>
            <w:r w:rsidRPr="004E123E">
              <w:rPr>
                <w:rFonts w:ascii="Times;Times New Roman" w:eastAsia="Arial" w:hAnsi="Times;Times New Roman" w:cs="Times;Times New Roman"/>
                <w:bCs/>
                <w:spacing w:val="-9"/>
                <w:sz w:val="22"/>
              </w:rPr>
              <w:t xml:space="preserve"> </w:t>
            </w:r>
            <w:r w:rsidRPr="004E123E">
              <w:rPr>
                <w:rFonts w:ascii="Times;Times New Roman" w:eastAsia="Arial" w:hAnsi="Times;Times New Roman" w:cs="Times;Times New Roman"/>
                <w:bCs/>
                <w:spacing w:val="1"/>
                <w:sz w:val="22"/>
              </w:rPr>
              <w:t>b</w:t>
            </w:r>
            <w:r w:rsidRPr="004E123E">
              <w:rPr>
                <w:rFonts w:ascii="Times;Times New Roman" w:eastAsia="Arial" w:hAnsi="Times;Times New Roman" w:cs="Times;Times New Roman"/>
                <w:bCs/>
                <w:sz w:val="22"/>
              </w:rPr>
              <w:t>y</w:t>
            </w:r>
            <w:r w:rsidRPr="004E123E">
              <w:rPr>
                <w:rFonts w:ascii="Times;Times New Roman" w:eastAsia="Arial" w:hAnsi="Times;Times New Roman" w:cs="Times;Times New Roman"/>
                <w:bCs/>
                <w:spacing w:val="-4"/>
                <w:sz w:val="22"/>
              </w:rPr>
              <w:t xml:space="preserve"> </w:t>
            </w:r>
            <w:r w:rsidRPr="004E123E">
              <w:rPr>
                <w:rFonts w:ascii="Times;Times New Roman" w:eastAsia="Arial" w:hAnsi="Times;Times New Roman" w:cs="Times;Times New Roman"/>
                <w:bCs/>
                <w:sz w:val="22"/>
              </w:rPr>
              <w:t>ESiWACE</w:t>
            </w:r>
          </w:p>
        </w:tc>
        <w:tc>
          <w:tcPr>
            <w:tcW w:w="18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528D272" w14:textId="77777777" w:rsidR="002F43E7" w:rsidRPr="004E123E" w:rsidRDefault="004E123E">
            <w:pPr>
              <w:ind w:right="75"/>
              <w:jc w:val="center"/>
              <w:rPr>
                <w:rFonts w:ascii="Calibri" w:hAnsi="Calibri" w:cs="Calibri"/>
                <w:sz w:val="22"/>
              </w:rPr>
            </w:pPr>
            <w:r w:rsidRPr="004E123E">
              <w:rPr>
                <w:rFonts w:ascii="Calibri" w:hAnsi="Calibri" w:cs="Calibri"/>
                <w:sz w:val="22"/>
              </w:rPr>
              <w:t>No</w:t>
            </w:r>
          </w:p>
        </w:tc>
      </w:tr>
      <w:tr w:rsidR="002F43E7" w:rsidRPr="004E123E" w14:paraId="5E65BA8F" w14:textId="77777777">
        <w:trPr>
          <w:trHeight w:val="410"/>
        </w:trPr>
        <w:tc>
          <w:tcPr>
            <w:tcW w:w="7796" w:type="dxa"/>
            <w:tcBorders>
              <w:top w:val="single" w:sz="4" w:space="0" w:color="00000A"/>
              <w:left w:val="single" w:sz="4" w:space="0" w:color="00000A"/>
              <w:bottom w:val="single" w:sz="4" w:space="0" w:color="00000A"/>
            </w:tcBorders>
            <w:shd w:val="clear" w:color="auto" w:fill="FFFFFF"/>
            <w:tcMar>
              <w:left w:w="103" w:type="dxa"/>
            </w:tcMar>
          </w:tcPr>
          <w:p w14:paraId="4FE430B3" w14:textId="77777777" w:rsidR="002F43E7" w:rsidRPr="004E123E" w:rsidRDefault="004E123E">
            <w:pPr>
              <w:ind w:right="75"/>
              <w:jc w:val="both"/>
            </w:pPr>
            <w:r w:rsidRPr="004E123E">
              <w:rPr>
                <w:rFonts w:ascii="Times;Times New Roman" w:eastAsia="Arial" w:hAnsi="Times;Times New Roman" w:cs="Times;Times New Roman"/>
                <w:bCs/>
                <w:sz w:val="22"/>
              </w:rPr>
              <w:t>Foster</w:t>
            </w:r>
            <w:r w:rsidRPr="004E123E">
              <w:rPr>
                <w:rFonts w:ascii="Times;Times New Roman" w:eastAsia="Arial" w:hAnsi="Times;Times New Roman" w:cs="Times;Times New Roman"/>
                <w:bCs/>
                <w:spacing w:val="3"/>
                <w:sz w:val="22"/>
              </w:rPr>
              <w:t xml:space="preserve"> </w:t>
            </w:r>
            <w:r w:rsidRPr="004E123E">
              <w:rPr>
                <w:rFonts w:ascii="Times;Times New Roman" w:eastAsia="Arial" w:hAnsi="Times;Times New Roman" w:cs="Times;Times New Roman"/>
                <w:bCs/>
                <w:sz w:val="22"/>
              </w:rPr>
              <w:t>the</w:t>
            </w:r>
            <w:r w:rsidRPr="004E123E">
              <w:rPr>
                <w:rFonts w:ascii="Times;Times New Roman" w:eastAsia="Arial" w:hAnsi="Times;Times New Roman" w:cs="Times;Times New Roman"/>
                <w:bCs/>
                <w:spacing w:val="8"/>
                <w:sz w:val="22"/>
              </w:rPr>
              <w:t xml:space="preserve"> </w:t>
            </w:r>
            <w:r w:rsidRPr="004E123E">
              <w:rPr>
                <w:rFonts w:ascii="Times;Times New Roman" w:eastAsia="Arial" w:hAnsi="Times;Times New Roman" w:cs="Times;Times New Roman"/>
                <w:bCs/>
                <w:sz w:val="22"/>
              </w:rPr>
              <w:t>interaction bet</w:t>
            </w:r>
            <w:r w:rsidRPr="004E123E">
              <w:rPr>
                <w:rFonts w:ascii="Times;Times New Roman" w:eastAsia="Arial" w:hAnsi="Times;Times New Roman" w:cs="Times;Times New Roman"/>
                <w:bCs/>
                <w:spacing w:val="2"/>
                <w:sz w:val="22"/>
              </w:rPr>
              <w:t>w</w:t>
            </w:r>
            <w:r w:rsidRPr="004E123E">
              <w:rPr>
                <w:rFonts w:ascii="Times;Times New Roman" w:eastAsia="Arial" w:hAnsi="Times;Times New Roman" w:cs="Times;Times New Roman"/>
                <w:bCs/>
                <w:sz w:val="22"/>
              </w:rPr>
              <w:t>e</w:t>
            </w:r>
            <w:r w:rsidRPr="004E123E">
              <w:rPr>
                <w:rFonts w:ascii="Times;Times New Roman" w:eastAsia="Arial" w:hAnsi="Times;Times New Roman" w:cs="Times;Times New Roman"/>
                <w:bCs/>
                <w:spacing w:val="-1"/>
                <w:sz w:val="22"/>
              </w:rPr>
              <w:t>e</w:t>
            </w:r>
            <w:r w:rsidRPr="004E123E">
              <w:rPr>
                <w:rFonts w:ascii="Times;Times New Roman" w:eastAsia="Arial" w:hAnsi="Times;Times New Roman" w:cs="Times;Times New Roman"/>
                <w:bCs/>
                <w:sz w:val="22"/>
              </w:rPr>
              <w:t>n</w:t>
            </w:r>
            <w:r w:rsidRPr="004E123E">
              <w:rPr>
                <w:rFonts w:ascii="Times;Times New Roman" w:eastAsia="Arial" w:hAnsi="Times;Times New Roman" w:cs="Times;Times New Roman"/>
                <w:bCs/>
                <w:spacing w:val="2"/>
                <w:sz w:val="22"/>
              </w:rPr>
              <w:t xml:space="preserve"> </w:t>
            </w:r>
            <w:r w:rsidRPr="004E123E">
              <w:rPr>
                <w:rFonts w:ascii="Times;Times New Roman" w:eastAsia="Arial" w:hAnsi="Times;Times New Roman" w:cs="Times;Times New Roman"/>
                <w:bCs/>
                <w:sz w:val="22"/>
              </w:rPr>
              <w:t>ind</w:t>
            </w:r>
            <w:r w:rsidRPr="004E123E">
              <w:rPr>
                <w:rFonts w:ascii="Times;Times New Roman" w:eastAsia="Arial" w:hAnsi="Times;Times New Roman" w:cs="Times;Times New Roman"/>
                <w:bCs/>
                <w:spacing w:val="-1"/>
                <w:sz w:val="22"/>
              </w:rPr>
              <w:t>u</w:t>
            </w:r>
            <w:r w:rsidRPr="004E123E">
              <w:rPr>
                <w:rFonts w:ascii="Times;Times New Roman" w:eastAsia="Arial" w:hAnsi="Times;Times New Roman" w:cs="Times;Times New Roman"/>
                <w:bCs/>
                <w:sz w:val="22"/>
              </w:rPr>
              <w:t>stry</w:t>
            </w:r>
            <w:r w:rsidRPr="004E123E">
              <w:rPr>
                <w:rFonts w:ascii="Times;Times New Roman" w:eastAsia="Arial" w:hAnsi="Times;Times New Roman" w:cs="Times;Times New Roman"/>
                <w:bCs/>
                <w:spacing w:val="1"/>
                <w:sz w:val="22"/>
              </w:rPr>
              <w:t xml:space="preserve"> </w:t>
            </w:r>
            <w:r w:rsidRPr="004E123E">
              <w:rPr>
                <w:rFonts w:ascii="Times;Times New Roman" w:eastAsia="Arial" w:hAnsi="Times;Times New Roman" w:cs="Times;Times New Roman"/>
                <w:bCs/>
                <w:sz w:val="22"/>
              </w:rPr>
              <w:t>and</w:t>
            </w:r>
            <w:r w:rsidRPr="004E123E">
              <w:rPr>
                <w:rFonts w:ascii="Times;Times New Roman" w:eastAsia="Arial" w:hAnsi="Times;Times New Roman" w:cs="Times;Times New Roman"/>
                <w:bCs/>
                <w:spacing w:val="7"/>
                <w:sz w:val="22"/>
              </w:rPr>
              <w:t xml:space="preserve"> </w:t>
            </w:r>
            <w:r w:rsidRPr="004E123E">
              <w:rPr>
                <w:rFonts w:ascii="Times;Times New Roman" w:eastAsia="Arial" w:hAnsi="Times;Times New Roman" w:cs="Times;Times New Roman"/>
                <w:bCs/>
                <w:sz w:val="22"/>
              </w:rPr>
              <w:t>the</w:t>
            </w:r>
            <w:r w:rsidRPr="004E123E">
              <w:rPr>
                <w:rFonts w:ascii="Times;Times New Roman" w:eastAsia="Arial" w:hAnsi="Times;Times New Roman" w:cs="Times;Times New Roman"/>
                <w:bCs/>
                <w:spacing w:val="7"/>
                <w:sz w:val="22"/>
              </w:rPr>
              <w:t xml:space="preserve"> </w:t>
            </w:r>
            <w:r w:rsidRPr="004E123E">
              <w:rPr>
                <w:rFonts w:ascii="Times;Times New Roman" w:eastAsia="Arial" w:hAnsi="Times;Times New Roman" w:cs="Times;Times New Roman"/>
                <w:bCs/>
                <w:spacing w:val="2"/>
                <w:sz w:val="22"/>
              </w:rPr>
              <w:t>w</w:t>
            </w:r>
            <w:r w:rsidRPr="004E123E">
              <w:rPr>
                <w:rFonts w:ascii="Times;Times New Roman" w:eastAsia="Arial" w:hAnsi="Times;Times New Roman" w:cs="Times;Times New Roman"/>
                <w:bCs/>
                <w:sz w:val="22"/>
              </w:rPr>
              <w:t>eath</w:t>
            </w:r>
            <w:r w:rsidRPr="004E123E">
              <w:rPr>
                <w:rFonts w:ascii="Times;Times New Roman" w:eastAsia="Arial" w:hAnsi="Times;Times New Roman" w:cs="Times;Times New Roman"/>
                <w:bCs/>
                <w:spacing w:val="-1"/>
                <w:sz w:val="22"/>
              </w:rPr>
              <w:t>e</w:t>
            </w:r>
            <w:r w:rsidRPr="004E123E">
              <w:rPr>
                <w:rFonts w:ascii="Times;Times New Roman" w:eastAsia="Arial" w:hAnsi="Times;Times New Roman" w:cs="Times;Times New Roman"/>
                <w:bCs/>
                <w:sz w:val="22"/>
              </w:rPr>
              <w:t>r</w:t>
            </w:r>
            <w:r w:rsidRPr="004E123E">
              <w:rPr>
                <w:rFonts w:ascii="Times;Times New Roman" w:eastAsia="Arial" w:hAnsi="Times;Times New Roman" w:cs="Times;Times New Roman"/>
                <w:bCs/>
                <w:spacing w:val="3"/>
                <w:sz w:val="22"/>
              </w:rPr>
              <w:t xml:space="preserve"> </w:t>
            </w:r>
            <w:r w:rsidRPr="004E123E">
              <w:rPr>
                <w:rFonts w:ascii="Times;Times New Roman" w:eastAsia="Arial" w:hAnsi="Times;Times New Roman" w:cs="Times;Times New Roman"/>
                <w:bCs/>
                <w:sz w:val="22"/>
              </w:rPr>
              <w:t>and</w:t>
            </w:r>
            <w:r w:rsidRPr="004E123E">
              <w:rPr>
                <w:rFonts w:ascii="Times;Times New Roman" w:eastAsia="Arial" w:hAnsi="Times;Times New Roman" w:cs="Times;Times New Roman"/>
                <w:bCs/>
                <w:spacing w:val="7"/>
                <w:sz w:val="22"/>
              </w:rPr>
              <w:t xml:space="preserve"> </w:t>
            </w:r>
            <w:r w:rsidRPr="004E123E">
              <w:rPr>
                <w:rFonts w:ascii="Times;Times New Roman" w:eastAsia="Arial" w:hAnsi="Times;Times New Roman" w:cs="Times;Times New Roman"/>
                <w:bCs/>
                <w:sz w:val="22"/>
              </w:rPr>
              <w:t>cl</w:t>
            </w:r>
            <w:r w:rsidRPr="004E123E">
              <w:rPr>
                <w:rFonts w:ascii="Times;Times New Roman" w:eastAsia="Arial" w:hAnsi="Times;Times New Roman" w:cs="Times;Times New Roman"/>
                <w:bCs/>
                <w:spacing w:val="-1"/>
                <w:sz w:val="22"/>
              </w:rPr>
              <w:t>i</w:t>
            </w:r>
            <w:r w:rsidRPr="004E123E">
              <w:rPr>
                <w:rFonts w:ascii="Times;Times New Roman" w:eastAsia="Arial" w:hAnsi="Times;Times New Roman" w:cs="Times;Times New Roman"/>
                <w:bCs/>
                <w:sz w:val="22"/>
              </w:rPr>
              <w:t>mate community on</w:t>
            </w:r>
            <w:r w:rsidRPr="004E123E">
              <w:rPr>
                <w:rFonts w:ascii="Times;Times New Roman" w:eastAsia="Arial" w:hAnsi="Times;Times New Roman" w:cs="Times;Times New Roman"/>
                <w:bCs/>
                <w:spacing w:val="10"/>
                <w:sz w:val="22"/>
              </w:rPr>
              <w:t xml:space="preserve"> </w:t>
            </w:r>
            <w:r w:rsidRPr="004E123E">
              <w:rPr>
                <w:rFonts w:ascii="Times;Times New Roman" w:eastAsia="Arial" w:hAnsi="Times;Times New Roman" w:cs="Times;Times New Roman"/>
                <w:bCs/>
                <w:sz w:val="22"/>
              </w:rPr>
              <w:t>the</w:t>
            </w:r>
            <w:r w:rsidRPr="004E123E">
              <w:rPr>
                <w:rFonts w:ascii="Times;Times New Roman" w:eastAsia="Arial" w:hAnsi="Times;Times New Roman" w:cs="Times;Times New Roman"/>
                <w:bCs/>
                <w:spacing w:val="9"/>
                <w:sz w:val="22"/>
              </w:rPr>
              <w:t xml:space="preserve"> </w:t>
            </w:r>
            <w:r w:rsidRPr="004E123E">
              <w:rPr>
                <w:rFonts w:ascii="Times;Times New Roman" w:eastAsia="Arial" w:hAnsi="Times;Times New Roman" w:cs="Times;Times New Roman"/>
                <w:bCs/>
                <w:sz w:val="22"/>
              </w:rPr>
              <w:t>exploitation of</w:t>
            </w:r>
            <w:r w:rsidRPr="004E123E">
              <w:rPr>
                <w:rFonts w:ascii="Times;Times New Roman" w:eastAsia="Arial" w:hAnsi="Times;Times New Roman" w:cs="Times;Times New Roman"/>
                <w:bCs/>
                <w:spacing w:val="11"/>
                <w:sz w:val="22"/>
              </w:rPr>
              <w:t xml:space="preserve"> </w:t>
            </w:r>
            <w:r w:rsidRPr="004E123E">
              <w:rPr>
                <w:rFonts w:ascii="Times;Times New Roman" w:eastAsia="Arial" w:hAnsi="Times;Times New Roman" w:cs="Times;Times New Roman"/>
                <w:bCs/>
                <w:sz w:val="22"/>
              </w:rPr>
              <w:t>high-end</w:t>
            </w:r>
            <w:r w:rsidRPr="004E123E">
              <w:rPr>
                <w:rFonts w:ascii="Times;Times New Roman" w:eastAsia="Arial" w:hAnsi="Times;Times New Roman" w:cs="Times;Times New Roman"/>
                <w:bCs/>
                <w:spacing w:val="3"/>
                <w:sz w:val="22"/>
              </w:rPr>
              <w:t xml:space="preserve"> </w:t>
            </w:r>
            <w:r w:rsidRPr="004E123E">
              <w:rPr>
                <w:rFonts w:ascii="Times;Times New Roman" w:eastAsia="Arial" w:hAnsi="Times;Times New Roman" w:cs="Times;Times New Roman"/>
                <w:bCs/>
                <w:sz w:val="22"/>
              </w:rPr>
              <w:t>computing</w:t>
            </w:r>
            <w:r w:rsidRPr="004E123E">
              <w:rPr>
                <w:rFonts w:ascii="Times;Times New Roman" w:eastAsia="Arial" w:hAnsi="Times;Times New Roman" w:cs="Times;Times New Roman"/>
                <w:bCs/>
                <w:spacing w:val="1"/>
                <w:sz w:val="22"/>
              </w:rPr>
              <w:t xml:space="preserve"> s</w:t>
            </w:r>
            <w:r w:rsidRPr="004E123E">
              <w:rPr>
                <w:rFonts w:ascii="Times;Times New Roman" w:eastAsia="Arial" w:hAnsi="Times;Times New Roman" w:cs="Times;Times New Roman"/>
                <w:bCs/>
                <w:spacing w:val="-2"/>
                <w:sz w:val="22"/>
              </w:rPr>
              <w:t>y</w:t>
            </w:r>
            <w:r w:rsidRPr="004E123E">
              <w:rPr>
                <w:rFonts w:ascii="Times;Times New Roman" w:eastAsia="Arial" w:hAnsi="Times;Times New Roman" w:cs="Times;Times New Roman"/>
                <w:bCs/>
                <w:sz w:val="22"/>
              </w:rPr>
              <w:t>ste</w:t>
            </w:r>
            <w:r w:rsidRPr="004E123E">
              <w:rPr>
                <w:rFonts w:ascii="Times;Times New Roman" w:eastAsia="Arial" w:hAnsi="Times;Times New Roman" w:cs="Times;Times New Roman"/>
                <w:bCs/>
                <w:spacing w:val="2"/>
                <w:sz w:val="22"/>
              </w:rPr>
              <w:t>m</w:t>
            </w:r>
            <w:r w:rsidRPr="004E123E">
              <w:rPr>
                <w:rFonts w:ascii="Times;Times New Roman" w:eastAsia="Arial" w:hAnsi="Times;Times New Roman" w:cs="Times;Times New Roman"/>
                <w:bCs/>
                <w:sz w:val="22"/>
              </w:rPr>
              <w:t>s,</w:t>
            </w:r>
            <w:r w:rsidRPr="004E123E">
              <w:rPr>
                <w:rFonts w:ascii="Times;Times New Roman" w:eastAsia="Arial" w:hAnsi="Times;Times New Roman" w:cs="Times;Times New Roman"/>
                <w:bCs/>
                <w:spacing w:val="3"/>
                <w:sz w:val="22"/>
              </w:rPr>
              <w:t xml:space="preserve"> </w:t>
            </w:r>
            <w:r w:rsidRPr="004E123E">
              <w:rPr>
                <w:rFonts w:ascii="Times;Times New Roman" w:eastAsia="Arial" w:hAnsi="Times;Times New Roman" w:cs="Times;Times New Roman"/>
                <w:bCs/>
                <w:sz w:val="22"/>
              </w:rPr>
              <w:t>application</w:t>
            </w:r>
            <w:r w:rsidRPr="004E123E">
              <w:rPr>
                <w:rFonts w:ascii="Times;Times New Roman" w:eastAsia="Arial" w:hAnsi="Times;Times New Roman" w:cs="Times;Times New Roman"/>
                <w:bCs/>
                <w:spacing w:val="1"/>
                <w:sz w:val="22"/>
              </w:rPr>
              <w:t xml:space="preserve"> </w:t>
            </w:r>
            <w:r w:rsidRPr="004E123E">
              <w:rPr>
                <w:rFonts w:ascii="Times;Times New Roman" w:eastAsia="Arial" w:hAnsi="Times;Times New Roman" w:cs="Times;Times New Roman"/>
                <w:bCs/>
                <w:sz w:val="22"/>
              </w:rPr>
              <w:t>codes</w:t>
            </w:r>
            <w:r w:rsidRPr="004E123E">
              <w:rPr>
                <w:rFonts w:ascii="Times;Times New Roman" w:eastAsia="Arial" w:hAnsi="Times;Times New Roman" w:cs="Times;Times New Roman"/>
                <w:bCs/>
                <w:spacing w:val="6"/>
                <w:sz w:val="22"/>
              </w:rPr>
              <w:t xml:space="preserve"> </w:t>
            </w:r>
            <w:r w:rsidRPr="004E123E">
              <w:rPr>
                <w:rFonts w:ascii="Times;Times New Roman" w:eastAsia="Arial" w:hAnsi="Times;Times New Roman" w:cs="Times;Times New Roman"/>
                <w:bCs/>
                <w:sz w:val="22"/>
              </w:rPr>
              <w:t>and services.</w:t>
            </w:r>
          </w:p>
        </w:tc>
        <w:tc>
          <w:tcPr>
            <w:tcW w:w="18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02D215E" w14:textId="77777777" w:rsidR="002F43E7" w:rsidRPr="004E123E" w:rsidRDefault="004E123E">
            <w:pPr>
              <w:ind w:right="75"/>
              <w:jc w:val="center"/>
              <w:rPr>
                <w:rFonts w:ascii="Calibri" w:hAnsi="Calibri" w:cs="Calibri"/>
                <w:sz w:val="22"/>
              </w:rPr>
            </w:pPr>
            <w:r w:rsidRPr="004E123E">
              <w:rPr>
                <w:rFonts w:ascii="Calibri" w:hAnsi="Calibri" w:cs="Calibri"/>
                <w:sz w:val="22"/>
              </w:rPr>
              <w:t xml:space="preserve">Yes </w:t>
            </w:r>
          </w:p>
        </w:tc>
      </w:tr>
      <w:tr w:rsidR="002F43E7" w:rsidRPr="004E123E" w14:paraId="56609340" w14:textId="77777777">
        <w:trPr>
          <w:trHeight w:val="274"/>
        </w:trPr>
        <w:tc>
          <w:tcPr>
            <w:tcW w:w="7796" w:type="dxa"/>
            <w:tcBorders>
              <w:top w:val="single" w:sz="4" w:space="0" w:color="00000A"/>
              <w:left w:val="single" w:sz="4" w:space="0" w:color="00000A"/>
              <w:bottom w:val="single" w:sz="4" w:space="0" w:color="00000A"/>
            </w:tcBorders>
            <w:shd w:val="clear" w:color="auto" w:fill="FFFFFF"/>
            <w:tcMar>
              <w:left w:w="103" w:type="dxa"/>
            </w:tcMar>
          </w:tcPr>
          <w:p w14:paraId="7FB2EE9E" w14:textId="77777777" w:rsidR="002F43E7" w:rsidRPr="004E123E" w:rsidRDefault="004E123E">
            <w:pPr>
              <w:ind w:right="1023"/>
              <w:jc w:val="both"/>
            </w:pPr>
            <w:r w:rsidRPr="004E123E">
              <w:rPr>
                <w:rFonts w:ascii="Times;Times New Roman" w:eastAsia="Arial" w:hAnsi="Times;Times New Roman" w:cs="Times;Times New Roman"/>
                <w:bCs/>
                <w:sz w:val="22"/>
              </w:rPr>
              <w:lastRenderedPageBreak/>
              <w:t>Increa</w:t>
            </w:r>
            <w:r w:rsidRPr="004E123E">
              <w:rPr>
                <w:rFonts w:ascii="Times;Times New Roman" w:eastAsia="Arial" w:hAnsi="Times;Times New Roman" w:cs="Times;Times New Roman"/>
                <w:bCs/>
                <w:spacing w:val="-1"/>
                <w:sz w:val="22"/>
              </w:rPr>
              <w:t>s</w:t>
            </w:r>
            <w:r w:rsidRPr="004E123E">
              <w:rPr>
                <w:rFonts w:ascii="Times;Times New Roman" w:eastAsia="Arial" w:hAnsi="Times;Times New Roman" w:cs="Times;Times New Roman"/>
                <w:bCs/>
                <w:sz w:val="22"/>
              </w:rPr>
              <w:t>e</w:t>
            </w:r>
            <w:r w:rsidRPr="004E123E">
              <w:rPr>
                <w:rFonts w:ascii="Times;Times New Roman" w:eastAsia="Arial" w:hAnsi="Times;Times New Roman" w:cs="Times;Times New Roman"/>
                <w:bCs/>
                <w:spacing w:val="-9"/>
                <w:sz w:val="22"/>
              </w:rPr>
              <w:t xml:space="preserve"> </w:t>
            </w:r>
            <w:r w:rsidRPr="004E123E">
              <w:rPr>
                <w:rFonts w:ascii="Times;Times New Roman" w:eastAsia="Arial" w:hAnsi="Times;Times New Roman" w:cs="Times;Times New Roman"/>
                <w:bCs/>
                <w:sz w:val="22"/>
              </w:rPr>
              <w:t>competitiveness</w:t>
            </w:r>
            <w:r w:rsidRPr="004E123E">
              <w:rPr>
                <w:rFonts w:ascii="Times;Times New Roman" w:eastAsia="Arial" w:hAnsi="Times;Times New Roman" w:cs="Times;Times New Roman"/>
                <w:bCs/>
                <w:spacing w:val="-17"/>
                <w:sz w:val="22"/>
              </w:rPr>
              <w:t xml:space="preserve"> </w:t>
            </w:r>
            <w:r w:rsidRPr="004E123E">
              <w:rPr>
                <w:rFonts w:ascii="Times;Times New Roman" w:eastAsia="Arial" w:hAnsi="Times;Times New Roman" w:cs="Times;Times New Roman"/>
                <w:bCs/>
                <w:sz w:val="22"/>
              </w:rPr>
              <w:t>and</w:t>
            </w:r>
            <w:r w:rsidRPr="004E123E">
              <w:rPr>
                <w:rFonts w:ascii="Times;Times New Roman" w:eastAsia="Arial" w:hAnsi="Times;Times New Roman" w:cs="Times;Times New Roman"/>
                <w:bCs/>
                <w:spacing w:val="-4"/>
                <w:sz w:val="22"/>
              </w:rPr>
              <w:t xml:space="preserve"> </w:t>
            </w:r>
            <w:r w:rsidRPr="004E123E">
              <w:rPr>
                <w:rFonts w:ascii="Times;Times New Roman" w:eastAsia="Arial" w:hAnsi="Times;Times New Roman" w:cs="Times;Times New Roman"/>
                <w:bCs/>
                <w:sz w:val="22"/>
              </w:rPr>
              <w:t>gro</w:t>
            </w:r>
            <w:r w:rsidRPr="004E123E">
              <w:rPr>
                <w:rFonts w:ascii="Times;Times New Roman" w:eastAsia="Arial" w:hAnsi="Times;Times New Roman" w:cs="Times;Times New Roman"/>
                <w:bCs/>
                <w:spacing w:val="2"/>
                <w:sz w:val="22"/>
              </w:rPr>
              <w:t>w</w:t>
            </w:r>
            <w:r w:rsidRPr="004E123E">
              <w:rPr>
                <w:rFonts w:ascii="Times;Times New Roman" w:eastAsia="Arial" w:hAnsi="Times;Times New Roman" w:cs="Times;Times New Roman"/>
                <w:bCs/>
                <w:sz w:val="22"/>
              </w:rPr>
              <w:t>th</w:t>
            </w:r>
            <w:r w:rsidRPr="004E123E">
              <w:rPr>
                <w:rFonts w:ascii="Times;Times New Roman" w:eastAsia="Arial" w:hAnsi="Times;Times New Roman" w:cs="Times;Times New Roman"/>
                <w:bCs/>
                <w:spacing w:val="-7"/>
                <w:sz w:val="22"/>
              </w:rPr>
              <w:t xml:space="preserve"> </w:t>
            </w:r>
            <w:r w:rsidRPr="004E123E">
              <w:rPr>
                <w:rFonts w:ascii="Times;Times New Roman" w:eastAsia="Arial" w:hAnsi="Times;Times New Roman" w:cs="Times;Times New Roman"/>
                <w:bCs/>
                <w:sz w:val="22"/>
              </w:rPr>
              <w:t>of</w:t>
            </w:r>
            <w:r w:rsidRPr="004E123E">
              <w:rPr>
                <w:rFonts w:ascii="Times;Times New Roman" w:eastAsia="Arial" w:hAnsi="Times;Times New Roman" w:cs="Times;Times New Roman"/>
                <w:bCs/>
                <w:spacing w:val="-2"/>
                <w:sz w:val="22"/>
              </w:rPr>
              <w:t xml:space="preserve"> </w:t>
            </w:r>
            <w:r w:rsidRPr="004E123E">
              <w:rPr>
                <w:rFonts w:ascii="Times;Times New Roman" w:eastAsia="Arial" w:hAnsi="Times;Times New Roman" w:cs="Times;Times New Roman"/>
                <w:bCs/>
                <w:spacing w:val="-1"/>
                <w:sz w:val="22"/>
              </w:rPr>
              <w:t>t</w:t>
            </w:r>
            <w:r w:rsidRPr="004E123E">
              <w:rPr>
                <w:rFonts w:ascii="Times;Times New Roman" w:eastAsia="Arial" w:hAnsi="Times;Times New Roman" w:cs="Times;Times New Roman"/>
                <w:bCs/>
                <w:sz w:val="22"/>
              </w:rPr>
              <w:t>he</w:t>
            </w:r>
            <w:r w:rsidRPr="004E123E">
              <w:rPr>
                <w:rFonts w:ascii="Times;Times New Roman" w:eastAsia="Arial" w:hAnsi="Times;Times New Roman" w:cs="Times;Times New Roman"/>
                <w:bCs/>
                <w:spacing w:val="-3"/>
                <w:sz w:val="22"/>
              </w:rPr>
              <w:t xml:space="preserve"> </w:t>
            </w:r>
            <w:r w:rsidRPr="004E123E">
              <w:rPr>
                <w:rFonts w:ascii="Times;Times New Roman" w:eastAsia="Arial" w:hAnsi="Times;Times New Roman" w:cs="Times;Times New Roman"/>
                <w:bCs/>
                <w:sz w:val="22"/>
              </w:rPr>
              <w:t>European</w:t>
            </w:r>
            <w:r w:rsidRPr="004E123E">
              <w:rPr>
                <w:rFonts w:ascii="Times;Times New Roman" w:eastAsia="Arial" w:hAnsi="Times;Times New Roman" w:cs="Times;Times New Roman"/>
                <w:bCs/>
                <w:spacing w:val="-10"/>
                <w:sz w:val="22"/>
              </w:rPr>
              <w:t xml:space="preserve"> </w:t>
            </w:r>
            <w:r w:rsidRPr="004E123E">
              <w:rPr>
                <w:rFonts w:ascii="Times;Times New Roman" w:eastAsia="Arial" w:hAnsi="Times;Times New Roman" w:cs="Times;Times New Roman"/>
                <w:bCs/>
                <w:sz w:val="22"/>
              </w:rPr>
              <w:t>HPC</w:t>
            </w:r>
            <w:r w:rsidRPr="004E123E">
              <w:rPr>
                <w:rFonts w:ascii="Times;Times New Roman" w:eastAsia="Arial" w:hAnsi="Times;Times New Roman" w:cs="Times;Times New Roman"/>
                <w:bCs/>
                <w:spacing w:val="-5"/>
                <w:sz w:val="22"/>
              </w:rPr>
              <w:t xml:space="preserve"> </w:t>
            </w:r>
            <w:r w:rsidRPr="004E123E">
              <w:rPr>
                <w:rFonts w:ascii="Times;Times New Roman" w:eastAsia="Arial" w:hAnsi="Times;Times New Roman" w:cs="Times;Times New Roman"/>
                <w:bCs/>
                <w:sz w:val="22"/>
              </w:rPr>
              <w:t>ind</w:t>
            </w:r>
            <w:r w:rsidRPr="004E123E">
              <w:rPr>
                <w:rFonts w:ascii="Times;Times New Roman" w:eastAsia="Arial" w:hAnsi="Times;Times New Roman" w:cs="Times;Times New Roman"/>
                <w:bCs/>
                <w:spacing w:val="1"/>
                <w:sz w:val="22"/>
              </w:rPr>
              <w:t>u</w:t>
            </w:r>
            <w:r w:rsidRPr="004E123E">
              <w:rPr>
                <w:rFonts w:ascii="Times;Times New Roman" w:eastAsia="Arial" w:hAnsi="Times;Times New Roman" w:cs="Times;Times New Roman"/>
                <w:bCs/>
                <w:sz w:val="22"/>
              </w:rPr>
              <w:t>str</w:t>
            </w:r>
            <w:r w:rsidRPr="004E123E">
              <w:rPr>
                <w:rFonts w:ascii="Times;Times New Roman" w:eastAsia="Arial" w:hAnsi="Times;Times New Roman" w:cs="Times;Times New Roman"/>
                <w:bCs/>
                <w:spacing w:val="-2"/>
                <w:sz w:val="22"/>
              </w:rPr>
              <w:t>y</w:t>
            </w:r>
          </w:p>
        </w:tc>
        <w:tc>
          <w:tcPr>
            <w:tcW w:w="18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E79167E" w14:textId="77777777" w:rsidR="002F43E7" w:rsidRPr="004E123E" w:rsidRDefault="004E123E">
            <w:pPr>
              <w:ind w:right="75"/>
              <w:jc w:val="center"/>
              <w:rPr>
                <w:rFonts w:ascii="Calibri" w:hAnsi="Calibri" w:cs="Calibri"/>
                <w:sz w:val="22"/>
              </w:rPr>
            </w:pPr>
            <w:r w:rsidRPr="004E123E">
              <w:rPr>
                <w:rFonts w:ascii="Calibri" w:hAnsi="Calibri" w:cs="Calibri"/>
                <w:sz w:val="22"/>
              </w:rPr>
              <w:t xml:space="preserve">Yes </w:t>
            </w:r>
          </w:p>
        </w:tc>
      </w:tr>
    </w:tbl>
    <w:p w14:paraId="51FDCFEC" w14:textId="77777777" w:rsidR="002F43E7" w:rsidRPr="004E123E" w:rsidRDefault="002F43E7">
      <w:pPr>
        <w:rPr>
          <w:sz w:val="22"/>
        </w:rPr>
      </w:pPr>
    </w:p>
    <w:tbl>
      <w:tblPr>
        <w:tblW w:w="9605" w:type="dxa"/>
        <w:tblInd w:w="-20" w:type="dxa"/>
        <w:tblBorders>
          <w:top w:val="single" w:sz="4" w:space="0" w:color="00000A"/>
          <w:left w:val="single" w:sz="4" w:space="0" w:color="00000A"/>
          <w:bottom w:val="single" w:sz="4" w:space="0" w:color="00000A"/>
          <w:insideH w:val="single" w:sz="4" w:space="0" w:color="00000A"/>
        </w:tblBorders>
        <w:tblCellMar>
          <w:left w:w="103" w:type="dxa"/>
        </w:tblCellMar>
        <w:tblLook w:val="0000" w:firstRow="0" w:lastRow="0" w:firstColumn="0" w:lastColumn="0" w:noHBand="0" w:noVBand="0"/>
      </w:tblPr>
      <w:tblGrid>
        <w:gridCol w:w="7764"/>
        <w:gridCol w:w="1841"/>
      </w:tblGrid>
      <w:tr w:rsidR="002F43E7" w:rsidRPr="004E123E" w14:paraId="086B45F4" w14:textId="77777777">
        <w:tc>
          <w:tcPr>
            <w:tcW w:w="7764" w:type="dxa"/>
            <w:tcBorders>
              <w:top w:val="single" w:sz="4" w:space="0" w:color="00000A"/>
              <w:left w:val="single" w:sz="4" w:space="0" w:color="00000A"/>
              <w:bottom w:val="single" w:sz="4" w:space="0" w:color="00000A"/>
            </w:tcBorders>
            <w:shd w:val="clear" w:color="auto" w:fill="D9D9D9"/>
            <w:tcMar>
              <w:left w:w="103" w:type="dxa"/>
            </w:tcMar>
          </w:tcPr>
          <w:p w14:paraId="111E6A21" w14:textId="77777777" w:rsidR="002F43E7" w:rsidRPr="004E123E" w:rsidRDefault="004E123E">
            <w:pPr>
              <w:ind w:right="75"/>
              <w:jc w:val="both"/>
              <w:rPr>
                <w:rFonts w:ascii="Calibri" w:hAnsi="Calibri" w:cs="Calibri"/>
                <w:b/>
              </w:rPr>
            </w:pPr>
            <w:r w:rsidRPr="004E123E">
              <w:rPr>
                <w:rFonts w:ascii="Calibri" w:hAnsi="Calibri" w:cs="Calibri"/>
                <w:b/>
              </w:rPr>
              <w:t xml:space="preserve">Specific goals in the </w:t>
            </w:r>
            <w:proofErr w:type="spellStart"/>
            <w:r w:rsidRPr="004E123E">
              <w:rPr>
                <w:rFonts w:ascii="Calibri" w:hAnsi="Calibri" w:cs="Calibri"/>
                <w:b/>
              </w:rPr>
              <w:t>workplan</w:t>
            </w:r>
            <w:proofErr w:type="spellEnd"/>
          </w:p>
        </w:tc>
        <w:tc>
          <w:tcPr>
            <w:tcW w:w="1841"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14:paraId="56DA1BD9" w14:textId="77777777" w:rsidR="002F43E7" w:rsidRPr="004E123E" w:rsidRDefault="004E123E">
            <w:pPr>
              <w:spacing w:before="14" w:line="240" w:lineRule="exact"/>
              <w:rPr>
                <w:rFonts w:ascii="Calibri" w:hAnsi="Calibri" w:cs="Calibri"/>
                <w:b/>
                <w:sz w:val="22"/>
              </w:rPr>
            </w:pPr>
            <w:r w:rsidRPr="004E123E">
              <w:rPr>
                <w:rFonts w:ascii="Calibri" w:hAnsi="Calibri" w:cs="Calibri"/>
                <w:b/>
                <w:sz w:val="22"/>
              </w:rPr>
              <w:t>Contribution of this deliverable?</w:t>
            </w:r>
          </w:p>
        </w:tc>
      </w:tr>
      <w:tr w:rsidR="002F43E7" w:rsidRPr="004E123E" w14:paraId="1D4D01A9" w14:textId="77777777">
        <w:tc>
          <w:tcPr>
            <w:tcW w:w="7764" w:type="dxa"/>
            <w:tcBorders>
              <w:top w:val="single" w:sz="4" w:space="0" w:color="00000A"/>
              <w:left w:val="single" w:sz="4" w:space="0" w:color="00000A"/>
              <w:bottom w:val="single" w:sz="4" w:space="0" w:color="00000A"/>
            </w:tcBorders>
            <w:shd w:val="clear" w:color="auto" w:fill="FFFFFF"/>
            <w:tcMar>
              <w:left w:w="103" w:type="dxa"/>
            </w:tcMar>
          </w:tcPr>
          <w:p w14:paraId="16674742" w14:textId="77777777" w:rsidR="002F43E7" w:rsidRPr="004E123E" w:rsidRDefault="004E123E">
            <w:pPr>
              <w:tabs>
                <w:tab w:val="left" w:pos="520"/>
              </w:tabs>
              <w:ind w:right="-20"/>
            </w:pPr>
            <w:r w:rsidRPr="004E123E">
              <w:rPr>
                <w:rFonts w:ascii="Times;Times New Roman" w:eastAsia="Arial" w:hAnsi="Times;Times New Roman" w:cs="Times;Times New Roman"/>
                <w:sz w:val="22"/>
              </w:rPr>
              <w:t>Provide</w:t>
            </w:r>
            <w:r w:rsidRPr="004E123E">
              <w:rPr>
                <w:rFonts w:ascii="Times;Times New Roman" w:eastAsia="Arial" w:hAnsi="Times;Times New Roman" w:cs="Times;Times New Roman"/>
                <w:spacing w:val="28"/>
                <w:sz w:val="22"/>
              </w:rPr>
              <w:t xml:space="preserve"> </w:t>
            </w:r>
            <w:r w:rsidRPr="004E123E">
              <w:rPr>
                <w:rFonts w:ascii="Times;Times New Roman" w:eastAsia="Arial" w:hAnsi="Times;Times New Roman" w:cs="Times;Times New Roman"/>
                <w:b/>
                <w:bCs/>
                <w:sz w:val="22"/>
              </w:rPr>
              <w:t>services</w:t>
            </w:r>
            <w:r w:rsidRPr="004E123E">
              <w:rPr>
                <w:rFonts w:ascii="Times;Times New Roman" w:eastAsia="Arial" w:hAnsi="Times;Times New Roman" w:cs="Times;Times New Roman"/>
                <w:b/>
                <w:bCs/>
                <w:spacing w:val="26"/>
                <w:sz w:val="22"/>
              </w:rPr>
              <w:t xml:space="preserve"> </w:t>
            </w:r>
            <w:r w:rsidRPr="004E123E">
              <w:rPr>
                <w:rFonts w:ascii="Times;Times New Roman" w:eastAsia="Arial" w:hAnsi="Times;Times New Roman" w:cs="Times;Times New Roman"/>
                <w:sz w:val="22"/>
              </w:rPr>
              <w:t>to</w:t>
            </w:r>
            <w:r w:rsidRPr="004E123E">
              <w:rPr>
                <w:rFonts w:ascii="Times;Times New Roman" w:eastAsia="Arial" w:hAnsi="Times;Times New Roman" w:cs="Times;Times New Roman"/>
                <w:spacing w:val="33"/>
                <w:sz w:val="22"/>
              </w:rPr>
              <w:t xml:space="preserve"> </w:t>
            </w:r>
            <w:r w:rsidRPr="004E123E">
              <w:rPr>
                <w:rFonts w:ascii="Times;Times New Roman" w:eastAsia="Arial" w:hAnsi="Times;Times New Roman" w:cs="Times;Times New Roman"/>
                <w:sz w:val="22"/>
              </w:rPr>
              <w:t>the</w:t>
            </w:r>
            <w:r w:rsidRPr="004E123E">
              <w:rPr>
                <w:rFonts w:ascii="Times;Times New Roman" w:eastAsia="Arial" w:hAnsi="Times;Times New Roman" w:cs="Times;Times New Roman"/>
                <w:spacing w:val="32"/>
                <w:sz w:val="22"/>
              </w:rPr>
              <w:t xml:space="preserve"> </w:t>
            </w:r>
            <w:r w:rsidRPr="004E123E">
              <w:rPr>
                <w:rFonts w:ascii="Times;Times New Roman" w:eastAsia="Arial" w:hAnsi="Times;Times New Roman" w:cs="Times;Times New Roman"/>
                <w:sz w:val="22"/>
              </w:rPr>
              <w:t>user</w:t>
            </w:r>
            <w:r w:rsidRPr="004E123E">
              <w:rPr>
                <w:rFonts w:ascii="Times;Times New Roman" w:eastAsia="Arial" w:hAnsi="Times;Times New Roman" w:cs="Times;Times New Roman"/>
                <w:spacing w:val="31"/>
                <w:sz w:val="22"/>
              </w:rPr>
              <w:t xml:space="preserve"> </w:t>
            </w:r>
            <w:r w:rsidRPr="004E123E">
              <w:rPr>
                <w:rFonts w:ascii="Times;Times New Roman" w:eastAsia="Arial" w:hAnsi="Times;Times New Roman" w:cs="Times;Times New Roman"/>
                <w:sz w:val="22"/>
              </w:rPr>
              <w:t>community</w:t>
            </w:r>
            <w:r w:rsidRPr="004E123E">
              <w:rPr>
                <w:rFonts w:ascii="Times;Times New Roman" w:eastAsia="Arial" w:hAnsi="Times;Times New Roman" w:cs="Times;Times New Roman"/>
                <w:spacing w:val="25"/>
                <w:sz w:val="22"/>
              </w:rPr>
              <w:t xml:space="preserve"> </w:t>
            </w:r>
            <w:r w:rsidRPr="004E123E">
              <w:rPr>
                <w:rFonts w:ascii="Times;Times New Roman" w:eastAsia="Arial" w:hAnsi="Times;Times New Roman" w:cs="Times;Times New Roman"/>
                <w:sz w:val="22"/>
              </w:rPr>
              <w:t>that</w:t>
            </w:r>
            <w:r w:rsidRPr="004E123E">
              <w:rPr>
                <w:rFonts w:ascii="Times;Times New Roman" w:eastAsia="Arial" w:hAnsi="Times;Times New Roman" w:cs="Times;Times New Roman"/>
                <w:spacing w:val="32"/>
                <w:sz w:val="22"/>
              </w:rPr>
              <w:t xml:space="preserve"> </w:t>
            </w:r>
            <w:r w:rsidRPr="004E123E">
              <w:rPr>
                <w:rFonts w:ascii="Times;Times New Roman" w:eastAsia="Arial" w:hAnsi="Times;Times New Roman" w:cs="Times;Times New Roman"/>
                <w:sz w:val="22"/>
              </w:rPr>
              <w:t>will</w:t>
            </w:r>
            <w:r w:rsidRPr="004E123E">
              <w:rPr>
                <w:rFonts w:ascii="Times;Times New Roman" w:eastAsia="Arial" w:hAnsi="Times;Times New Roman" w:cs="Times;Times New Roman"/>
                <w:spacing w:val="32"/>
                <w:sz w:val="22"/>
              </w:rPr>
              <w:t xml:space="preserve"> </w:t>
            </w:r>
            <w:r w:rsidRPr="004E123E">
              <w:rPr>
                <w:rFonts w:ascii="Times;Times New Roman" w:eastAsia="Arial" w:hAnsi="Times;Times New Roman" w:cs="Times;Times New Roman"/>
                <w:sz w:val="22"/>
              </w:rPr>
              <w:t>impact</w:t>
            </w:r>
            <w:r w:rsidRPr="004E123E">
              <w:rPr>
                <w:rFonts w:ascii="Times;Times New Roman" w:eastAsia="Arial" w:hAnsi="Times;Times New Roman" w:cs="Times;Times New Roman"/>
                <w:spacing w:val="29"/>
                <w:sz w:val="22"/>
              </w:rPr>
              <w:t xml:space="preserve"> </w:t>
            </w:r>
            <w:r w:rsidRPr="004E123E">
              <w:rPr>
                <w:rFonts w:ascii="Times;Times New Roman" w:eastAsia="Arial" w:hAnsi="Times;Times New Roman" w:cs="Times;Times New Roman"/>
                <w:sz w:val="22"/>
              </w:rPr>
              <w:t>beyond</w:t>
            </w:r>
            <w:r w:rsidRPr="004E123E">
              <w:rPr>
                <w:rFonts w:ascii="Times;Times New Roman" w:eastAsia="Arial" w:hAnsi="Times;Times New Roman" w:cs="Times;Times New Roman"/>
                <w:spacing w:val="28"/>
                <w:sz w:val="22"/>
              </w:rPr>
              <w:t xml:space="preserve"> </w:t>
            </w:r>
            <w:r w:rsidRPr="004E123E">
              <w:rPr>
                <w:rFonts w:ascii="Times;Times New Roman" w:eastAsia="Arial" w:hAnsi="Times;Times New Roman" w:cs="Times;Times New Roman"/>
                <w:sz w:val="22"/>
              </w:rPr>
              <w:t>the</w:t>
            </w:r>
            <w:r w:rsidRPr="004E123E">
              <w:rPr>
                <w:rFonts w:ascii="Times;Times New Roman" w:eastAsia="Arial" w:hAnsi="Times;Times New Roman" w:cs="Times;Times New Roman"/>
                <w:spacing w:val="33"/>
                <w:sz w:val="22"/>
              </w:rPr>
              <w:t xml:space="preserve"> </w:t>
            </w:r>
            <w:r w:rsidRPr="004E123E">
              <w:rPr>
                <w:rFonts w:ascii="Times;Times New Roman" w:eastAsia="Arial" w:hAnsi="Times;Times New Roman" w:cs="Times;Times New Roman"/>
                <w:sz w:val="22"/>
              </w:rPr>
              <w:t>lifetime</w:t>
            </w:r>
            <w:r w:rsidRPr="004E123E">
              <w:rPr>
                <w:rFonts w:ascii="Times;Times New Roman" w:eastAsia="Arial" w:hAnsi="Times;Times New Roman" w:cs="Times;Times New Roman"/>
                <w:spacing w:val="28"/>
                <w:sz w:val="22"/>
              </w:rPr>
              <w:t xml:space="preserve"> </w:t>
            </w:r>
            <w:r w:rsidRPr="004E123E">
              <w:rPr>
                <w:rFonts w:ascii="Times;Times New Roman" w:eastAsia="Arial" w:hAnsi="Times;Times New Roman" w:cs="Times;Times New Roman"/>
                <w:sz w:val="22"/>
              </w:rPr>
              <w:t>of</w:t>
            </w:r>
            <w:r w:rsidRPr="004E123E">
              <w:rPr>
                <w:rFonts w:ascii="Times;Times New Roman" w:eastAsia="Arial" w:hAnsi="Times;Times New Roman" w:cs="Times;Times New Roman"/>
                <w:spacing w:val="33"/>
                <w:sz w:val="22"/>
              </w:rPr>
              <w:t xml:space="preserve"> </w:t>
            </w:r>
            <w:r w:rsidRPr="004E123E">
              <w:rPr>
                <w:rFonts w:ascii="Times;Times New Roman" w:eastAsia="Arial" w:hAnsi="Times;Times New Roman" w:cs="Times;Times New Roman"/>
                <w:sz w:val="22"/>
              </w:rPr>
              <w:t>the</w:t>
            </w:r>
            <w:r w:rsidRPr="004E123E">
              <w:rPr>
                <w:rFonts w:ascii="Times;Times New Roman" w:eastAsia="Arial" w:hAnsi="Times;Times New Roman" w:cs="Times;Times New Roman"/>
                <w:spacing w:val="32"/>
                <w:sz w:val="22"/>
              </w:rPr>
              <w:t xml:space="preserve"> </w:t>
            </w:r>
            <w:r w:rsidRPr="004E123E">
              <w:rPr>
                <w:rFonts w:ascii="Times;Times New Roman" w:eastAsia="Arial" w:hAnsi="Times;Times New Roman" w:cs="Times;Times New Roman"/>
                <w:sz w:val="22"/>
              </w:rPr>
              <w:t>project.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3256980" w14:textId="77777777" w:rsidR="002F43E7" w:rsidRPr="004E123E" w:rsidRDefault="004E123E">
            <w:pPr>
              <w:ind w:right="75"/>
              <w:jc w:val="center"/>
              <w:rPr>
                <w:rFonts w:ascii="Calibri" w:hAnsi="Calibri" w:cs="Calibri"/>
                <w:sz w:val="22"/>
              </w:rPr>
            </w:pPr>
            <w:r w:rsidRPr="004E123E">
              <w:rPr>
                <w:rFonts w:ascii="Calibri" w:hAnsi="Calibri" w:cs="Calibri"/>
                <w:sz w:val="22"/>
              </w:rPr>
              <w:t>No</w:t>
            </w:r>
          </w:p>
        </w:tc>
      </w:tr>
      <w:tr w:rsidR="002F43E7" w:rsidRPr="004E123E" w14:paraId="24057017" w14:textId="77777777">
        <w:tc>
          <w:tcPr>
            <w:tcW w:w="7764" w:type="dxa"/>
            <w:tcBorders>
              <w:top w:val="single" w:sz="4" w:space="0" w:color="00000A"/>
              <w:left w:val="single" w:sz="4" w:space="0" w:color="00000A"/>
              <w:bottom w:val="single" w:sz="4" w:space="0" w:color="00000A"/>
            </w:tcBorders>
            <w:shd w:val="clear" w:color="auto" w:fill="FFFFFF"/>
            <w:tcMar>
              <w:left w:w="103" w:type="dxa"/>
            </w:tcMar>
          </w:tcPr>
          <w:p w14:paraId="2E455FAD" w14:textId="77777777" w:rsidR="002F43E7" w:rsidRPr="004E123E" w:rsidRDefault="004E123E">
            <w:pPr>
              <w:tabs>
                <w:tab w:val="left" w:pos="520"/>
              </w:tabs>
              <w:spacing w:before="58" w:line="228" w:lineRule="auto"/>
              <w:ind w:right="58"/>
              <w:jc w:val="both"/>
            </w:pPr>
            <w:r w:rsidRPr="004E123E">
              <w:rPr>
                <w:rFonts w:ascii="Times;Times New Roman" w:eastAsia="Arial" w:hAnsi="Times;Times New Roman" w:cs="Times;Times New Roman"/>
                <w:sz w:val="22"/>
              </w:rPr>
              <w:t>Improve</w:t>
            </w:r>
            <w:r w:rsidRPr="004E123E">
              <w:rPr>
                <w:rFonts w:ascii="Times;Times New Roman" w:eastAsia="Arial" w:hAnsi="Times;Times New Roman" w:cs="Times;Times New Roman"/>
                <w:spacing w:val="57"/>
                <w:sz w:val="22"/>
              </w:rPr>
              <w:t xml:space="preserve"> </w:t>
            </w:r>
            <w:r w:rsidRPr="004E123E">
              <w:rPr>
                <w:rFonts w:ascii="Times;Times New Roman" w:eastAsia="Arial" w:hAnsi="Times;Times New Roman" w:cs="Times;Times New Roman"/>
                <w:b/>
                <w:bCs/>
                <w:sz w:val="22"/>
              </w:rPr>
              <w:t>s</w:t>
            </w:r>
            <w:r w:rsidRPr="004E123E">
              <w:rPr>
                <w:rFonts w:ascii="Times;Times New Roman" w:eastAsia="Arial" w:hAnsi="Times;Times New Roman" w:cs="Times;Times New Roman"/>
                <w:b/>
                <w:bCs/>
                <w:spacing w:val="1"/>
                <w:sz w:val="22"/>
              </w:rPr>
              <w:t>c</w:t>
            </w:r>
            <w:r w:rsidRPr="004E123E">
              <w:rPr>
                <w:rFonts w:ascii="Times;Times New Roman" w:eastAsia="Arial" w:hAnsi="Times;Times New Roman" w:cs="Times;Times New Roman"/>
                <w:b/>
                <w:bCs/>
                <w:sz w:val="22"/>
              </w:rPr>
              <w:t>alability</w:t>
            </w:r>
            <w:r w:rsidRPr="004E123E">
              <w:rPr>
                <w:rFonts w:ascii="Times;Times New Roman" w:eastAsia="Arial" w:hAnsi="Times;Times New Roman" w:cs="Times;Times New Roman"/>
                <w:b/>
                <w:bCs/>
                <w:spacing w:val="51"/>
                <w:sz w:val="22"/>
              </w:rPr>
              <w:t xml:space="preserve"> </w:t>
            </w:r>
            <w:r w:rsidRPr="004E123E">
              <w:rPr>
                <w:rFonts w:ascii="Times;Times New Roman" w:eastAsia="Arial" w:hAnsi="Times;Times New Roman" w:cs="Times;Times New Roman"/>
                <w:sz w:val="22"/>
              </w:rPr>
              <w:t>a</w:t>
            </w:r>
            <w:r w:rsidRPr="004E123E">
              <w:rPr>
                <w:rFonts w:ascii="Times;Times New Roman" w:eastAsia="Arial" w:hAnsi="Times;Times New Roman" w:cs="Times;Times New Roman"/>
                <w:spacing w:val="1"/>
                <w:sz w:val="22"/>
              </w:rPr>
              <w:t>n</w:t>
            </w:r>
            <w:r w:rsidRPr="004E123E">
              <w:rPr>
                <w:rFonts w:ascii="Times;Times New Roman" w:eastAsia="Arial" w:hAnsi="Times;Times New Roman" w:cs="Times;Times New Roman"/>
                <w:sz w:val="22"/>
              </w:rPr>
              <w:t>d</w:t>
            </w:r>
            <w:r w:rsidRPr="004E123E">
              <w:rPr>
                <w:rFonts w:ascii="Times;Times New Roman" w:eastAsia="Arial" w:hAnsi="Times;Times New Roman" w:cs="Times;Times New Roman"/>
                <w:spacing w:val="60"/>
                <w:sz w:val="22"/>
              </w:rPr>
              <w:t xml:space="preserve"> </w:t>
            </w:r>
            <w:r w:rsidRPr="004E123E">
              <w:rPr>
                <w:rFonts w:ascii="Times;Times New Roman" w:eastAsia="Arial" w:hAnsi="Times;Times New Roman" w:cs="Times;Times New Roman"/>
                <w:sz w:val="22"/>
              </w:rPr>
              <w:t>shorten</w:t>
            </w:r>
            <w:r w:rsidRPr="004E123E">
              <w:rPr>
                <w:rFonts w:ascii="Times;Times New Roman" w:eastAsia="Arial" w:hAnsi="Times;Times New Roman" w:cs="Times;Times New Roman"/>
                <w:spacing w:val="57"/>
                <w:sz w:val="22"/>
              </w:rPr>
              <w:t xml:space="preserve"> </w:t>
            </w:r>
            <w:r w:rsidRPr="004E123E">
              <w:rPr>
                <w:rFonts w:ascii="Times;Times New Roman" w:eastAsia="Arial" w:hAnsi="Times;Times New Roman" w:cs="Times;Times New Roman"/>
                <w:sz w:val="22"/>
              </w:rPr>
              <w:t>the</w:t>
            </w:r>
            <w:r w:rsidRPr="004E123E">
              <w:rPr>
                <w:rFonts w:ascii="Times;Times New Roman" w:eastAsia="Arial" w:hAnsi="Times;Times New Roman" w:cs="Times;Times New Roman"/>
                <w:spacing w:val="61"/>
                <w:sz w:val="22"/>
              </w:rPr>
              <w:t xml:space="preserve"> </w:t>
            </w:r>
            <w:r w:rsidRPr="004E123E">
              <w:rPr>
                <w:rFonts w:ascii="Times;Times New Roman" w:eastAsia="Arial" w:hAnsi="Times;Times New Roman" w:cs="Times;Times New Roman"/>
                <w:sz w:val="22"/>
              </w:rPr>
              <w:t>time-to-solution</w:t>
            </w:r>
            <w:r w:rsidRPr="004E123E">
              <w:rPr>
                <w:rFonts w:ascii="Times;Times New Roman" w:eastAsia="Arial" w:hAnsi="Times;Times New Roman" w:cs="Times;Times New Roman"/>
                <w:spacing w:val="49"/>
                <w:sz w:val="22"/>
              </w:rPr>
              <w:t xml:space="preserve"> </w:t>
            </w:r>
            <w:r w:rsidRPr="004E123E">
              <w:rPr>
                <w:rFonts w:ascii="Times;Times New Roman" w:eastAsia="Arial" w:hAnsi="Times;Times New Roman" w:cs="Times;Times New Roman"/>
                <w:sz w:val="22"/>
              </w:rPr>
              <w:t>for climate</w:t>
            </w:r>
            <w:r w:rsidRPr="004E123E">
              <w:rPr>
                <w:rFonts w:ascii="Times;Times New Roman" w:eastAsia="Arial" w:hAnsi="Times;Times New Roman" w:cs="Times;Times New Roman"/>
                <w:spacing w:val="57"/>
                <w:sz w:val="22"/>
              </w:rPr>
              <w:t xml:space="preserve"> </w:t>
            </w:r>
            <w:r w:rsidRPr="004E123E">
              <w:rPr>
                <w:rFonts w:ascii="Times;Times New Roman" w:eastAsia="Arial" w:hAnsi="Times;Times New Roman" w:cs="Times;Times New Roman"/>
                <w:sz w:val="22"/>
              </w:rPr>
              <w:t>and</w:t>
            </w:r>
            <w:r w:rsidRPr="004E123E">
              <w:rPr>
                <w:rFonts w:ascii="Times;Times New Roman" w:eastAsia="Arial" w:hAnsi="Times;Times New Roman" w:cs="Times;Times New Roman"/>
                <w:spacing w:val="60"/>
                <w:sz w:val="22"/>
              </w:rPr>
              <w:t xml:space="preserve"> </w:t>
            </w:r>
            <w:r w:rsidRPr="004E123E">
              <w:rPr>
                <w:rFonts w:ascii="Times;Times New Roman" w:eastAsia="Arial" w:hAnsi="Times;Times New Roman" w:cs="Times;Times New Roman"/>
                <w:sz w:val="22"/>
              </w:rPr>
              <w:t>operational</w:t>
            </w:r>
            <w:r w:rsidRPr="004E123E">
              <w:rPr>
                <w:rFonts w:ascii="Times;Times New Roman" w:eastAsia="Arial" w:hAnsi="Times;Times New Roman" w:cs="Times;Times New Roman"/>
                <w:spacing w:val="52"/>
                <w:sz w:val="22"/>
              </w:rPr>
              <w:t xml:space="preserve"> </w:t>
            </w:r>
            <w:r w:rsidRPr="004E123E">
              <w:rPr>
                <w:rFonts w:ascii="Times;Times New Roman" w:eastAsia="Arial" w:hAnsi="Times;Times New Roman" w:cs="Times;Times New Roman"/>
                <w:sz w:val="22"/>
              </w:rPr>
              <w:t>weather forecasts</w:t>
            </w:r>
            <w:r w:rsidRPr="004E123E">
              <w:rPr>
                <w:rFonts w:ascii="Times;Times New Roman" w:eastAsia="Arial" w:hAnsi="Times;Times New Roman" w:cs="Times;Times New Roman"/>
                <w:spacing w:val="5"/>
                <w:sz w:val="22"/>
              </w:rPr>
              <w:t xml:space="preserve"> </w:t>
            </w:r>
            <w:r w:rsidRPr="004E123E">
              <w:rPr>
                <w:rFonts w:ascii="Times;Times New Roman" w:eastAsia="Arial" w:hAnsi="Times;Times New Roman" w:cs="Times;Times New Roman"/>
                <w:sz w:val="22"/>
              </w:rPr>
              <w:t>at</w:t>
            </w:r>
            <w:r w:rsidRPr="004E123E">
              <w:rPr>
                <w:rFonts w:ascii="Times;Times New Roman" w:eastAsia="Arial" w:hAnsi="Times;Times New Roman" w:cs="Times;Times New Roman"/>
                <w:spacing w:val="10"/>
                <w:sz w:val="22"/>
              </w:rPr>
              <w:t xml:space="preserve"> </w:t>
            </w:r>
            <w:r w:rsidRPr="004E123E">
              <w:rPr>
                <w:rFonts w:ascii="Times;Times New Roman" w:eastAsia="Arial" w:hAnsi="Times;Times New Roman" w:cs="Times;Times New Roman"/>
                <w:sz w:val="22"/>
              </w:rPr>
              <w:t>increased</w:t>
            </w:r>
            <w:r w:rsidRPr="004E123E">
              <w:rPr>
                <w:rFonts w:ascii="Times;Times New Roman" w:eastAsia="Arial" w:hAnsi="Times;Times New Roman" w:cs="Times;Times New Roman"/>
                <w:spacing w:val="2"/>
                <w:sz w:val="22"/>
              </w:rPr>
              <w:t xml:space="preserve"> </w:t>
            </w:r>
            <w:r w:rsidRPr="004E123E">
              <w:rPr>
                <w:rFonts w:ascii="Times;Times New Roman" w:eastAsia="Arial" w:hAnsi="Times;Times New Roman" w:cs="Times;Times New Roman"/>
                <w:sz w:val="22"/>
              </w:rPr>
              <w:t>resolution</w:t>
            </w:r>
            <w:r w:rsidRPr="004E123E">
              <w:rPr>
                <w:rFonts w:ascii="Times;Times New Roman" w:eastAsia="Arial" w:hAnsi="Times;Times New Roman" w:cs="Times;Times New Roman"/>
                <w:spacing w:val="4"/>
                <w:sz w:val="22"/>
              </w:rPr>
              <w:t xml:space="preserve"> </w:t>
            </w:r>
            <w:r w:rsidRPr="004E123E">
              <w:rPr>
                <w:rFonts w:ascii="Times;Times New Roman" w:eastAsia="Arial" w:hAnsi="Times;Times New Roman" w:cs="Times;Times New Roman"/>
                <w:spacing w:val="-1"/>
                <w:sz w:val="22"/>
              </w:rPr>
              <w:t>a</w:t>
            </w:r>
            <w:r w:rsidRPr="004E123E">
              <w:rPr>
                <w:rFonts w:ascii="Times;Times New Roman" w:eastAsia="Arial" w:hAnsi="Times;Times New Roman" w:cs="Times;Times New Roman"/>
                <w:sz w:val="22"/>
              </w:rPr>
              <w:t>nd</w:t>
            </w:r>
            <w:r w:rsidRPr="004E123E">
              <w:rPr>
                <w:rFonts w:ascii="Times;Times New Roman" w:eastAsia="Arial" w:hAnsi="Times;Times New Roman" w:cs="Times;Times New Roman"/>
                <w:spacing w:val="10"/>
                <w:sz w:val="22"/>
              </w:rPr>
              <w:t xml:space="preserve"> </w:t>
            </w:r>
            <w:r w:rsidRPr="004E123E">
              <w:rPr>
                <w:rFonts w:ascii="Times;Times New Roman" w:eastAsia="Arial" w:hAnsi="Times;Times New Roman" w:cs="Times;Times New Roman"/>
                <w:sz w:val="22"/>
              </w:rPr>
              <w:t>complexity</w:t>
            </w:r>
            <w:r w:rsidRPr="004E123E">
              <w:rPr>
                <w:rFonts w:ascii="Times;Times New Roman" w:eastAsia="Arial" w:hAnsi="Times;Times New Roman" w:cs="Times;Times New Roman"/>
                <w:spacing w:val="3"/>
                <w:sz w:val="22"/>
              </w:rPr>
              <w:t xml:space="preserve"> </w:t>
            </w:r>
            <w:r w:rsidRPr="004E123E">
              <w:rPr>
                <w:rFonts w:ascii="Times;Times New Roman" w:eastAsia="Arial" w:hAnsi="Times;Times New Roman" w:cs="Times;Times New Roman"/>
                <w:sz w:val="22"/>
              </w:rPr>
              <w:t>to</w:t>
            </w:r>
            <w:r w:rsidRPr="004E123E">
              <w:rPr>
                <w:rFonts w:ascii="Times;Times New Roman" w:eastAsia="Arial" w:hAnsi="Times;Times New Roman" w:cs="Times;Times New Roman"/>
                <w:spacing w:val="12"/>
                <w:sz w:val="22"/>
              </w:rPr>
              <w:t xml:space="preserve"> </w:t>
            </w:r>
            <w:r w:rsidRPr="004E123E">
              <w:rPr>
                <w:rFonts w:ascii="Times;Times New Roman" w:eastAsia="Arial" w:hAnsi="Times;Times New Roman" w:cs="Times;Times New Roman"/>
                <w:sz w:val="22"/>
              </w:rPr>
              <w:t>be</w:t>
            </w:r>
            <w:r w:rsidRPr="004E123E">
              <w:rPr>
                <w:rFonts w:ascii="Times;Times New Roman" w:eastAsia="Arial" w:hAnsi="Times;Times New Roman" w:cs="Times;Times New Roman"/>
                <w:spacing w:val="11"/>
                <w:sz w:val="22"/>
              </w:rPr>
              <w:t xml:space="preserve"> </w:t>
            </w:r>
            <w:r w:rsidRPr="004E123E">
              <w:rPr>
                <w:rFonts w:ascii="Times;Times New Roman" w:eastAsia="Arial" w:hAnsi="Times;Times New Roman" w:cs="Times;Times New Roman"/>
                <w:sz w:val="22"/>
              </w:rPr>
              <w:t>run</w:t>
            </w:r>
            <w:r w:rsidRPr="004E123E">
              <w:rPr>
                <w:rFonts w:ascii="Times;Times New Roman" w:eastAsia="Arial" w:hAnsi="Times;Times New Roman" w:cs="Times;Times New Roman"/>
                <w:spacing w:val="11"/>
                <w:sz w:val="22"/>
              </w:rPr>
              <w:t xml:space="preserve"> </w:t>
            </w:r>
            <w:r w:rsidRPr="004E123E">
              <w:rPr>
                <w:rFonts w:ascii="Times;Times New Roman" w:eastAsia="Arial" w:hAnsi="Times;Times New Roman" w:cs="Times;Times New Roman"/>
                <w:sz w:val="22"/>
              </w:rPr>
              <w:t>on</w:t>
            </w:r>
            <w:r w:rsidRPr="004E123E">
              <w:rPr>
                <w:rFonts w:ascii="Times;Times New Roman" w:eastAsia="Arial" w:hAnsi="Times;Times New Roman" w:cs="Times;Times New Roman"/>
                <w:spacing w:val="11"/>
                <w:sz w:val="22"/>
              </w:rPr>
              <w:t xml:space="preserve"> </w:t>
            </w:r>
            <w:r w:rsidRPr="004E123E">
              <w:rPr>
                <w:rFonts w:ascii="Times;Times New Roman" w:eastAsia="Arial" w:hAnsi="Times;Times New Roman" w:cs="Times;Times New Roman"/>
                <w:sz w:val="22"/>
              </w:rPr>
              <w:t>future</w:t>
            </w:r>
            <w:r w:rsidRPr="004E123E">
              <w:rPr>
                <w:rFonts w:ascii="Times;Times New Roman" w:eastAsia="Arial" w:hAnsi="Times;Times New Roman" w:cs="Times;Times New Roman"/>
                <w:spacing w:val="7"/>
                <w:sz w:val="22"/>
              </w:rPr>
              <w:t xml:space="preserve"> </w:t>
            </w:r>
            <w:r w:rsidRPr="004E123E">
              <w:rPr>
                <w:rFonts w:ascii="Times;Times New Roman" w:eastAsia="Arial" w:hAnsi="Times;Times New Roman" w:cs="Times;Times New Roman"/>
                <w:sz w:val="22"/>
              </w:rPr>
              <w:t>extreme-s</w:t>
            </w:r>
            <w:r w:rsidRPr="004E123E">
              <w:rPr>
                <w:rFonts w:ascii="Times;Times New Roman" w:eastAsia="Arial" w:hAnsi="Times;Times New Roman" w:cs="Times;Times New Roman"/>
                <w:spacing w:val="2"/>
                <w:sz w:val="22"/>
              </w:rPr>
              <w:t>c</w:t>
            </w:r>
            <w:r w:rsidRPr="004E123E">
              <w:rPr>
                <w:rFonts w:ascii="Times;Times New Roman" w:eastAsia="Arial" w:hAnsi="Times;Times New Roman" w:cs="Times;Times New Roman"/>
                <w:sz w:val="22"/>
              </w:rPr>
              <w:t>ale HPC s</w:t>
            </w:r>
            <w:r w:rsidRPr="004E123E">
              <w:rPr>
                <w:rFonts w:ascii="Times;Times New Roman" w:eastAsia="Arial" w:hAnsi="Times;Times New Roman" w:cs="Times;Times New Roman"/>
                <w:spacing w:val="-1"/>
                <w:sz w:val="22"/>
              </w:rPr>
              <w:t>y</w:t>
            </w:r>
            <w:r w:rsidRPr="004E123E">
              <w:rPr>
                <w:rFonts w:ascii="Times;Times New Roman" w:eastAsia="Arial" w:hAnsi="Times;Times New Roman" w:cs="Times;Times New Roman"/>
                <w:sz w:val="22"/>
              </w:rPr>
              <w:t>ste</w:t>
            </w:r>
            <w:r w:rsidRPr="004E123E">
              <w:rPr>
                <w:rFonts w:ascii="Times;Times New Roman" w:eastAsia="Arial" w:hAnsi="Times;Times New Roman" w:cs="Times;Times New Roman"/>
                <w:spacing w:val="-1"/>
                <w:sz w:val="22"/>
              </w:rPr>
              <w:t>m</w:t>
            </w:r>
            <w:r w:rsidRPr="004E123E">
              <w:rPr>
                <w:rFonts w:ascii="Times;Times New Roman" w:eastAsia="Arial" w:hAnsi="Times;Times New Roman" w:cs="Times;Times New Roman"/>
                <w:sz w:val="22"/>
              </w:rPr>
              <w:t>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6743AED" w14:textId="77777777" w:rsidR="002F43E7" w:rsidRPr="004E123E" w:rsidRDefault="004E123E">
            <w:pPr>
              <w:spacing w:before="14" w:line="240" w:lineRule="exact"/>
              <w:jc w:val="center"/>
              <w:rPr>
                <w:rFonts w:ascii="Calibri" w:hAnsi="Calibri" w:cs="Calibri"/>
                <w:sz w:val="22"/>
              </w:rPr>
            </w:pPr>
            <w:r w:rsidRPr="004E123E">
              <w:rPr>
                <w:rFonts w:ascii="Calibri" w:hAnsi="Calibri" w:cs="Calibri"/>
                <w:sz w:val="22"/>
              </w:rPr>
              <w:t>Yes</w:t>
            </w:r>
          </w:p>
        </w:tc>
      </w:tr>
      <w:tr w:rsidR="002F43E7" w:rsidRPr="004E123E" w14:paraId="53248BC4" w14:textId="77777777">
        <w:tc>
          <w:tcPr>
            <w:tcW w:w="7764" w:type="dxa"/>
            <w:tcBorders>
              <w:top w:val="single" w:sz="4" w:space="0" w:color="00000A"/>
              <w:left w:val="single" w:sz="4" w:space="0" w:color="00000A"/>
              <w:bottom w:val="single" w:sz="4" w:space="0" w:color="00000A"/>
            </w:tcBorders>
            <w:shd w:val="clear" w:color="auto" w:fill="FFFFFF"/>
            <w:tcMar>
              <w:left w:w="103" w:type="dxa"/>
            </w:tcMar>
          </w:tcPr>
          <w:p w14:paraId="7FA9DB99" w14:textId="77777777" w:rsidR="002F43E7" w:rsidRPr="004E123E" w:rsidRDefault="004E123E">
            <w:pPr>
              <w:tabs>
                <w:tab w:val="left" w:pos="520"/>
              </w:tabs>
              <w:spacing w:before="57"/>
              <w:ind w:right="-20"/>
            </w:pPr>
            <w:r w:rsidRPr="004E123E">
              <w:rPr>
                <w:rFonts w:ascii="Times;Times New Roman" w:eastAsia="Arial" w:hAnsi="Times;Times New Roman" w:cs="Times;Times New Roman"/>
                <w:sz w:val="22"/>
              </w:rPr>
              <w:t>Foster</w:t>
            </w:r>
            <w:r w:rsidRPr="004E123E">
              <w:rPr>
                <w:rFonts w:ascii="Times;Times New Roman" w:eastAsia="Arial" w:hAnsi="Times;Times New Roman" w:cs="Times;Times New Roman"/>
                <w:spacing w:val="8"/>
                <w:sz w:val="22"/>
              </w:rPr>
              <w:t xml:space="preserve"> </w:t>
            </w:r>
            <w:r w:rsidRPr="004E123E">
              <w:rPr>
                <w:rFonts w:ascii="Times;Times New Roman" w:eastAsia="Arial" w:hAnsi="Times;Times New Roman" w:cs="Times;Times New Roman"/>
                <w:b/>
                <w:bCs/>
                <w:sz w:val="22"/>
              </w:rPr>
              <w:t>usability</w:t>
            </w:r>
            <w:r w:rsidRPr="004E123E">
              <w:rPr>
                <w:rFonts w:ascii="Times;Times New Roman" w:eastAsia="Arial" w:hAnsi="Times;Times New Roman" w:cs="Times;Times New Roman"/>
                <w:b/>
                <w:bCs/>
                <w:spacing w:val="2"/>
                <w:sz w:val="22"/>
              </w:rPr>
              <w:t xml:space="preserve"> </w:t>
            </w:r>
            <w:r w:rsidRPr="004E123E">
              <w:rPr>
                <w:rFonts w:ascii="Times;Times New Roman" w:eastAsia="Arial" w:hAnsi="Times;Times New Roman" w:cs="Times;Times New Roman"/>
                <w:sz w:val="22"/>
              </w:rPr>
              <w:t>of</w:t>
            </w:r>
            <w:r w:rsidRPr="004E123E">
              <w:rPr>
                <w:rFonts w:ascii="Times;Times New Roman" w:eastAsia="Arial" w:hAnsi="Times;Times New Roman" w:cs="Times;Times New Roman"/>
                <w:spacing w:val="13"/>
                <w:sz w:val="22"/>
              </w:rPr>
              <w:t xml:space="preserve"> </w:t>
            </w:r>
            <w:r w:rsidRPr="004E123E">
              <w:rPr>
                <w:rFonts w:ascii="Times;Times New Roman" w:eastAsia="Arial" w:hAnsi="Times;Times New Roman" w:cs="Times;Times New Roman"/>
                <w:sz w:val="22"/>
              </w:rPr>
              <w:t>the</w:t>
            </w:r>
            <w:r w:rsidRPr="004E123E">
              <w:rPr>
                <w:rFonts w:ascii="Times;Times New Roman" w:eastAsia="Arial" w:hAnsi="Times;Times New Roman" w:cs="Times;Times New Roman"/>
                <w:spacing w:val="11"/>
                <w:sz w:val="22"/>
              </w:rPr>
              <w:t xml:space="preserve"> </w:t>
            </w:r>
            <w:r w:rsidRPr="004E123E">
              <w:rPr>
                <w:rFonts w:ascii="Times;Times New Roman" w:eastAsia="Arial" w:hAnsi="Times;Times New Roman" w:cs="Times;Times New Roman"/>
                <w:spacing w:val="1"/>
                <w:sz w:val="22"/>
              </w:rPr>
              <w:t>a</w:t>
            </w:r>
            <w:r w:rsidRPr="004E123E">
              <w:rPr>
                <w:rFonts w:ascii="Times;Times New Roman" w:eastAsia="Arial" w:hAnsi="Times;Times New Roman" w:cs="Times;Times New Roman"/>
                <w:spacing w:val="-1"/>
                <w:sz w:val="22"/>
              </w:rPr>
              <w:t>v</w:t>
            </w:r>
            <w:r w:rsidRPr="004E123E">
              <w:rPr>
                <w:rFonts w:ascii="Times;Times New Roman" w:eastAsia="Arial" w:hAnsi="Times;Times New Roman" w:cs="Times;Times New Roman"/>
                <w:sz w:val="22"/>
              </w:rPr>
              <w:t>ailable</w:t>
            </w:r>
            <w:r w:rsidRPr="004E123E">
              <w:rPr>
                <w:rFonts w:ascii="Times;Times New Roman" w:eastAsia="Arial" w:hAnsi="Times;Times New Roman" w:cs="Times;Times New Roman"/>
                <w:spacing w:val="4"/>
                <w:sz w:val="22"/>
              </w:rPr>
              <w:t xml:space="preserve"> </w:t>
            </w:r>
            <w:r w:rsidRPr="004E123E">
              <w:rPr>
                <w:rFonts w:ascii="Times;Times New Roman" w:eastAsia="Arial" w:hAnsi="Times;Times New Roman" w:cs="Times;Times New Roman"/>
                <w:sz w:val="22"/>
              </w:rPr>
              <w:t>tools,</w:t>
            </w:r>
            <w:r w:rsidRPr="004E123E">
              <w:rPr>
                <w:rFonts w:ascii="Times;Times New Roman" w:eastAsia="Arial" w:hAnsi="Times;Times New Roman" w:cs="Times;Times New Roman"/>
                <w:spacing w:val="9"/>
                <w:sz w:val="22"/>
              </w:rPr>
              <w:t xml:space="preserve"> </w:t>
            </w:r>
            <w:r w:rsidRPr="004E123E">
              <w:rPr>
                <w:rFonts w:ascii="Times;Times New Roman" w:eastAsia="Arial" w:hAnsi="Times;Times New Roman" w:cs="Times;Times New Roman"/>
                <w:sz w:val="22"/>
              </w:rPr>
              <w:t>software,</w:t>
            </w:r>
            <w:r w:rsidRPr="004E123E">
              <w:rPr>
                <w:rFonts w:ascii="Times;Times New Roman" w:eastAsia="Arial" w:hAnsi="Times;Times New Roman" w:cs="Times;Times New Roman"/>
                <w:spacing w:val="5"/>
                <w:sz w:val="22"/>
              </w:rPr>
              <w:t xml:space="preserve"> </w:t>
            </w:r>
            <w:r w:rsidRPr="004E123E">
              <w:rPr>
                <w:rFonts w:ascii="Times;Times New Roman" w:eastAsia="Arial" w:hAnsi="Times;Times New Roman" w:cs="Times;Times New Roman"/>
                <w:sz w:val="22"/>
              </w:rPr>
              <w:t>computing</w:t>
            </w:r>
            <w:r w:rsidRPr="004E123E">
              <w:rPr>
                <w:rFonts w:ascii="Times;Times New Roman" w:eastAsia="Arial" w:hAnsi="Times;Times New Roman" w:cs="Times;Times New Roman"/>
                <w:spacing w:val="3"/>
                <w:sz w:val="22"/>
              </w:rPr>
              <w:t xml:space="preserve"> </w:t>
            </w:r>
            <w:r w:rsidRPr="004E123E">
              <w:rPr>
                <w:rFonts w:ascii="Times;Times New Roman" w:eastAsia="Arial" w:hAnsi="Times;Times New Roman" w:cs="Times;Times New Roman"/>
                <w:sz w:val="22"/>
              </w:rPr>
              <w:t>and</w:t>
            </w:r>
            <w:r w:rsidRPr="004E123E">
              <w:rPr>
                <w:rFonts w:ascii="Times;Times New Roman" w:eastAsia="Arial" w:hAnsi="Times;Times New Roman" w:cs="Times;Times New Roman"/>
                <w:spacing w:val="9"/>
                <w:sz w:val="22"/>
              </w:rPr>
              <w:t xml:space="preserve"> </w:t>
            </w:r>
            <w:r w:rsidRPr="004E123E">
              <w:rPr>
                <w:rFonts w:ascii="Times;Times New Roman" w:eastAsia="Arial" w:hAnsi="Times;Times New Roman" w:cs="Times;Times New Roman"/>
                <w:sz w:val="22"/>
              </w:rPr>
              <w:t>data</w:t>
            </w:r>
            <w:r w:rsidRPr="004E123E">
              <w:rPr>
                <w:rFonts w:ascii="Times;Times New Roman" w:eastAsia="Arial" w:hAnsi="Times;Times New Roman" w:cs="Times;Times New Roman"/>
                <w:spacing w:val="9"/>
                <w:sz w:val="22"/>
              </w:rPr>
              <w:t xml:space="preserve"> </w:t>
            </w:r>
            <w:r w:rsidRPr="004E123E">
              <w:rPr>
                <w:rFonts w:ascii="Times;Times New Roman" w:eastAsia="Arial" w:hAnsi="Times;Times New Roman" w:cs="Times;Times New Roman"/>
                <w:sz w:val="22"/>
              </w:rPr>
              <w:t>ha</w:t>
            </w:r>
            <w:r w:rsidRPr="004E123E">
              <w:rPr>
                <w:rFonts w:ascii="Times;Times New Roman" w:eastAsia="Arial" w:hAnsi="Times;Times New Roman" w:cs="Times;Times New Roman"/>
                <w:spacing w:val="1"/>
                <w:sz w:val="22"/>
              </w:rPr>
              <w:t>n</w:t>
            </w:r>
            <w:r w:rsidRPr="004E123E">
              <w:rPr>
                <w:rFonts w:ascii="Times;Times New Roman" w:eastAsia="Arial" w:hAnsi="Times;Times New Roman" w:cs="Times;Times New Roman"/>
                <w:sz w:val="22"/>
              </w:rPr>
              <w:t>dling</w:t>
            </w:r>
            <w:r w:rsidRPr="004E123E">
              <w:rPr>
                <w:rFonts w:ascii="Times;Times New Roman" w:eastAsia="Arial" w:hAnsi="Times;Times New Roman" w:cs="Times;Times New Roman"/>
                <w:spacing w:val="5"/>
                <w:sz w:val="22"/>
              </w:rPr>
              <w:t xml:space="preserve"> </w:t>
            </w:r>
            <w:r w:rsidRPr="004E123E">
              <w:rPr>
                <w:rFonts w:ascii="Times;Times New Roman" w:eastAsia="Arial" w:hAnsi="Times;Times New Roman" w:cs="Times;Times New Roman"/>
                <w:sz w:val="22"/>
              </w:rPr>
              <w:t>infrast</w:t>
            </w:r>
            <w:r w:rsidRPr="004E123E">
              <w:rPr>
                <w:rFonts w:ascii="Times;Times New Roman" w:eastAsia="Arial" w:hAnsi="Times;Times New Roman" w:cs="Times;Times New Roman"/>
                <w:spacing w:val="-1"/>
                <w:sz w:val="22"/>
              </w:rPr>
              <w:t>r</w:t>
            </w:r>
            <w:r w:rsidRPr="004E123E">
              <w:rPr>
                <w:rFonts w:ascii="Times;Times New Roman" w:eastAsia="Arial" w:hAnsi="Times;Times New Roman" w:cs="Times;Times New Roman"/>
                <w:sz w:val="22"/>
              </w:rPr>
              <w:t>uctures.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25A7418" w14:textId="77777777" w:rsidR="002F43E7" w:rsidRPr="004E123E" w:rsidRDefault="004E123E">
            <w:pPr>
              <w:spacing w:before="14" w:line="240" w:lineRule="exact"/>
              <w:jc w:val="center"/>
              <w:rPr>
                <w:rFonts w:ascii="Calibri" w:hAnsi="Calibri" w:cs="Calibri"/>
                <w:sz w:val="22"/>
              </w:rPr>
            </w:pPr>
            <w:r w:rsidRPr="004E123E">
              <w:rPr>
                <w:rFonts w:ascii="Calibri" w:hAnsi="Calibri" w:cs="Calibri"/>
                <w:sz w:val="22"/>
              </w:rPr>
              <w:t>Yes</w:t>
            </w:r>
          </w:p>
        </w:tc>
      </w:tr>
      <w:tr w:rsidR="002F43E7" w:rsidRPr="004E123E" w14:paraId="7C73C731" w14:textId="77777777">
        <w:tc>
          <w:tcPr>
            <w:tcW w:w="7764" w:type="dxa"/>
            <w:tcBorders>
              <w:top w:val="single" w:sz="4" w:space="0" w:color="00000A"/>
              <w:left w:val="single" w:sz="4" w:space="0" w:color="00000A"/>
              <w:bottom w:val="single" w:sz="4" w:space="0" w:color="00000A"/>
            </w:tcBorders>
            <w:shd w:val="clear" w:color="auto" w:fill="FFFFFF"/>
            <w:tcMar>
              <w:left w:w="103" w:type="dxa"/>
            </w:tcMar>
          </w:tcPr>
          <w:p w14:paraId="3C12D03F" w14:textId="77777777" w:rsidR="002F43E7" w:rsidRPr="004E123E" w:rsidRDefault="004E123E">
            <w:pPr>
              <w:spacing w:line="254" w:lineRule="exact"/>
              <w:ind w:right="57"/>
              <w:jc w:val="both"/>
            </w:pPr>
            <w:r w:rsidRPr="004E123E">
              <w:rPr>
                <w:rFonts w:ascii="Times;Times New Roman" w:eastAsia="Arial" w:hAnsi="Times;Times New Roman" w:cs="Times;Times New Roman"/>
                <w:sz w:val="22"/>
              </w:rPr>
              <w:t xml:space="preserve">Pursue </w:t>
            </w:r>
            <w:r w:rsidRPr="004E123E">
              <w:rPr>
                <w:rFonts w:ascii="Times;Times New Roman" w:eastAsia="Arial" w:hAnsi="Times;Times New Roman" w:cs="Times;Times New Roman"/>
                <w:b/>
                <w:bCs/>
                <w:sz w:val="22"/>
              </w:rPr>
              <w:t xml:space="preserve">exploitability </w:t>
            </w:r>
            <w:r w:rsidRPr="004E123E">
              <w:rPr>
                <w:rFonts w:ascii="Times;Times New Roman" w:eastAsia="Arial" w:hAnsi="Times;Times New Roman" w:cs="Times;Times New Roman"/>
                <w:sz w:val="22"/>
              </w:rPr>
              <w:t>of clima</w:t>
            </w:r>
            <w:r w:rsidRPr="004E123E">
              <w:rPr>
                <w:rFonts w:ascii="Times;Times New Roman" w:eastAsia="Arial" w:hAnsi="Times;Times New Roman" w:cs="Times;Times New Roman"/>
                <w:spacing w:val="1"/>
                <w:sz w:val="22"/>
              </w:rPr>
              <w:t>t</w:t>
            </w:r>
            <w:r w:rsidRPr="004E123E">
              <w:rPr>
                <w:rFonts w:ascii="Times;Times New Roman" w:eastAsia="Arial" w:hAnsi="Times;Times New Roman" w:cs="Times;Times New Roman"/>
                <w:sz w:val="22"/>
              </w:rPr>
              <w:t>e and weather m</w:t>
            </w:r>
            <w:r w:rsidRPr="004E123E">
              <w:rPr>
                <w:rFonts w:ascii="Times;Times New Roman" w:eastAsia="Arial" w:hAnsi="Times;Times New Roman" w:cs="Times;Times New Roman"/>
                <w:spacing w:val="1"/>
                <w:sz w:val="22"/>
              </w:rPr>
              <w:t>o</w:t>
            </w:r>
            <w:r w:rsidRPr="004E123E">
              <w:rPr>
                <w:rFonts w:ascii="Times;Times New Roman" w:eastAsia="Arial" w:hAnsi="Times;Times New Roman" w:cs="Times;Times New Roman"/>
                <w:sz w:val="22"/>
              </w:rPr>
              <w:t>del results.</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8CBC5E5" w14:textId="77777777" w:rsidR="002F43E7" w:rsidRPr="004E123E" w:rsidRDefault="004E123E">
            <w:pPr>
              <w:spacing w:before="14" w:line="240" w:lineRule="exact"/>
              <w:jc w:val="center"/>
              <w:rPr>
                <w:rFonts w:ascii="Calibri" w:hAnsi="Calibri" w:cs="Calibri"/>
                <w:sz w:val="22"/>
              </w:rPr>
            </w:pPr>
            <w:r w:rsidRPr="004E123E">
              <w:rPr>
                <w:rFonts w:ascii="Calibri" w:hAnsi="Calibri" w:cs="Calibri"/>
                <w:sz w:val="22"/>
              </w:rPr>
              <w:t>Yes</w:t>
            </w:r>
          </w:p>
        </w:tc>
      </w:tr>
      <w:tr w:rsidR="002F43E7" w:rsidRPr="004E123E" w14:paraId="755BB5D6" w14:textId="77777777">
        <w:tc>
          <w:tcPr>
            <w:tcW w:w="7764" w:type="dxa"/>
            <w:tcBorders>
              <w:top w:val="single" w:sz="4" w:space="0" w:color="00000A"/>
              <w:left w:val="single" w:sz="4" w:space="0" w:color="00000A"/>
              <w:bottom w:val="single" w:sz="4" w:space="0" w:color="00000A"/>
            </w:tcBorders>
            <w:shd w:val="clear" w:color="auto" w:fill="FFFFFF"/>
            <w:tcMar>
              <w:left w:w="103" w:type="dxa"/>
            </w:tcMar>
          </w:tcPr>
          <w:p w14:paraId="00AD9D50" w14:textId="77777777" w:rsidR="002F43E7" w:rsidRPr="004E123E" w:rsidRDefault="004E123E">
            <w:pPr>
              <w:spacing w:line="254" w:lineRule="exact"/>
              <w:ind w:right="57"/>
              <w:jc w:val="both"/>
            </w:pPr>
            <w:r w:rsidRPr="004E123E">
              <w:rPr>
                <w:rFonts w:ascii="Times;Times New Roman" w:eastAsia="Arial" w:hAnsi="Times;Times New Roman" w:cs="Times;Times New Roman"/>
                <w:sz w:val="22"/>
              </w:rPr>
              <w:t>Establish</w:t>
            </w:r>
            <w:r w:rsidRPr="004E123E">
              <w:rPr>
                <w:rFonts w:ascii="Times;Times New Roman" w:eastAsia="Arial" w:hAnsi="Times;Times New Roman" w:cs="Times;Times New Roman"/>
                <w:spacing w:val="1"/>
                <w:sz w:val="22"/>
              </w:rPr>
              <w:t xml:space="preserve"> </w:t>
            </w:r>
            <w:r w:rsidRPr="004E123E">
              <w:rPr>
                <w:rFonts w:ascii="Times;Times New Roman" w:eastAsia="Arial" w:hAnsi="Times;Times New Roman" w:cs="Times;Times New Roman"/>
                <w:sz w:val="22"/>
              </w:rPr>
              <w:t>g</w:t>
            </w:r>
            <w:r w:rsidRPr="004E123E">
              <w:rPr>
                <w:rFonts w:ascii="Times;Times New Roman" w:eastAsia="Arial" w:hAnsi="Times;Times New Roman" w:cs="Times;Times New Roman"/>
                <w:spacing w:val="-1"/>
                <w:sz w:val="22"/>
              </w:rPr>
              <w:t>o</w:t>
            </w:r>
            <w:r w:rsidRPr="004E123E">
              <w:rPr>
                <w:rFonts w:ascii="Times;Times New Roman" w:eastAsia="Arial" w:hAnsi="Times;Times New Roman" w:cs="Times;Times New Roman"/>
                <w:sz w:val="22"/>
              </w:rPr>
              <w:t>vernance of</w:t>
            </w:r>
            <w:r w:rsidRPr="004E123E">
              <w:rPr>
                <w:rFonts w:ascii="Times;Times New Roman" w:eastAsia="Arial" w:hAnsi="Times;Times New Roman" w:cs="Times;Times New Roman"/>
                <w:spacing w:val="9"/>
                <w:sz w:val="22"/>
              </w:rPr>
              <w:t xml:space="preserve"> </w:t>
            </w:r>
            <w:r w:rsidRPr="004E123E">
              <w:rPr>
                <w:rFonts w:ascii="Times;Times New Roman" w:eastAsia="Arial" w:hAnsi="Times;Times New Roman" w:cs="Times;Times New Roman"/>
                <w:sz w:val="22"/>
              </w:rPr>
              <w:t>common</w:t>
            </w:r>
            <w:r w:rsidRPr="004E123E">
              <w:rPr>
                <w:rFonts w:ascii="Times;Times New Roman" w:eastAsia="Arial" w:hAnsi="Times;Times New Roman" w:cs="Times;Times New Roman"/>
                <w:spacing w:val="3"/>
                <w:sz w:val="22"/>
              </w:rPr>
              <w:t xml:space="preserve"> </w:t>
            </w:r>
            <w:r w:rsidRPr="004E123E">
              <w:rPr>
                <w:rFonts w:ascii="Times;Times New Roman" w:eastAsia="Arial" w:hAnsi="Times;Times New Roman" w:cs="Times;Times New Roman"/>
                <w:sz w:val="22"/>
              </w:rPr>
              <w:t>software</w:t>
            </w:r>
            <w:r w:rsidRPr="004E123E">
              <w:rPr>
                <w:rFonts w:ascii="Times;Times New Roman" w:eastAsia="Arial" w:hAnsi="Times;Times New Roman" w:cs="Times;Times New Roman"/>
                <w:spacing w:val="3"/>
                <w:sz w:val="22"/>
              </w:rPr>
              <w:t xml:space="preserve"> </w:t>
            </w:r>
            <w:r w:rsidRPr="004E123E">
              <w:rPr>
                <w:rFonts w:ascii="Times;Times New Roman" w:eastAsia="Arial" w:hAnsi="Times;Times New Roman" w:cs="Times;Times New Roman"/>
                <w:sz w:val="22"/>
              </w:rPr>
              <w:t>management</w:t>
            </w:r>
            <w:r w:rsidRPr="004E123E">
              <w:rPr>
                <w:rFonts w:ascii="Times;Times New Roman" w:eastAsia="Arial" w:hAnsi="Times;Times New Roman" w:cs="Times;Times New Roman"/>
                <w:spacing w:val="-2"/>
                <w:sz w:val="22"/>
              </w:rPr>
              <w:t xml:space="preserve"> </w:t>
            </w:r>
            <w:r w:rsidRPr="004E123E">
              <w:rPr>
                <w:rFonts w:ascii="Times;Times New Roman" w:eastAsia="Arial" w:hAnsi="Times;Times New Roman" w:cs="Times;Times New Roman"/>
                <w:sz w:val="22"/>
              </w:rPr>
              <w:t>to</w:t>
            </w:r>
            <w:r w:rsidRPr="004E123E">
              <w:rPr>
                <w:rFonts w:ascii="Times;Times New Roman" w:eastAsia="Arial" w:hAnsi="Times;Times New Roman" w:cs="Times;Times New Roman"/>
                <w:spacing w:val="9"/>
                <w:sz w:val="22"/>
              </w:rPr>
              <w:t xml:space="preserve"> </w:t>
            </w:r>
            <w:r w:rsidRPr="004E123E">
              <w:rPr>
                <w:rFonts w:ascii="Times;Times New Roman" w:eastAsia="Arial" w:hAnsi="Times;Times New Roman" w:cs="Times;Times New Roman"/>
                <w:spacing w:val="-1"/>
                <w:sz w:val="22"/>
              </w:rPr>
              <w:t>av</w:t>
            </w:r>
            <w:r w:rsidRPr="004E123E">
              <w:rPr>
                <w:rFonts w:ascii="Times;Times New Roman" w:eastAsia="Arial" w:hAnsi="Times;Times New Roman" w:cs="Times;Times New Roman"/>
                <w:sz w:val="22"/>
              </w:rPr>
              <w:t>oid</w:t>
            </w:r>
            <w:r w:rsidRPr="004E123E">
              <w:rPr>
                <w:rFonts w:ascii="Times;Times New Roman" w:eastAsia="Arial" w:hAnsi="Times;Times New Roman" w:cs="Times;Times New Roman"/>
                <w:spacing w:val="6"/>
                <w:sz w:val="22"/>
              </w:rPr>
              <w:t xml:space="preserve"> </w:t>
            </w:r>
            <w:r w:rsidRPr="004E123E">
              <w:rPr>
                <w:rFonts w:ascii="Times;Times New Roman" w:eastAsia="Arial" w:hAnsi="Times;Times New Roman" w:cs="Times;Times New Roman"/>
                <w:sz w:val="22"/>
              </w:rPr>
              <w:t>unnec</w:t>
            </w:r>
            <w:r w:rsidRPr="004E123E">
              <w:rPr>
                <w:rFonts w:ascii="Times;Times New Roman" w:eastAsia="Arial" w:hAnsi="Times;Times New Roman" w:cs="Times;Times New Roman"/>
                <w:spacing w:val="-1"/>
                <w:sz w:val="22"/>
              </w:rPr>
              <w:t>e</w:t>
            </w:r>
            <w:r w:rsidRPr="004E123E">
              <w:rPr>
                <w:rFonts w:ascii="Times;Times New Roman" w:eastAsia="Arial" w:hAnsi="Times;Times New Roman" w:cs="Times;Times New Roman"/>
                <w:sz w:val="22"/>
              </w:rPr>
              <w:t>ssary</w:t>
            </w:r>
            <w:r w:rsidRPr="004E123E">
              <w:rPr>
                <w:rFonts w:ascii="Times;Times New Roman" w:eastAsia="Arial" w:hAnsi="Times;Times New Roman" w:cs="Times;Times New Roman"/>
                <w:spacing w:val="-1"/>
                <w:sz w:val="22"/>
              </w:rPr>
              <w:t xml:space="preserve"> </w:t>
            </w:r>
            <w:r w:rsidRPr="004E123E">
              <w:rPr>
                <w:rFonts w:ascii="Times;Times New Roman" w:eastAsia="Arial" w:hAnsi="Times;Times New Roman" w:cs="Times;Times New Roman"/>
                <w:sz w:val="22"/>
              </w:rPr>
              <w:t>and</w:t>
            </w:r>
            <w:r w:rsidRPr="004E123E">
              <w:rPr>
                <w:rFonts w:ascii="Times;Times New Roman" w:eastAsia="Arial" w:hAnsi="Times;Times New Roman" w:cs="Times;Times New Roman"/>
                <w:spacing w:val="7"/>
                <w:sz w:val="22"/>
              </w:rPr>
              <w:t xml:space="preserve"> </w:t>
            </w:r>
            <w:r w:rsidRPr="004E123E">
              <w:rPr>
                <w:rFonts w:ascii="Times;Times New Roman" w:eastAsia="Arial" w:hAnsi="Times;Times New Roman" w:cs="Times;Times New Roman"/>
                <w:spacing w:val="-1"/>
                <w:sz w:val="22"/>
              </w:rPr>
              <w:t>r</w:t>
            </w:r>
            <w:r w:rsidRPr="004E123E">
              <w:rPr>
                <w:rFonts w:ascii="Times;Times New Roman" w:eastAsia="Arial" w:hAnsi="Times;Times New Roman" w:cs="Times;Times New Roman"/>
                <w:sz w:val="22"/>
              </w:rPr>
              <w:t>edundant developme</w:t>
            </w:r>
            <w:r w:rsidRPr="004E123E">
              <w:rPr>
                <w:rFonts w:ascii="Times;Times New Roman" w:eastAsia="Arial" w:hAnsi="Times;Times New Roman" w:cs="Times;Times New Roman"/>
                <w:spacing w:val="1"/>
                <w:sz w:val="22"/>
              </w:rPr>
              <w:t>n</w:t>
            </w:r>
            <w:r w:rsidRPr="004E123E">
              <w:rPr>
                <w:rFonts w:ascii="Times;Times New Roman" w:eastAsia="Arial" w:hAnsi="Times;Times New Roman" w:cs="Times;Times New Roman"/>
                <w:sz w:val="22"/>
              </w:rPr>
              <w:t>t and</w:t>
            </w:r>
            <w:r w:rsidRPr="004E123E">
              <w:rPr>
                <w:rFonts w:ascii="Times;Times New Roman" w:eastAsia="Arial" w:hAnsi="Times;Times New Roman" w:cs="Times;Times New Roman"/>
                <w:spacing w:val="9"/>
                <w:sz w:val="22"/>
              </w:rPr>
              <w:t xml:space="preserve"> </w:t>
            </w:r>
            <w:r w:rsidRPr="004E123E">
              <w:rPr>
                <w:rFonts w:ascii="Times;Times New Roman" w:eastAsia="Arial" w:hAnsi="Times;Times New Roman" w:cs="Times;Times New Roman"/>
                <w:sz w:val="22"/>
              </w:rPr>
              <w:t>to</w:t>
            </w:r>
            <w:r w:rsidRPr="004E123E">
              <w:rPr>
                <w:rFonts w:ascii="Times;Times New Roman" w:eastAsia="Arial" w:hAnsi="Times;Times New Roman" w:cs="Times;Times New Roman"/>
                <w:spacing w:val="11"/>
                <w:sz w:val="22"/>
              </w:rPr>
              <w:t xml:space="preserve"> </w:t>
            </w:r>
            <w:r w:rsidRPr="004E123E">
              <w:rPr>
                <w:rFonts w:ascii="Times;Times New Roman" w:eastAsia="Arial" w:hAnsi="Times;Times New Roman" w:cs="Times;Times New Roman"/>
                <w:sz w:val="22"/>
              </w:rPr>
              <w:t>deliver</w:t>
            </w:r>
            <w:r w:rsidRPr="004E123E">
              <w:rPr>
                <w:rFonts w:ascii="Times;Times New Roman" w:eastAsia="Arial" w:hAnsi="Times;Times New Roman" w:cs="Times;Times New Roman"/>
                <w:spacing w:val="6"/>
                <w:sz w:val="22"/>
              </w:rPr>
              <w:t xml:space="preserve"> </w:t>
            </w:r>
            <w:r w:rsidRPr="004E123E">
              <w:rPr>
                <w:rFonts w:ascii="Times;Times New Roman" w:eastAsia="Arial" w:hAnsi="Times;Times New Roman" w:cs="Times;Times New Roman"/>
                <w:sz w:val="22"/>
              </w:rPr>
              <w:t>the</w:t>
            </w:r>
            <w:r w:rsidRPr="004E123E">
              <w:rPr>
                <w:rFonts w:ascii="Times;Times New Roman" w:eastAsia="Arial" w:hAnsi="Times;Times New Roman" w:cs="Times;Times New Roman"/>
                <w:spacing w:val="10"/>
                <w:sz w:val="22"/>
              </w:rPr>
              <w:t xml:space="preserve"> </w:t>
            </w:r>
            <w:r w:rsidRPr="004E123E">
              <w:rPr>
                <w:rFonts w:ascii="Times;Times New Roman" w:eastAsia="Arial" w:hAnsi="Times;Times New Roman" w:cs="Times;Times New Roman"/>
                <w:sz w:val="22"/>
              </w:rPr>
              <w:t>best</w:t>
            </w:r>
            <w:r w:rsidRPr="004E123E">
              <w:rPr>
                <w:rFonts w:ascii="Times;Times New Roman" w:eastAsia="Arial" w:hAnsi="Times;Times New Roman" w:cs="Times;Times New Roman"/>
                <w:spacing w:val="8"/>
                <w:sz w:val="22"/>
              </w:rPr>
              <w:t xml:space="preserve"> </w:t>
            </w:r>
            <w:r w:rsidRPr="004E123E">
              <w:rPr>
                <w:rFonts w:ascii="Times;Times New Roman" w:eastAsia="Arial" w:hAnsi="Times;Times New Roman" w:cs="Times;Times New Roman"/>
                <w:sz w:val="22"/>
              </w:rPr>
              <w:t>available</w:t>
            </w:r>
            <w:r w:rsidRPr="004E123E">
              <w:rPr>
                <w:rFonts w:ascii="Times;Times New Roman" w:eastAsia="Arial" w:hAnsi="Times;Times New Roman" w:cs="Times;Times New Roman"/>
                <w:spacing w:val="4"/>
                <w:sz w:val="22"/>
              </w:rPr>
              <w:t xml:space="preserve"> </w:t>
            </w:r>
            <w:r w:rsidRPr="004E123E">
              <w:rPr>
                <w:rFonts w:ascii="Times;Times New Roman" w:eastAsia="Arial" w:hAnsi="Times;Times New Roman" w:cs="Times;Times New Roman"/>
                <w:sz w:val="22"/>
              </w:rPr>
              <w:t>sol</w:t>
            </w:r>
            <w:r w:rsidRPr="004E123E">
              <w:rPr>
                <w:rFonts w:ascii="Times;Times New Roman" w:eastAsia="Arial" w:hAnsi="Times;Times New Roman" w:cs="Times;Times New Roman"/>
                <w:spacing w:val="1"/>
                <w:sz w:val="22"/>
              </w:rPr>
              <w:t>u</w:t>
            </w:r>
            <w:r w:rsidRPr="004E123E">
              <w:rPr>
                <w:rFonts w:ascii="Times;Times New Roman" w:eastAsia="Arial" w:hAnsi="Times;Times New Roman" w:cs="Times;Times New Roman"/>
                <w:sz w:val="22"/>
              </w:rPr>
              <w:t>tions</w:t>
            </w:r>
            <w:r w:rsidRPr="004E123E">
              <w:rPr>
                <w:rFonts w:ascii="Times;Times New Roman" w:eastAsia="Arial" w:hAnsi="Times;Times New Roman" w:cs="Times;Times New Roman"/>
                <w:spacing w:val="4"/>
                <w:sz w:val="22"/>
              </w:rPr>
              <w:t xml:space="preserve"> </w:t>
            </w:r>
            <w:r w:rsidRPr="004E123E">
              <w:rPr>
                <w:rFonts w:ascii="Times;Times New Roman" w:eastAsia="Arial" w:hAnsi="Times;Times New Roman" w:cs="Times;Times New Roman"/>
                <w:sz w:val="22"/>
              </w:rPr>
              <w:t>to</w:t>
            </w:r>
            <w:r w:rsidRPr="004E123E">
              <w:rPr>
                <w:rFonts w:ascii="Times;Times New Roman" w:eastAsia="Arial" w:hAnsi="Times;Times New Roman" w:cs="Times;Times New Roman"/>
                <w:spacing w:val="11"/>
                <w:sz w:val="22"/>
              </w:rPr>
              <w:t xml:space="preserve"> </w:t>
            </w:r>
            <w:r w:rsidRPr="004E123E">
              <w:rPr>
                <w:rFonts w:ascii="Times;Times New Roman" w:eastAsia="Arial" w:hAnsi="Times;Times New Roman" w:cs="Times;Times New Roman"/>
                <w:spacing w:val="-1"/>
                <w:sz w:val="22"/>
              </w:rPr>
              <w:t>t</w:t>
            </w:r>
            <w:r w:rsidRPr="004E123E">
              <w:rPr>
                <w:rFonts w:ascii="Times;Times New Roman" w:eastAsia="Arial" w:hAnsi="Times;Times New Roman" w:cs="Times;Times New Roman"/>
                <w:sz w:val="22"/>
              </w:rPr>
              <w:t>he</w:t>
            </w:r>
            <w:r w:rsidRPr="004E123E">
              <w:rPr>
                <w:rFonts w:ascii="Times;Times New Roman" w:eastAsia="Arial" w:hAnsi="Times;Times New Roman" w:cs="Times;Times New Roman"/>
                <w:spacing w:val="10"/>
                <w:sz w:val="22"/>
              </w:rPr>
              <w:t xml:space="preserve"> </w:t>
            </w:r>
            <w:r w:rsidRPr="004E123E">
              <w:rPr>
                <w:rFonts w:ascii="Times;Times New Roman" w:eastAsia="Arial" w:hAnsi="Times;Times New Roman" w:cs="Times;Times New Roman"/>
                <w:sz w:val="22"/>
              </w:rPr>
              <w:t>user</w:t>
            </w:r>
            <w:r w:rsidRPr="004E123E">
              <w:rPr>
                <w:rFonts w:ascii="Times;Times New Roman" w:eastAsia="Arial" w:hAnsi="Times;Times New Roman" w:cs="Times;Times New Roman"/>
                <w:spacing w:val="8"/>
                <w:sz w:val="22"/>
              </w:rPr>
              <w:t xml:space="preserve"> </w:t>
            </w:r>
            <w:r w:rsidRPr="004E123E">
              <w:rPr>
                <w:rFonts w:ascii="Times;Times New Roman" w:eastAsia="Arial" w:hAnsi="Times;Times New Roman" w:cs="Times;Times New Roman"/>
                <w:sz w:val="22"/>
              </w:rPr>
              <w:t>communi</w:t>
            </w:r>
            <w:r w:rsidRPr="004E123E">
              <w:rPr>
                <w:rFonts w:ascii="Times;Times New Roman" w:eastAsia="Arial" w:hAnsi="Times;Times New Roman" w:cs="Times;Times New Roman"/>
                <w:spacing w:val="1"/>
                <w:sz w:val="22"/>
              </w:rPr>
              <w:t>t</w:t>
            </w:r>
            <w:r w:rsidRPr="004E123E">
              <w:rPr>
                <w:rFonts w:ascii="Times;Times New Roman" w:eastAsia="Arial" w:hAnsi="Times;Times New Roman" w:cs="Times;Times New Roman"/>
                <w:spacing w:val="-1"/>
                <w:sz w:val="22"/>
              </w:rPr>
              <w:t>y</w:t>
            </w:r>
            <w:r w:rsidRPr="004E123E">
              <w:rPr>
                <w:rFonts w:ascii="Times;Times New Roman" w:eastAsia="Arial" w:hAnsi="Times;Times New Roman" w:cs="Times;Times New Roman"/>
                <w:sz w:val="22"/>
              </w:rPr>
              <w:t>.</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F78B8F1" w14:textId="77777777" w:rsidR="002F43E7" w:rsidRPr="004E123E" w:rsidRDefault="004E123E">
            <w:pPr>
              <w:ind w:right="75"/>
              <w:jc w:val="center"/>
              <w:rPr>
                <w:rFonts w:ascii="Calibri" w:hAnsi="Calibri" w:cs="Calibri"/>
                <w:sz w:val="22"/>
              </w:rPr>
            </w:pPr>
            <w:r w:rsidRPr="004E123E">
              <w:rPr>
                <w:rFonts w:ascii="Calibri" w:hAnsi="Calibri" w:cs="Calibri"/>
                <w:sz w:val="22"/>
              </w:rPr>
              <w:t>No</w:t>
            </w:r>
          </w:p>
        </w:tc>
      </w:tr>
      <w:tr w:rsidR="002F43E7" w:rsidRPr="004E123E" w14:paraId="3500616F" w14:textId="77777777">
        <w:tc>
          <w:tcPr>
            <w:tcW w:w="7764" w:type="dxa"/>
            <w:tcBorders>
              <w:top w:val="single" w:sz="4" w:space="0" w:color="00000A"/>
              <w:left w:val="single" w:sz="4" w:space="0" w:color="00000A"/>
              <w:bottom w:val="single" w:sz="4" w:space="0" w:color="00000A"/>
            </w:tcBorders>
            <w:shd w:val="clear" w:color="auto" w:fill="FFFFFF"/>
            <w:tcMar>
              <w:left w:w="103" w:type="dxa"/>
            </w:tcMar>
          </w:tcPr>
          <w:p w14:paraId="5A5BD89A" w14:textId="77777777" w:rsidR="002F43E7" w:rsidRPr="004E123E" w:rsidRDefault="004E123E">
            <w:pPr>
              <w:tabs>
                <w:tab w:val="left" w:pos="520"/>
              </w:tabs>
              <w:spacing w:before="61"/>
              <w:ind w:right="-20"/>
            </w:pPr>
            <w:r w:rsidRPr="004E123E">
              <w:rPr>
                <w:rFonts w:ascii="Times;Times New Roman" w:eastAsia="Arial" w:hAnsi="Times;Times New Roman" w:cs="Times;Times New Roman"/>
                <w:sz w:val="22"/>
              </w:rPr>
              <w:t>Provide</w:t>
            </w:r>
            <w:r w:rsidRPr="004E123E">
              <w:rPr>
                <w:rFonts w:ascii="Times;Times New Roman" w:eastAsia="Arial" w:hAnsi="Times;Times New Roman" w:cs="Times;Times New Roman"/>
                <w:spacing w:val="30"/>
                <w:sz w:val="22"/>
              </w:rPr>
              <w:t xml:space="preserve"> </w:t>
            </w:r>
            <w:r w:rsidRPr="004E123E">
              <w:rPr>
                <w:rFonts w:ascii="Times;Times New Roman" w:eastAsia="Arial" w:hAnsi="Times;Times New Roman" w:cs="Times;Times New Roman"/>
                <w:b/>
                <w:bCs/>
                <w:sz w:val="22"/>
              </w:rPr>
              <w:t>open</w:t>
            </w:r>
            <w:r w:rsidRPr="004E123E">
              <w:rPr>
                <w:rFonts w:ascii="Times;Times New Roman" w:eastAsia="Arial" w:hAnsi="Times;Times New Roman" w:cs="Times;Times New Roman"/>
                <w:b/>
                <w:bCs/>
                <w:spacing w:val="32"/>
                <w:sz w:val="22"/>
              </w:rPr>
              <w:t xml:space="preserve"> </w:t>
            </w:r>
            <w:r w:rsidRPr="004E123E">
              <w:rPr>
                <w:rFonts w:ascii="Times;Times New Roman" w:eastAsia="Arial" w:hAnsi="Times;Times New Roman" w:cs="Times;Times New Roman"/>
                <w:b/>
                <w:bCs/>
                <w:sz w:val="22"/>
              </w:rPr>
              <w:t>access</w:t>
            </w:r>
            <w:r w:rsidRPr="004E123E">
              <w:rPr>
                <w:rFonts w:ascii="Times;Times New Roman" w:eastAsia="Arial" w:hAnsi="Times;Times New Roman" w:cs="Times;Times New Roman"/>
                <w:b/>
                <w:bCs/>
                <w:spacing w:val="30"/>
                <w:sz w:val="22"/>
              </w:rPr>
              <w:t xml:space="preserve"> </w:t>
            </w:r>
            <w:r w:rsidRPr="004E123E">
              <w:rPr>
                <w:rFonts w:ascii="Times;Times New Roman" w:eastAsia="Arial" w:hAnsi="Times;Times New Roman" w:cs="Times;Times New Roman"/>
                <w:sz w:val="22"/>
              </w:rPr>
              <w:t>to</w:t>
            </w:r>
            <w:r w:rsidRPr="004E123E">
              <w:rPr>
                <w:rFonts w:ascii="Times;Times New Roman" w:eastAsia="Arial" w:hAnsi="Times;Times New Roman" w:cs="Times;Times New Roman"/>
                <w:spacing w:val="35"/>
                <w:sz w:val="22"/>
              </w:rPr>
              <w:t xml:space="preserve"> </w:t>
            </w:r>
            <w:r w:rsidRPr="004E123E">
              <w:rPr>
                <w:rFonts w:ascii="Times;Times New Roman" w:eastAsia="Arial" w:hAnsi="Times;Times New Roman" w:cs="Times;Times New Roman"/>
                <w:sz w:val="22"/>
              </w:rPr>
              <w:t>research</w:t>
            </w:r>
            <w:r w:rsidRPr="004E123E">
              <w:rPr>
                <w:rFonts w:ascii="Times;Times New Roman" w:eastAsia="Arial" w:hAnsi="Times;Times New Roman" w:cs="Times;Times New Roman"/>
                <w:spacing w:val="28"/>
                <w:sz w:val="22"/>
              </w:rPr>
              <w:t xml:space="preserve"> </w:t>
            </w:r>
            <w:r w:rsidRPr="004E123E">
              <w:rPr>
                <w:rFonts w:ascii="Times;Times New Roman" w:eastAsia="Arial" w:hAnsi="Times;Times New Roman" w:cs="Times;Times New Roman"/>
                <w:sz w:val="22"/>
              </w:rPr>
              <w:t>results</w:t>
            </w:r>
            <w:r w:rsidRPr="004E123E">
              <w:rPr>
                <w:rFonts w:ascii="Times;Times New Roman" w:eastAsia="Arial" w:hAnsi="Times;Times New Roman" w:cs="Times;Times New Roman"/>
                <w:spacing w:val="31"/>
                <w:sz w:val="22"/>
              </w:rPr>
              <w:t xml:space="preserve"> </w:t>
            </w:r>
            <w:r w:rsidRPr="004E123E">
              <w:rPr>
                <w:rFonts w:ascii="Times;Times New Roman" w:eastAsia="Arial" w:hAnsi="Times;Times New Roman" w:cs="Times;Times New Roman"/>
                <w:sz w:val="22"/>
              </w:rPr>
              <w:t>and</w:t>
            </w:r>
            <w:r w:rsidRPr="004E123E">
              <w:rPr>
                <w:rFonts w:ascii="Times;Times New Roman" w:eastAsia="Arial" w:hAnsi="Times;Times New Roman" w:cs="Times;Times New Roman"/>
                <w:spacing w:val="32"/>
                <w:sz w:val="22"/>
              </w:rPr>
              <w:t xml:space="preserve"> </w:t>
            </w:r>
            <w:r w:rsidRPr="004E123E">
              <w:rPr>
                <w:rFonts w:ascii="Times;Times New Roman" w:eastAsia="Arial" w:hAnsi="Times;Times New Roman" w:cs="Times;Times New Roman"/>
                <w:b/>
                <w:bCs/>
                <w:sz w:val="22"/>
              </w:rPr>
              <w:t>open</w:t>
            </w:r>
            <w:r w:rsidRPr="004E123E">
              <w:rPr>
                <w:rFonts w:ascii="Times;Times New Roman" w:eastAsia="Arial" w:hAnsi="Times;Times New Roman" w:cs="Times;Times New Roman"/>
                <w:b/>
                <w:bCs/>
                <w:spacing w:val="32"/>
                <w:sz w:val="22"/>
              </w:rPr>
              <w:t xml:space="preserve"> </w:t>
            </w:r>
            <w:r w:rsidRPr="004E123E">
              <w:rPr>
                <w:rFonts w:ascii="Times;Times New Roman" w:eastAsia="Arial" w:hAnsi="Times;Times New Roman" w:cs="Times;Times New Roman"/>
                <w:b/>
                <w:bCs/>
                <w:sz w:val="22"/>
              </w:rPr>
              <w:t>source</w:t>
            </w:r>
            <w:r w:rsidRPr="004E123E">
              <w:rPr>
                <w:rFonts w:ascii="Times;Times New Roman" w:eastAsia="Arial" w:hAnsi="Times;Times New Roman" w:cs="Times;Times New Roman"/>
                <w:b/>
                <w:bCs/>
                <w:spacing w:val="30"/>
                <w:sz w:val="22"/>
              </w:rPr>
              <w:t xml:space="preserve"> </w:t>
            </w:r>
            <w:r w:rsidRPr="004E123E">
              <w:rPr>
                <w:rFonts w:ascii="Times;Times New Roman" w:eastAsia="Arial" w:hAnsi="Times;Times New Roman" w:cs="Times;Times New Roman"/>
                <w:sz w:val="22"/>
              </w:rPr>
              <w:t>software</w:t>
            </w:r>
            <w:r w:rsidRPr="004E123E">
              <w:rPr>
                <w:rFonts w:ascii="Times;Times New Roman" w:eastAsia="Arial" w:hAnsi="Times;Times New Roman" w:cs="Times;Times New Roman"/>
                <w:spacing w:val="29"/>
                <w:sz w:val="22"/>
              </w:rPr>
              <w:t xml:space="preserve"> </w:t>
            </w:r>
            <w:r w:rsidRPr="004E123E">
              <w:rPr>
                <w:rFonts w:ascii="Times;Times New Roman" w:eastAsia="Arial" w:hAnsi="Times;Times New Roman" w:cs="Times;Times New Roman"/>
                <w:sz w:val="22"/>
              </w:rPr>
              <w:t>at</w:t>
            </w:r>
            <w:r w:rsidRPr="004E123E">
              <w:rPr>
                <w:rFonts w:ascii="Times;Times New Roman" w:eastAsia="Arial" w:hAnsi="Times;Times New Roman" w:cs="Times;Times New Roman"/>
                <w:spacing w:val="35"/>
                <w:sz w:val="22"/>
              </w:rPr>
              <w:t xml:space="preserve"> </w:t>
            </w:r>
            <w:r w:rsidRPr="004E123E">
              <w:rPr>
                <w:rFonts w:ascii="Times;Times New Roman" w:eastAsia="Arial" w:hAnsi="Times;Times New Roman" w:cs="Times;Times New Roman"/>
                <w:sz w:val="22"/>
              </w:rPr>
              <w:t>international</w:t>
            </w:r>
            <w:r w:rsidRPr="004E123E">
              <w:rPr>
                <w:rFonts w:ascii="Times;Times New Roman" w:eastAsia="Arial" w:hAnsi="Times;Times New Roman" w:cs="Times;Times New Roman"/>
                <w:spacing w:val="25"/>
                <w:sz w:val="22"/>
              </w:rPr>
              <w:t xml:space="preserve"> </w:t>
            </w:r>
            <w:r w:rsidRPr="004E123E">
              <w:rPr>
                <w:rFonts w:ascii="Times;Times New Roman" w:eastAsia="Arial" w:hAnsi="Times;Times New Roman" w:cs="Times;Times New Roman"/>
                <w:sz w:val="22"/>
              </w:rPr>
              <w:t>level.</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09165F0" w14:textId="77777777" w:rsidR="002F43E7" w:rsidRPr="004E123E" w:rsidRDefault="004E123E">
            <w:pPr>
              <w:spacing w:before="14" w:line="240" w:lineRule="exact"/>
              <w:jc w:val="center"/>
            </w:pPr>
            <w:r w:rsidRPr="004E123E">
              <w:rPr>
                <w:rFonts w:ascii="Calibri" w:eastAsia="Calibri" w:hAnsi="Calibri" w:cs="Calibri"/>
                <w:sz w:val="22"/>
              </w:rPr>
              <w:t xml:space="preserve"> </w:t>
            </w:r>
            <w:r w:rsidRPr="004E123E">
              <w:rPr>
                <w:rFonts w:ascii="Calibri" w:hAnsi="Calibri" w:cs="Calibri"/>
                <w:sz w:val="22"/>
              </w:rPr>
              <w:t>Yes</w:t>
            </w:r>
          </w:p>
        </w:tc>
      </w:tr>
      <w:tr w:rsidR="002F43E7" w14:paraId="29DDF589" w14:textId="77777777">
        <w:tc>
          <w:tcPr>
            <w:tcW w:w="7764" w:type="dxa"/>
            <w:tcBorders>
              <w:top w:val="single" w:sz="4" w:space="0" w:color="00000A"/>
              <w:left w:val="single" w:sz="4" w:space="0" w:color="00000A"/>
              <w:bottom w:val="single" w:sz="4" w:space="0" w:color="00000A"/>
            </w:tcBorders>
            <w:shd w:val="clear" w:color="auto" w:fill="FFFFFF"/>
            <w:tcMar>
              <w:left w:w="103" w:type="dxa"/>
            </w:tcMar>
          </w:tcPr>
          <w:p w14:paraId="6AA6B078" w14:textId="77777777" w:rsidR="002F43E7" w:rsidRPr="004E123E" w:rsidRDefault="004E123E">
            <w:pPr>
              <w:tabs>
                <w:tab w:val="left" w:pos="520"/>
              </w:tabs>
              <w:spacing w:before="63" w:line="228" w:lineRule="auto"/>
              <w:ind w:right="53"/>
              <w:jc w:val="both"/>
            </w:pPr>
            <w:r w:rsidRPr="004E123E">
              <w:rPr>
                <w:rFonts w:ascii="Times;Times New Roman" w:eastAsia="Arial" w:hAnsi="Times;Times New Roman" w:cs="Times;Times New Roman"/>
                <w:sz w:val="22"/>
              </w:rPr>
              <w:t>Exploit</w:t>
            </w:r>
            <w:r w:rsidRPr="004E123E">
              <w:rPr>
                <w:rFonts w:ascii="Times;Times New Roman" w:eastAsia="Arial" w:hAnsi="Times;Times New Roman" w:cs="Times;Times New Roman"/>
                <w:spacing w:val="11"/>
                <w:sz w:val="22"/>
              </w:rPr>
              <w:t xml:space="preserve"> </w:t>
            </w:r>
            <w:r w:rsidRPr="004E123E">
              <w:rPr>
                <w:rFonts w:ascii="Times;Times New Roman" w:eastAsia="Arial" w:hAnsi="Times;Times New Roman" w:cs="Times;Times New Roman"/>
                <w:b/>
                <w:bCs/>
                <w:spacing w:val="1"/>
                <w:sz w:val="22"/>
              </w:rPr>
              <w:t>s</w:t>
            </w:r>
            <w:r w:rsidRPr="004E123E">
              <w:rPr>
                <w:rFonts w:ascii="Times;Times New Roman" w:eastAsia="Arial" w:hAnsi="Times;Times New Roman" w:cs="Times;Times New Roman"/>
                <w:b/>
                <w:bCs/>
                <w:spacing w:val="-2"/>
                <w:sz w:val="22"/>
              </w:rPr>
              <w:t>y</w:t>
            </w:r>
            <w:r w:rsidRPr="004E123E">
              <w:rPr>
                <w:rFonts w:ascii="Times;Times New Roman" w:eastAsia="Arial" w:hAnsi="Times;Times New Roman" w:cs="Times;Times New Roman"/>
                <w:b/>
                <w:bCs/>
                <w:spacing w:val="1"/>
                <w:sz w:val="22"/>
              </w:rPr>
              <w:t>n</w:t>
            </w:r>
            <w:r w:rsidRPr="004E123E">
              <w:rPr>
                <w:rFonts w:ascii="Times;Times New Roman" w:eastAsia="Arial" w:hAnsi="Times;Times New Roman" w:cs="Times;Times New Roman"/>
                <w:b/>
                <w:bCs/>
                <w:sz w:val="22"/>
              </w:rPr>
              <w:t>ergies</w:t>
            </w:r>
            <w:r w:rsidRPr="004E123E">
              <w:rPr>
                <w:rFonts w:ascii="Times;Times New Roman" w:eastAsia="Arial" w:hAnsi="Times;Times New Roman" w:cs="Times;Times New Roman"/>
                <w:b/>
                <w:bCs/>
                <w:spacing w:val="8"/>
                <w:sz w:val="22"/>
              </w:rPr>
              <w:t xml:space="preserve"> </w:t>
            </w:r>
            <w:r w:rsidRPr="004E123E">
              <w:rPr>
                <w:rFonts w:ascii="Times;Times New Roman" w:eastAsia="Arial" w:hAnsi="Times;Times New Roman" w:cs="Times;Times New Roman"/>
                <w:sz w:val="22"/>
              </w:rPr>
              <w:t>with</w:t>
            </w:r>
            <w:r w:rsidRPr="004E123E">
              <w:rPr>
                <w:rFonts w:ascii="Times;Times New Roman" w:eastAsia="Arial" w:hAnsi="Times;Times New Roman" w:cs="Times;Times New Roman"/>
                <w:spacing w:val="15"/>
                <w:sz w:val="22"/>
              </w:rPr>
              <w:t xml:space="preserve"> </w:t>
            </w:r>
            <w:r w:rsidRPr="004E123E">
              <w:rPr>
                <w:rFonts w:ascii="Times;Times New Roman" w:eastAsia="Arial" w:hAnsi="Times;Times New Roman" w:cs="Times;Times New Roman"/>
                <w:sz w:val="22"/>
              </w:rPr>
              <w:t>other</w:t>
            </w:r>
            <w:r w:rsidRPr="004E123E">
              <w:rPr>
                <w:rFonts w:ascii="Times;Times New Roman" w:eastAsia="Arial" w:hAnsi="Times;Times New Roman" w:cs="Times;Times New Roman"/>
                <w:spacing w:val="13"/>
                <w:sz w:val="22"/>
              </w:rPr>
              <w:t xml:space="preserve"> </w:t>
            </w:r>
            <w:r w:rsidRPr="004E123E">
              <w:rPr>
                <w:rFonts w:ascii="Times;Times New Roman" w:eastAsia="Arial" w:hAnsi="Times;Times New Roman" w:cs="Times;Times New Roman"/>
                <w:sz w:val="22"/>
              </w:rPr>
              <w:t>relevant</w:t>
            </w:r>
            <w:r w:rsidRPr="004E123E">
              <w:rPr>
                <w:rFonts w:ascii="Times;Times New Roman" w:eastAsia="Arial" w:hAnsi="Times;Times New Roman" w:cs="Times;Times New Roman"/>
                <w:spacing w:val="10"/>
                <w:sz w:val="22"/>
              </w:rPr>
              <w:t xml:space="preserve"> </w:t>
            </w:r>
            <w:r w:rsidRPr="004E123E">
              <w:rPr>
                <w:rFonts w:ascii="Times;Times New Roman" w:eastAsia="Arial" w:hAnsi="Times;Times New Roman" w:cs="Times;Times New Roman"/>
                <w:sz w:val="22"/>
              </w:rPr>
              <w:t>activities</w:t>
            </w:r>
            <w:r w:rsidRPr="004E123E">
              <w:rPr>
                <w:rFonts w:ascii="Times;Times New Roman" w:eastAsia="Arial" w:hAnsi="Times;Times New Roman" w:cs="Times;Times New Roman"/>
                <w:spacing w:val="9"/>
                <w:sz w:val="22"/>
              </w:rPr>
              <w:t xml:space="preserve"> </w:t>
            </w:r>
            <w:r w:rsidRPr="004E123E">
              <w:rPr>
                <w:rFonts w:ascii="Times;Times New Roman" w:eastAsia="Arial" w:hAnsi="Times;Times New Roman" w:cs="Times;Times New Roman"/>
                <w:sz w:val="22"/>
              </w:rPr>
              <w:t>and</w:t>
            </w:r>
            <w:r w:rsidRPr="004E123E">
              <w:rPr>
                <w:rFonts w:ascii="Times;Times New Roman" w:eastAsia="Arial" w:hAnsi="Times;Times New Roman" w:cs="Times;Times New Roman"/>
                <w:spacing w:val="14"/>
                <w:sz w:val="22"/>
              </w:rPr>
              <w:t xml:space="preserve"> </w:t>
            </w:r>
            <w:r w:rsidRPr="004E123E">
              <w:rPr>
                <w:rFonts w:ascii="Times;Times New Roman" w:eastAsia="Arial" w:hAnsi="Times;Times New Roman" w:cs="Times;Times New Roman"/>
                <w:sz w:val="22"/>
              </w:rPr>
              <w:t>projects</w:t>
            </w:r>
            <w:r w:rsidRPr="004E123E">
              <w:rPr>
                <w:rFonts w:ascii="Times;Times New Roman" w:eastAsia="Arial" w:hAnsi="Times;Times New Roman" w:cs="Times;Times New Roman"/>
                <w:spacing w:val="10"/>
                <w:sz w:val="22"/>
              </w:rPr>
              <w:t xml:space="preserve"> </w:t>
            </w:r>
            <w:r w:rsidRPr="004E123E">
              <w:rPr>
                <w:rFonts w:ascii="Times;Times New Roman" w:eastAsia="Arial" w:hAnsi="Times;Times New Roman" w:cs="Times;Times New Roman"/>
                <w:sz w:val="22"/>
              </w:rPr>
              <w:t>and</w:t>
            </w:r>
            <w:r w:rsidRPr="004E123E">
              <w:rPr>
                <w:rFonts w:ascii="Times;Times New Roman" w:eastAsia="Arial" w:hAnsi="Times;Times New Roman" w:cs="Times;Times New Roman"/>
                <w:spacing w:val="14"/>
                <w:sz w:val="22"/>
              </w:rPr>
              <w:t xml:space="preserve"> </w:t>
            </w:r>
            <w:r w:rsidRPr="004E123E">
              <w:rPr>
                <w:rFonts w:ascii="Times;Times New Roman" w:eastAsia="Arial" w:hAnsi="Times;Times New Roman" w:cs="Times;Times New Roman"/>
                <w:sz w:val="22"/>
              </w:rPr>
              <w:t>also</w:t>
            </w:r>
            <w:r w:rsidRPr="004E123E">
              <w:rPr>
                <w:rFonts w:ascii="Times;Times New Roman" w:eastAsia="Arial" w:hAnsi="Times;Times New Roman" w:cs="Times;Times New Roman"/>
                <w:spacing w:val="14"/>
                <w:sz w:val="22"/>
              </w:rPr>
              <w:t xml:space="preserve"> </w:t>
            </w:r>
            <w:r w:rsidRPr="004E123E">
              <w:rPr>
                <w:rFonts w:ascii="Times;Times New Roman" w:eastAsia="Arial" w:hAnsi="Times;Times New Roman" w:cs="Times;Times New Roman"/>
                <w:sz w:val="22"/>
              </w:rPr>
              <w:t>with</w:t>
            </w:r>
            <w:r w:rsidRPr="004E123E">
              <w:rPr>
                <w:rFonts w:ascii="Times;Times New Roman" w:eastAsia="Arial" w:hAnsi="Times;Times New Roman" w:cs="Times;Times New Roman"/>
                <w:spacing w:val="14"/>
                <w:sz w:val="22"/>
              </w:rPr>
              <w:t xml:space="preserve"> </w:t>
            </w:r>
            <w:r w:rsidRPr="004E123E">
              <w:rPr>
                <w:rFonts w:ascii="Times;Times New Roman" w:eastAsia="Arial" w:hAnsi="Times;Times New Roman" w:cs="Times;Times New Roman"/>
                <w:sz w:val="22"/>
              </w:rPr>
              <w:t>the</w:t>
            </w:r>
            <w:r w:rsidRPr="004E123E">
              <w:rPr>
                <w:rFonts w:ascii="Times;Times New Roman" w:eastAsia="Arial" w:hAnsi="Times;Times New Roman" w:cs="Times;Times New Roman"/>
                <w:spacing w:val="15"/>
                <w:sz w:val="22"/>
              </w:rPr>
              <w:t xml:space="preserve"> </w:t>
            </w:r>
            <w:r w:rsidRPr="004E123E">
              <w:rPr>
                <w:rFonts w:ascii="Times;Times New Roman" w:eastAsia="Arial" w:hAnsi="Times;Times New Roman" w:cs="Times;Times New Roman"/>
                <w:sz w:val="22"/>
              </w:rPr>
              <w:t>global</w:t>
            </w:r>
            <w:r w:rsidRPr="004E123E">
              <w:rPr>
                <w:rFonts w:ascii="Times;Times New Roman" w:eastAsia="Arial" w:hAnsi="Times;Times New Roman" w:cs="Times;Times New Roman"/>
                <w:spacing w:val="12"/>
                <w:sz w:val="22"/>
              </w:rPr>
              <w:t xml:space="preserve"> </w:t>
            </w:r>
            <w:r w:rsidRPr="004E123E">
              <w:rPr>
                <w:rFonts w:ascii="Times;Times New Roman" w:eastAsia="Arial" w:hAnsi="Times;Times New Roman" w:cs="Times;Times New Roman"/>
                <w:sz w:val="22"/>
              </w:rPr>
              <w:t>weather and</w:t>
            </w:r>
            <w:r w:rsidRPr="004E123E">
              <w:rPr>
                <w:rFonts w:ascii="Times;Times New Roman" w:eastAsia="Arial" w:hAnsi="Times;Times New Roman" w:cs="Times;Times New Roman"/>
                <w:spacing w:val="8"/>
                <w:sz w:val="22"/>
              </w:rPr>
              <w:t xml:space="preserve"> </w:t>
            </w:r>
            <w:r w:rsidRPr="004E123E">
              <w:rPr>
                <w:rFonts w:ascii="Times;Times New Roman" w:eastAsia="Arial" w:hAnsi="Times;Times New Roman" w:cs="Times;Times New Roman"/>
                <w:sz w:val="22"/>
              </w:rPr>
              <w:t>climate</w:t>
            </w:r>
            <w:r w:rsidRPr="004E123E">
              <w:rPr>
                <w:rFonts w:ascii="Times;Times New Roman" w:eastAsia="Arial" w:hAnsi="Times;Times New Roman" w:cs="Times;Times New Roman"/>
                <w:spacing w:val="4"/>
                <w:sz w:val="22"/>
              </w:rPr>
              <w:t xml:space="preserve"> </w:t>
            </w:r>
            <w:r w:rsidRPr="004E123E">
              <w:rPr>
                <w:rFonts w:ascii="Times;Times New Roman" w:eastAsia="Arial" w:hAnsi="Times;Times New Roman" w:cs="Times;Times New Roman"/>
                <w:sz w:val="22"/>
              </w:rPr>
              <w:t>community</w:t>
            </w:r>
          </w:p>
        </w:tc>
        <w:tc>
          <w:tcPr>
            <w:tcW w:w="18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7CCE0EF" w14:textId="77777777" w:rsidR="002F43E7" w:rsidRDefault="004E123E">
            <w:pPr>
              <w:spacing w:before="14" w:line="240" w:lineRule="exact"/>
              <w:jc w:val="center"/>
            </w:pPr>
            <w:r w:rsidRPr="004E123E">
              <w:rPr>
                <w:rFonts w:ascii="Calibri" w:eastAsia="Calibri" w:hAnsi="Calibri" w:cs="Calibri"/>
                <w:sz w:val="22"/>
              </w:rPr>
              <w:t xml:space="preserve"> </w:t>
            </w:r>
            <w:r w:rsidRPr="004E123E">
              <w:rPr>
                <w:rFonts w:ascii="Calibri" w:hAnsi="Calibri" w:cs="Calibri"/>
                <w:sz w:val="22"/>
              </w:rPr>
              <w:t>No</w:t>
            </w:r>
          </w:p>
        </w:tc>
      </w:tr>
    </w:tbl>
    <w:p w14:paraId="432151E6" w14:textId="77777777" w:rsidR="002F43E7" w:rsidRDefault="002F43E7">
      <w:pPr>
        <w:rPr>
          <w:sz w:val="22"/>
        </w:rPr>
      </w:pPr>
    </w:p>
    <w:p w14:paraId="704FC92E" w14:textId="77777777" w:rsidR="002F43E7" w:rsidRDefault="004E123E">
      <w:pPr>
        <w:pStyle w:val="Heading1"/>
      </w:pPr>
      <w:bookmarkStart w:id="3" w:name="_Toc349390310"/>
      <w:r>
        <w:rPr>
          <w:rFonts w:ascii="Calibri" w:hAnsi="Calibri" w:cs="Calibri"/>
        </w:rPr>
        <w:t>4. Detailed report on the deliverable</w:t>
      </w:r>
      <w:bookmarkEnd w:id="3"/>
    </w:p>
    <w:p w14:paraId="3FE5E7BE" w14:textId="77777777" w:rsidR="002F43E7" w:rsidRDefault="004E123E" w:rsidP="004E123E">
      <w:pPr>
        <w:pStyle w:val="MainText"/>
      </w:pPr>
      <w:r>
        <w:t xml:space="preserve">The work done covers </w:t>
      </w:r>
    </w:p>
    <w:p w14:paraId="71F82B94" w14:textId="77777777" w:rsidR="002F43E7" w:rsidRDefault="004E123E" w:rsidP="004E123E">
      <w:pPr>
        <w:pStyle w:val="MainText"/>
        <w:numPr>
          <w:ilvl w:val="0"/>
          <w:numId w:val="3"/>
        </w:numPr>
      </w:pPr>
      <w:r>
        <w:t xml:space="preserve">review and summary of the state of the art and related work; </w:t>
      </w:r>
    </w:p>
    <w:p w14:paraId="58ACB883" w14:textId="77777777" w:rsidR="002F43E7" w:rsidRDefault="004E123E" w:rsidP="004E123E">
      <w:pPr>
        <w:pStyle w:val="MainText"/>
        <w:numPr>
          <w:ilvl w:val="0"/>
          <w:numId w:val="3"/>
        </w:numPr>
      </w:pPr>
      <w:r>
        <w:t>gathering of information of data centre characteristics;</w:t>
      </w:r>
    </w:p>
    <w:p w14:paraId="752F5B38" w14:textId="77777777" w:rsidR="002F43E7" w:rsidRDefault="004E123E" w:rsidP="004E123E">
      <w:pPr>
        <w:pStyle w:val="MainText"/>
        <w:numPr>
          <w:ilvl w:val="0"/>
          <w:numId w:val="3"/>
        </w:numPr>
      </w:pPr>
      <w:r>
        <w:t xml:space="preserve">development of the high-level models; </w:t>
      </w:r>
    </w:p>
    <w:p w14:paraId="34CB672F" w14:textId="77777777" w:rsidR="002F43E7" w:rsidRDefault="004E123E" w:rsidP="004E123E">
      <w:pPr>
        <w:pStyle w:val="MainText"/>
        <w:numPr>
          <w:ilvl w:val="0"/>
          <w:numId w:val="3"/>
        </w:numPr>
      </w:pPr>
      <w:r>
        <w:t>prototyping example scenarios and evaluating the results;</w:t>
      </w:r>
    </w:p>
    <w:p w14:paraId="7A424904" w14:textId="77777777" w:rsidR="002F43E7" w:rsidRDefault="004E123E" w:rsidP="004E123E">
      <w:pPr>
        <w:pStyle w:val="MainText"/>
        <w:numPr>
          <w:ilvl w:val="0"/>
          <w:numId w:val="3"/>
        </w:numPr>
      </w:pPr>
      <w:r>
        <w:t>providing a model and simulation of a hierarchical storage system; and</w:t>
      </w:r>
    </w:p>
    <w:p w14:paraId="5BF82194" w14:textId="77777777" w:rsidR="002F43E7" w:rsidRDefault="004E123E" w:rsidP="004E123E">
      <w:pPr>
        <w:pStyle w:val="MainText"/>
        <w:numPr>
          <w:ilvl w:val="0"/>
          <w:numId w:val="3"/>
        </w:numPr>
      </w:pPr>
      <w:r>
        <w:t>documentation in the deliverable.</w:t>
      </w:r>
    </w:p>
    <w:p w14:paraId="592CFFCF" w14:textId="77777777" w:rsidR="002F43E7" w:rsidRDefault="002F43E7" w:rsidP="004E123E">
      <w:pPr>
        <w:pStyle w:val="MainText"/>
      </w:pPr>
    </w:p>
    <w:p w14:paraId="2E5E8842" w14:textId="77777777" w:rsidR="002F43E7" w:rsidRDefault="004E123E" w:rsidP="004E123E">
      <w:pPr>
        <w:pStyle w:val="MainText"/>
      </w:pPr>
      <w:r>
        <w:t>DKRZ was involved in all activities. STFC was involved in 1, 2, 5, 6.</w:t>
      </w:r>
    </w:p>
    <w:p w14:paraId="7B9E2091" w14:textId="77777777" w:rsidR="002F43E7" w:rsidRDefault="004E123E">
      <w:pPr>
        <w:pStyle w:val="Heading1"/>
        <w:jc w:val="both"/>
      </w:pPr>
      <w:bookmarkStart w:id="4" w:name="_Toc349390311"/>
      <w:r>
        <w:rPr>
          <w:rFonts w:ascii="Calibri" w:hAnsi="Calibri" w:cs="Calibri"/>
        </w:rPr>
        <w:t xml:space="preserve">5. References </w:t>
      </w:r>
      <w:r>
        <w:rPr>
          <w:rFonts w:ascii="Calibri" w:hAnsi="Calibri" w:cs="Calibri"/>
          <w:i/>
        </w:rPr>
        <w:t>(Bibliography)</w:t>
      </w:r>
      <w:bookmarkEnd w:id="4"/>
    </w:p>
    <w:p w14:paraId="7C545DA6" w14:textId="77777777" w:rsidR="002F43E7" w:rsidRDefault="004E123E">
      <w:pPr>
        <w:snapToGrid w:val="0"/>
        <w:rPr>
          <w:rFonts w:ascii="Calibri" w:hAnsi="Calibri" w:cs="Calibri"/>
          <w:sz w:val="20"/>
        </w:rPr>
      </w:pPr>
      <w:r>
        <w:rPr>
          <w:rFonts w:ascii="Calibri" w:hAnsi="Calibri" w:cs="Calibri"/>
          <w:sz w:val="20"/>
        </w:rPr>
        <w:t xml:space="preserve">[Aga17] </w:t>
      </w:r>
      <w:proofErr w:type="spellStart"/>
      <w:r>
        <w:rPr>
          <w:rFonts w:ascii="Calibri" w:hAnsi="Calibri" w:cs="Calibri"/>
          <w:sz w:val="20"/>
        </w:rPr>
        <w:t>Agam</w:t>
      </w:r>
      <w:proofErr w:type="spellEnd"/>
      <w:r>
        <w:rPr>
          <w:rFonts w:ascii="Calibri" w:hAnsi="Calibri" w:cs="Calibri"/>
          <w:sz w:val="20"/>
        </w:rPr>
        <w:t xml:space="preserve"> Shah. Intel ships first </w:t>
      </w:r>
      <w:proofErr w:type="spellStart"/>
      <w:r>
        <w:rPr>
          <w:rFonts w:ascii="Calibri" w:hAnsi="Calibri" w:cs="Calibri"/>
          <w:sz w:val="20"/>
        </w:rPr>
        <w:t>Optane</w:t>
      </w:r>
      <w:proofErr w:type="spellEnd"/>
      <w:r>
        <w:rPr>
          <w:rFonts w:ascii="Calibri" w:hAnsi="Calibri" w:cs="Calibri"/>
          <w:sz w:val="20"/>
        </w:rPr>
        <w:t xml:space="preserve"> memory modules for testing, January 2017.</w:t>
      </w:r>
    </w:p>
    <w:p w14:paraId="4B9996A0" w14:textId="77777777" w:rsidR="002F43E7" w:rsidRDefault="004E123E">
      <w:pPr>
        <w:snapToGrid w:val="0"/>
        <w:rPr>
          <w:rFonts w:ascii="Calibri" w:hAnsi="Calibri" w:cs="Calibri"/>
          <w:sz w:val="20"/>
        </w:rPr>
      </w:pPr>
      <w:r>
        <w:rPr>
          <w:rFonts w:ascii="Calibri" w:hAnsi="Calibri" w:cs="Calibri"/>
          <w:sz w:val="20"/>
        </w:rPr>
        <w:t xml:space="preserve">[Ben15] Ben </w:t>
      </w:r>
      <w:proofErr w:type="spellStart"/>
      <w:r>
        <w:rPr>
          <w:rFonts w:ascii="Calibri" w:hAnsi="Calibri" w:cs="Calibri"/>
          <w:sz w:val="20"/>
        </w:rPr>
        <w:t>Stopford</w:t>
      </w:r>
      <w:proofErr w:type="spellEnd"/>
      <w:r>
        <w:rPr>
          <w:rFonts w:ascii="Calibri" w:hAnsi="Calibri" w:cs="Calibri"/>
          <w:sz w:val="20"/>
        </w:rPr>
        <w:t>. Log Structured Merge Trees, February 2015.</w:t>
      </w:r>
    </w:p>
    <w:p w14:paraId="5E345290" w14:textId="77777777" w:rsidR="002F43E7" w:rsidRDefault="004E123E">
      <w:pPr>
        <w:snapToGrid w:val="0"/>
        <w:rPr>
          <w:rFonts w:ascii="Calibri" w:hAnsi="Calibri" w:cs="Calibri"/>
          <w:sz w:val="20"/>
        </w:rPr>
      </w:pPr>
      <w:r>
        <w:rPr>
          <w:rFonts w:ascii="Calibri" w:hAnsi="Calibri" w:cs="Calibri"/>
          <w:sz w:val="20"/>
        </w:rPr>
        <w:t xml:space="preserve">[BJZ14] Lorenzo </w:t>
      </w:r>
      <w:proofErr w:type="spellStart"/>
      <w:r>
        <w:rPr>
          <w:rFonts w:ascii="Calibri" w:hAnsi="Calibri" w:cs="Calibri"/>
          <w:sz w:val="20"/>
        </w:rPr>
        <w:t>Blasi</w:t>
      </w:r>
      <w:proofErr w:type="spellEnd"/>
      <w:r>
        <w:rPr>
          <w:rFonts w:ascii="Calibri" w:hAnsi="Calibri" w:cs="Calibri"/>
          <w:sz w:val="20"/>
        </w:rPr>
        <w:t>, Jens Jensen, and Wolfgang Ziegler. Expressing quality of service and protection using federation-level service level agreement. In Proc.Euro-Par2013, pages 146--156. Springer, 2014.</w:t>
      </w:r>
    </w:p>
    <w:p w14:paraId="1850415F" w14:textId="77777777" w:rsidR="002F43E7" w:rsidRDefault="004E123E">
      <w:pPr>
        <w:snapToGrid w:val="0"/>
        <w:rPr>
          <w:rFonts w:ascii="Calibri" w:hAnsi="Calibri" w:cs="Calibri"/>
          <w:sz w:val="20"/>
        </w:rPr>
      </w:pPr>
      <w:r>
        <w:rPr>
          <w:rFonts w:ascii="Calibri" w:hAnsi="Calibri" w:cs="Calibri"/>
          <w:sz w:val="20"/>
        </w:rPr>
        <w:t xml:space="preserve">[CB02] Thomas Connolly and Carolyn </w:t>
      </w:r>
      <w:proofErr w:type="spellStart"/>
      <w:r>
        <w:rPr>
          <w:rFonts w:ascii="Calibri" w:hAnsi="Calibri" w:cs="Calibri"/>
          <w:sz w:val="20"/>
        </w:rPr>
        <w:t>Begg</w:t>
      </w:r>
      <w:proofErr w:type="spellEnd"/>
      <w:r>
        <w:rPr>
          <w:rFonts w:ascii="Calibri" w:hAnsi="Calibri" w:cs="Calibri"/>
          <w:sz w:val="20"/>
        </w:rPr>
        <w:t>. Database Systems, chapter19. Addison Wesley, 3rd ed. edition, 2002.</w:t>
      </w:r>
    </w:p>
    <w:p w14:paraId="59E891EE" w14:textId="77777777" w:rsidR="002F43E7" w:rsidRDefault="004E123E">
      <w:pPr>
        <w:snapToGrid w:val="0"/>
        <w:rPr>
          <w:rFonts w:ascii="Calibri" w:hAnsi="Calibri" w:cs="Calibri"/>
          <w:sz w:val="20"/>
        </w:rPr>
      </w:pPr>
      <w:r>
        <w:rPr>
          <w:rFonts w:ascii="Calibri" w:hAnsi="Calibri" w:cs="Calibri"/>
          <w:sz w:val="20"/>
        </w:rPr>
        <w:t xml:space="preserve">[DFH13] </w:t>
      </w:r>
      <w:proofErr w:type="spellStart"/>
      <w:r>
        <w:rPr>
          <w:rFonts w:ascii="Calibri" w:hAnsi="Calibri" w:cs="Calibri"/>
          <w:sz w:val="20"/>
        </w:rPr>
        <w:t>GDecad</w:t>
      </w:r>
      <w:proofErr w:type="spellEnd"/>
      <w:r>
        <w:rPr>
          <w:rFonts w:ascii="Calibri" w:hAnsi="Calibri" w:cs="Calibri"/>
          <w:sz w:val="20"/>
        </w:rPr>
        <w:t xml:space="preserve">, </w:t>
      </w:r>
      <w:proofErr w:type="spellStart"/>
      <w:r>
        <w:rPr>
          <w:rFonts w:ascii="Calibri" w:hAnsi="Calibri" w:cs="Calibri"/>
          <w:sz w:val="20"/>
        </w:rPr>
        <w:t>RFontana</w:t>
      </w:r>
      <w:proofErr w:type="spellEnd"/>
      <w:r>
        <w:rPr>
          <w:rFonts w:ascii="Calibri" w:hAnsi="Calibri" w:cs="Calibri"/>
          <w:sz w:val="20"/>
        </w:rPr>
        <w:t xml:space="preserve">, and </w:t>
      </w:r>
      <w:proofErr w:type="spellStart"/>
      <w:r>
        <w:rPr>
          <w:rFonts w:ascii="Calibri" w:hAnsi="Calibri" w:cs="Calibri"/>
          <w:sz w:val="20"/>
        </w:rPr>
        <w:t>SHetzler</w:t>
      </w:r>
      <w:proofErr w:type="spellEnd"/>
      <w:r>
        <w:rPr>
          <w:rFonts w:ascii="Calibri" w:hAnsi="Calibri" w:cs="Calibri"/>
          <w:sz w:val="20"/>
        </w:rPr>
        <w:t>. The Impact of Areal Density and Millions of Square Inches (MSI) of Produced Memory on Petabyte Shipments for TAPE, NAND Flash, and HDD Storage Class, 2013.</w:t>
      </w:r>
    </w:p>
    <w:p w14:paraId="4A334F0C" w14:textId="77777777" w:rsidR="002F43E7" w:rsidRDefault="004E123E">
      <w:pPr>
        <w:snapToGrid w:val="0"/>
        <w:rPr>
          <w:rFonts w:ascii="Calibri" w:hAnsi="Calibri" w:cs="Calibri"/>
          <w:sz w:val="20"/>
        </w:rPr>
      </w:pPr>
      <w:r>
        <w:rPr>
          <w:rFonts w:ascii="Calibri" w:hAnsi="Calibri" w:cs="Calibri"/>
          <w:sz w:val="20"/>
        </w:rPr>
        <w:t xml:space="preserve">[Eva10] </w:t>
      </w:r>
      <w:proofErr w:type="spellStart"/>
      <w:r>
        <w:rPr>
          <w:rFonts w:ascii="Calibri" w:hAnsi="Calibri" w:cs="Calibri"/>
          <w:sz w:val="20"/>
        </w:rPr>
        <w:t>Evangelos</w:t>
      </w:r>
      <w:proofErr w:type="spellEnd"/>
      <w:r>
        <w:rPr>
          <w:rFonts w:ascii="Calibri" w:hAnsi="Calibri" w:cs="Calibri"/>
          <w:sz w:val="20"/>
        </w:rPr>
        <w:t xml:space="preserve"> </w:t>
      </w:r>
      <w:proofErr w:type="spellStart"/>
      <w:r>
        <w:rPr>
          <w:rFonts w:ascii="Calibri" w:hAnsi="Calibri" w:cs="Calibri"/>
          <w:sz w:val="20"/>
        </w:rPr>
        <w:t>Eleftheriou</w:t>
      </w:r>
      <w:proofErr w:type="spellEnd"/>
      <w:r>
        <w:rPr>
          <w:rFonts w:ascii="Calibri" w:hAnsi="Calibri" w:cs="Calibri"/>
          <w:sz w:val="20"/>
        </w:rPr>
        <w:t>. Trends in Storage Technologies, 2010.</w:t>
      </w:r>
    </w:p>
    <w:p w14:paraId="2D6C554E" w14:textId="77777777" w:rsidR="002F43E7" w:rsidRDefault="004E123E">
      <w:pPr>
        <w:snapToGrid w:val="0"/>
        <w:rPr>
          <w:rFonts w:ascii="Calibri" w:hAnsi="Calibri" w:cs="Calibri"/>
          <w:sz w:val="20"/>
        </w:rPr>
      </w:pPr>
      <w:r>
        <w:rPr>
          <w:rFonts w:ascii="Calibri" w:hAnsi="Calibri" w:cs="Calibri"/>
          <w:sz w:val="20"/>
        </w:rPr>
        <w:t xml:space="preserve">[FDH13] </w:t>
      </w:r>
      <w:proofErr w:type="spellStart"/>
      <w:r>
        <w:rPr>
          <w:rFonts w:ascii="Calibri" w:hAnsi="Calibri" w:cs="Calibri"/>
          <w:sz w:val="20"/>
        </w:rPr>
        <w:t>RobertE</w:t>
      </w:r>
      <w:proofErr w:type="spellEnd"/>
      <w:r>
        <w:rPr>
          <w:rFonts w:ascii="Calibri" w:hAnsi="Calibri" w:cs="Calibri"/>
          <w:sz w:val="20"/>
        </w:rPr>
        <w:t xml:space="preserve">. Fontana, </w:t>
      </w:r>
      <w:proofErr w:type="spellStart"/>
      <w:r>
        <w:rPr>
          <w:rFonts w:ascii="Calibri" w:hAnsi="Calibri" w:cs="Calibri"/>
          <w:sz w:val="20"/>
        </w:rPr>
        <w:t>GaryM</w:t>
      </w:r>
      <w:proofErr w:type="spellEnd"/>
      <w:r>
        <w:rPr>
          <w:rFonts w:ascii="Calibri" w:hAnsi="Calibri" w:cs="Calibri"/>
          <w:sz w:val="20"/>
        </w:rPr>
        <w:t xml:space="preserve">. </w:t>
      </w:r>
      <w:proofErr w:type="spellStart"/>
      <w:r>
        <w:rPr>
          <w:rFonts w:ascii="Calibri" w:hAnsi="Calibri" w:cs="Calibri"/>
          <w:sz w:val="20"/>
        </w:rPr>
        <w:t>Decad</w:t>
      </w:r>
      <w:proofErr w:type="spellEnd"/>
      <w:r>
        <w:rPr>
          <w:rFonts w:ascii="Calibri" w:hAnsi="Calibri" w:cs="Calibri"/>
          <w:sz w:val="20"/>
        </w:rPr>
        <w:t xml:space="preserve">, and S.R. </w:t>
      </w:r>
      <w:proofErr w:type="spellStart"/>
      <w:r>
        <w:rPr>
          <w:rFonts w:ascii="Calibri" w:hAnsi="Calibri" w:cs="Calibri"/>
          <w:sz w:val="20"/>
        </w:rPr>
        <w:t>Hetzler</w:t>
      </w:r>
      <w:proofErr w:type="spellEnd"/>
      <w:r>
        <w:rPr>
          <w:rFonts w:ascii="Calibri" w:hAnsi="Calibri" w:cs="Calibri"/>
          <w:sz w:val="20"/>
        </w:rPr>
        <w:t xml:space="preserve">. The impact of areal density and millions of square inches (MSI) of produced memory on petabyte shipments of TAPE, NAND flash, and HDD storage </w:t>
      </w:r>
      <w:r>
        <w:rPr>
          <w:rFonts w:ascii="Calibri" w:hAnsi="Calibri" w:cs="Calibri"/>
          <w:sz w:val="20"/>
        </w:rPr>
        <w:lastRenderedPageBreak/>
        <w:t>class memories. In 2013 IEEE 29th Symposium on Mass Storage Systems and Technologies (MSST), pages 1--8. IEEE, 2013.</w:t>
      </w:r>
    </w:p>
    <w:p w14:paraId="301151ED" w14:textId="77777777" w:rsidR="002F43E7" w:rsidRDefault="004E123E">
      <w:pPr>
        <w:snapToGrid w:val="0"/>
        <w:rPr>
          <w:rFonts w:ascii="Calibri" w:hAnsi="Calibri" w:cs="Calibri"/>
          <w:sz w:val="20"/>
        </w:rPr>
      </w:pPr>
      <w:r>
        <w:rPr>
          <w:rFonts w:ascii="Calibri" w:hAnsi="Calibri" w:cs="Calibri"/>
          <w:sz w:val="20"/>
        </w:rPr>
        <w:t xml:space="preserve">[Gir16] Maria </w:t>
      </w:r>
      <w:proofErr w:type="spellStart"/>
      <w:r>
        <w:rPr>
          <w:rFonts w:ascii="Calibri" w:hAnsi="Calibri" w:cs="Calibri"/>
          <w:sz w:val="20"/>
        </w:rPr>
        <w:t>Girone</w:t>
      </w:r>
      <w:proofErr w:type="spellEnd"/>
      <w:r>
        <w:rPr>
          <w:rFonts w:ascii="Calibri" w:hAnsi="Calibri" w:cs="Calibri"/>
          <w:sz w:val="20"/>
        </w:rPr>
        <w:t>. Experiences using commercial clouds in CMS. Computing in High Energy Physics (CHEP), October 2016.</w:t>
      </w:r>
    </w:p>
    <w:p w14:paraId="2380BA9B" w14:textId="77777777" w:rsidR="002F43E7" w:rsidRDefault="004E123E">
      <w:pPr>
        <w:snapToGrid w:val="0"/>
        <w:rPr>
          <w:rFonts w:ascii="Calibri" w:hAnsi="Calibri" w:cs="Calibri"/>
          <w:sz w:val="20"/>
        </w:rPr>
      </w:pPr>
      <w:r>
        <w:rPr>
          <w:rFonts w:ascii="Calibri" w:hAnsi="Calibri" w:cs="Calibri"/>
          <w:sz w:val="20"/>
        </w:rPr>
        <w:t xml:space="preserve">[GWM+14] </w:t>
      </w:r>
      <w:proofErr w:type="spellStart"/>
      <w:r>
        <w:rPr>
          <w:rFonts w:ascii="Calibri" w:hAnsi="Calibri" w:cs="Calibri"/>
          <w:sz w:val="20"/>
        </w:rPr>
        <w:t>Preeti</w:t>
      </w:r>
      <w:proofErr w:type="spellEnd"/>
      <w:r>
        <w:rPr>
          <w:rFonts w:ascii="Calibri" w:hAnsi="Calibri" w:cs="Calibri"/>
          <w:sz w:val="20"/>
        </w:rPr>
        <w:t xml:space="preserve"> Gupta, </w:t>
      </w:r>
      <w:proofErr w:type="spellStart"/>
      <w:r>
        <w:rPr>
          <w:rFonts w:ascii="Calibri" w:hAnsi="Calibri" w:cs="Calibri"/>
          <w:sz w:val="20"/>
        </w:rPr>
        <w:t>Avani</w:t>
      </w:r>
      <w:proofErr w:type="spellEnd"/>
      <w:r>
        <w:rPr>
          <w:rFonts w:ascii="Calibri" w:hAnsi="Calibri" w:cs="Calibri"/>
          <w:sz w:val="20"/>
        </w:rPr>
        <w:t xml:space="preserve"> </w:t>
      </w:r>
      <w:proofErr w:type="spellStart"/>
      <w:r>
        <w:rPr>
          <w:rFonts w:ascii="Calibri" w:hAnsi="Calibri" w:cs="Calibri"/>
          <w:sz w:val="20"/>
        </w:rPr>
        <w:t>Wildani</w:t>
      </w:r>
      <w:proofErr w:type="spellEnd"/>
      <w:r>
        <w:rPr>
          <w:rFonts w:ascii="Calibri" w:hAnsi="Calibri" w:cs="Calibri"/>
          <w:sz w:val="20"/>
        </w:rPr>
        <w:t xml:space="preserve">, </w:t>
      </w:r>
      <w:proofErr w:type="spellStart"/>
      <w:r>
        <w:rPr>
          <w:rFonts w:ascii="Calibri" w:hAnsi="Calibri" w:cs="Calibri"/>
          <w:sz w:val="20"/>
        </w:rPr>
        <w:t>EthanL</w:t>
      </w:r>
      <w:proofErr w:type="spellEnd"/>
      <w:r>
        <w:rPr>
          <w:rFonts w:ascii="Calibri" w:hAnsi="Calibri" w:cs="Calibri"/>
          <w:sz w:val="20"/>
        </w:rPr>
        <w:t xml:space="preserve">. Miller, Daniel Rosenthal, </w:t>
      </w:r>
      <w:proofErr w:type="spellStart"/>
      <w:r>
        <w:rPr>
          <w:rFonts w:ascii="Calibri" w:hAnsi="Calibri" w:cs="Calibri"/>
          <w:sz w:val="20"/>
        </w:rPr>
        <w:t>IanF</w:t>
      </w:r>
      <w:proofErr w:type="spellEnd"/>
      <w:r>
        <w:rPr>
          <w:rFonts w:ascii="Calibri" w:hAnsi="Calibri" w:cs="Calibri"/>
          <w:sz w:val="20"/>
        </w:rPr>
        <w:t xml:space="preserve">. Adams, Christina Strong, and Andy </w:t>
      </w:r>
      <w:proofErr w:type="spellStart"/>
      <w:r>
        <w:rPr>
          <w:rFonts w:ascii="Calibri" w:hAnsi="Calibri" w:cs="Calibri"/>
          <w:sz w:val="20"/>
        </w:rPr>
        <w:t>Hospodor</w:t>
      </w:r>
      <w:proofErr w:type="spellEnd"/>
      <w:r>
        <w:rPr>
          <w:rFonts w:ascii="Calibri" w:hAnsi="Calibri" w:cs="Calibri"/>
          <w:sz w:val="20"/>
        </w:rPr>
        <w:t>. An economic perspective of disk vs. flash media in archival storage. In 2014 IEEE 22nd International Symposium on Modelling, Analysis &amp; Simulation of Computer and Telecommunication Systems, pages 249--254. IEEE, 2014.</w:t>
      </w:r>
    </w:p>
    <w:p w14:paraId="1C83870E" w14:textId="77777777" w:rsidR="002F43E7" w:rsidRDefault="004E123E">
      <w:pPr>
        <w:snapToGrid w:val="0"/>
        <w:rPr>
          <w:rFonts w:ascii="Calibri" w:hAnsi="Calibri" w:cs="Calibri"/>
          <w:sz w:val="20"/>
        </w:rPr>
      </w:pPr>
      <w:r>
        <w:rPr>
          <w:rFonts w:ascii="Calibri" w:hAnsi="Calibri" w:cs="Calibri"/>
          <w:sz w:val="20"/>
        </w:rPr>
        <w:t xml:space="preserve">[HFD+09] James Hughes, Dave Fisher, Kent Dehart, Benny </w:t>
      </w:r>
      <w:proofErr w:type="spellStart"/>
      <w:r>
        <w:rPr>
          <w:rFonts w:ascii="Calibri" w:hAnsi="Calibri" w:cs="Calibri"/>
          <w:sz w:val="20"/>
        </w:rPr>
        <w:t>Wilbanks</w:t>
      </w:r>
      <w:proofErr w:type="spellEnd"/>
      <w:r>
        <w:rPr>
          <w:rFonts w:ascii="Calibri" w:hAnsi="Calibri" w:cs="Calibri"/>
          <w:sz w:val="20"/>
        </w:rPr>
        <w:t xml:space="preserve">, and Jason Alt. HPSS RAIT Architecture. White paper of the HPSS collaboration, www. </w:t>
      </w:r>
      <w:proofErr w:type="spellStart"/>
      <w:r>
        <w:rPr>
          <w:rFonts w:ascii="Calibri" w:hAnsi="Calibri" w:cs="Calibri"/>
          <w:sz w:val="20"/>
        </w:rPr>
        <w:t>hpss</w:t>
      </w:r>
      <w:proofErr w:type="spellEnd"/>
      <w:r>
        <w:rPr>
          <w:rFonts w:ascii="Calibri" w:hAnsi="Calibri" w:cs="Calibri"/>
          <w:sz w:val="20"/>
        </w:rPr>
        <w:t xml:space="preserve">-collaboration. org/documents/HPSS RAIT Architecture. </w:t>
      </w:r>
      <w:proofErr w:type="spellStart"/>
      <w:r>
        <w:rPr>
          <w:rFonts w:ascii="Calibri" w:hAnsi="Calibri" w:cs="Calibri"/>
          <w:sz w:val="20"/>
        </w:rPr>
        <w:t>pdf</w:t>
      </w:r>
      <w:proofErr w:type="spellEnd"/>
      <w:r>
        <w:rPr>
          <w:rFonts w:ascii="Calibri" w:hAnsi="Calibri" w:cs="Calibri"/>
          <w:sz w:val="20"/>
        </w:rPr>
        <w:t>, 2009.</w:t>
      </w:r>
    </w:p>
    <w:p w14:paraId="7CE0E725" w14:textId="77777777" w:rsidR="002F43E7" w:rsidRDefault="004E123E">
      <w:pPr>
        <w:snapToGrid w:val="0"/>
        <w:rPr>
          <w:rFonts w:ascii="Calibri" w:hAnsi="Calibri" w:cs="Calibri"/>
          <w:sz w:val="20"/>
        </w:rPr>
      </w:pPr>
      <w:r>
        <w:rPr>
          <w:rFonts w:ascii="Calibri" w:hAnsi="Calibri" w:cs="Calibri"/>
          <w:sz w:val="20"/>
        </w:rPr>
        <w:t>[KKL14] Julian Kunkel, Michael Kuhn, and Thomas Ludwig. Exascale Storage Systems An Analytical Study of Expenses. In Supercomputing Frontiers and Innovations, 2014.</w:t>
      </w:r>
    </w:p>
    <w:p w14:paraId="5B106615" w14:textId="77777777" w:rsidR="002F43E7" w:rsidRDefault="004E123E">
      <w:pPr>
        <w:snapToGrid w:val="0"/>
        <w:rPr>
          <w:rFonts w:ascii="Calibri" w:hAnsi="Calibri" w:cs="Calibri"/>
          <w:sz w:val="20"/>
        </w:rPr>
      </w:pPr>
      <w:r>
        <w:rPr>
          <w:rFonts w:ascii="Calibri" w:hAnsi="Calibri" w:cs="Calibri"/>
          <w:sz w:val="20"/>
        </w:rPr>
        <w:t xml:space="preserve">[KL12] </w:t>
      </w:r>
      <w:proofErr w:type="spellStart"/>
      <w:r>
        <w:rPr>
          <w:rFonts w:ascii="Calibri" w:hAnsi="Calibri" w:cs="Calibri"/>
          <w:sz w:val="20"/>
        </w:rPr>
        <w:t>JulianM</w:t>
      </w:r>
      <w:proofErr w:type="spellEnd"/>
      <w:r>
        <w:rPr>
          <w:rFonts w:ascii="Calibri" w:hAnsi="Calibri" w:cs="Calibri"/>
          <w:sz w:val="20"/>
        </w:rPr>
        <w:t xml:space="preserve">. Kunkel and Thomas Ludwig. </w:t>
      </w:r>
      <w:proofErr w:type="spellStart"/>
      <w:r>
        <w:rPr>
          <w:rFonts w:ascii="Calibri" w:hAnsi="Calibri" w:cs="Calibri"/>
          <w:sz w:val="20"/>
        </w:rPr>
        <w:t>IOPmModeling</w:t>
      </w:r>
      <w:proofErr w:type="spellEnd"/>
      <w:r>
        <w:rPr>
          <w:rFonts w:ascii="Calibri" w:hAnsi="Calibri" w:cs="Calibri"/>
          <w:sz w:val="20"/>
        </w:rPr>
        <w:t xml:space="preserve"> the I/O Path with a Functional Representation of Parallel File System and Hardware Architecture. In 2012 20th </w:t>
      </w:r>
      <w:proofErr w:type="spellStart"/>
      <w:r>
        <w:rPr>
          <w:rFonts w:ascii="Calibri" w:hAnsi="Calibri" w:cs="Calibri"/>
          <w:sz w:val="20"/>
        </w:rPr>
        <w:t>Euromicro</w:t>
      </w:r>
      <w:proofErr w:type="spellEnd"/>
      <w:r>
        <w:rPr>
          <w:rFonts w:ascii="Calibri" w:hAnsi="Calibri" w:cs="Calibri"/>
          <w:sz w:val="20"/>
        </w:rPr>
        <w:t xml:space="preserve"> International Conference on Parallel, Distributed and Network-Based Processing, pages 554--561. IEEE, 2012.</w:t>
      </w:r>
    </w:p>
    <w:p w14:paraId="1F292659" w14:textId="77777777" w:rsidR="002F43E7" w:rsidRDefault="004E123E">
      <w:pPr>
        <w:snapToGrid w:val="0"/>
        <w:rPr>
          <w:rFonts w:ascii="Calibri" w:hAnsi="Calibri" w:cs="Calibri"/>
          <w:sz w:val="20"/>
        </w:rPr>
      </w:pPr>
      <w:r>
        <w:rPr>
          <w:rFonts w:ascii="Calibri" w:hAnsi="Calibri" w:cs="Calibri"/>
          <w:sz w:val="20"/>
        </w:rPr>
        <w:t xml:space="preserve">[KMKL10] Julian Kunkel, Olga </w:t>
      </w:r>
      <w:proofErr w:type="spellStart"/>
      <w:r>
        <w:rPr>
          <w:rFonts w:ascii="Calibri" w:hAnsi="Calibri" w:cs="Calibri"/>
          <w:sz w:val="20"/>
        </w:rPr>
        <w:t>Mordvinova</w:t>
      </w:r>
      <w:proofErr w:type="spellEnd"/>
      <w:r>
        <w:rPr>
          <w:rFonts w:ascii="Calibri" w:hAnsi="Calibri" w:cs="Calibri"/>
          <w:sz w:val="20"/>
        </w:rPr>
        <w:t>, Michael Kuhn, and Thomas Ludwig. Collecting Energy Consumption of Scientific Data. Computer Science - Research and Development, pages 1--9, 2010.</w:t>
      </w:r>
    </w:p>
    <w:p w14:paraId="08B0DB55" w14:textId="77777777" w:rsidR="002F43E7" w:rsidRDefault="004E123E">
      <w:pPr>
        <w:snapToGrid w:val="0"/>
        <w:rPr>
          <w:rFonts w:ascii="Calibri" w:hAnsi="Calibri" w:cs="Calibri"/>
          <w:sz w:val="20"/>
        </w:rPr>
      </w:pPr>
      <w:r>
        <w:rPr>
          <w:rFonts w:ascii="Calibri" w:hAnsi="Calibri" w:cs="Calibri"/>
          <w:sz w:val="20"/>
        </w:rPr>
        <w:t xml:space="preserve">[Ko15] </w:t>
      </w:r>
      <w:proofErr w:type="spellStart"/>
      <w:r>
        <w:rPr>
          <w:rFonts w:ascii="Calibri" w:hAnsi="Calibri" w:cs="Calibri"/>
          <w:sz w:val="20"/>
        </w:rPr>
        <w:t>PankajDeep</w:t>
      </w:r>
      <w:proofErr w:type="spellEnd"/>
      <w:r>
        <w:rPr>
          <w:rFonts w:ascii="Calibri" w:hAnsi="Calibri" w:cs="Calibri"/>
          <w:sz w:val="20"/>
        </w:rPr>
        <w:t xml:space="preserve"> </w:t>
      </w:r>
      <w:proofErr w:type="spellStart"/>
      <w:r>
        <w:rPr>
          <w:rFonts w:ascii="Calibri" w:hAnsi="Calibri" w:cs="Calibri"/>
          <w:sz w:val="20"/>
        </w:rPr>
        <w:t>Kaur</w:t>
      </w:r>
      <w:proofErr w:type="spellEnd"/>
      <w:r>
        <w:rPr>
          <w:rFonts w:ascii="Calibri" w:hAnsi="Calibri" w:cs="Calibri"/>
          <w:sz w:val="20"/>
        </w:rPr>
        <w:t xml:space="preserve"> and others. A survey on Big Data storage strategies. In Green Computing and Internet of Things (</w:t>
      </w:r>
      <w:proofErr w:type="spellStart"/>
      <w:r>
        <w:rPr>
          <w:rFonts w:ascii="Calibri" w:hAnsi="Calibri" w:cs="Calibri"/>
          <w:sz w:val="20"/>
        </w:rPr>
        <w:t>ICGCIoT</w:t>
      </w:r>
      <w:proofErr w:type="spellEnd"/>
      <w:r>
        <w:rPr>
          <w:rFonts w:ascii="Calibri" w:hAnsi="Calibri" w:cs="Calibri"/>
          <w:sz w:val="20"/>
        </w:rPr>
        <w:t>), 2015 International Conference On, pages 280--284. IEEE, 2015.</w:t>
      </w:r>
    </w:p>
    <w:p w14:paraId="03DB0BCC" w14:textId="77777777" w:rsidR="002F43E7" w:rsidRDefault="004E123E">
      <w:pPr>
        <w:snapToGrid w:val="0"/>
        <w:rPr>
          <w:rFonts w:ascii="Calibri" w:hAnsi="Calibri" w:cs="Calibri"/>
          <w:sz w:val="20"/>
        </w:rPr>
      </w:pPr>
      <w:r>
        <w:rPr>
          <w:rFonts w:ascii="Calibri" w:hAnsi="Calibri" w:cs="Calibri"/>
          <w:sz w:val="20"/>
        </w:rPr>
        <w:t xml:space="preserve">[Kov15] </w:t>
      </w:r>
      <w:proofErr w:type="spellStart"/>
      <w:r>
        <w:rPr>
          <w:rFonts w:ascii="Calibri" w:hAnsi="Calibri" w:cs="Calibri"/>
          <w:sz w:val="20"/>
        </w:rPr>
        <w:t>Kove</w:t>
      </w:r>
      <w:proofErr w:type="spellEnd"/>
      <w:r>
        <w:rPr>
          <w:rFonts w:ascii="Calibri" w:hAnsi="Calibri" w:cs="Calibri"/>
          <w:sz w:val="20"/>
        </w:rPr>
        <w:t>. About Xpress Disk (</w:t>
      </w:r>
      <w:proofErr w:type="spellStart"/>
      <w:r>
        <w:rPr>
          <w:rFonts w:ascii="Calibri" w:hAnsi="Calibri" w:cs="Calibri"/>
          <w:sz w:val="20"/>
        </w:rPr>
        <w:t>Xpd</w:t>
      </w:r>
      <w:proofErr w:type="spellEnd"/>
      <w:r>
        <w:rPr>
          <w:rFonts w:ascii="Calibri" w:hAnsi="Calibri" w:cs="Calibri"/>
          <w:sz w:val="20"/>
        </w:rPr>
        <w:t xml:space="preserve">). </w:t>
      </w:r>
      <w:proofErr w:type="spellStart"/>
      <w:r>
        <w:rPr>
          <w:rFonts w:ascii="Calibri" w:hAnsi="Calibri" w:cs="Calibri"/>
          <w:sz w:val="20"/>
        </w:rPr>
        <w:t>Kove</w:t>
      </w:r>
      <w:proofErr w:type="spellEnd"/>
      <w:r>
        <w:rPr>
          <w:rFonts w:ascii="Calibri" w:hAnsi="Calibri" w:cs="Calibri"/>
          <w:sz w:val="20"/>
        </w:rPr>
        <w:t xml:space="preserve"> Corporation, 2015.</w:t>
      </w:r>
    </w:p>
    <w:p w14:paraId="05604244" w14:textId="77777777" w:rsidR="002F43E7" w:rsidRDefault="004E123E">
      <w:pPr>
        <w:snapToGrid w:val="0"/>
        <w:rPr>
          <w:rFonts w:ascii="Calibri" w:hAnsi="Calibri" w:cs="Calibri"/>
          <w:sz w:val="20"/>
        </w:rPr>
      </w:pPr>
      <w:r>
        <w:rPr>
          <w:rFonts w:ascii="Calibri" w:hAnsi="Calibri" w:cs="Calibri"/>
          <w:sz w:val="20"/>
        </w:rPr>
        <w:t xml:space="preserve">[LPG+11] Jay </w:t>
      </w:r>
      <w:proofErr w:type="spellStart"/>
      <w:r>
        <w:rPr>
          <w:rFonts w:ascii="Calibri" w:hAnsi="Calibri" w:cs="Calibri"/>
          <w:sz w:val="20"/>
        </w:rPr>
        <w:t>Lofstead</w:t>
      </w:r>
      <w:proofErr w:type="spellEnd"/>
      <w:r>
        <w:rPr>
          <w:rFonts w:ascii="Calibri" w:hAnsi="Calibri" w:cs="Calibri"/>
          <w:sz w:val="20"/>
        </w:rPr>
        <w:t xml:space="preserve">, Milo </w:t>
      </w:r>
      <w:proofErr w:type="spellStart"/>
      <w:r>
        <w:rPr>
          <w:rFonts w:ascii="Calibri" w:hAnsi="Calibri" w:cs="Calibri"/>
          <w:sz w:val="20"/>
        </w:rPr>
        <w:t>Polte</w:t>
      </w:r>
      <w:proofErr w:type="spellEnd"/>
      <w:r>
        <w:rPr>
          <w:rFonts w:ascii="Calibri" w:hAnsi="Calibri" w:cs="Calibri"/>
          <w:sz w:val="20"/>
        </w:rPr>
        <w:t xml:space="preserve">, Garth Gibson, Scott </w:t>
      </w:r>
      <w:proofErr w:type="spellStart"/>
      <w:r>
        <w:rPr>
          <w:rFonts w:ascii="Calibri" w:hAnsi="Calibri" w:cs="Calibri"/>
          <w:sz w:val="20"/>
        </w:rPr>
        <w:t>Klasky</w:t>
      </w:r>
      <w:proofErr w:type="spellEnd"/>
      <w:r>
        <w:rPr>
          <w:rFonts w:ascii="Calibri" w:hAnsi="Calibri" w:cs="Calibri"/>
          <w:sz w:val="20"/>
        </w:rPr>
        <w:t xml:space="preserve">, </w:t>
      </w:r>
      <w:proofErr w:type="spellStart"/>
      <w:r>
        <w:rPr>
          <w:rFonts w:ascii="Calibri" w:hAnsi="Calibri" w:cs="Calibri"/>
          <w:sz w:val="20"/>
        </w:rPr>
        <w:t>Karsten</w:t>
      </w:r>
      <w:proofErr w:type="spellEnd"/>
      <w:r>
        <w:rPr>
          <w:rFonts w:ascii="Calibri" w:hAnsi="Calibri" w:cs="Calibri"/>
          <w:sz w:val="20"/>
        </w:rPr>
        <w:t xml:space="preserve"> Schwan, Ron Oldfield, Matthew Wolf, and Qing Liu. Six degrees of scientific data: Reading patterns for extreme scale science IO. In Proceedings of the 20th International Symposium on High Performance Distributed Computing, pages 49--60. ACM, 2011.</w:t>
      </w:r>
    </w:p>
    <w:p w14:paraId="58DAE42C" w14:textId="77777777" w:rsidR="002F43E7" w:rsidRDefault="004E123E">
      <w:pPr>
        <w:snapToGrid w:val="0"/>
        <w:rPr>
          <w:rFonts w:ascii="Calibri" w:hAnsi="Calibri" w:cs="Calibri"/>
          <w:sz w:val="20"/>
        </w:rPr>
      </w:pPr>
      <w:r>
        <w:rPr>
          <w:rFonts w:ascii="Calibri" w:hAnsi="Calibri" w:cs="Calibri"/>
          <w:sz w:val="20"/>
        </w:rPr>
        <w:t xml:space="preserve">[MA15] Marco Mancini and Giovanni </w:t>
      </w:r>
      <w:proofErr w:type="spellStart"/>
      <w:r>
        <w:rPr>
          <w:rFonts w:ascii="Calibri" w:hAnsi="Calibri" w:cs="Calibri"/>
          <w:sz w:val="20"/>
        </w:rPr>
        <w:t>Aloisio</w:t>
      </w:r>
      <w:proofErr w:type="spellEnd"/>
      <w:r>
        <w:rPr>
          <w:rFonts w:ascii="Calibri" w:hAnsi="Calibri" w:cs="Calibri"/>
          <w:sz w:val="20"/>
        </w:rPr>
        <w:t>. How advanced cloud technologies can impact and change HPC environments for simulation. In High Performance Computing &amp; Simulation (HPCS), 2015 International Conference On, pages 667--668. IEEE, 2015.</w:t>
      </w:r>
    </w:p>
    <w:p w14:paraId="60705209" w14:textId="77777777" w:rsidR="002F43E7" w:rsidRDefault="004E123E">
      <w:pPr>
        <w:snapToGrid w:val="0"/>
        <w:rPr>
          <w:rFonts w:ascii="Calibri" w:hAnsi="Calibri" w:cs="Calibri"/>
          <w:sz w:val="20"/>
        </w:rPr>
      </w:pPr>
      <w:r>
        <w:rPr>
          <w:rFonts w:ascii="Calibri" w:hAnsi="Calibri" w:cs="Calibri"/>
          <w:sz w:val="20"/>
        </w:rPr>
        <w:t xml:space="preserve">[MAP05] </w:t>
      </w:r>
      <w:proofErr w:type="spellStart"/>
      <w:r>
        <w:rPr>
          <w:rFonts w:ascii="Calibri" w:hAnsi="Calibri" w:cs="Calibri"/>
          <w:sz w:val="20"/>
        </w:rPr>
        <w:t>I.Mandrichenko</w:t>
      </w:r>
      <w:proofErr w:type="spellEnd"/>
      <w:r>
        <w:rPr>
          <w:rFonts w:ascii="Calibri" w:hAnsi="Calibri" w:cs="Calibri"/>
          <w:sz w:val="20"/>
        </w:rPr>
        <w:t xml:space="preserve">, </w:t>
      </w:r>
      <w:proofErr w:type="spellStart"/>
      <w:r>
        <w:rPr>
          <w:rFonts w:ascii="Calibri" w:hAnsi="Calibri" w:cs="Calibri"/>
          <w:sz w:val="20"/>
        </w:rPr>
        <w:t>W.Allcock</w:t>
      </w:r>
      <w:proofErr w:type="spellEnd"/>
      <w:r>
        <w:rPr>
          <w:rFonts w:ascii="Calibri" w:hAnsi="Calibri" w:cs="Calibri"/>
          <w:sz w:val="20"/>
        </w:rPr>
        <w:t xml:space="preserve">, and </w:t>
      </w:r>
      <w:proofErr w:type="spellStart"/>
      <w:r>
        <w:rPr>
          <w:rFonts w:ascii="Calibri" w:hAnsi="Calibri" w:cs="Calibri"/>
          <w:sz w:val="20"/>
        </w:rPr>
        <w:t>T.Perelmutov</w:t>
      </w:r>
      <w:proofErr w:type="spellEnd"/>
      <w:r>
        <w:rPr>
          <w:rFonts w:ascii="Calibri" w:hAnsi="Calibri" w:cs="Calibri"/>
          <w:sz w:val="20"/>
        </w:rPr>
        <w:t xml:space="preserve">. </w:t>
      </w:r>
      <w:proofErr w:type="spellStart"/>
      <w:r>
        <w:rPr>
          <w:rFonts w:ascii="Calibri" w:hAnsi="Calibri" w:cs="Calibri"/>
          <w:sz w:val="20"/>
        </w:rPr>
        <w:t>Gridftp</w:t>
      </w:r>
      <w:proofErr w:type="spellEnd"/>
      <w:r>
        <w:rPr>
          <w:rFonts w:ascii="Calibri" w:hAnsi="Calibri" w:cs="Calibri"/>
          <w:sz w:val="20"/>
        </w:rPr>
        <w:t xml:space="preserve"> v2 protocol description, May 2005.</w:t>
      </w:r>
    </w:p>
    <w:p w14:paraId="50080C3E" w14:textId="77777777" w:rsidR="002F43E7" w:rsidRDefault="004E123E">
      <w:pPr>
        <w:snapToGrid w:val="0"/>
        <w:rPr>
          <w:rFonts w:ascii="Calibri" w:hAnsi="Calibri" w:cs="Calibri"/>
          <w:sz w:val="20"/>
        </w:rPr>
      </w:pPr>
      <w:r>
        <w:rPr>
          <w:rFonts w:ascii="Calibri" w:hAnsi="Calibri" w:cs="Calibri"/>
          <w:sz w:val="20"/>
        </w:rPr>
        <w:t xml:space="preserve">[Mel12] </w:t>
      </w:r>
      <w:proofErr w:type="spellStart"/>
      <w:r>
        <w:rPr>
          <w:rFonts w:ascii="Calibri" w:hAnsi="Calibri" w:cs="Calibri"/>
          <w:sz w:val="20"/>
        </w:rPr>
        <w:t>Mellanox</w:t>
      </w:r>
      <w:proofErr w:type="spellEnd"/>
      <w:r>
        <w:rPr>
          <w:rFonts w:ascii="Calibri" w:hAnsi="Calibri" w:cs="Calibri"/>
          <w:sz w:val="20"/>
        </w:rPr>
        <w:t xml:space="preserve">. Building a Scalable Storage with </w:t>
      </w:r>
      <w:proofErr w:type="spellStart"/>
      <w:r>
        <w:rPr>
          <w:rFonts w:ascii="Calibri" w:hAnsi="Calibri" w:cs="Calibri"/>
          <w:sz w:val="20"/>
        </w:rPr>
        <w:t>InfiniBand</w:t>
      </w:r>
      <w:proofErr w:type="spellEnd"/>
      <w:r>
        <w:rPr>
          <w:rFonts w:ascii="Calibri" w:hAnsi="Calibri" w:cs="Calibri"/>
          <w:sz w:val="20"/>
        </w:rPr>
        <w:t>, 2012.</w:t>
      </w:r>
    </w:p>
    <w:p w14:paraId="5FCA92B8" w14:textId="77777777" w:rsidR="002F43E7" w:rsidRDefault="004E123E">
      <w:pPr>
        <w:snapToGrid w:val="0"/>
        <w:rPr>
          <w:rFonts w:ascii="Calibri" w:hAnsi="Calibri" w:cs="Calibri"/>
          <w:sz w:val="20"/>
        </w:rPr>
      </w:pPr>
      <w:r>
        <w:rPr>
          <w:rFonts w:ascii="Calibri" w:hAnsi="Calibri" w:cs="Calibri"/>
          <w:sz w:val="20"/>
        </w:rPr>
        <w:t xml:space="preserve">[MG11] Peter </w:t>
      </w:r>
      <w:proofErr w:type="spellStart"/>
      <w:r>
        <w:rPr>
          <w:rFonts w:ascii="Calibri" w:hAnsi="Calibri" w:cs="Calibri"/>
          <w:sz w:val="20"/>
        </w:rPr>
        <w:t>Mell</w:t>
      </w:r>
      <w:proofErr w:type="spellEnd"/>
      <w:r>
        <w:rPr>
          <w:rFonts w:ascii="Calibri" w:hAnsi="Calibri" w:cs="Calibri"/>
          <w:sz w:val="20"/>
        </w:rPr>
        <w:t xml:space="preserve"> and Tim </w:t>
      </w:r>
      <w:proofErr w:type="spellStart"/>
      <w:r>
        <w:rPr>
          <w:rFonts w:ascii="Calibri" w:hAnsi="Calibri" w:cs="Calibri"/>
          <w:sz w:val="20"/>
        </w:rPr>
        <w:t>Grance</w:t>
      </w:r>
      <w:proofErr w:type="spellEnd"/>
      <w:r>
        <w:rPr>
          <w:rFonts w:ascii="Calibri" w:hAnsi="Calibri" w:cs="Calibri"/>
          <w:sz w:val="20"/>
        </w:rPr>
        <w:t>. 800-145: The NIST definition of cloud computing. 2011.</w:t>
      </w:r>
    </w:p>
    <w:p w14:paraId="796B81C5" w14:textId="77777777" w:rsidR="002F43E7" w:rsidRDefault="004E123E">
      <w:pPr>
        <w:snapToGrid w:val="0"/>
        <w:rPr>
          <w:rFonts w:ascii="Calibri" w:hAnsi="Calibri" w:cs="Calibri"/>
          <w:sz w:val="20"/>
        </w:rPr>
      </w:pPr>
      <w:r>
        <w:rPr>
          <w:rFonts w:ascii="Calibri" w:hAnsi="Calibri" w:cs="Calibri"/>
          <w:sz w:val="20"/>
        </w:rPr>
        <w:t xml:space="preserve">[OCGO96] Patrick O'Neil, Edward Cheng, Dieter </w:t>
      </w:r>
      <w:proofErr w:type="spellStart"/>
      <w:r>
        <w:rPr>
          <w:rFonts w:ascii="Calibri" w:hAnsi="Calibri" w:cs="Calibri"/>
          <w:sz w:val="20"/>
        </w:rPr>
        <w:t>Gawlick</w:t>
      </w:r>
      <w:proofErr w:type="spellEnd"/>
      <w:r>
        <w:rPr>
          <w:rFonts w:ascii="Calibri" w:hAnsi="Calibri" w:cs="Calibri"/>
          <w:sz w:val="20"/>
        </w:rPr>
        <w:t xml:space="preserve">, and Elizabeth O'Neil. The log-structured merge-tree (LSM-tree). </w:t>
      </w:r>
      <w:proofErr w:type="spellStart"/>
      <w:r>
        <w:rPr>
          <w:rFonts w:ascii="Calibri" w:hAnsi="Calibri" w:cs="Calibri"/>
          <w:sz w:val="20"/>
        </w:rPr>
        <w:t>Acta</w:t>
      </w:r>
      <w:proofErr w:type="spellEnd"/>
      <w:r>
        <w:rPr>
          <w:rFonts w:ascii="Calibri" w:hAnsi="Calibri" w:cs="Calibri"/>
          <w:sz w:val="20"/>
        </w:rPr>
        <w:t xml:space="preserve"> </w:t>
      </w:r>
      <w:proofErr w:type="spellStart"/>
      <w:r>
        <w:rPr>
          <w:rFonts w:ascii="Calibri" w:hAnsi="Calibri" w:cs="Calibri"/>
          <w:sz w:val="20"/>
        </w:rPr>
        <w:t>Informatica</w:t>
      </w:r>
      <w:proofErr w:type="spellEnd"/>
      <w:r>
        <w:rPr>
          <w:rFonts w:ascii="Calibri" w:hAnsi="Calibri" w:cs="Calibri"/>
          <w:sz w:val="20"/>
        </w:rPr>
        <w:t>, 33(4):351--385, 1996.</w:t>
      </w:r>
    </w:p>
    <w:p w14:paraId="2C5E561B" w14:textId="77777777" w:rsidR="002F43E7" w:rsidRDefault="004E123E">
      <w:pPr>
        <w:snapToGrid w:val="0"/>
        <w:rPr>
          <w:rFonts w:ascii="Calibri" w:hAnsi="Calibri" w:cs="Calibri"/>
          <w:sz w:val="20"/>
        </w:rPr>
      </w:pPr>
      <w:r>
        <w:rPr>
          <w:rFonts w:ascii="Calibri" w:hAnsi="Calibri" w:cs="Calibri"/>
          <w:sz w:val="20"/>
        </w:rPr>
        <w:t xml:space="preserve">[OMBE11] </w:t>
      </w:r>
      <w:proofErr w:type="spellStart"/>
      <w:r>
        <w:rPr>
          <w:rFonts w:ascii="Calibri" w:hAnsi="Calibri" w:cs="Calibri"/>
          <w:sz w:val="20"/>
        </w:rPr>
        <w:t>JonathanT</w:t>
      </w:r>
      <w:proofErr w:type="spellEnd"/>
      <w:r>
        <w:rPr>
          <w:rFonts w:ascii="Calibri" w:hAnsi="Calibri" w:cs="Calibri"/>
          <w:sz w:val="20"/>
        </w:rPr>
        <w:t xml:space="preserve">. </w:t>
      </w:r>
      <w:proofErr w:type="spellStart"/>
      <w:r>
        <w:rPr>
          <w:rFonts w:ascii="Calibri" w:hAnsi="Calibri" w:cs="Calibri"/>
          <w:sz w:val="20"/>
        </w:rPr>
        <w:t>Overpeck</w:t>
      </w:r>
      <w:proofErr w:type="spellEnd"/>
      <w:r>
        <w:rPr>
          <w:rFonts w:ascii="Calibri" w:hAnsi="Calibri" w:cs="Calibri"/>
          <w:sz w:val="20"/>
        </w:rPr>
        <w:t xml:space="preserve">, </w:t>
      </w:r>
      <w:proofErr w:type="spellStart"/>
      <w:r>
        <w:rPr>
          <w:rFonts w:ascii="Calibri" w:hAnsi="Calibri" w:cs="Calibri"/>
          <w:sz w:val="20"/>
        </w:rPr>
        <w:t>GeraldA</w:t>
      </w:r>
      <w:proofErr w:type="spellEnd"/>
      <w:r>
        <w:rPr>
          <w:rFonts w:ascii="Calibri" w:hAnsi="Calibri" w:cs="Calibri"/>
          <w:sz w:val="20"/>
        </w:rPr>
        <w:t xml:space="preserve">. </w:t>
      </w:r>
      <w:proofErr w:type="spellStart"/>
      <w:r>
        <w:rPr>
          <w:rFonts w:ascii="Calibri" w:hAnsi="Calibri" w:cs="Calibri"/>
          <w:sz w:val="20"/>
        </w:rPr>
        <w:t>Meehl</w:t>
      </w:r>
      <w:proofErr w:type="spellEnd"/>
      <w:r>
        <w:rPr>
          <w:rFonts w:ascii="Calibri" w:hAnsi="Calibri" w:cs="Calibri"/>
          <w:sz w:val="20"/>
        </w:rPr>
        <w:t xml:space="preserve">, Sandrine Bony, and </w:t>
      </w:r>
      <w:proofErr w:type="spellStart"/>
      <w:r>
        <w:rPr>
          <w:rFonts w:ascii="Calibri" w:hAnsi="Calibri" w:cs="Calibri"/>
          <w:sz w:val="20"/>
        </w:rPr>
        <w:t>DavidR</w:t>
      </w:r>
      <w:proofErr w:type="spellEnd"/>
      <w:r>
        <w:rPr>
          <w:rFonts w:ascii="Calibri" w:hAnsi="Calibri" w:cs="Calibri"/>
          <w:sz w:val="20"/>
        </w:rPr>
        <w:t xml:space="preserve">. </w:t>
      </w:r>
      <w:proofErr w:type="spellStart"/>
      <w:r>
        <w:rPr>
          <w:rFonts w:ascii="Calibri" w:hAnsi="Calibri" w:cs="Calibri"/>
          <w:sz w:val="20"/>
        </w:rPr>
        <w:t>Easterling</w:t>
      </w:r>
      <w:proofErr w:type="spellEnd"/>
      <w:r>
        <w:rPr>
          <w:rFonts w:ascii="Calibri" w:hAnsi="Calibri" w:cs="Calibri"/>
          <w:sz w:val="20"/>
        </w:rPr>
        <w:t>. Climate data challenges in the 21st century. science, 331(6018):700--702, 2011.</w:t>
      </w:r>
    </w:p>
    <w:p w14:paraId="3A1A273F" w14:textId="77777777" w:rsidR="002F43E7" w:rsidRDefault="004E123E">
      <w:pPr>
        <w:snapToGrid w:val="0"/>
        <w:rPr>
          <w:rFonts w:ascii="Calibri" w:hAnsi="Calibri" w:cs="Calibri"/>
          <w:sz w:val="20"/>
        </w:rPr>
      </w:pPr>
      <w:r>
        <w:rPr>
          <w:rFonts w:ascii="Calibri" w:hAnsi="Calibri" w:cs="Calibri"/>
          <w:sz w:val="20"/>
        </w:rPr>
        <w:t xml:space="preserve">[OSP14] Catherine </w:t>
      </w:r>
      <w:proofErr w:type="spellStart"/>
      <w:r>
        <w:rPr>
          <w:rFonts w:ascii="Calibri" w:hAnsi="Calibri" w:cs="Calibri"/>
          <w:sz w:val="20"/>
        </w:rPr>
        <w:t>Olschanowsky</w:t>
      </w:r>
      <w:proofErr w:type="spellEnd"/>
      <w:r>
        <w:rPr>
          <w:rFonts w:ascii="Calibri" w:hAnsi="Calibri" w:cs="Calibri"/>
          <w:sz w:val="20"/>
        </w:rPr>
        <w:t xml:space="preserve">, </w:t>
      </w:r>
      <w:proofErr w:type="spellStart"/>
      <w:r>
        <w:rPr>
          <w:rFonts w:ascii="Calibri" w:hAnsi="Calibri" w:cs="Calibri"/>
          <w:sz w:val="20"/>
        </w:rPr>
        <w:t>Susmit</w:t>
      </w:r>
      <w:proofErr w:type="spellEnd"/>
      <w:r>
        <w:rPr>
          <w:rFonts w:ascii="Calibri" w:hAnsi="Calibri" w:cs="Calibri"/>
          <w:sz w:val="20"/>
        </w:rPr>
        <w:t xml:space="preserve"> </w:t>
      </w:r>
      <w:proofErr w:type="spellStart"/>
      <w:r>
        <w:rPr>
          <w:rFonts w:ascii="Calibri" w:hAnsi="Calibri" w:cs="Calibri"/>
          <w:sz w:val="20"/>
        </w:rPr>
        <w:t>Shannigrahi</w:t>
      </w:r>
      <w:proofErr w:type="spellEnd"/>
      <w:r>
        <w:rPr>
          <w:rFonts w:ascii="Calibri" w:hAnsi="Calibri" w:cs="Calibri"/>
          <w:sz w:val="20"/>
        </w:rPr>
        <w:t>, and Christos Papadopoulos. Supporting climate research using named data networking. In 2014 IEEE 20th International Workshop on Local &amp; Metropolitan Area Networks (LANMAN), pages 1--6. IEEE, 2014.</w:t>
      </w:r>
    </w:p>
    <w:p w14:paraId="186062C6" w14:textId="77777777" w:rsidR="002F43E7" w:rsidRDefault="004E123E">
      <w:pPr>
        <w:snapToGrid w:val="0"/>
        <w:rPr>
          <w:rFonts w:ascii="Calibri" w:hAnsi="Calibri" w:cs="Calibri"/>
          <w:sz w:val="20"/>
        </w:rPr>
      </w:pPr>
      <w:r>
        <w:rPr>
          <w:rFonts w:ascii="Calibri" w:hAnsi="Calibri" w:cs="Calibri"/>
          <w:sz w:val="20"/>
        </w:rPr>
        <w:t xml:space="preserve">[PWB07] Eduardo </w:t>
      </w:r>
      <w:proofErr w:type="spellStart"/>
      <w:r>
        <w:rPr>
          <w:rFonts w:ascii="Calibri" w:hAnsi="Calibri" w:cs="Calibri"/>
          <w:sz w:val="20"/>
        </w:rPr>
        <w:t>Pinheiro</w:t>
      </w:r>
      <w:proofErr w:type="spellEnd"/>
      <w:r>
        <w:rPr>
          <w:rFonts w:ascii="Calibri" w:hAnsi="Calibri" w:cs="Calibri"/>
          <w:sz w:val="20"/>
        </w:rPr>
        <w:t xml:space="preserve">, Wolf-Dietrich Weber, and </w:t>
      </w:r>
      <w:proofErr w:type="spellStart"/>
      <w:r>
        <w:rPr>
          <w:rFonts w:ascii="Calibri" w:hAnsi="Calibri" w:cs="Calibri"/>
          <w:sz w:val="20"/>
        </w:rPr>
        <w:t>LuizAndr'e</w:t>
      </w:r>
      <w:proofErr w:type="spellEnd"/>
      <w:r>
        <w:rPr>
          <w:rFonts w:ascii="Calibri" w:hAnsi="Calibri" w:cs="Calibri"/>
          <w:sz w:val="20"/>
        </w:rPr>
        <w:t xml:space="preserve"> </w:t>
      </w:r>
      <w:proofErr w:type="spellStart"/>
      <w:r>
        <w:rPr>
          <w:rFonts w:ascii="Calibri" w:hAnsi="Calibri" w:cs="Calibri"/>
          <w:sz w:val="20"/>
        </w:rPr>
        <w:t>Barroso</w:t>
      </w:r>
      <w:proofErr w:type="spellEnd"/>
      <w:r>
        <w:rPr>
          <w:rFonts w:ascii="Calibri" w:hAnsi="Calibri" w:cs="Calibri"/>
          <w:sz w:val="20"/>
        </w:rPr>
        <w:t>. Failure trends in a large disk drive population. Proc.5th USENIX Conf. on File and Storage Technologies, Feb 2007.</w:t>
      </w:r>
    </w:p>
    <w:p w14:paraId="44B9F2F6" w14:textId="77777777" w:rsidR="002F43E7" w:rsidRDefault="004E123E">
      <w:pPr>
        <w:snapToGrid w:val="0"/>
        <w:rPr>
          <w:rFonts w:ascii="Calibri" w:hAnsi="Calibri" w:cs="Calibri"/>
          <w:sz w:val="20"/>
        </w:rPr>
      </w:pPr>
      <w:r>
        <w:rPr>
          <w:rFonts w:ascii="Calibri" w:hAnsi="Calibri" w:cs="Calibri"/>
          <w:sz w:val="20"/>
        </w:rPr>
        <w:t xml:space="preserve">[SZ17] J.D. Silver and C.S. </w:t>
      </w:r>
      <w:proofErr w:type="spellStart"/>
      <w:r>
        <w:rPr>
          <w:rFonts w:ascii="Calibri" w:hAnsi="Calibri" w:cs="Calibri"/>
          <w:sz w:val="20"/>
        </w:rPr>
        <w:t>Zender</w:t>
      </w:r>
      <w:proofErr w:type="spellEnd"/>
      <w:r>
        <w:rPr>
          <w:rFonts w:ascii="Calibri" w:hAnsi="Calibri" w:cs="Calibri"/>
          <w:sz w:val="20"/>
        </w:rPr>
        <w:t xml:space="preserve">. The compression--error trade-off for large gridded data sets. </w:t>
      </w:r>
      <w:proofErr w:type="spellStart"/>
      <w:r>
        <w:rPr>
          <w:rFonts w:ascii="Calibri" w:hAnsi="Calibri" w:cs="Calibri"/>
          <w:sz w:val="20"/>
        </w:rPr>
        <w:t>Geoscientific</w:t>
      </w:r>
      <w:proofErr w:type="spellEnd"/>
      <w:r>
        <w:rPr>
          <w:rFonts w:ascii="Calibri" w:hAnsi="Calibri" w:cs="Calibri"/>
          <w:sz w:val="20"/>
        </w:rPr>
        <w:t xml:space="preserve"> Model Development, 10(1):413--423, 2017.</w:t>
      </w:r>
    </w:p>
    <w:p w14:paraId="2CAAA794" w14:textId="77777777" w:rsidR="002F43E7" w:rsidRDefault="004E123E">
      <w:pPr>
        <w:snapToGrid w:val="0"/>
        <w:rPr>
          <w:rFonts w:ascii="Calibri" w:hAnsi="Calibri" w:cs="Calibri"/>
          <w:sz w:val="20"/>
        </w:rPr>
      </w:pPr>
      <w:r>
        <w:rPr>
          <w:rFonts w:ascii="Calibri" w:hAnsi="Calibri" w:cs="Calibri"/>
          <w:sz w:val="20"/>
        </w:rPr>
        <w:t xml:space="preserve">[WZK+13] Simon Waddington, Jun Zhang, Gareth Knight, Jens Jensen, Roger Downing, and Cheney </w:t>
      </w:r>
      <w:proofErr w:type="spellStart"/>
      <w:r>
        <w:rPr>
          <w:rFonts w:ascii="Calibri" w:hAnsi="Calibri" w:cs="Calibri"/>
          <w:sz w:val="20"/>
        </w:rPr>
        <w:t>Ketley</w:t>
      </w:r>
      <w:proofErr w:type="spellEnd"/>
      <w:r>
        <w:rPr>
          <w:rFonts w:ascii="Calibri" w:hAnsi="Calibri" w:cs="Calibri"/>
          <w:sz w:val="20"/>
        </w:rPr>
        <w:t xml:space="preserve">. Cloud repositories for research data -- addressing the needs of researchers. </w:t>
      </w:r>
      <w:proofErr w:type="spellStart"/>
      <w:r>
        <w:rPr>
          <w:rFonts w:ascii="Calibri" w:hAnsi="Calibri" w:cs="Calibri"/>
          <w:sz w:val="20"/>
        </w:rPr>
        <w:t>J.Cloud</w:t>
      </w:r>
      <w:proofErr w:type="spellEnd"/>
      <w:r>
        <w:rPr>
          <w:rFonts w:ascii="Calibri" w:hAnsi="Calibri" w:cs="Calibri"/>
          <w:sz w:val="20"/>
        </w:rPr>
        <w:t xml:space="preserve"> Computing, 2013 2:13, June 2013.</w:t>
      </w:r>
    </w:p>
    <w:p w14:paraId="29EB94EF" w14:textId="77777777" w:rsidR="002F43E7" w:rsidRDefault="004E123E">
      <w:pPr>
        <w:snapToGrid w:val="0"/>
        <w:rPr>
          <w:rFonts w:ascii="Calibri" w:hAnsi="Calibri" w:cs="Calibri"/>
          <w:sz w:val="20"/>
        </w:rPr>
      </w:pPr>
      <w:r>
        <w:rPr>
          <w:rFonts w:ascii="Calibri" w:hAnsi="Calibri" w:cs="Calibri"/>
          <w:sz w:val="20"/>
        </w:rPr>
        <w:t xml:space="preserve">[YWX+13] Chao Yin, </w:t>
      </w:r>
      <w:proofErr w:type="spellStart"/>
      <w:r>
        <w:rPr>
          <w:rFonts w:ascii="Calibri" w:hAnsi="Calibri" w:cs="Calibri"/>
          <w:sz w:val="20"/>
        </w:rPr>
        <w:t>Jianzong</w:t>
      </w:r>
      <w:proofErr w:type="spellEnd"/>
      <w:r>
        <w:rPr>
          <w:rFonts w:ascii="Calibri" w:hAnsi="Calibri" w:cs="Calibri"/>
          <w:sz w:val="20"/>
        </w:rPr>
        <w:t xml:space="preserve"> Wang, </w:t>
      </w:r>
      <w:proofErr w:type="spellStart"/>
      <w:r>
        <w:rPr>
          <w:rFonts w:ascii="Calibri" w:hAnsi="Calibri" w:cs="Calibri"/>
          <w:sz w:val="20"/>
        </w:rPr>
        <w:t>Changsheng</w:t>
      </w:r>
      <w:proofErr w:type="spellEnd"/>
      <w:r>
        <w:rPr>
          <w:rFonts w:ascii="Calibri" w:hAnsi="Calibri" w:cs="Calibri"/>
          <w:sz w:val="20"/>
        </w:rPr>
        <w:t xml:space="preserve"> </w:t>
      </w:r>
      <w:proofErr w:type="spellStart"/>
      <w:r>
        <w:rPr>
          <w:rFonts w:ascii="Calibri" w:hAnsi="Calibri" w:cs="Calibri"/>
          <w:sz w:val="20"/>
        </w:rPr>
        <w:t>Xie</w:t>
      </w:r>
      <w:proofErr w:type="spellEnd"/>
      <w:r>
        <w:rPr>
          <w:rFonts w:ascii="Calibri" w:hAnsi="Calibri" w:cs="Calibri"/>
          <w:sz w:val="20"/>
        </w:rPr>
        <w:t xml:space="preserve">, </w:t>
      </w:r>
      <w:proofErr w:type="spellStart"/>
      <w:r>
        <w:rPr>
          <w:rFonts w:ascii="Calibri" w:hAnsi="Calibri" w:cs="Calibri"/>
          <w:sz w:val="20"/>
        </w:rPr>
        <w:t>Jiguang</w:t>
      </w:r>
      <w:proofErr w:type="spellEnd"/>
      <w:r>
        <w:rPr>
          <w:rFonts w:ascii="Calibri" w:hAnsi="Calibri" w:cs="Calibri"/>
          <w:sz w:val="20"/>
        </w:rPr>
        <w:t xml:space="preserve"> Wan, </w:t>
      </w:r>
      <w:proofErr w:type="spellStart"/>
      <w:r>
        <w:rPr>
          <w:rFonts w:ascii="Calibri" w:hAnsi="Calibri" w:cs="Calibri"/>
          <w:sz w:val="20"/>
        </w:rPr>
        <w:t>Changlin</w:t>
      </w:r>
      <w:proofErr w:type="spellEnd"/>
      <w:r>
        <w:rPr>
          <w:rFonts w:ascii="Calibri" w:hAnsi="Calibri" w:cs="Calibri"/>
          <w:sz w:val="20"/>
        </w:rPr>
        <w:t xml:space="preserve"> Long, and </w:t>
      </w:r>
      <w:proofErr w:type="spellStart"/>
      <w:r>
        <w:rPr>
          <w:rFonts w:ascii="Calibri" w:hAnsi="Calibri" w:cs="Calibri"/>
          <w:sz w:val="20"/>
        </w:rPr>
        <w:t>Wenjuan</w:t>
      </w:r>
      <w:proofErr w:type="spellEnd"/>
      <w:r>
        <w:rPr>
          <w:rFonts w:ascii="Calibri" w:hAnsi="Calibri" w:cs="Calibri"/>
          <w:sz w:val="20"/>
        </w:rPr>
        <w:t xml:space="preserve"> Bi. Robot: An efficient model for big data storage systems based on erasure coding. In Big Data, 2013 IEEE International Conference On, pages 163--168. IEEE, 2013.</w:t>
      </w:r>
    </w:p>
    <w:p w14:paraId="4DBD6931" w14:textId="77777777" w:rsidR="002F43E7" w:rsidRDefault="002F43E7">
      <w:pPr>
        <w:snapToGrid w:val="0"/>
        <w:rPr>
          <w:rFonts w:ascii="Calibri" w:hAnsi="Calibri" w:cs="Calibri"/>
          <w:szCs w:val="24"/>
        </w:rPr>
      </w:pPr>
    </w:p>
    <w:p w14:paraId="76796ADE" w14:textId="77777777" w:rsidR="002F43E7" w:rsidRDefault="004E123E">
      <w:pPr>
        <w:pStyle w:val="Heading1"/>
        <w:spacing w:before="0" w:after="0"/>
        <w:jc w:val="both"/>
      </w:pPr>
      <w:bookmarkStart w:id="5" w:name="_Toc349390312"/>
      <w:r>
        <w:rPr>
          <w:rFonts w:ascii="Calibri" w:hAnsi="Calibri" w:cs="Calibri"/>
        </w:rPr>
        <w:lastRenderedPageBreak/>
        <w:t>6. Dissemination and uptake</w:t>
      </w:r>
      <w:bookmarkEnd w:id="5"/>
      <w:r>
        <w:rPr>
          <w:rFonts w:ascii="Calibri" w:hAnsi="Calibri" w:cs="Calibri"/>
        </w:rPr>
        <w:t xml:space="preserve"> </w:t>
      </w:r>
    </w:p>
    <w:p w14:paraId="2B05C055" w14:textId="77777777" w:rsidR="002F43E7" w:rsidRDefault="004E123E">
      <w:pPr>
        <w:pStyle w:val="Heading2"/>
        <w:spacing w:before="0" w:line="360" w:lineRule="auto"/>
        <w:jc w:val="both"/>
      </w:pPr>
      <w:bookmarkStart w:id="6" w:name="_Toc349390313"/>
      <w:r>
        <w:rPr>
          <w:rFonts w:ascii="Calibri" w:hAnsi="Calibri" w:cs="Calibri"/>
          <w:color w:val="00000A"/>
          <w:sz w:val="24"/>
        </w:rPr>
        <w:t>6.1 Dissemination</w:t>
      </w:r>
      <w:bookmarkEnd w:id="6"/>
      <w:r>
        <w:rPr>
          <w:rFonts w:ascii="Calibri" w:hAnsi="Calibri" w:cs="Calibri"/>
          <w:color w:val="00000A"/>
          <w:sz w:val="24"/>
        </w:rPr>
        <w:t xml:space="preserve"> </w:t>
      </w:r>
    </w:p>
    <w:p w14:paraId="16B0561F" w14:textId="77777777" w:rsidR="004E123E" w:rsidRDefault="004E123E" w:rsidP="004E123E">
      <w:pPr>
        <w:pStyle w:val="MainText"/>
      </w:pPr>
      <w:r>
        <w:t xml:space="preserve">This formal deliverable is the beginning of dissemination. The project participants expect to further refine and publish further results in the academic </w:t>
      </w:r>
      <w:proofErr w:type="spellStart"/>
      <w:r>
        <w:t>literature</w:t>
      </w:r>
      <w:proofErr w:type="spellEnd"/>
      <w:r>
        <w:t>.</w:t>
      </w:r>
    </w:p>
    <w:p w14:paraId="05E4A38E" w14:textId="77777777" w:rsidR="004E123E" w:rsidRPr="004E123E" w:rsidRDefault="004E123E" w:rsidP="004E123E">
      <w:pPr>
        <w:pStyle w:val="MainText"/>
      </w:pPr>
    </w:p>
    <w:p w14:paraId="2F632C38" w14:textId="77777777" w:rsidR="002F43E7" w:rsidRDefault="004E123E">
      <w:pPr>
        <w:tabs>
          <w:tab w:val="left" w:pos="3990"/>
        </w:tabs>
        <w:spacing w:line="360" w:lineRule="auto"/>
        <w:jc w:val="both"/>
        <w:rPr>
          <w:rFonts w:ascii="Calibri" w:hAnsi="Calibri" w:cs="Calibri"/>
          <w:b/>
          <w:sz w:val="22"/>
          <w:szCs w:val="22"/>
        </w:rPr>
      </w:pPr>
      <w:r>
        <w:rPr>
          <w:rFonts w:ascii="Calibri" w:hAnsi="Calibri" w:cs="Calibri"/>
          <w:b/>
          <w:sz w:val="22"/>
          <w:szCs w:val="22"/>
        </w:rPr>
        <w:t>Peer reviewed articles</w:t>
      </w:r>
    </w:p>
    <w:p w14:paraId="0AA42B93" w14:textId="77777777" w:rsidR="004E123E" w:rsidRDefault="004E123E" w:rsidP="004E123E">
      <w:pPr>
        <w:pStyle w:val="MainText"/>
      </w:pPr>
      <w:r>
        <w:t xml:space="preserve">None as </w:t>
      </w:r>
      <w:proofErr w:type="spellStart"/>
      <w:r>
        <w:t>yet</w:t>
      </w:r>
      <w:proofErr w:type="spellEnd"/>
      <w:r>
        <w:t>.</w:t>
      </w:r>
    </w:p>
    <w:p w14:paraId="572867F7" w14:textId="77777777" w:rsidR="004E123E" w:rsidRDefault="004E123E" w:rsidP="004E123E">
      <w:pPr>
        <w:pStyle w:val="MainText"/>
        <w:rPr>
          <w:rFonts w:ascii="Calibri" w:hAnsi="Calibri" w:cs="Calibri"/>
          <w:b/>
          <w:szCs w:val="22"/>
        </w:rPr>
      </w:pPr>
    </w:p>
    <w:p w14:paraId="44294619" w14:textId="77777777" w:rsidR="002F43E7" w:rsidRDefault="004E123E" w:rsidP="004E123E">
      <w:pPr>
        <w:pStyle w:val="MainText"/>
        <w:rPr>
          <w:rFonts w:ascii="Calibri" w:hAnsi="Calibri" w:cs="Calibri"/>
          <w:b/>
          <w:szCs w:val="22"/>
        </w:rPr>
      </w:pPr>
      <w:r>
        <w:rPr>
          <w:rFonts w:ascii="Calibri" w:hAnsi="Calibri" w:cs="Calibri"/>
          <w:b/>
          <w:szCs w:val="22"/>
        </w:rPr>
        <w:t xml:space="preserve">Publications in preparation OR submitted </w:t>
      </w:r>
    </w:p>
    <w:p w14:paraId="7E72FEFA" w14:textId="77777777" w:rsidR="004E123E" w:rsidRDefault="004E123E" w:rsidP="004E123E">
      <w:pPr>
        <w:pStyle w:val="MainText"/>
      </w:pPr>
    </w:p>
    <w:p w14:paraId="1CACAB1E" w14:textId="77777777" w:rsidR="002F43E7" w:rsidRDefault="004E123E" w:rsidP="004E123E">
      <w:pPr>
        <w:pStyle w:val="MainText"/>
      </w:pPr>
      <w:r w:rsidRPr="004E123E">
        <w:t xml:space="preserve">Additional </w:t>
      </w:r>
      <w:proofErr w:type="spellStart"/>
      <w:r w:rsidRPr="004E123E">
        <w:t>work</w:t>
      </w:r>
      <w:proofErr w:type="spellEnd"/>
      <w:r w:rsidRPr="004E123E">
        <w:t xml:space="preserve"> </w:t>
      </w:r>
      <w:proofErr w:type="spellStart"/>
      <w:r w:rsidRPr="004E123E">
        <w:t>beyond</w:t>
      </w:r>
      <w:proofErr w:type="spellEnd"/>
      <w:r w:rsidRPr="004E123E">
        <w:t xml:space="preserve"> </w:t>
      </w:r>
      <w:proofErr w:type="spellStart"/>
      <w:r w:rsidRPr="004E123E">
        <w:t>that</w:t>
      </w:r>
      <w:proofErr w:type="spellEnd"/>
      <w:r w:rsidRPr="004E123E">
        <w:t xml:space="preserve"> </w:t>
      </w:r>
      <w:proofErr w:type="spellStart"/>
      <w:r w:rsidRPr="004E123E">
        <w:t>listed</w:t>
      </w:r>
      <w:proofErr w:type="spellEnd"/>
      <w:r w:rsidRPr="004E123E">
        <w:t xml:space="preserve"> </w:t>
      </w:r>
      <w:proofErr w:type="spellStart"/>
      <w:r w:rsidRPr="004E123E">
        <w:t>below</w:t>
      </w:r>
      <w:proofErr w:type="spellEnd"/>
      <w:r w:rsidRPr="004E123E">
        <w:t xml:space="preserve"> </w:t>
      </w:r>
      <w:proofErr w:type="spellStart"/>
      <w:r w:rsidRPr="004E123E">
        <w:t>is</w:t>
      </w:r>
      <w:proofErr w:type="spellEnd"/>
      <w:r w:rsidRPr="004E123E">
        <w:t xml:space="preserve"> </w:t>
      </w:r>
      <w:proofErr w:type="spellStart"/>
      <w:r w:rsidRPr="004E123E">
        <w:t>planned</w:t>
      </w:r>
      <w:proofErr w:type="spellEnd"/>
      <w:r>
        <w:t>.</w:t>
      </w:r>
    </w:p>
    <w:p w14:paraId="272D5FC3" w14:textId="77777777" w:rsidR="004E123E" w:rsidRDefault="004E123E" w:rsidP="004E123E">
      <w:pPr>
        <w:pStyle w:val="MainText"/>
        <w:rPr>
          <w:b/>
        </w:rPr>
      </w:pPr>
    </w:p>
    <w:tbl>
      <w:tblPr>
        <w:tblW w:w="9675" w:type="dxa"/>
        <w:tblInd w:w="73" w:type="dxa"/>
        <w:tblBorders>
          <w:top w:val="single" w:sz="4" w:space="0" w:color="00000A"/>
          <w:left w:val="single" w:sz="4" w:space="0" w:color="00000A"/>
          <w:bottom w:val="single" w:sz="4" w:space="0" w:color="00000A"/>
          <w:insideH w:val="single" w:sz="4" w:space="0" w:color="00000A"/>
        </w:tblBorders>
        <w:tblCellMar>
          <w:left w:w="103" w:type="dxa"/>
        </w:tblCellMar>
        <w:tblLook w:val="0000" w:firstRow="0" w:lastRow="0" w:firstColumn="0" w:lastColumn="0" w:noHBand="0" w:noVBand="0"/>
      </w:tblPr>
      <w:tblGrid>
        <w:gridCol w:w="1363"/>
        <w:gridCol w:w="3150"/>
        <w:gridCol w:w="1800"/>
        <w:gridCol w:w="1800"/>
        <w:gridCol w:w="1562"/>
      </w:tblGrid>
      <w:tr w:rsidR="002F43E7" w14:paraId="68862B84" w14:textId="77777777">
        <w:trPr>
          <w:trHeight w:val="1065"/>
        </w:trPr>
        <w:tc>
          <w:tcPr>
            <w:tcW w:w="1363" w:type="dxa"/>
            <w:tcBorders>
              <w:top w:val="single" w:sz="4" w:space="0" w:color="00000A"/>
              <w:left w:val="single" w:sz="4" w:space="0" w:color="00000A"/>
              <w:bottom w:val="single" w:sz="4" w:space="0" w:color="00000A"/>
            </w:tcBorders>
            <w:shd w:val="clear" w:color="auto" w:fill="D9D9D9"/>
            <w:tcMar>
              <w:left w:w="103" w:type="dxa"/>
            </w:tcMar>
          </w:tcPr>
          <w:p w14:paraId="12BF88B8" w14:textId="77777777" w:rsidR="002F43E7" w:rsidRDefault="004E123E">
            <w:pPr>
              <w:rPr>
                <w:rFonts w:ascii="Calibri" w:eastAsia="Times New Roman" w:hAnsi="Calibri" w:cs="Calibri"/>
                <w:color w:val="000000"/>
                <w:sz w:val="20"/>
                <w:lang w:val="en-US" w:eastAsia="en-US"/>
              </w:rPr>
            </w:pPr>
            <w:r>
              <w:rPr>
                <w:rFonts w:ascii="Calibri" w:eastAsia="Times New Roman" w:hAnsi="Calibri" w:cs="Calibri"/>
                <w:color w:val="000000"/>
                <w:sz w:val="20"/>
                <w:lang w:val="en-US" w:eastAsia="en-US"/>
              </w:rPr>
              <w:t>In preparation OR submitted?</w:t>
            </w:r>
          </w:p>
        </w:tc>
        <w:tc>
          <w:tcPr>
            <w:tcW w:w="3150" w:type="dxa"/>
            <w:tcBorders>
              <w:top w:val="single" w:sz="4" w:space="0" w:color="00000A"/>
              <w:left w:val="single" w:sz="4" w:space="0" w:color="00000A"/>
              <w:bottom w:val="single" w:sz="4" w:space="0" w:color="00000A"/>
            </w:tcBorders>
            <w:shd w:val="clear" w:color="auto" w:fill="D9D9D9"/>
            <w:tcMar>
              <w:left w:w="103" w:type="dxa"/>
            </w:tcMar>
          </w:tcPr>
          <w:p w14:paraId="58ECBC41" w14:textId="77777777" w:rsidR="002F43E7" w:rsidRDefault="004E123E">
            <w:pPr>
              <w:rPr>
                <w:rFonts w:ascii="Calibri" w:eastAsia="Times New Roman" w:hAnsi="Calibri" w:cs="Calibri"/>
                <w:color w:val="000000"/>
                <w:sz w:val="20"/>
                <w:lang w:val="en-US" w:eastAsia="en-US"/>
              </w:rPr>
            </w:pPr>
            <w:r>
              <w:rPr>
                <w:rFonts w:ascii="Calibri" w:eastAsia="Times New Roman" w:hAnsi="Calibri" w:cs="Calibri"/>
                <w:color w:val="000000"/>
                <w:sz w:val="20"/>
                <w:lang w:val="en-US" w:eastAsia="en-US"/>
              </w:rPr>
              <w:t>Title</w:t>
            </w:r>
          </w:p>
        </w:tc>
        <w:tc>
          <w:tcPr>
            <w:tcW w:w="1800" w:type="dxa"/>
            <w:tcBorders>
              <w:top w:val="single" w:sz="4" w:space="0" w:color="00000A"/>
              <w:left w:val="single" w:sz="4" w:space="0" w:color="00000A"/>
              <w:bottom w:val="single" w:sz="4" w:space="0" w:color="00000A"/>
            </w:tcBorders>
            <w:shd w:val="clear" w:color="auto" w:fill="D9D9D9"/>
            <w:tcMar>
              <w:left w:w="103" w:type="dxa"/>
            </w:tcMar>
          </w:tcPr>
          <w:p w14:paraId="0CFEF969" w14:textId="77777777" w:rsidR="002F43E7" w:rsidRDefault="004E123E">
            <w:pPr>
              <w:rPr>
                <w:rFonts w:ascii="Calibri" w:eastAsia="Times New Roman" w:hAnsi="Calibri" w:cs="Calibri"/>
                <w:color w:val="000000"/>
                <w:sz w:val="20"/>
                <w:lang w:val="en-US" w:eastAsia="en-US"/>
              </w:rPr>
            </w:pPr>
            <w:r>
              <w:rPr>
                <w:rFonts w:ascii="Calibri" w:eastAsia="Times New Roman" w:hAnsi="Calibri" w:cs="Calibri"/>
                <w:color w:val="000000"/>
                <w:sz w:val="20"/>
                <w:lang w:val="en-US" w:eastAsia="en-US"/>
              </w:rPr>
              <w:t>All authors</w:t>
            </w:r>
          </w:p>
        </w:tc>
        <w:tc>
          <w:tcPr>
            <w:tcW w:w="1800" w:type="dxa"/>
            <w:tcBorders>
              <w:top w:val="single" w:sz="4" w:space="0" w:color="00000A"/>
              <w:left w:val="single" w:sz="4" w:space="0" w:color="00000A"/>
              <w:bottom w:val="single" w:sz="4" w:space="0" w:color="00000A"/>
            </w:tcBorders>
            <w:shd w:val="clear" w:color="auto" w:fill="D9D9D9"/>
            <w:tcMar>
              <w:left w:w="103" w:type="dxa"/>
            </w:tcMar>
          </w:tcPr>
          <w:p w14:paraId="2CB2E4EC" w14:textId="77777777" w:rsidR="002F43E7" w:rsidRDefault="004E123E">
            <w:pPr>
              <w:rPr>
                <w:rFonts w:ascii="Calibri" w:eastAsia="Times New Roman" w:hAnsi="Calibri" w:cs="Calibri"/>
                <w:color w:val="000000"/>
                <w:sz w:val="20"/>
                <w:lang w:val="en-US" w:eastAsia="en-US"/>
              </w:rPr>
            </w:pPr>
            <w:r>
              <w:rPr>
                <w:rFonts w:ascii="Calibri" w:eastAsia="Times New Roman" w:hAnsi="Calibri" w:cs="Calibri"/>
                <w:color w:val="000000"/>
                <w:sz w:val="20"/>
                <w:lang w:val="en-US" w:eastAsia="en-US"/>
              </w:rPr>
              <w:t xml:space="preserve">Title of the periodical or the series </w:t>
            </w:r>
          </w:p>
        </w:tc>
        <w:tc>
          <w:tcPr>
            <w:tcW w:w="1562"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14:paraId="6604F8EA" w14:textId="77777777" w:rsidR="002F43E7" w:rsidRDefault="004E123E">
            <w:r>
              <w:rPr>
                <w:rFonts w:ascii="Calibri" w:eastAsia="Times New Roman" w:hAnsi="Calibri" w:cs="Calibri"/>
                <w:color w:val="000000"/>
                <w:sz w:val="20"/>
                <w:lang w:val="en-US" w:eastAsia="en-US"/>
              </w:rPr>
              <w:t xml:space="preserve">Is/Will </w:t>
            </w:r>
            <w:r>
              <w:rPr>
                <w:rFonts w:ascii="Calibri" w:eastAsia="Times New Roman" w:hAnsi="Calibri" w:cs="Calibri"/>
                <w:b/>
                <w:i/>
                <w:color w:val="000000"/>
                <w:sz w:val="20"/>
                <w:u w:val="single"/>
                <w:lang w:val="en-US" w:eastAsia="en-US"/>
              </w:rPr>
              <w:t>open access</w:t>
            </w:r>
            <w:r>
              <w:rPr>
                <w:rFonts w:ascii="Calibri" w:eastAsia="Times New Roman" w:hAnsi="Calibri" w:cs="Calibri"/>
                <w:color w:val="000000"/>
                <w:sz w:val="20"/>
                <w:lang w:val="en-US" w:eastAsia="en-US"/>
              </w:rPr>
              <w:t xml:space="preserve"> be provided to this publication?</w:t>
            </w:r>
          </w:p>
          <w:p w14:paraId="67CE1846" w14:textId="77777777" w:rsidR="002F43E7" w:rsidRDefault="002F43E7">
            <w:pPr>
              <w:rPr>
                <w:rFonts w:ascii="Calibri" w:eastAsia="Times New Roman" w:hAnsi="Calibri" w:cs="Calibri"/>
                <w:color w:val="000000"/>
                <w:sz w:val="20"/>
                <w:lang w:val="en-US" w:eastAsia="en-US"/>
              </w:rPr>
            </w:pPr>
          </w:p>
        </w:tc>
      </w:tr>
      <w:tr w:rsidR="002F43E7" w14:paraId="005330A0" w14:textId="77777777">
        <w:trPr>
          <w:trHeight w:val="1065"/>
        </w:trPr>
        <w:tc>
          <w:tcPr>
            <w:tcW w:w="1363" w:type="dxa"/>
            <w:tcBorders>
              <w:top w:val="single" w:sz="4" w:space="0" w:color="00000A"/>
              <w:left w:val="single" w:sz="4" w:space="0" w:color="00000A"/>
              <w:bottom w:val="single" w:sz="4" w:space="0" w:color="00000A"/>
            </w:tcBorders>
            <w:shd w:val="clear" w:color="auto" w:fill="FFFFFF"/>
            <w:tcMar>
              <w:left w:w="103" w:type="dxa"/>
            </w:tcMar>
          </w:tcPr>
          <w:p w14:paraId="7E404AFB" w14:textId="77777777" w:rsidR="002F43E7" w:rsidRDefault="004E123E">
            <w:pPr>
              <w:rPr>
                <w:rFonts w:ascii="Calibri" w:eastAsia="Times New Roman" w:hAnsi="Calibri" w:cs="Calibri"/>
                <w:color w:val="000000"/>
                <w:sz w:val="20"/>
                <w:lang w:val="nl-BE" w:eastAsia="en-US"/>
              </w:rPr>
            </w:pPr>
            <w:r>
              <w:rPr>
                <w:rFonts w:ascii="Calibri" w:eastAsia="Times New Roman" w:hAnsi="Calibri" w:cs="Calibri"/>
                <w:color w:val="000000"/>
                <w:sz w:val="20"/>
                <w:lang w:val="nl-BE" w:eastAsia="en-US"/>
              </w:rPr>
              <w:t>In preparation</w:t>
            </w:r>
          </w:p>
        </w:tc>
        <w:tc>
          <w:tcPr>
            <w:tcW w:w="3150" w:type="dxa"/>
            <w:tcBorders>
              <w:top w:val="single" w:sz="4" w:space="0" w:color="00000A"/>
              <w:left w:val="single" w:sz="4" w:space="0" w:color="00000A"/>
              <w:bottom w:val="single" w:sz="4" w:space="0" w:color="00000A"/>
            </w:tcBorders>
            <w:shd w:val="clear" w:color="auto" w:fill="FFFFFF"/>
            <w:tcMar>
              <w:left w:w="103" w:type="dxa"/>
            </w:tcMar>
          </w:tcPr>
          <w:p w14:paraId="03896BD5" w14:textId="77777777" w:rsidR="002F43E7" w:rsidRDefault="004E123E">
            <w:pPr>
              <w:rPr>
                <w:rFonts w:ascii="Calibri" w:eastAsia="Times New Roman" w:hAnsi="Calibri" w:cs="Calibri"/>
                <w:color w:val="000000"/>
                <w:sz w:val="20"/>
                <w:lang w:val="en-US" w:eastAsia="en-US"/>
              </w:rPr>
            </w:pPr>
            <w:r>
              <w:rPr>
                <w:rFonts w:ascii="Calibri" w:eastAsia="Times New Roman" w:hAnsi="Calibri" w:cs="Calibri"/>
                <w:color w:val="000000"/>
                <w:sz w:val="20"/>
                <w:lang w:val="en-US" w:eastAsia="en-US"/>
              </w:rPr>
              <w:t>Understanding Costs of Tape Libraries for Hierarchical Storage Management Systems</w:t>
            </w:r>
          </w:p>
        </w:tc>
        <w:tc>
          <w:tcPr>
            <w:tcW w:w="1800" w:type="dxa"/>
            <w:tcBorders>
              <w:top w:val="single" w:sz="4" w:space="0" w:color="00000A"/>
              <w:left w:val="single" w:sz="4" w:space="0" w:color="00000A"/>
              <w:bottom w:val="single" w:sz="4" w:space="0" w:color="00000A"/>
            </w:tcBorders>
            <w:shd w:val="clear" w:color="auto" w:fill="FFFFFF"/>
            <w:tcMar>
              <w:left w:w="103" w:type="dxa"/>
            </w:tcMar>
          </w:tcPr>
          <w:p w14:paraId="49FA8C8A" w14:textId="77777777" w:rsidR="002F43E7" w:rsidRDefault="004E123E">
            <w:pPr>
              <w:rPr>
                <w:rFonts w:ascii="Calibri" w:eastAsia="Times New Roman" w:hAnsi="Calibri" w:cs="Calibri"/>
                <w:color w:val="000000"/>
                <w:sz w:val="20"/>
                <w:lang w:val="nl-BE" w:eastAsia="en-US"/>
              </w:rPr>
            </w:pPr>
            <w:r>
              <w:rPr>
                <w:rFonts w:ascii="Calibri" w:eastAsia="Times New Roman" w:hAnsi="Calibri" w:cs="Calibri"/>
                <w:color w:val="000000"/>
                <w:sz w:val="20"/>
                <w:lang w:val="nl-BE" w:eastAsia="en-US"/>
              </w:rPr>
              <w:t>Jakob Lüttgau, Julian Kunkel</w:t>
            </w:r>
          </w:p>
        </w:tc>
        <w:tc>
          <w:tcPr>
            <w:tcW w:w="1800" w:type="dxa"/>
            <w:tcBorders>
              <w:top w:val="single" w:sz="4" w:space="0" w:color="00000A"/>
              <w:left w:val="single" w:sz="4" w:space="0" w:color="00000A"/>
              <w:bottom w:val="single" w:sz="4" w:space="0" w:color="00000A"/>
            </w:tcBorders>
            <w:shd w:val="clear" w:color="auto" w:fill="FFFFFF"/>
            <w:tcMar>
              <w:left w:w="103" w:type="dxa"/>
            </w:tcMar>
          </w:tcPr>
          <w:p w14:paraId="2BEE72E2" w14:textId="77777777" w:rsidR="002F43E7" w:rsidRDefault="004E123E">
            <w:pPr>
              <w:rPr>
                <w:rFonts w:ascii="Calibri" w:eastAsia="Times New Roman" w:hAnsi="Calibri" w:cs="Calibri"/>
                <w:color w:val="000000"/>
                <w:sz w:val="20"/>
                <w:lang w:val="nl-BE" w:eastAsia="en-US"/>
              </w:rPr>
            </w:pPr>
            <w:r>
              <w:rPr>
                <w:rFonts w:ascii="Calibri" w:eastAsia="Times New Roman" w:hAnsi="Calibri" w:cs="Calibri"/>
                <w:color w:val="000000"/>
                <w:sz w:val="20"/>
                <w:lang w:val="nl-BE" w:eastAsia="en-US"/>
              </w:rPr>
              <w:t>High Performance Computing, Proceedings</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5BA1F64" w14:textId="77777777" w:rsidR="002F43E7" w:rsidRDefault="004E123E">
            <w:r>
              <w:rPr>
                <w:rFonts w:ascii="Calibri" w:eastAsia="Times New Roman" w:hAnsi="Calibri" w:cs="Calibri"/>
                <w:color w:val="000000"/>
                <w:sz w:val="20"/>
                <w:lang w:val="nl-BE" w:eastAsia="en-US"/>
              </w:rPr>
              <w:t>Yes, green open access</w:t>
            </w:r>
          </w:p>
        </w:tc>
      </w:tr>
    </w:tbl>
    <w:p w14:paraId="127D0FD1" w14:textId="77777777" w:rsidR="002F43E7" w:rsidRDefault="002F43E7"/>
    <w:p w14:paraId="62D4866A" w14:textId="77777777" w:rsidR="002F43E7" w:rsidRDefault="002F43E7"/>
    <w:p w14:paraId="0E356F47" w14:textId="77777777" w:rsidR="002F43E7" w:rsidRDefault="004E123E">
      <w:pPr>
        <w:pStyle w:val="Heading2"/>
        <w:spacing w:before="0"/>
      </w:pPr>
      <w:bookmarkStart w:id="7" w:name="_Toc349390314"/>
      <w:r>
        <w:rPr>
          <w:rFonts w:ascii="Calibri" w:hAnsi="Calibri" w:cs="Calibri"/>
          <w:color w:val="00000A"/>
          <w:sz w:val="24"/>
        </w:rPr>
        <w:t xml:space="preserve">6.2 </w:t>
      </w:r>
      <w:r>
        <w:rPr>
          <w:rFonts w:ascii="Calibri" w:eastAsia="Times;Times New Roman" w:hAnsi="Calibri" w:cs="Calibri"/>
          <w:color w:val="00000A"/>
          <w:sz w:val="24"/>
        </w:rPr>
        <w:t>Uptake by the targeted audience</w:t>
      </w:r>
      <w:bookmarkEnd w:id="7"/>
    </w:p>
    <w:p w14:paraId="32FAA985" w14:textId="77777777" w:rsidR="002F43E7" w:rsidRDefault="002F43E7">
      <w:pPr>
        <w:rPr>
          <w:rFonts w:ascii="Calibri" w:hAnsi="Calibri" w:cs="Calibri"/>
        </w:rPr>
      </w:pPr>
    </w:p>
    <w:p w14:paraId="55462C08" w14:textId="77777777" w:rsidR="002F43E7" w:rsidRDefault="004E123E">
      <w:r>
        <w:rPr>
          <w:rFonts w:ascii="Calibri" w:hAnsi="Calibri" w:cs="Calibri"/>
          <w:sz w:val="22"/>
          <w:szCs w:val="22"/>
        </w:rPr>
        <w:t>As indicated in the Description of the Action, the audience for this deliverable is</w:t>
      </w:r>
      <w:r>
        <w:rPr>
          <w:rFonts w:ascii="Calibri" w:hAnsi="Calibri" w:cs="Calibri"/>
          <w:i/>
          <w:color w:val="0070C0"/>
          <w:sz w:val="22"/>
          <w:szCs w:val="22"/>
        </w:rPr>
        <w:t>:</w:t>
      </w:r>
    </w:p>
    <w:tbl>
      <w:tblPr>
        <w:tblW w:w="9767" w:type="dxa"/>
        <w:tblInd w:w="-20" w:type="dxa"/>
        <w:tblBorders>
          <w:top w:val="single" w:sz="4" w:space="0" w:color="00000A"/>
          <w:left w:val="single" w:sz="4" w:space="0" w:color="00000A"/>
          <w:bottom w:val="single" w:sz="4" w:space="0" w:color="00000A"/>
          <w:insideH w:val="single" w:sz="4" w:space="0" w:color="00000A"/>
        </w:tblBorders>
        <w:tblCellMar>
          <w:left w:w="103" w:type="dxa"/>
        </w:tblCellMar>
        <w:tblLook w:val="0000" w:firstRow="0" w:lastRow="0" w:firstColumn="0" w:lastColumn="0" w:noHBand="0" w:noVBand="0"/>
      </w:tblPr>
      <w:tblGrid>
        <w:gridCol w:w="646"/>
        <w:gridCol w:w="9121"/>
      </w:tblGrid>
      <w:tr w:rsidR="002F43E7" w14:paraId="3A52AA58" w14:textId="77777777">
        <w:trPr>
          <w:trHeight w:val="328"/>
        </w:trPr>
        <w:tc>
          <w:tcPr>
            <w:tcW w:w="646" w:type="dxa"/>
            <w:tcBorders>
              <w:top w:val="single" w:sz="4" w:space="0" w:color="00000A"/>
              <w:left w:val="single" w:sz="4" w:space="0" w:color="00000A"/>
              <w:bottom w:val="single" w:sz="4" w:space="0" w:color="00000A"/>
            </w:tcBorders>
            <w:shd w:val="clear" w:color="auto" w:fill="FFFF00"/>
            <w:tcMar>
              <w:left w:w="103" w:type="dxa"/>
            </w:tcMar>
            <w:vAlign w:val="center"/>
          </w:tcPr>
          <w:p w14:paraId="00140B26" w14:textId="77777777" w:rsidR="002F43E7" w:rsidRDefault="004E123E">
            <w:pPr>
              <w:snapToGrid w:val="0"/>
              <w:jc w:val="center"/>
              <w:rPr>
                <w:rFonts w:ascii="Calibri" w:hAnsi="Calibri" w:cs="Calibri"/>
                <w:b/>
                <w:sz w:val="22"/>
                <w:szCs w:val="22"/>
                <w:highlight w:val="yellow"/>
              </w:rPr>
            </w:pPr>
            <w:r>
              <w:rPr>
                <w:rFonts w:ascii="Calibri" w:hAnsi="Calibri" w:cs="Calibri"/>
                <w:b/>
                <w:sz w:val="22"/>
                <w:szCs w:val="22"/>
                <w:highlight w:val="yellow"/>
              </w:rPr>
              <w:t>X</w:t>
            </w:r>
          </w:p>
        </w:tc>
        <w:tc>
          <w:tcPr>
            <w:tcW w:w="91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1BFC54EC" w14:textId="77777777" w:rsidR="002F43E7" w:rsidRDefault="004E123E">
            <w:pPr>
              <w:ind w:left="72"/>
              <w:jc w:val="both"/>
              <w:rPr>
                <w:rFonts w:ascii="Calibri" w:hAnsi="Calibri" w:cs="Calibri"/>
                <w:sz w:val="22"/>
                <w:szCs w:val="22"/>
              </w:rPr>
            </w:pPr>
            <w:r>
              <w:rPr>
                <w:rFonts w:ascii="Calibri" w:hAnsi="Calibri" w:cs="Calibri"/>
                <w:sz w:val="22"/>
                <w:szCs w:val="22"/>
              </w:rPr>
              <w:t>The general public (PU)</w:t>
            </w:r>
          </w:p>
        </w:tc>
      </w:tr>
      <w:tr w:rsidR="002F43E7" w14:paraId="09FDF6F0" w14:textId="77777777">
        <w:trPr>
          <w:trHeight w:val="278"/>
        </w:trPr>
        <w:tc>
          <w:tcPr>
            <w:tcW w:w="646" w:type="dxa"/>
            <w:tcBorders>
              <w:top w:val="single" w:sz="4" w:space="0" w:color="00000A"/>
              <w:left w:val="single" w:sz="4" w:space="0" w:color="00000A"/>
              <w:bottom w:val="single" w:sz="4" w:space="0" w:color="00000A"/>
            </w:tcBorders>
            <w:shd w:val="clear" w:color="auto" w:fill="FFFF00"/>
            <w:tcMar>
              <w:left w:w="103" w:type="dxa"/>
            </w:tcMar>
            <w:vAlign w:val="center"/>
          </w:tcPr>
          <w:p w14:paraId="105DB376" w14:textId="77777777" w:rsidR="002F43E7" w:rsidRDefault="002F43E7">
            <w:pPr>
              <w:snapToGrid w:val="0"/>
              <w:jc w:val="center"/>
              <w:rPr>
                <w:rFonts w:ascii="Calibri" w:hAnsi="Calibri" w:cs="Calibri"/>
                <w:b/>
                <w:sz w:val="22"/>
                <w:szCs w:val="22"/>
                <w:highlight w:val="yellow"/>
              </w:rPr>
            </w:pPr>
          </w:p>
        </w:tc>
        <w:tc>
          <w:tcPr>
            <w:tcW w:w="91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5BA5FE6" w14:textId="77777777" w:rsidR="002F43E7" w:rsidRDefault="004E123E">
            <w:pPr>
              <w:ind w:left="72"/>
              <w:jc w:val="both"/>
              <w:rPr>
                <w:rFonts w:ascii="Calibri" w:hAnsi="Calibri" w:cs="Calibri"/>
                <w:sz w:val="22"/>
                <w:szCs w:val="22"/>
              </w:rPr>
            </w:pPr>
            <w:r>
              <w:rPr>
                <w:rFonts w:ascii="Calibri" w:hAnsi="Calibri" w:cs="Calibri"/>
                <w:sz w:val="22"/>
                <w:szCs w:val="22"/>
              </w:rPr>
              <w:t>The project partners, including the Commission services (PP)</w:t>
            </w:r>
          </w:p>
        </w:tc>
      </w:tr>
      <w:tr w:rsidR="002F43E7" w14:paraId="11BCB733" w14:textId="77777777">
        <w:trPr>
          <w:trHeight w:val="143"/>
        </w:trPr>
        <w:tc>
          <w:tcPr>
            <w:tcW w:w="646" w:type="dxa"/>
            <w:tcBorders>
              <w:top w:val="single" w:sz="4" w:space="0" w:color="00000A"/>
              <w:left w:val="single" w:sz="4" w:space="0" w:color="00000A"/>
              <w:bottom w:val="single" w:sz="4" w:space="0" w:color="00000A"/>
            </w:tcBorders>
            <w:shd w:val="clear" w:color="auto" w:fill="FFFF00"/>
            <w:tcMar>
              <w:left w:w="103" w:type="dxa"/>
            </w:tcMar>
            <w:vAlign w:val="center"/>
          </w:tcPr>
          <w:p w14:paraId="6EF71CBE" w14:textId="77777777" w:rsidR="002F43E7" w:rsidRDefault="002F43E7">
            <w:pPr>
              <w:snapToGrid w:val="0"/>
              <w:jc w:val="center"/>
              <w:rPr>
                <w:rFonts w:ascii="Calibri" w:hAnsi="Calibri" w:cs="Calibri"/>
                <w:b/>
                <w:sz w:val="22"/>
                <w:szCs w:val="22"/>
                <w:highlight w:val="yellow"/>
              </w:rPr>
            </w:pPr>
          </w:p>
        </w:tc>
        <w:tc>
          <w:tcPr>
            <w:tcW w:w="91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191690C6" w14:textId="77777777" w:rsidR="002F43E7" w:rsidRDefault="004E123E">
            <w:pPr>
              <w:ind w:left="72"/>
              <w:jc w:val="both"/>
              <w:rPr>
                <w:rFonts w:ascii="Calibri" w:hAnsi="Calibri" w:cs="Calibri"/>
                <w:sz w:val="22"/>
                <w:szCs w:val="22"/>
              </w:rPr>
            </w:pPr>
            <w:r>
              <w:rPr>
                <w:rFonts w:ascii="Calibri" w:hAnsi="Calibri" w:cs="Calibri"/>
                <w:sz w:val="22"/>
                <w:szCs w:val="22"/>
              </w:rPr>
              <w:t>A group specified by the consortium, including the Commission services (RE)</w:t>
            </w:r>
          </w:p>
        </w:tc>
      </w:tr>
      <w:tr w:rsidR="002F43E7" w14:paraId="619E7DB8" w14:textId="77777777">
        <w:trPr>
          <w:trHeight w:val="205"/>
        </w:trPr>
        <w:tc>
          <w:tcPr>
            <w:tcW w:w="646" w:type="dxa"/>
            <w:tcBorders>
              <w:top w:val="single" w:sz="4" w:space="0" w:color="00000A"/>
              <w:left w:val="single" w:sz="4" w:space="0" w:color="00000A"/>
              <w:bottom w:val="single" w:sz="4" w:space="0" w:color="00000A"/>
            </w:tcBorders>
            <w:shd w:val="clear" w:color="auto" w:fill="FFFF00"/>
            <w:tcMar>
              <w:left w:w="103" w:type="dxa"/>
            </w:tcMar>
            <w:vAlign w:val="center"/>
          </w:tcPr>
          <w:p w14:paraId="0FCCED02" w14:textId="77777777" w:rsidR="002F43E7" w:rsidRDefault="002F43E7">
            <w:pPr>
              <w:snapToGrid w:val="0"/>
              <w:jc w:val="center"/>
              <w:rPr>
                <w:rFonts w:ascii="Calibri" w:hAnsi="Calibri" w:cs="Calibri"/>
                <w:b/>
                <w:sz w:val="22"/>
                <w:szCs w:val="22"/>
                <w:highlight w:val="yellow"/>
              </w:rPr>
            </w:pPr>
          </w:p>
        </w:tc>
        <w:tc>
          <w:tcPr>
            <w:tcW w:w="91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43AD1229" w14:textId="77777777" w:rsidR="002F43E7" w:rsidRDefault="004E123E">
            <w:pPr>
              <w:ind w:left="72"/>
              <w:jc w:val="both"/>
              <w:rPr>
                <w:rFonts w:ascii="Calibri" w:hAnsi="Calibri" w:cs="Calibri"/>
                <w:sz w:val="22"/>
                <w:szCs w:val="22"/>
              </w:rPr>
            </w:pPr>
            <w:r>
              <w:rPr>
                <w:rFonts w:ascii="Calibri" w:hAnsi="Calibri" w:cs="Calibri"/>
                <w:sz w:val="22"/>
                <w:szCs w:val="22"/>
              </w:rPr>
              <w:t>This reports is confidential, only for members of the consortium, including the Commission services (CO)</w:t>
            </w:r>
          </w:p>
        </w:tc>
      </w:tr>
    </w:tbl>
    <w:p w14:paraId="1849D8FB" w14:textId="77777777" w:rsidR="002F43E7" w:rsidRDefault="002F43E7">
      <w:pPr>
        <w:jc w:val="both"/>
        <w:rPr>
          <w:rFonts w:ascii="Calibri" w:hAnsi="Calibri" w:cs="Calibri"/>
          <w:sz w:val="22"/>
          <w:szCs w:val="22"/>
        </w:rPr>
      </w:pPr>
    </w:p>
    <w:p w14:paraId="6415E68E" w14:textId="77777777" w:rsidR="002F43E7" w:rsidRDefault="004E123E" w:rsidP="004E123E">
      <w:pPr>
        <w:pStyle w:val="MainText"/>
      </w:pPr>
      <w:r>
        <w:t>We recognise that the “General Public” will get little out of this work, however, by being in the public domain, we expect that we will be able to discuss the work with a range of other important audiences, including vendors, and the wider weather and climate (and storage) community. It is these last two categories: vendors and those responsible for providing data centres for the weather and climate community who are the true intended audience.</w:t>
      </w:r>
    </w:p>
    <w:p w14:paraId="373AB977" w14:textId="77777777" w:rsidR="002F43E7" w:rsidRDefault="002F43E7"/>
    <w:p w14:paraId="62E9E8F0" w14:textId="77777777" w:rsidR="002F43E7" w:rsidRDefault="004E123E" w:rsidP="004E123E">
      <w:pPr>
        <w:pStyle w:val="Heading1"/>
        <w:spacing w:before="0" w:after="0"/>
        <w:jc w:val="both"/>
      </w:pPr>
      <w:bookmarkStart w:id="8" w:name="_Toc349390315"/>
      <w:r>
        <w:rPr>
          <w:rFonts w:ascii="Calibri" w:hAnsi="Calibri" w:cs="Calibri"/>
        </w:rPr>
        <w:t>7. The delivery is delayed:</w:t>
      </w:r>
      <w:r>
        <w:rPr>
          <w:rFonts w:ascii="Calibri" w:hAnsi="Calibri" w:cs="Calibri"/>
        </w:rPr>
        <w:tab/>
        <w:t>No</w:t>
      </w:r>
      <w:bookmarkEnd w:id="8"/>
    </w:p>
    <w:p w14:paraId="429A2FCE" w14:textId="77777777" w:rsidR="002F43E7" w:rsidRDefault="002F43E7"/>
    <w:p w14:paraId="3028CBE7" w14:textId="77777777" w:rsidR="002F43E7" w:rsidRDefault="004E123E">
      <w:pPr>
        <w:pStyle w:val="Heading1"/>
        <w:spacing w:before="0" w:after="0"/>
        <w:jc w:val="both"/>
        <w:rPr>
          <w:rFonts w:ascii="Calibri" w:hAnsi="Calibri" w:cs="Calibri"/>
        </w:rPr>
      </w:pPr>
      <w:bookmarkStart w:id="9" w:name="_Toc349390316"/>
      <w:r>
        <w:rPr>
          <w:rFonts w:ascii="Calibri" w:hAnsi="Calibri" w:cs="Calibri"/>
        </w:rPr>
        <w:lastRenderedPageBreak/>
        <w:t>8. Changes made and/or difficulties encountered, if any</w:t>
      </w:r>
      <w:bookmarkEnd w:id="9"/>
    </w:p>
    <w:p w14:paraId="28231D22" w14:textId="77777777" w:rsidR="002F43E7" w:rsidRDefault="002F43E7"/>
    <w:p w14:paraId="66216E60" w14:textId="77777777" w:rsidR="002F43E7" w:rsidRDefault="004E123E" w:rsidP="00CA7E90">
      <w:pPr>
        <w:pStyle w:val="MainText"/>
      </w:pPr>
      <w:r>
        <w:t>The original intention had been to make a tool available which encoded the work described in the deliverable. That has not yet been possible, but it will form part of future work.  However, the intellectual objectives of the deliverable have been met, and while they have not yet been applied to as many uses cases (including within partners) as anticipated, that too will form part of future work when the necessary input data may be</w:t>
      </w:r>
    </w:p>
    <w:p w14:paraId="2B944E97" w14:textId="77777777" w:rsidR="002F43E7" w:rsidRDefault="004E123E" w:rsidP="00CA7E90">
      <w:pPr>
        <w:pStyle w:val="MainText"/>
      </w:pPr>
      <w:r>
        <w:t>available.</w:t>
      </w:r>
    </w:p>
    <w:p w14:paraId="7397B80A" w14:textId="77777777" w:rsidR="002F43E7" w:rsidRDefault="002F43E7"/>
    <w:p w14:paraId="1E7C58E3" w14:textId="77777777" w:rsidR="002F43E7" w:rsidRDefault="004E123E">
      <w:pPr>
        <w:pStyle w:val="Heading1"/>
        <w:spacing w:before="0" w:after="0"/>
        <w:jc w:val="both"/>
        <w:rPr>
          <w:rFonts w:ascii="Calibri" w:hAnsi="Calibri" w:cs="Calibri"/>
        </w:rPr>
      </w:pPr>
      <w:bookmarkStart w:id="10" w:name="_Toc349390317"/>
      <w:r>
        <w:rPr>
          <w:rFonts w:ascii="Calibri" w:hAnsi="Calibri" w:cs="Calibri"/>
        </w:rPr>
        <w:t>9. Efforts for this deliverable</w:t>
      </w:r>
      <w:bookmarkEnd w:id="10"/>
    </w:p>
    <w:p w14:paraId="236ABCAE" w14:textId="77777777" w:rsidR="002F43E7" w:rsidRDefault="004E123E">
      <w:pPr>
        <w:rPr>
          <w:rFonts w:ascii="Calibri" w:hAnsi="Calibri" w:cs="Calibri"/>
          <w:sz w:val="22"/>
          <w:szCs w:val="22"/>
        </w:rPr>
      </w:pPr>
      <w:r>
        <w:rPr>
          <w:rFonts w:ascii="Calibri" w:hAnsi="Calibri" w:cs="Calibri"/>
          <w:sz w:val="22"/>
          <w:szCs w:val="22"/>
        </w:rPr>
        <w:t>Person-months spent on this deliverable:</w:t>
      </w:r>
    </w:p>
    <w:tbl>
      <w:tblPr>
        <w:tblW w:w="9668" w:type="dxa"/>
        <w:tblInd w:w="88" w:type="dxa"/>
        <w:tblBorders>
          <w:top w:val="single" w:sz="4" w:space="0" w:color="00000A"/>
          <w:left w:val="single" w:sz="4" w:space="0" w:color="00000A"/>
          <w:bottom w:val="single" w:sz="4" w:space="0" w:color="00000A"/>
          <w:insideH w:val="single" w:sz="4" w:space="0" w:color="00000A"/>
        </w:tblBorders>
        <w:tblCellMar>
          <w:left w:w="103" w:type="dxa"/>
        </w:tblCellMar>
        <w:tblLook w:val="0000" w:firstRow="0" w:lastRow="0" w:firstColumn="0" w:lastColumn="0" w:noHBand="0" w:noVBand="0"/>
      </w:tblPr>
      <w:tblGrid>
        <w:gridCol w:w="1984"/>
        <w:gridCol w:w="1843"/>
        <w:gridCol w:w="1560"/>
        <w:gridCol w:w="4281"/>
      </w:tblGrid>
      <w:tr w:rsidR="002F43E7" w14:paraId="40105CA0" w14:textId="77777777">
        <w:trPr>
          <w:trHeight w:val="458"/>
        </w:trPr>
        <w:tc>
          <w:tcPr>
            <w:tcW w:w="1984" w:type="dxa"/>
            <w:tcBorders>
              <w:top w:val="single" w:sz="4" w:space="0" w:color="00000A"/>
              <w:left w:val="single" w:sz="4" w:space="0" w:color="00000A"/>
              <w:bottom w:val="single" w:sz="4" w:space="0" w:color="00000A"/>
            </w:tcBorders>
            <w:shd w:val="clear" w:color="auto" w:fill="D9D9D9"/>
            <w:tcMar>
              <w:left w:w="103" w:type="dxa"/>
            </w:tcMar>
          </w:tcPr>
          <w:p w14:paraId="50D52C3D" w14:textId="77777777" w:rsidR="002F43E7" w:rsidRDefault="004E123E">
            <w:pPr>
              <w:jc w:val="both"/>
              <w:rPr>
                <w:rFonts w:ascii="Calibri" w:hAnsi="Calibri" w:cs="Calibri"/>
                <w:b/>
                <w:sz w:val="22"/>
              </w:rPr>
            </w:pPr>
            <w:r>
              <w:rPr>
                <w:rFonts w:ascii="Calibri" w:hAnsi="Calibri" w:cs="Calibri"/>
                <w:b/>
                <w:sz w:val="22"/>
              </w:rPr>
              <w:t>Beneficiary</w:t>
            </w:r>
          </w:p>
        </w:tc>
        <w:tc>
          <w:tcPr>
            <w:tcW w:w="1843" w:type="dxa"/>
            <w:tcBorders>
              <w:top w:val="single" w:sz="4" w:space="0" w:color="00000A"/>
              <w:left w:val="single" w:sz="4" w:space="0" w:color="00000A"/>
              <w:bottom w:val="single" w:sz="4" w:space="0" w:color="00000A"/>
            </w:tcBorders>
            <w:shd w:val="clear" w:color="auto" w:fill="D9D9D9"/>
            <w:tcMar>
              <w:left w:w="103" w:type="dxa"/>
            </w:tcMar>
          </w:tcPr>
          <w:p w14:paraId="1D0EEF83" w14:textId="77777777" w:rsidR="002F43E7" w:rsidRDefault="004E123E">
            <w:pPr>
              <w:jc w:val="center"/>
              <w:rPr>
                <w:rFonts w:ascii="Calibri" w:hAnsi="Calibri" w:cs="Calibri"/>
                <w:b/>
                <w:sz w:val="22"/>
              </w:rPr>
            </w:pPr>
            <w:r>
              <w:rPr>
                <w:rFonts w:ascii="Calibri" w:hAnsi="Calibri" w:cs="Calibri"/>
                <w:b/>
                <w:sz w:val="22"/>
              </w:rPr>
              <w:t xml:space="preserve">Person-months </w:t>
            </w:r>
          </w:p>
        </w:tc>
        <w:tc>
          <w:tcPr>
            <w:tcW w:w="1560" w:type="dxa"/>
            <w:tcBorders>
              <w:top w:val="single" w:sz="4" w:space="0" w:color="00000A"/>
              <w:left w:val="single" w:sz="4" w:space="0" w:color="00000A"/>
              <w:bottom w:val="single" w:sz="4" w:space="0" w:color="00000A"/>
            </w:tcBorders>
            <w:shd w:val="clear" w:color="auto" w:fill="D9D9D9"/>
            <w:tcMar>
              <w:left w:w="103" w:type="dxa"/>
            </w:tcMar>
          </w:tcPr>
          <w:p w14:paraId="610735C7" w14:textId="77777777" w:rsidR="002F43E7" w:rsidRDefault="004E123E">
            <w:pPr>
              <w:jc w:val="center"/>
              <w:rPr>
                <w:rFonts w:ascii="Calibri" w:hAnsi="Calibri" w:cs="Calibri"/>
                <w:b/>
                <w:sz w:val="22"/>
              </w:rPr>
            </w:pPr>
            <w:r>
              <w:rPr>
                <w:rFonts w:ascii="Calibri" w:hAnsi="Calibri" w:cs="Calibri"/>
                <w:b/>
                <w:sz w:val="22"/>
              </w:rPr>
              <w:t>Period covered</w:t>
            </w:r>
          </w:p>
        </w:tc>
        <w:tc>
          <w:tcPr>
            <w:tcW w:w="4281"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14:paraId="6CA6EE2E" w14:textId="77777777" w:rsidR="002F43E7" w:rsidRDefault="004E123E">
            <w:pPr>
              <w:snapToGrid w:val="0"/>
            </w:pPr>
            <w:r>
              <w:rPr>
                <w:rFonts w:ascii="Calibri" w:eastAsia="Times New Roman" w:hAnsi="Calibri" w:cs="Calibri"/>
                <w:b/>
                <w:sz w:val="22"/>
              </w:rPr>
              <w:t xml:space="preserve">Names of scientists involved, </w:t>
            </w:r>
            <w:r>
              <w:rPr>
                <w:rFonts w:eastAsia="Times New Roman"/>
                <w:b/>
                <w:color w:val="000000"/>
                <w:sz w:val="16"/>
                <w:szCs w:val="24"/>
                <w:lang w:val="uz-Cyrl-UZ" w:eastAsia="en-US"/>
              </w:rPr>
              <w:t>including third</w:t>
            </w:r>
          </w:p>
          <w:p w14:paraId="5B0C4136" w14:textId="77777777" w:rsidR="002F43E7" w:rsidRDefault="004E123E">
            <w:pPr>
              <w:snapToGrid w:val="0"/>
              <w:rPr>
                <w:rFonts w:eastAsia="Times New Roman"/>
                <w:b/>
                <w:color w:val="000000"/>
                <w:sz w:val="16"/>
                <w:szCs w:val="24"/>
                <w:lang w:val="uz-Cyrl-UZ" w:eastAsia="en-US"/>
              </w:rPr>
            </w:pPr>
            <w:r>
              <w:rPr>
                <w:rFonts w:eastAsia="Times New Roman"/>
                <w:b/>
                <w:color w:val="000000"/>
                <w:sz w:val="16"/>
                <w:szCs w:val="24"/>
                <w:lang w:val="uz-Cyrl-UZ" w:eastAsia="en-US"/>
              </w:rPr>
              <w:t>parties (if appropriate)</w:t>
            </w:r>
          </w:p>
          <w:p w14:paraId="002EA10B" w14:textId="77777777" w:rsidR="002F43E7" w:rsidRDefault="002F43E7">
            <w:pPr>
              <w:jc w:val="center"/>
              <w:rPr>
                <w:rFonts w:ascii="Calibri" w:eastAsia="Times New Roman" w:hAnsi="Calibri" w:cs="Calibri"/>
                <w:b/>
                <w:sz w:val="22"/>
              </w:rPr>
            </w:pPr>
          </w:p>
          <w:p w14:paraId="17E4D01B" w14:textId="77777777" w:rsidR="002F43E7" w:rsidRDefault="004E123E">
            <w:pPr>
              <w:rPr>
                <w:rFonts w:ascii="Calibri" w:eastAsia="Times New Roman" w:hAnsi="Calibri" w:cs="Calibri"/>
                <w:b/>
                <w:sz w:val="22"/>
              </w:rPr>
            </w:pPr>
            <w:r>
              <w:rPr>
                <w:rFonts w:ascii="Calibri" w:eastAsia="Times New Roman" w:hAnsi="Calibri" w:cs="Calibri"/>
                <w:b/>
                <w:sz w:val="22"/>
              </w:rPr>
              <w:t>and their gender (f/m)</w:t>
            </w:r>
          </w:p>
        </w:tc>
      </w:tr>
      <w:tr w:rsidR="002F43E7" w14:paraId="4236C1EF" w14:textId="77777777">
        <w:tc>
          <w:tcPr>
            <w:tcW w:w="1984" w:type="dxa"/>
            <w:tcBorders>
              <w:top w:val="single" w:sz="4" w:space="0" w:color="00000A"/>
              <w:left w:val="single" w:sz="4" w:space="0" w:color="00000A"/>
              <w:bottom w:val="single" w:sz="4" w:space="0" w:color="00000A"/>
            </w:tcBorders>
            <w:shd w:val="clear" w:color="auto" w:fill="FFFFFF"/>
            <w:tcMar>
              <w:left w:w="103" w:type="dxa"/>
            </w:tcMar>
          </w:tcPr>
          <w:p w14:paraId="4EBE2C8A" w14:textId="77777777" w:rsidR="002F43E7" w:rsidRDefault="004E123E">
            <w:pPr>
              <w:rPr>
                <w:rFonts w:ascii="Calibri" w:hAnsi="Calibri" w:cs="Calibri"/>
              </w:rPr>
            </w:pPr>
            <w:r>
              <w:rPr>
                <w:rFonts w:ascii="Calibri" w:hAnsi="Calibri" w:cs="Calibri"/>
              </w:rPr>
              <w:t>DKRZ</w:t>
            </w:r>
          </w:p>
        </w:tc>
        <w:tc>
          <w:tcPr>
            <w:tcW w:w="1843" w:type="dxa"/>
            <w:tcBorders>
              <w:top w:val="single" w:sz="4" w:space="0" w:color="00000A"/>
              <w:left w:val="single" w:sz="4" w:space="0" w:color="00000A"/>
              <w:bottom w:val="single" w:sz="4" w:space="0" w:color="00000A"/>
            </w:tcBorders>
            <w:shd w:val="clear" w:color="auto" w:fill="FFFFFF"/>
            <w:tcMar>
              <w:left w:w="103" w:type="dxa"/>
            </w:tcMar>
          </w:tcPr>
          <w:p w14:paraId="70BF81F2" w14:textId="77777777" w:rsidR="002F43E7" w:rsidRDefault="004E123E">
            <w:pPr>
              <w:snapToGrid w:val="0"/>
              <w:jc w:val="center"/>
              <w:rPr>
                <w:rFonts w:ascii="Calibri" w:eastAsia="Times New Roman" w:hAnsi="Calibri" w:cs="Calibri"/>
                <w:szCs w:val="24"/>
                <w:lang w:eastAsia="en-US"/>
              </w:rPr>
            </w:pPr>
            <w:r>
              <w:rPr>
                <w:rFonts w:ascii="Calibri" w:eastAsia="Times New Roman" w:hAnsi="Calibri" w:cs="Calibri"/>
                <w:szCs w:val="24"/>
                <w:lang w:eastAsia="en-US"/>
              </w:rPr>
              <w:t>8</w:t>
            </w:r>
          </w:p>
        </w:tc>
        <w:tc>
          <w:tcPr>
            <w:tcW w:w="1560" w:type="dxa"/>
            <w:tcBorders>
              <w:top w:val="single" w:sz="4" w:space="0" w:color="00000A"/>
              <w:left w:val="single" w:sz="4" w:space="0" w:color="00000A"/>
              <w:bottom w:val="single" w:sz="4" w:space="0" w:color="00000A"/>
            </w:tcBorders>
            <w:shd w:val="clear" w:color="auto" w:fill="FFFFFF"/>
            <w:tcMar>
              <w:left w:w="103" w:type="dxa"/>
            </w:tcMar>
          </w:tcPr>
          <w:p w14:paraId="7DE91C9E" w14:textId="77777777" w:rsidR="002F43E7" w:rsidRDefault="004E123E">
            <w:pPr>
              <w:snapToGrid w:val="0"/>
              <w:rPr>
                <w:rFonts w:ascii="Calibri" w:eastAsia="Times New Roman" w:hAnsi="Calibri" w:cs="Calibri"/>
                <w:szCs w:val="24"/>
                <w:lang w:eastAsia="en-US"/>
              </w:rPr>
            </w:pPr>
            <w:r>
              <w:rPr>
                <w:rFonts w:ascii="Calibri" w:eastAsia="Times New Roman" w:hAnsi="Calibri" w:cs="Calibri"/>
                <w:szCs w:val="24"/>
                <w:lang w:eastAsia="en-US"/>
              </w:rPr>
              <w:t>M1-18</w:t>
            </w:r>
          </w:p>
        </w:tc>
        <w:tc>
          <w:tcPr>
            <w:tcW w:w="42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2FBD567" w14:textId="77777777" w:rsidR="002F43E7" w:rsidRDefault="004E123E">
            <w:proofErr w:type="spellStart"/>
            <w:r>
              <w:rPr>
                <w:rFonts w:ascii="Calibri" w:eastAsia="Times New Roman" w:hAnsi="Calibri" w:cs="Calibri"/>
                <w:szCs w:val="24"/>
                <w:lang w:eastAsia="en-US"/>
              </w:rPr>
              <w:t>Jakob</w:t>
            </w:r>
            <w:proofErr w:type="spellEnd"/>
            <w:r>
              <w:rPr>
                <w:rFonts w:ascii="Calibri" w:eastAsia="Times New Roman" w:hAnsi="Calibri" w:cs="Calibri"/>
                <w:szCs w:val="24"/>
                <w:lang w:eastAsia="en-US"/>
              </w:rPr>
              <w:t xml:space="preserve"> </w:t>
            </w:r>
            <w:proofErr w:type="spellStart"/>
            <w:r>
              <w:rPr>
                <w:rFonts w:ascii="Calibri" w:eastAsia="Times New Roman" w:hAnsi="Calibri" w:cs="Calibri"/>
                <w:szCs w:val="24"/>
                <w:lang w:eastAsia="en-US"/>
              </w:rPr>
              <w:t>Lüttgau</w:t>
            </w:r>
            <w:proofErr w:type="spellEnd"/>
            <w:r>
              <w:rPr>
                <w:rFonts w:ascii="Calibri" w:eastAsia="Times New Roman" w:hAnsi="Calibri" w:cs="Calibri"/>
                <w:szCs w:val="24"/>
                <w:lang w:eastAsia="en-US"/>
              </w:rPr>
              <w:t xml:space="preserve"> (m), Julian Kunkel (m)</w:t>
            </w:r>
          </w:p>
        </w:tc>
      </w:tr>
      <w:tr w:rsidR="002F43E7" w14:paraId="2EB779E9" w14:textId="77777777">
        <w:tc>
          <w:tcPr>
            <w:tcW w:w="1984" w:type="dxa"/>
            <w:tcBorders>
              <w:top w:val="single" w:sz="4" w:space="0" w:color="00000A"/>
              <w:left w:val="single" w:sz="4" w:space="0" w:color="00000A"/>
              <w:bottom w:val="single" w:sz="4" w:space="0" w:color="00000A"/>
            </w:tcBorders>
            <w:shd w:val="clear" w:color="auto" w:fill="FFFFFF"/>
            <w:tcMar>
              <w:left w:w="103" w:type="dxa"/>
            </w:tcMar>
          </w:tcPr>
          <w:p w14:paraId="49BACEDB" w14:textId="77777777" w:rsidR="002F43E7" w:rsidRDefault="004E123E">
            <w:pPr>
              <w:rPr>
                <w:rFonts w:ascii="Calibri" w:hAnsi="Calibri" w:cs="Calibri"/>
              </w:rPr>
            </w:pPr>
            <w:r>
              <w:rPr>
                <w:rFonts w:ascii="Calibri" w:hAnsi="Calibri" w:cs="Calibri"/>
              </w:rPr>
              <w:t>ECMWF</w:t>
            </w:r>
          </w:p>
        </w:tc>
        <w:tc>
          <w:tcPr>
            <w:tcW w:w="1843" w:type="dxa"/>
            <w:tcBorders>
              <w:top w:val="single" w:sz="4" w:space="0" w:color="00000A"/>
              <w:left w:val="single" w:sz="4" w:space="0" w:color="00000A"/>
              <w:bottom w:val="single" w:sz="4" w:space="0" w:color="00000A"/>
            </w:tcBorders>
            <w:shd w:val="clear" w:color="auto" w:fill="FFFFFF"/>
            <w:tcMar>
              <w:left w:w="103" w:type="dxa"/>
            </w:tcMar>
          </w:tcPr>
          <w:p w14:paraId="1E9E8A04" w14:textId="77777777" w:rsidR="002F43E7" w:rsidRDefault="002F43E7">
            <w:pPr>
              <w:snapToGrid w:val="0"/>
              <w:jc w:val="center"/>
              <w:rPr>
                <w:rFonts w:ascii="Calibri" w:eastAsia="Times New Roman" w:hAnsi="Calibri" w:cs="Calibri"/>
                <w:szCs w:val="24"/>
                <w:lang w:eastAsia="en-US"/>
              </w:rPr>
            </w:pPr>
          </w:p>
        </w:tc>
        <w:tc>
          <w:tcPr>
            <w:tcW w:w="1560" w:type="dxa"/>
            <w:tcBorders>
              <w:top w:val="single" w:sz="4" w:space="0" w:color="00000A"/>
              <w:left w:val="single" w:sz="4" w:space="0" w:color="00000A"/>
              <w:bottom w:val="single" w:sz="4" w:space="0" w:color="00000A"/>
            </w:tcBorders>
            <w:shd w:val="clear" w:color="auto" w:fill="FFFFFF"/>
            <w:tcMar>
              <w:left w:w="103" w:type="dxa"/>
            </w:tcMar>
          </w:tcPr>
          <w:p w14:paraId="432188DB" w14:textId="77777777" w:rsidR="002F43E7" w:rsidRDefault="002F43E7">
            <w:pPr>
              <w:snapToGrid w:val="0"/>
              <w:rPr>
                <w:rFonts w:ascii="Calibri" w:eastAsia="Times New Roman" w:hAnsi="Calibri" w:cs="Calibri"/>
                <w:szCs w:val="24"/>
                <w:lang w:eastAsia="en-US"/>
              </w:rPr>
            </w:pPr>
          </w:p>
        </w:tc>
        <w:tc>
          <w:tcPr>
            <w:tcW w:w="42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88C0562" w14:textId="77777777" w:rsidR="002F43E7" w:rsidRDefault="002F43E7">
            <w:pPr>
              <w:snapToGrid w:val="0"/>
              <w:rPr>
                <w:rFonts w:ascii="Calibri" w:eastAsia="Times New Roman" w:hAnsi="Calibri" w:cs="Calibri"/>
                <w:szCs w:val="24"/>
                <w:lang w:eastAsia="en-US"/>
              </w:rPr>
            </w:pPr>
          </w:p>
        </w:tc>
      </w:tr>
      <w:tr w:rsidR="002F43E7" w14:paraId="3BBD2790" w14:textId="77777777">
        <w:tc>
          <w:tcPr>
            <w:tcW w:w="1984" w:type="dxa"/>
            <w:tcBorders>
              <w:top w:val="single" w:sz="4" w:space="0" w:color="00000A"/>
              <w:left w:val="single" w:sz="4" w:space="0" w:color="00000A"/>
              <w:bottom w:val="single" w:sz="4" w:space="0" w:color="00000A"/>
            </w:tcBorders>
            <w:shd w:val="clear" w:color="auto" w:fill="FFFFFF"/>
            <w:tcMar>
              <w:left w:w="103" w:type="dxa"/>
            </w:tcMar>
          </w:tcPr>
          <w:p w14:paraId="4FCCBC7B" w14:textId="77777777" w:rsidR="002F43E7" w:rsidRDefault="004E123E">
            <w:pPr>
              <w:rPr>
                <w:rFonts w:ascii="Calibri" w:hAnsi="Calibri" w:cs="Calibri"/>
              </w:rPr>
            </w:pPr>
            <w:r>
              <w:rPr>
                <w:rFonts w:ascii="Calibri" w:hAnsi="Calibri" w:cs="Calibri"/>
              </w:rPr>
              <w:t>CNRS-IPSL</w:t>
            </w:r>
          </w:p>
        </w:tc>
        <w:tc>
          <w:tcPr>
            <w:tcW w:w="1843" w:type="dxa"/>
            <w:tcBorders>
              <w:top w:val="single" w:sz="4" w:space="0" w:color="00000A"/>
              <w:left w:val="single" w:sz="4" w:space="0" w:color="00000A"/>
              <w:bottom w:val="single" w:sz="4" w:space="0" w:color="00000A"/>
            </w:tcBorders>
            <w:shd w:val="clear" w:color="auto" w:fill="FFFFFF"/>
            <w:tcMar>
              <w:left w:w="103" w:type="dxa"/>
            </w:tcMar>
          </w:tcPr>
          <w:p w14:paraId="7C67968B" w14:textId="77777777" w:rsidR="002F43E7" w:rsidRDefault="002F43E7">
            <w:pPr>
              <w:snapToGrid w:val="0"/>
              <w:jc w:val="center"/>
              <w:rPr>
                <w:rFonts w:ascii="Calibri" w:eastAsia="Times New Roman" w:hAnsi="Calibri" w:cs="Calibri"/>
                <w:szCs w:val="24"/>
                <w:lang w:eastAsia="en-US"/>
              </w:rPr>
            </w:pPr>
          </w:p>
        </w:tc>
        <w:tc>
          <w:tcPr>
            <w:tcW w:w="1560" w:type="dxa"/>
            <w:tcBorders>
              <w:top w:val="single" w:sz="4" w:space="0" w:color="00000A"/>
              <w:left w:val="single" w:sz="4" w:space="0" w:color="00000A"/>
              <w:bottom w:val="single" w:sz="4" w:space="0" w:color="00000A"/>
            </w:tcBorders>
            <w:shd w:val="clear" w:color="auto" w:fill="FFFFFF"/>
            <w:tcMar>
              <w:left w:w="103" w:type="dxa"/>
            </w:tcMar>
          </w:tcPr>
          <w:p w14:paraId="2D0746DC" w14:textId="77777777" w:rsidR="002F43E7" w:rsidRDefault="002F43E7">
            <w:pPr>
              <w:snapToGrid w:val="0"/>
              <w:rPr>
                <w:rFonts w:ascii="Calibri" w:eastAsia="Times New Roman" w:hAnsi="Calibri" w:cs="Calibri"/>
                <w:szCs w:val="24"/>
                <w:lang w:eastAsia="en-US"/>
              </w:rPr>
            </w:pPr>
          </w:p>
        </w:tc>
        <w:tc>
          <w:tcPr>
            <w:tcW w:w="42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B364336" w14:textId="77777777" w:rsidR="002F43E7" w:rsidRDefault="002F43E7">
            <w:pPr>
              <w:snapToGrid w:val="0"/>
              <w:rPr>
                <w:rFonts w:ascii="Calibri" w:eastAsia="Times New Roman" w:hAnsi="Calibri" w:cs="Calibri"/>
                <w:szCs w:val="24"/>
                <w:lang w:eastAsia="en-US"/>
              </w:rPr>
            </w:pPr>
          </w:p>
        </w:tc>
      </w:tr>
      <w:tr w:rsidR="002F43E7" w14:paraId="79F73964" w14:textId="77777777">
        <w:tc>
          <w:tcPr>
            <w:tcW w:w="1984" w:type="dxa"/>
            <w:tcBorders>
              <w:top w:val="single" w:sz="4" w:space="0" w:color="00000A"/>
              <w:left w:val="single" w:sz="4" w:space="0" w:color="00000A"/>
              <w:bottom w:val="single" w:sz="4" w:space="0" w:color="00000A"/>
            </w:tcBorders>
            <w:shd w:val="clear" w:color="auto" w:fill="FFFFFF"/>
            <w:tcMar>
              <w:left w:w="103" w:type="dxa"/>
            </w:tcMar>
          </w:tcPr>
          <w:p w14:paraId="62A39AF3" w14:textId="77777777" w:rsidR="002F43E7" w:rsidRDefault="004E123E">
            <w:pPr>
              <w:rPr>
                <w:rFonts w:ascii="Calibri" w:hAnsi="Calibri" w:cs="Calibri"/>
              </w:rPr>
            </w:pPr>
            <w:r>
              <w:rPr>
                <w:rFonts w:ascii="Calibri" w:hAnsi="Calibri" w:cs="Calibri"/>
              </w:rPr>
              <w:t>MPG</w:t>
            </w:r>
          </w:p>
        </w:tc>
        <w:tc>
          <w:tcPr>
            <w:tcW w:w="1843" w:type="dxa"/>
            <w:tcBorders>
              <w:top w:val="single" w:sz="4" w:space="0" w:color="00000A"/>
              <w:left w:val="single" w:sz="4" w:space="0" w:color="00000A"/>
              <w:bottom w:val="single" w:sz="4" w:space="0" w:color="00000A"/>
            </w:tcBorders>
            <w:shd w:val="clear" w:color="auto" w:fill="FFFFFF"/>
            <w:tcMar>
              <w:left w:w="103" w:type="dxa"/>
            </w:tcMar>
          </w:tcPr>
          <w:p w14:paraId="397C3BBD" w14:textId="77777777" w:rsidR="002F43E7" w:rsidRDefault="002F43E7">
            <w:pPr>
              <w:snapToGrid w:val="0"/>
              <w:jc w:val="center"/>
              <w:rPr>
                <w:rFonts w:ascii="Calibri" w:eastAsia="Times New Roman" w:hAnsi="Calibri" w:cs="Calibri"/>
                <w:szCs w:val="24"/>
                <w:lang w:val="de-DE" w:eastAsia="en-US"/>
              </w:rPr>
            </w:pPr>
          </w:p>
        </w:tc>
        <w:tc>
          <w:tcPr>
            <w:tcW w:w="1560" w:type="dxa"/>
            <w:tcBorders>
              <w:top w:val="single" w:sz="4" w:space="0" w:color="00000A"/>
              <w:left w:val="single" w:sz="4" w:space="0" w:color="00000A"/>
              <w:bottom w:val="single" w:sz="4" w:space="0" w:color="00000A"/>
            </w:tcBorders>
            <w:shd w:val="clear" w:color="auto" w:fill="FFFFFF"/>
            <w:tcMar>
              <w:left w:w="103" w:type="dxa"/>
            </w:tcMar>
          </w:tcPr>
          <w:p w14:paraId="6E0C84DE" w14:textId="77777777" w:rsidR="002F43E7" w:rsidRDefault="002F43E7">
            <w:pPr>
              <w:snapToGrid w:val="0"/>
              <w:rPr>
                <w:rFonts w:ascii="Calibri" w:eastAsia="Times New Roman" w:hAnsi="Calibri" w:cs="Calibri"/>
                <w:szCs w:val="24"/>
                <w:lang w:val="de-DE" w:eastAsia="en-US"/>
              </w:rPr>
            </w:pPr>
          </w:p>
        </w:tc>
        <w:tc>
          <w:tcPr>
            <w:tcW w:w="42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152363A" w14:textId="77777777" w:rsidR="002F43E7" w:rsidRDefault="002F43E7">
            <w:pPr>
              <w:snapToGrid w:val="0"/>
              <w:rPr>
                <w:rFonts w:ascii="Calibri" w:eastAsia="Times New Roman" w:hAnsi="Calibri" w:cs="Calibri"/>
                <w:szCs w:val="24"/>
                <w:lang w:val="de-DE" w:eastAsia="en-US"/>
              </w:rPr>
            </w:pPr>
          </w:p>
        </w:tc>
      </w:tr>
      <w:tr w:rsidR="002F43E7" w14:paraId="026497B4" w14:textId="77777777">
        <w:tc>
          <w:tcPr>
            <w:tcW w:w="1984" w:type="dxa"/>
            <w:tcBorders>
              <w:top w:val="single" w:sz="4" w:space="0" w:color="00000A"/>
              <w:left w:val="single" w:sz="4" w:space="0" w:color="00000A"/>
              <w:bottom w:val="single" w:sz="4" w:space="0" w:color="00000A"/>
            </w:tcBorders>
            <w:shd w:val="clear" w:color="auto" w:fill="FFFFFF"/>
            <w:tcMar>
              <w:left w:w="103" w:type="dxa"/>
            </w:tcMar>
          </w:tcPr>
          <w:p w14:paraId="1C61A7F1" w14:textId="77777777" w:rsidR="002F43E7" w:rsidRDefault="004E123E">
            <w:pPr>
              <w:rPr>
                <w:rFonts w:ascii="Calibri" w:hAnsi="Calibri" w:cs="Calibri"/>
              </w:rPr>
            </w:pPr>
            <w:r>
              <w:rPr>
                <w:rFonts w:ascii="Calibri" w:hAnsi="Calibri" w:cs="Calibri"/>
              </w:rPr>
              <w:t>CERFACS</w:t>
            </w:r>
          </w:p>
        </w:tc>
        <w:tc>
          <w:tcPr>
            <w:tcW w:w="1843" w:type="dxa"/>
            <w:tcBorders>
              <w:top w:val="single" w:sz="4" w:space="0" w:color="00000A"/>
              <w:left w:val="single" w:sz="4" w:space="0" w:color="00000A"/>
              <w:bottom w:val="single" w:sz="4" w:space="0" w:color="00000A"/>
            </w:tcBorders>
            <w:shd w:val="clear" w:color="auto" w:fill="FFFFFF"/>
            <w:tcMar>
              <w:left w:w="103" w:type="dxa"/>
            </w:tcMar>
          </w:tcPr>
          <w:p w14:paraId="697490B4" w14:textId="77777777" w:rsidR="002F43E7" w:rsidRDefault="002F43E7">
            <w:pPr>
              <w:snapToGrid w:val="0"/>
              <w:jc w:val="center"/>
              <w:rPr>
                <w:rFonts w:ascii="Calibri" w:eastAsia="Times New Roman" w:hAnsi="Calibri" w:cs="Calibri"/>
                <w:szCs w:val="24"/>
                <w:lang w:eastAsia="en-US"/>
              </w:rPr>
            </w:pPr>
          </w:p>
        </w:tc>
        <w:tc>
          <w:tcPr>
            <w:tcW w:w="1560" w:type="dxa"/>
            <w:tcBorders>
              <w:top w:val="single" w:sz="4" w:space="0" w:color="00000A"/>
              <w:left w:val="single" w:sz="4" w:space="0" w:color="00000A"/>
              <w:bottom w:val="single" w:sz="4" w:space="0" w:color="00000A"/>
            </w:tcBorders>
            <w:shd w:val="clear" w:color="auto" w:fill="FFFFFF"/>
            <w:tcMar>
              <w:left w:w="103" w:type="dxa"/>
            </w:tcMar>
          </w:tcPr>
          <w:p w14:paraId="37E04686" w14:textId="77777777" w:rsidR="002F43E7" w:rsidRDefault="002F43E7">
            <w:pPr>
              <w:snapToGrid w:val="0"/>
              <w:rPr>
                <w:rFonts w:ascii="Calibri" w:eastAsia="Times New Roman" w:hAnsi="Calibri" w:cs="Calibri"/>
                <w:szCs w:val="24"/>
                <w:lang w:eastAsia="en-US"/>
              </w:rPr>
            </w:pPr>
          </w:p>
        </w:tc>
        <w:tc>
          <w:tcPr>
            <w:tcW w:w="42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1FE4332" w14:textId="77777777" w:rsidR="002F43E7" w:rsidRDefault="002F43E7">
            <w:pPr>
              <w:snapToGrid w:val="0"/>
              <w:rPr>
                <w:rFonts w:ascii="Calibri" w:eastAsia="Times New Roman" w:hAnsi="Calibri" w:cs="Calibri"/>
                <w:szCs w:val="24"/>
                <w:lang w:eastAsia="en-US"/>
              </w:rPr>
            </w:pPr>
          </w:p>
        </w:tc>
      </w:tr>
      <w:tr w:rsidR="002F43E7" w14:paraId="02FA6977" w14:textId="77777777">
        <w:tc>
          <w:tcPr>
            <w:tcW w:w="1984" w:type="dxa"/>
            <w:tcBorders>
              <w:top w:val="single" w:sz="4" w:space="0" w:color="00000A"/>
              <w:left w:val="single" w:sz="4" w:space="0" w:color="00000A"/>
              <w:bottom w:val="single" w:sz="4" w:space="0" w:color="00000A"/>
            </w:tcBorders>
            <w:shd w:val="clear" w:color="auto" w:fill="FFFFFF"/>
            <w:tcMar>
              <w:left w:w="103" w:type="dxa"/>
            </w:tcMar>
          </w:tcPr>
          <w:p w14:paraId="681C9341" w14:textId="77777777" w:rsidR="002F43E7" w:rsidRDefault="004E123E">
            <w:pPr>
              <w:rPr>
                <w:rFonts w:ascii="Calibri" w:hAnsi="Calibri" w:cs="Calibri"/>
              </w:rPr>
            </w:pPr>
            <w:r>
              <w:rPr>
                <w:rFonts w:ascii="Calibri" w:hAnsi="Calibri" w:cs="Calibri"/>
              </w:rPr>
              <w:t>BSC</w:t>
            </w:r>
          </w:p>
        </w:tc>
        <w:tc>
          <w:tcPr>
            <w:tcW w:w="1843" w:type="dxa"/>
            <w:tcBorders>
              <w:top w:val="single" w:sz="4" w:space="0" w:color="00000A"/>
              <w:left w:val="single" w:sz="4" w:space="0" w:color="00000A"/>
              <w:bottom w:val="single" w:sz="4" w:space="0" w:color="00000A"/>
            </w:tcBorders>
            <w:shd w:val="clear" w:color="auto" w:fill="FFFFFF"/>
            <w:tcMar>
              <w:left w:w="103" w:type="dxa"/>
            </w:tcMar>
          </w:tcPr>
          <w:p w14:paraId="2B4A0DAB" w14:textId="77777777" w:rsidR="002F43E7" w:rsidRDefault="002F43E7">
            <w:pPr>
              <w:snapToGrid w:val="0"/>
              <w:jc w:val="center"/>
              <w:rPr>
                <w:rFonts w:ascii="Calibri" w:eastAsia="Times New Roman" w:hAnsi="Calibri" w:cs="Calibri"/>
                <w:szCs w:val="24"/>
                <w:lang w:eastAsia="en-US"/>
              </w:rPr>
            </w:pPr>
          </w:p>
        </w:tc>
        <w:tc>
          <w:tcPr>
            <w:tcW w:w="1560" w:type="dxa"/>
            <w:tcBorders>
              <w:top w:val="single" w:sz="4" w:space="0" w:color="00000A"/>
              <w:left w:val="single" w:sz="4" w:space="0" w:color="00000A"/>
              <w:bottom w:val="single" w:sz="4" w:space="0" w:color="00000A"/>
            </w:tcBorders>
            <w:shd w:val="clear" w:color="auto" w:fill="FFFFFF"/>
            <w:tcMar>
              <w:left w:w="103" w:type="dxa"/>
            </w:tcMar>
          </w:tcPr>
          <w:p w14:paraId="52FB1690" w14:textId="77777777" w:rsidR="002F43E7" w:rsidRDefault="002F43E7">
            <w:pPr>
              <w:snapToGrid w:val="0"/>
              <w:rPr>
                <w:rFonts w:ascii="Calibri" w:eastAsia="Times New Roman" w:hAnsi="Calibri" w:cs="Calibri"/>
                <w:szCs w:val="24"/>
                <w:lang w:eastAsia="en-US"/>
              </w:rPr>
            </w:pPr>
          </w:p>
        </w:tc>
        <w:tc>
          <w:tcPr>
            <w:tcW w:w="42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59D6A0F" w14:textId="77777777" w:rsidR="002F43E7" w:rsidRDefault="002F43E7">
            <w:pPr>
              <w:snapToGrid w:val="0"/>
              <w:rPr>
                <w:rFonts w:ascii="Calibri" w:eastAsia="Times New Roman" w:hAnsi="Calibri" w:cs="Calibri"/>
                <w:szCs w:val="24"/>
                <w:lang w:eastAsia="en-US"/>
              </w:rPr>
            </w:pPr>
          </w:p>
        </w:tc>
      </w:tr>
      <w:tr w:rsidR="002F43E7" w14:paraId="2C81402A" w14:textId="77777777">
        <w:tc>
          <w:tcPr>
            <w:tcW w:w="1984" w:type="dxa"/>
            <w:tcBorders>
              <w:top w:val="single" w:sz="4" w:space="0" w:color="00000A"/>
              <w:left w:val="single" w:sz="4" w:space="0" w:color="00000A"/>
              <w:bottom w:val="single" w:sz="4" w:space="0" w:color="00000A"/>
            </w:tcBorders>
            <w:shd w:val="clear" w:color="auto" w:fill="FFFFFF"/>
            <w:tcMar>
              <w:left w:w="103" w:type="dxa"/>
            </w:tcMar>
          </w:tcPr>
          <w:p w14:paraId="5BACAD8E" w14:textId="77777777" w:rsidR="002F43E7" w:rsidRDefault="004E123E">
            <w:pPr>
              <w:rPr>
                <w:rFonts w:ascii="Calibri" w:hAnsi="Calibri" w:cs="Calibri"/>
              </w:rPr>
            </w:pPr>
            <w:r>
              <w:rPr>
                <w:rFonts w:ascii="Calibri" w:hAnsi="Calibri" w:cs="Calibri"/>
              </w:rPr>
              <w:t>STFC</w:t>
            </w:r>
          </w:p>
        </w:tc>
        <w:tc>
          <w:tcPr>
            <w:tcW w:w="1843" w:type="dxa"/>
            <w:tcBorders>
              <w:top w:val="single" w:sz="4" w:space="0" w:color="00000A"/>
              <w:left w:val="single" w:sz="4" w:space="0" w:color="00000A"/>
              <w:bottom w:val="single" w:sz="4" w:space="0" w:color="00000A"/>
            </w:tcBorders>
            <w:shd w:val="clear" w:color="auto" w:fill="FFFFFF"/>
            <w:tcMar>
              <w:left w:w="103" w:type="dxa"/>
            </w:tcMar>
          </w:tcPr>
          <w:p w14:paraId="0A8B0AB1" w14:textId="77777777" w:rsidR="002F43E7" w:rsidRDefault="004E123E">
            <w:pPr>
              <w:snapToGrid w:val="0"/>
              <w:jc w:val="center"/>
              <w:rPr>
                <w:rFonts w:ascii="Calibri" w:eastAsia="Times New Roman" w:hAnsi="Calibri" w:cs="Calibri"/>
                <w:szCs w:val="24"/>
                <w:lang w:eastAsia="en-US"/>
              </w:rPr>
            </w:pPr>
            <w:r>
              <w:rPr>
                <w:rFonts w:ascii="Calibri" w:eastAsia="Times New Roman" w:hAnsi="Calibri" w:cs="Calibri"/>
                <w:szCs w:val="24"/>
                <w:lang w:eastAsia="en-US"/>
              </w:rPr>
              <w:t>3</w:t>
            </w:r>
          </w:p>
        </w:tc>
        <w:tc>
          <w:tcPr>
            <w:tcW w:w="1560" w:type="dxa"/>
            <w:tcBorders>
              <w:top w:val="single" w:sz="4" w:space="0" w:color="00000A"/>
              <w:left w:val="single" w:sz="4" w:space="0" w:color="00000A"/>
              <w:bottom w:val="single" w:sz="4" w:space="0" w:color="00000A"/>
            </w:tcBorders>
            <w:shd w:val="clear" w:color="auto" w:fill="FFFFFF"/>
            <w:tcMar>
              <w:left w:w="103" w:type="dxa"/>
            </w:tcMar>
          </w:tcPr>
          <w:p w14:paraId="1325D436" w14:textId="77777777" w:rsidR="002F43E7" w:rsidRDefault="004E123E">
            <w:pPr>
              <w:snapToGrid w:val="0"/>
              <w:rPr>
                <w:rFonts w:ascii="Calibri" w:eastAsia="Times New Roman" w:hAnsi="Calibri" w:cs="Calibri"/>
                <w:szCs w:val="24"/>
                <w:lang w:eastAsia="en-US"/>
              </w:rPr>
            </w:pPr>
            <w:r>
              <w:rPr>
                <w:rFonts w:ascii="Calibri" w:eastAsia="Times New Roman" w:hAnsi="Calibri" w:cs="Calibri"/>
                <w:szCs w:val="24"/>
                <w:lang w:eastAsia="en-US"/>
              </w:rPr>
              <w:t>M1-18</w:t>
            </w:r>
          </w:p>
        </w:tc>
        <w:tc>
          <w:tcPr>
            <w:tcW w:w="42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D4AE007" w14:textId="77777777" w:rsidR="002F43E7" w:rsidRDefault="004E123E">
            <w:pPr>
              <w:rPr>
                <w:rFonts w:ascii="Calibri" w:eastAsia="Times New Roman" w:hAnsi="Calibri" w:cs="Calibri"/>
                <w:szCs w:val="24"/>
                <w:lang w:eastAsia="en-US"/>
              </w:rPr>
            </w:pPr>
            <w:r>
              <w:rPr>
                <w:rFonts w:ascii="Calibri" w:eastAsia="Times New Roman" w:hAnsi="Calibri" w:cs="Calibri"/>
                <w:szCs w:val="24"/>
                <w:lang w:eastAsia="en-US"/>
              </w:rPr>
              <w:t>Bryan Lawrence (m), Jens Jensen (m)</w:t>
            </w:r>
            <w:r w:rsidR="00CA7E90">
              <w:rPr>
                <w:rFonts w:ascii="Calibri" w:eastAsia="Times New Roman" w:hAnsi="Calibri" w:cs="Calibri"/>
                <w:szCs w:val="24"/>
                <w:lang w:eastAsia="en-US"/>
              </w:rPr>
              <w:t>, Brian Davies (m)</w:t>
            </w:r>
          </w:p>
        </w:tc>
      </w:tr>
      <w:tr w:rsidR="002F43E7" w14:paraId="1CBB3848" w14:textId="77777777">
        <w:tc>
          <w:tcPr>
            <w:tcW w:w="1984" w:type="dxa"/>
            <w:tcBorders>
              <w:top w:val="single" w:sz="4" w:space="0" w:color="00000A"/>
              <w:left w:val="single" w:sz="4" w:space="0" w:color="00000A"/>
              <w:bottom w:val="single" w:sz="4" w:space="0" w:color="00000A"/>
            </w:tcBorders>
            <w:shd w:val="clear" w:color="auto" w:fill="FFFFFF"/>
            <w:tcMar>
              <w:left w:w="103" w:type="dxa"/>
            </w:tcMar>
          </w:tcPr>
          <w:p w14:paraId="75875A01" w14:textId="77777777" w:rsidR="002F43E7" w:rsidRDefault="004E123E">
            <w:pPr>
              <w:rPr>
                <w:rFonts w:ascii="Calibri" w:hAnsi="Calibri" w:cs="Calibri"/>
              </w:rPr>
            </w:pPr>
            <w:r>
              <w:rPr>
                <w:rFonts w:ascii="Calibri" w:hAnsi="Calibri" w:cs="Calibri"/>
              </w:rPr>
              <w:t>MET O</w:t>
            </w:r>
          </w:p>
        </w:tc>
        <w:tc>
          <w:tcPr>
            <w:tcW w:w="1843" w:type="dxa"/>
            <w:tcBorders>
              <w:top w:val="single" w:sz="4" w:space="0" w:color="00000A"/>
              <w:left w:val="single" w:sz="4" w:space="0" w:color="00000A"/>
              <w:bottom w:val="single" w:sz="4" w:space="0" w:color="00000A"/>
            </w:tcBorders>
            <w:shd w:val="clear" w:color="auto" w:fill="FFFFFF"/>
            <w:tcMar>
              <w:left w:w="103" w:type="dxa"/>
            </w:tcMar>
          </w:tcPr>
          <w:p w14:paraId="6494D4E4" w14:textId="77777777" w:rsidR="002F43E7" w:rsidRDefault="002F43E7">
            <w:pPr>
              <w:snapToGrid w:val="0"/>
              <w:jc w:val="center"/>
              <w:rPr>
                <w:rFonts w:ascii="Calibri" w:eastAsia="Times New Roman" w:hAnsi="Calibri" w:cs="Calibri"/>
                <w:szCs w:val="24"/>
                <w:lang w:eastAsia="en-US"/>
              </w:rPr>
            </w:pPr>
          </w:p>
        </w:tc>
        <w:tc>
          <w:tcPr>
            <w:tcW w:w="1560" w:type="dxa"/>
            <w:tcBorders>
              <w:top w:val="single" w:sz="4" w:space="0" w:color="00000A"/>
              <w:left w:val="single" w:sz="4" w:space="0" w:color="00000A"/>
              <w:bottom w:val="single" w:sz="4" w:space="0" w:color="00000A"/>
            </w:tcBorders>
            <w:shd w:val="clear" w:color="auto" w:fill="FFFFFF"/>
            <w:tcMar>
              <w:left w:w="103" w:type="dxa"/>
            </w:tcMar>
          </w:tcPr>
          <w:p w14:paraId="3CB82AD6" w14:textId="77777777" w:rsidR="002F43E7" w:rsidRDefault="002F43E7">
            <w:pPr>
              <w:snapToGrid w:val="0"/>
              <w:rPr>
                <w:rFonts w:ascii="Calibri" w:eastAsia="Times New Roman" w:hAnsi="Calibri" w:cs="Calibri"/>
                <w:szCs w:val="24"/>
                <w:lang w:eastAsia="en-US"/>
              </w:rPr>
            </w:pPr>
          </w:p>
        </w:tc>
        <w:tc>
          <w:tcPr>
            <w:tcW w:w="42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0501ED3" w14:textId="77777777" w:rsidR="002F43E7" w:rsidRDefault="002F43E7">
            <w:pPr>
              <w:snapToGrid w:val="0"/>
              <w:rPr>
                <w:rFonts w:ascii="Calibri" w:eastAsia="Times New Roman" w:hAnsi="Calibri" w:cs="Calibri"/>
                <w:szCs w:val="24"/>
                <w:lang w:eastAsia="en-US"/>
              </w:rPr>
            </w:pPr>
          </w:p>
        </w:tc>
      </w:tr>
      <w:tr w:rsidR="002F43E7" w14:paraId="0563940C" w14:textId="77777777">
        <w:tc>
          <w:tcPr>
            <w:tcW w:w="1984" w:type="dxa"/>
            <w:tcBorders>
              <w:top w:val="single" w:sz="4" w:space="0" w:color="00000A"/>
              <w:left w:val="single" w:sz="4" w:space="0" w:color="00000A"/>
              <w:bottom w:val="single" w:sz="4" w:space="0" w:color="00000A"/>
            </w:tcBorders>
            <w:shd w:val="clear" w:color="auto" w:fill="FFFFFF"/>
            <w:tcMar>
              <w:left w:w="103" w:type="dxa"/>
            </w:tcMar>
          </w:tcPr>
          <w:p w14:paraId="556ADB67" w14:textId="77777777" w:rsidR="002F43E7" w:rsidRDefault="004E123E">
            <w:pPr>
              <w:rPr>
                <w:rFonts w:ascii="Calibri" w:hAnsi="Calibri" w:cs="Calibri"/>
              </w:rPr>
            </w:pPr>
            <w:r>
              <w:rPr>
                <w:rFonts w:ascii="Calibri" w:hAnsi="Calibri" w:cs="Calibri"/>
              </w:rPr>
              <w:t>UREAD</w:t>
            </w:r>
          </w:p>
        </w:tc>
        <w:tc>
          <w:tcPr>
            <w:tcW w:w="1843" w:type="dxa"/>
            <w:tcBorders>
              <w:top w:val="single" w:sz="4" w:space="0" w:color="00000A"/>
              <w:left w:val="single" w:sz="4" w:space="0" w:color="00000A"/>
              <w:bottom w:val="single" w:sz="4" w:space="0" w:color="00000A"/>
            </w:tcBorders>
            <w:shd w:val="clear" w:color="auto" w:fill="FFFFFF"/>
            <w:tcMar>
              <w:left w:w="103" w:type="dxa"/>
            </w:tcMar>
          </w:tcPr>
          <w:p w14:paraId="7F6FDDF3" w14:textId="77777777" w:rsidR="002F43E7" w:rsidRDefault="002F43E7">
            <w:pPr>
              <w:snapToGrid w:val="0"/>
              <w:jc w:val="center"/>
              <w:rPr>
                <w:rFonts w:ascii="Calibri" w:eastAsia="Times New Roman" w:hAnsi="Calibri" w:cs="Calibri"/>
                <w:szCs w:val="24"/>
                <w:lang w:eastAsia="en-US"/>
              </w:rPr>
            </w:pPr>
          </w:p>
        </w:tc>
        <w:tc>
          <w:tcPr>
            <w:tcW w:w="1560" w:type="dxa"/>
            <w:tcBorders>
              <w:top w:val="single" w:sz="4" w:space="0" w:color="00000A"/>
              <w:left w:val="single" w:sz="4" w:space="0" w:color="00000A"/>
              <w:bottom w:val="single" w:sz="4" w:space="0" w:color="00000A"/>
            </w:tcBorders>
            <w:shd w:val="clear" w:color="auto" w:fill="FFFFFF"/>
            <w:tcMar>
              <w:left w:w="103" w:type="dxa"/>
            </w:tcMar>
          </w:tcPr>
          <w:p w14:paraId="01A2A3D3" w14:textId="77777777" w:rsidR="002F43E7" w:rsidRDefault="002F43E7">
            <w:pPr>
              <w:snapToGrid w:val="0"/>
              <w:rPr>
                <w:rFonts w:ascii="Calibri" w:eastAsia="Times New Roman" w:hAnsi="Calibri" w:cs="Calibri"/>
                <w:szCs w:val="24"/>
                <w:lang w:eastAsia="en-US"/>
              </w:rPr>
            </w:pPr>
          </w:p>
        </w:tc>
        <w:tc>
          <w:tcPr>
            <w:tcW w:w="42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7738289" w14:textId="77777777" w:rsidR="002F43E7" w:rsidRDefault="004E123E">
            <w:pPr>
              <w:rPr>
                <w:rFonts w:ascii="Calibri" w:eastAsia="Times New Roman" w:hAnsi="Calibri" w:cs="Calibri"/>
                <w:szCs w:val="24"/>
                <w:lang w:eastAsia="en-US"/>
              </w:rPr>
            </w:pPr>
            <w:r>
              <w:rPr>
                <w:rFonts w:ascii="Calibri" w:eastAsia="Times New Roman" w:hAnsi="Calibri" w:cs="Calibri"/>
                <w:szCs w:val="24"/>
                <w:lang w:eastAsia="en-US"/>
              </w:rPr>
              <w:t>Bryan Lawrence (m)</w:t>
            </w:r>
          </w:p>
        </w:tc>
      </w:tr>
      <w:tr w:rsidR="002F43E7" w14:paraId="46A9E668" w14:textId="77777777">
        <w:tc>
          <w:tcPr>
            <w:tcW w:w="1984" w:type="dxa"/>
            <w:tcBorders>
              <w:top w:val="single" w:sz="4" w:space="0" w:color="00000A"/>
              <w:left w:val="single" w:sz="4" w:space="0" w:color="00000A"/>
              <w:bottom w:val="single" w:sz="4" w:space="0" w:color="00000A"/>
            </w:tcBorders>
            <w:shd w:val="clear" w:color="auto" w:fill="FFFFFF"/>
            <w:tcMar>
              <w:left w:w="103" w:type="dxa"/>
            </w:tcMar>
          </w:tcPr>
          <w:p w14:paraId="583339DE" w14:textId="77777777" w:rsidR="002F43E7" w:rsidRDefault="004E123E">
            <w:pPr>
              <w:rPr>
                <w:rFonts w:ascii="Calibri" w:hAnsi="Calibri" w:cs="Calibri"/>
              </w:rPr>
            </w:pPr>
            <w:r>
              <w:rPr>
                <w:rFonts w:ascii="Calibri" w:hAnsi="Calibri" w:cs="Calibri"/>
              </w:rPr>
              <w:t>SMHI</w:t>
            </w:r>
          </w:p>
        </w:tc>
        <w:tc>
          <w:tcPr>
            <w:tcW w:w="1843" w:type="dxa"/>
            <w:tcBorders>
              <w:top w:val="single" w:sz="4" w:space="0" w:color="00000A"/>
              <w:left w:val="single" w:sz="4" w:space="0" w:color="00000A"/>
              <w:bottom w:val="single" w:sz="4" w:space="0" w:color="00000A"/>
            </w:tcBorders>
            <w:shd w:val="clear" w:color="auto" w:fill="FFFFFF"/>
            <w:tcMar>
              <w:left w:w="103" w:type="dxa"/>
            </w:tcMar>
          </w:tcPr>
          <w:p w14:paraId="403FEB9D" w14:textId="77777777" w:rsidR="002F43E7" w:rsidRDefault="002F43E7">
            <w:pPr>
              <w:snapToGrid w:val="0"/>
              <w:jc w:val="center"/>
              <w:rPr>
                <w:rFonts w:ascii="Calibri" w:eastAsia="Times New Roman" w:hAnsi="Calibri" w:cs="Calibri"/>
                <w:szCs w:val="24"/>
                <w:lang w:val="de-DE" w:eastAsia="en-US"/>
              </w:rPr>
            </w:pPr>
          </w:p>
        </w:tc>
        <w:tc>
          <w:tcPr>
            <w:tcW w:w="1560" w:type="dxa"/>
            <w:tcBorders>
              <w:top w:val="single" w:sz="4" w:space="0" w:color="00000A"/>
              <w:left w:val="single" w:sz="4" w:space="0" w:color="00000A"/>
              <w:bottom w:val="single" w:sz="4" w:space="0" w:color="00000A"/>
            </w:tcBorders>
            <w:shd w:val="clear" w:color="auto" w:fill="FFFFFF"/>
            <w:tcMar>
              <w:left w:w="103" w:type="dxa"/>
            </w:tcMar>
          </w:tcPr>
          <w:p w14:paraId="6F3ECA70" w14:textId="77777777" w:rsidR="002F43E7" w:rsidRDefault="002F43E7">
            <w:pPr>
              <w:snapToGrid w:val="0"/>
              <w:rPr>
                <w:rFonts w:ascii="Calibri" w:eastAsia="Times New Roman" w:hAnsi="Calibri" w:cs="Calibri"/>
                <w:szCs w:val="24"/>
                <w:lang w:val="de-DE" w:eastAsia="en-US"/>
              </w:rPr>
            </w:pPr>
          </w:p>
        </w:tc>
        <w:tc>
          <w:tcPr>
            <w:tcW w:w="42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6E913D0" w14:textId="77777777" w:rsidR="002F43E7" w:rsidRDefault="002F43E7">
            <w:pPr>
              <w:snapToGrid w:val="0"/>
              <w:rPr>
                <w:rFonts w:ascii="Calibri" w:eastAsia="Times New Roman" w:hAnsi="Calibri" w:cs="Calibri"/>
                <w:szCs w:val="24"/>
                <w:lang w:val="de-DE" w:eastAsia="en-US"/>
              </w:rPr>
            </w:pPr>
          </w:p>
        </w:tc>
      </w:tr>
      <w:tr w:rsidR="002F43E7" w14:paraId="359AF5BD" w14:textId="77777777">
        <w:tc>
          <w:tcPr>
            <w:tcW w:w="1984" w:type="dxa"/>
            <w:tcBorders>
              <w:top w:val="single" w:sz="4" w:space="0" w:color="00000A"/>
              <w:left w:val="single" w:sz="4" w:space="0" w:color="00000A"/>
              <w:bottom w:val="single" w:sz="4" w:space="0" w:color="00000A"/>
            </w:tcBorders>
            <w:shd w:val="clear" w:color="auto" w:fill="FFFFFF"/>
            <w:tcMar>
              <w:left w:w="103" w:type="dxa"/>
            </w:tcMar>
          </w:tcPr>
          <w:p w14:paraId="7EF9076F" w14:textId="77777777" w:rsidR="002F43E7" w:rsidRDefault="004E123E">
            <w:pPr>
              <w:rPr>
                <w:rFonts w:ascii="Calibri" w:hAnsi="Calibri" w:cs="Calibri"/>
              </w:rPr>
            </w:pPr>
            <w:r>
              <w:rPr>
                <w:rFonts w:ascii="Calibri" w:hAnsi="Calibri" w:cs="Calibri"/>
              </w:rPr>
              <w:t>ICHEC</w:t>
            </w:r>
          </w:p>
        </w:tc>
        <w:tc>
          <w:tcPr>
            <w:tcW w:w="1843" w:type="dxa"/>
            <w:tcBorders>
              <w:top w:val="single" w:sz="4" w:space="0" w:color="00000A"/>
              <w:left w:val="single" w:sz="4" w:space="0" w:color="00000A"/>
              <w:bottom w:val="single" w:sz="4" w:space="0" w:color="00000A"/>
            </w:tcBorders>
            <w:shd w:val="clear" w:color="auto" w:fill="FFFFFF"/>
            <w:tcMar>
              <w:left w:w="103" w:type="dxa"/>
            </w:tcMar>
          </w:tcPr>
          <w:p w14:paraId="329F1D7E" w14:textId="77777777" w:rsidR="002F43E7" w:rsidRDefault="002F43E7">
            <w:pPr>
              <w:snapToGrid w:val="0"/>
              <w:jc w:val="center"/>
              <w:rPr>
                <w:rFonts w:ascii="Calibri" w:eastAsia="Times New Roman" w:hAnsi="Calibri" w:cs="Calibri"/>
                <w:szCs w:val="24"/>
                <w:lang w:eastAsia="en-US"/>
              </w:rPr>
            </w:pPr>
          </w:p>
        </w:tc>
        <w:tc>
          <w:tcPr>
            <w:tcW w:w="1560" w:type="dxa"/>
            <w:tcBorders>
              <w:top w:val="single" w:sz="4" w:space="0" w:color="00000A"/>
              <w:left w:val="single" w:sz="4" w:space="0" w:color="00000A"/>
              <w:bottom w:val="single" w:sz="4" w:space="0" w:color="00000A"/>
            </w:tcBorders>
            <w:shd w:val="clear" w:color="auto" w:fill="FFFFFF"/>
            <w:tcMar>
              <w:left w:w="103" w:type="dxa"/>
            </w:tcMar>
          </w:tcPr>
          <w:p w14:paraId="1D3B4178" w14:textId="77777777" w:rsidR="002F43E7" w:rsidRDefault="002F43E7">
            <w:pPr>
              <w:snapToGrid w:val="0"/>
              <w:rPr>
                <w:rFonts w:ascii="Calibri" w:eastAsia="Times New Roman" w:hAnsi="Calibri" w:cs="Calibri"/>
                <w:szCs w:val="24"/>
                <w:lang w:eastAsia="en-US"/>
              </w:rPr>
            </w:pPr>
          </w:p>
        </w:tc>
        <w:tc>
          <w:tcPr>
            <w:tcW w:w="42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54B5225" w14:textId="77777777" w:rsidR="002F43E7" w:rsidRDefault="002F43E7">
            <w:pPr>
              <w:snapToGrid w:val="0"/>
              <w:rPr>
                <w:rFonts w:ascii="Calibri" w:eastAsia="Times New Roman" w:hAnsi="Calibri" w:cs="Calibri"/>
                <w:szCs w:val="24"/>
                <w:lang w:eastAsia="en-US"/>
              </w:rPr>
            </w:pPr>
          </w:p>
        </w:tc>
      </w:tr>
      <w:tr w:rsidR="002F43E7" w14:paraId="2CE6E284" w14:textId="77777777">
        <w:tc>
          <w:tcPr>
            <w:tcW w:w="1984" w:type="dxa"/>
            <w:tcBorders>
              <w:top w:val="single" w:sz="4" w:space="0" w:color="00000A"/>
              <w:left w:val="single" w:sz="4" w:space="0" w:color="00000A"/>
              <w:bottom w:val="single" w:sz="4" w:space="0" w:color="00000A"/>
            </w:tcBorders>
            <w:shd w:val="clear" w:color="auto" w:fill="FFFFFF"/>
            <w:tcMar>
              <w:left w:w="103" w:type="dxa"/>
            </w:tcMar>
          </w:tcPr>
          <w:p w14:paraId="14D21227" w14:textId="77777777" w:rsidR="002F43E7" w:rsidRDefault="004E123E">
            <w:pPr>
              <w:rPr>
                <w:rFonts w:ascii="Calibri" w:hAnsi="Calibri" w:cs="Calibri"/>
              </w:rPr>
            </w:pPr>
            <w:r>
              <w:rPr>
                <w:rFonts w:ascii="Calibri" w:hAnsi="Calibri" w:cs="Calibri"/>
              </w:rPr>
              <w:t>CMCC</w:t>
            </w:r>
          </w:p>
        </w:tc>
        <w:tc>
          <w:tcPr>
            <w:tcW w:w="1843" w:type="dxa"/>
            <w:tcBorders>
              <w:top w:val="single" w:sz="4" w:space="0" w:color="00000A"/>
              <w:left w:val="single" w:sz="4" w:space="0" w:color="00000A"/>
              <w:bottom w:val="single" w:sz="4" w:space="0" w:color="00000A"/>
            </w:tcBorders>
            <w:shd w:val="clear" w:color="auto" w:fill="FFFFFF"/>
            <w:tcMar>
              <w:left w:w="103" w:type="dxa"/>
            </w:tcMar>
          </w:tcPr>
          <w:p w14:paraId="5A0F2860" w14:textId="77777777" w:rsidR="002F43E7" w:rsidRDefault="002F43E7">
            <w:pPr>
              <w:snapToGrid w:val="0"/>
              <w:jc w:val="center"/>
              <w:rPr>
                <w:rFonts w:ascii="Calibri" w:eastAsia="Times New Roman" w:hAnsi="Calibri" w:cs="Calibri"/>
                <w:szCs w:val="24"/>
                <w:lang w:eastAsia="en-US"/>
              </w:rPr>
            </w:pPr>
          </w:p>
        </w:tc>
        <w:tc>
          <w:tcPr>
            <w:tcW w:w="1560" w:type="dxa"/>
            <w:tcBorders>
              <w:top w:val="single" w:sz="4" w:space="0" w:color="00000A"/>
              <w:left w:val="single" w:sz="4" w:space="0" w:color="00000A"/>
              <w:bottom w:val="single" w:sz="4" w:space="0" w:color="00000A"/>
            </w:tcBorders>
            <w:shd w:val="clear" w:color="auto" w:fill="FFFFFF"/>
            <w:tcMar>
              <w:left w:w="103" w:type="dxa"/>
            </w:tcMar>
          </w:tcPr>
          <w:p w14:paraId="128CCC49" w14:textId="77777777" w:rsidR="002F43E7" w:rsidRDefault="002F43E7">
            <w:pPr>
              <w:snapToGrid w:val="0"/>
              <w:rPr>
                <w:rFonts w:ascii="Calibri" w:eastAsia="Times New Roman" w:hAnsi="Calibri" w:cs="Calibri"/>
                <w:szCs w:val="24"/>
                <w:lang w:eastAsia="en-US"/>
              </w:rPr>
            </w:pPr>
          </w:p>
        </w:tc>
        <w:tc>
          <w:tcPr>
            <w:tcW w:w="42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E85C517" w14:textId="77777777" w:rsidR="002F43E7" w:rsidRDefault="002F43E7">
            <w:pPr>
              <w:snapToGrid w:val="0"/>
              <w:rPr>
                <w:rFonts w:ascii="Calibri" w:eastAsia="Times New Roman" w:hAnsi="Calibri" w:cs="Calibri"/>
                <w:szCs w:val="24"/>
                <w:lang w:eastAsia="en-US"/>
              </w:rPr>
            </w:pPr>
          </w:p>
        </w:tc>
      </w:tr>
      <w:tr w:rsidR="002F43E7" w14:paraId="17E002A7" w14:textId="77777777">
        <w:tc>
          <w:tcPr>
            <w:tcW w:w="1984" w:type="dxa"/>
            <w:tcBorders>
              <w:top w:val="single" w:sz="4" w:space="0" w:color="00000A"/>
              <w:left w:val="single" w:sz="4" w:space="0" w:color="00000A"/>
              <w:bottom w:val="single" w:sz="4" w:space="0" w:color="00000A"/>
            </w:tcBorders>
            <w:shd w:val="clear" w:color="auto" w:fill="FFFFFF"/>
            <w:tcMar>
              <w:left w:w="103" w:type="dxa"/>
            </w:tcMar>
          </w:tcPr>
          <w:p w14:paraId="308CAFA8" w14:textId="77777777" w:rsidR="002F43E7" w:rsidRDefault="004E123E">
            <w:pPr>
              <w:rPr>
                <w:rFonts w:ascii="Calibri" w:hAnsi="Calibri" w:cs="Calibri"/>
              </w:rPr>
            </w:pPr>
            <w:r>
              <w:rPr>
                <w:rFonts w:ascii="Calibri" w:hAnsi="Calibri" w:cs="Calibri"/>
              </w:rPr>
              <w:t>DWD</w:t>
            </w:r>
          </w:p>
        </w:tc>
        <w:tc>
          <w:tcPr>
            <w:tcW w:w="1843" w:type="dxa"/>
            <w:tcBorders>
              <w:top w:val="single" w:sz="4" w:space="0" w:color="00000A"/>
              <w:left w:val="single" w:sz="4" w:space="0" w:color="00000A"/>
              <w:bottom w:val="single" w:sz="4" w:space="0" w:color="00000A"/>
            </w:tcBorders>
            <w:shd w:val="clear" w:color="auto" w:fill="FFFFFF"/>
            <w:tcMar>
              <w:left w:w="103" w:type="dxa"/>
            </w:tcMar>
          </w:tcPr>
          <w:p w14:paraId="203B815F" w14:textId="77777777" w:rsidR="002F43E7" w:rsidRDefault="002F43E7">
            <w:pPr>
              <w:snapToGrid w:val="0"/>
              <w:jc w:val="center"/>
              <w:rPr>
                <w:rFonts w:ascii="Calibri" w:eastAsia="Times New Roman" w:hAnsi="Calibri" w:cs="Calibri"/>
                <w:szCs w:val="24"/>
                <w:lang w:eastAsia="en-US"/>
              </w:rPr>
            </w:pPr>
          </w:p>
        </w:tc>
        <w:tc>
          <w:tcPr>
            <w:tcW w:w="1560" w:type="dxa"/>
            <w:tcBorders>
              <w:top w:val="single" w:sz="4" w:space="0" w:color="00000A"/>
              <w:left w:val="single" w:sz="4" w:space="0" w:color="00000A"/>
              <w:bottom w:val="single" w:sz="4" w:space="0" w:color="00000A"/>
            </w:tcBorders>
            <w:shd w:val="clear" w:color="auto" w:fill="FFFFFF"/>
            <w:tcMar>
              <w:left w:w="103" w:type="dxa"/>
            </w:tcMar>
          </w:tcPr>
          <w:p w14:paraId="25DEDBFA" w14:textId="77777777" w:rsidR="002F43E7" w:rsidRDefault="002F43E7">
            <w:pPr>
              <w:snapToGrid w:val="0"/>
              <w:rPr>
                <w:rFonts w:ascii="Calibri" w:eastAsia="Times New Roman" w:hAnsi="Calibri" w:cs="Calibri"/>
                <w:szCs w:val="24"/>
                <w:lang w:eastAsia="en-US"/>
              </w:rPr>
            </w:pPr>
          </w:p>
        </w:tc>
        <w:tc>
          <w:tcPr>
            <w:tcW w:w="42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1A9BDB7" w14:textId="77777777" w:rsidR="002F43E7" w:rsidRDefault="002F43E7">
            <w:pPr>
              <w:snapToGrid w:val="0"/>
              <w:rPr>
                <w:rFonts w:ascii="Calibri" w:eastAsia="Times New Roman" w:hAnsi="Calibri" w:cs="Calibri"/>
                <w:szCs w:val="24"/>
                <w:lang w:eastAsia="en-US"/>
              </w:rPr>
            </w:pPr>
          </w:p>
        </w:tc>
      </w:tr>
      <w:tr w:rsidR="002F43E7" w14:paraId="64D90126" w14:textId="77777777">
        <w:trPr>
          <w:trHeight w:val="335"/>
        </w:trPr>
        <w:tc>
          <w:tcPr>
            <w:tcW w:w="1984" w:type="dxa"/>
            <w:tcBorders>
              <w:top w:val="single" w:sz="4" w:space="0" w:color="00000A"/>
              <w:left w:val="single" w:sz="4" w:space="0" w:color="00000A"/>
              <w:bottom w:val="single" w:sz="4" w:space="0" w:color="00000A"/>
            </w:tcBorders>
            <w:shd w:val="clear" w:color="auto" w:fill="FFFFFF"/>
            <w:tcMar>
              <w:left w:w="103" w:type="dxa"/>
            </w:tcMar>
          </w:tcPr>
          <w:p w14:paraId="07D28D2C" w14:textId="77777777" w:rsidR="002F43E7" w:rsidRDefault="004E123E">
            <w:pPr>
              <w:rPr>
                <w:rFonts w:ascii="Calibri" w:hAnsi="Calibri" w:cs="Calibri"/>
              </w:rPr>
            </w:pPr>
            <w:r>
              <w:rPr>
                <w:rFonts w:ascii="Calibri" w:hAnsi="Calibri" w:cs="Calibri"/>
              </w:rPr>
              <w:t>SEAGATE</w:t>
            </w:r>
          </w:p>
        </w:tc>
        <w:tc>
          <w:tcPr>
            <w:tcW w:w="1843" w:type="dxa"/>
            <w:tcBorders>
              <w:top w:val="single" w:sz="4" w:space="0" w:color="00000A"/>
              <w:left w:val="single" w:sz="4" w:space="0" w:color="00000A"/>
              <w:bottom w:val="single" w:sz="4" w:space="0" w:color="00000A"/>
            </w:tcBorders>
            <w:shd w:val="clear" w:color="auto" w:fill="FFFFFF"/>
            <w:tcMar>
              <w:left w:w="103" w:type="dxa"/>
            </w:tcMar>
          </w:tcPr>
          <w:p w14:paraId="337E95EB" w14:textId="77777777" w:rsidR="002F43E7" w:rsidRDefault="002F43E7">
            <w:pPr>
              <w:snapToGrid w:val="0"/>
              <w:jc w:val="center"/>
              <w:rPr>
                <w:rFonts w:ascii="Calibri" w:eastAsia="Times New Roman" w:hAnsi="Calibri" w:cs="Calibri"/>
                <w:szCs w:val="24"/>
                <w:lang w:eastAsia="en-US"/>
              </w:rPr>
            </w:pPr>
          </w:p>
        </w:tc>
        <w:tc>
          <w:tcPr>
            <w:tcW w:w="1560" w:type="dxa"/>
            <w:tcBorders>
              <w:top w:val="single" w:sz="4" w:space="0" w:color="00000A"/>
              <w:left w:val="single" w:sz="4" w:space="0" w:color="00000A"/>
              <w:bottom w:val="single" w:sz="4" w:space="0" w:color="00000A"/>
            </w:tcBorders>
            <w:shd w:val="clear" w:color="auto" w:fill="FFFFFF"/>
            <w:tcMar>
              <w:left w:w="103" w:type="dxa"/>
            </w:tcMar>
          </w:tcPr>
          <w:p w14:paraId="1A4A3669" w14:textId="77777777" w:rsidR="002F43E7" w:rsidRDefault="002F43E7">
            <w:pPr>
              <w:snapToGrid w:val="0"/>
              <w:rPr>
                <w:rFonts w:ascii="Calibri" w:eastAsia="Times New Roman" w:hAnsi="Calibri" w:cs="Calibri"/>
                <w:szCs w:val="24"/>
                <w:lang w:eastAsia="en-US"/>
              </w:rPr>
            </w:pPr>
          </w:p>
        </w:tc>
        <w:tc>
          <w:tcPr>
            <w:tcW w:w="42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C160C0C" w14:textId="77777777" w:rsidR="002F43E7" w:rsidRDefault="002F43E7">
            <w:pPr>
              <w:snapToGrid w:val="0"/>
              <w:rPr>
                <w:rFonts w:ascii="Calibri" w:eastAsia="Times New Roman" w:hAnsi="Calibri" w:cs="Calibri"/>
                <w:szCs w:val="24"/>
                <w:lang w:eastAsia="en-US"/>
              </w:rPr>
            </w:pPr>
          </w:p>
        </w:tc>
      </w:tr>
      <w:tr w:rsidR="002F43E7" w14:paraId="0239336D" w14:textId="77777777">
        <w:tc>
          <w:tcPr>
            <w:tcW w:w="1984" w:type="dxa"/>
            <w:tcBorders>
              <w:top w:val="single" w:sz="4" w:space="0" w:color="00000A"/>
              <w:left w:val="single" w:sz="4" w:space="0" w:color="00000A"/>
              <w:bottom w:val="single" w:sz="4" w:space="0" w:color="00000A"/>
            </w:tcBorders>
            <w:shd w:val="clear" w:color="auto" w:fill="FFFFFF"/>
            <w:tcMar>
              <w:left w:w="103" w:type="dxa"/>
            </w:tcMar>
          </w:tcPr>
          <w:p w14:paraId="740DF202" w14:textId="77777777" w:rsidR="002F43E7" w:rsidRDefault="004E123E">
            <w:pPr>
              <w:rPr>
                <w:rFonts w:ascii="Calibri" w:hAnsi="Calibri" w:cs="Calibri"/>
              </w:rPr>
            </w:pPr>
            <w:r>
              <w:rPr>
                <w:rFonts w:ascii="Calibri" w:hAnsi="Calibri" w:cs="Calibri"/>
              </w:rPr>
              <w:t>BULL</w:t>
            </w:r>
          </w:p>
        </w:tc>
        <w:tc>
          <w:tcPr>
            <w:tcW w:w="1843" w:type="dxa"/>
            <w:tcBorders>
              <w:top w:val="single" w:sz="4" w:space="0" w:color="00000A"/>
              <w:left w:val="single" w:sz="4" w:space="0" w:color="00000A"/>
              <w:bottom w:val="single" w:sz="4" w:space="0" w:color="00000A"/>
            </w:tcBorders>
            <w:shd w:val="clear" w:color="auto" w:fill="FFFFFF"/>
            <w:tcMar>
              <w:left w:w="103" w:type="dxa"/>
            </w:tcMar>
          </w:tcPr>
          <w:p w14:paraId="560A2372" w14:textId="77777777" w:rsidR="002F43E7" w:rsidRDefault="002F43E7">
            <w:pPr>
              <w:snapToGrid w:val="0"/>
              <w:jc w:val="center"/>
              <w:rPr>
                <w:rFonts w:ascii="Calibri" w:eastAsia="Times New Roman" w:hAnsi="Calibri" w:cs="Calibri"/>
                <w:szCs w:val="24"/>
                <w:lang w:eastAsia="en-US"/>
              </w:rPr>
            </w:pPr>
          </w:p>
        </w:tc>
        <w:tc>
          <w:tcPr>
            <w:tcW w:w="1560" w:type="dxa"/>
            <w:tcBorders>
              <w:top w:val="single" w:sz="4" w:space="0" w:color="00000A"/>
              <w:left w:val="single" w:sz="4" w:space="0" w:color="00000A"/>
              <w:bottom w:val="single" w:sz="4" w:space="0" w:color="00000A"/>
            </w:tcBorders>
            <w:shd w:val="clear" w:color="auto" w:fill="FFFFFF"/>
            <w:tcMar>
              <w:left w:w="103" w:type="dxa"/>
            </w:tcMar>
          </w:tcPr>
          <w:p w14:paraId="5DFEBBD5" w14:textId="77777777" w:rsidR="002F43E7" w:rsidRDefault="002F43E7">
            <w:pPr>
              <w:snapToGrid w:val="0"/>
              <w:rPr>
                <w:rFonts w:ascii="Calibri" w:eastAsia="Times New Roman" w:hAnsi="Calibri" w:cs="Calibri"/>
                <w:szCs w:val="24"/>
                <w:lang w:eastAsia="en-US"/>
              </w:rPr>
            </w:pPr>
          </w:p>
        </w:tc>
        <w:tc>
          <w:tcPr>
            <w:tcW w:w="42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078B80B" w14:textId="77777777" w:rsidR="002F43E7" w:rsidRDefault="002F43E7">
            <w:pPr>
              <w:snapToGrid w:val="0"/>
              <w:rPr>
                <w:rFonts w:ascii="Calibri" w:eastAsia="Times New Roman" w:hAnsi="Calibri" w:cs="Calibri"/>
                <w:szCs w:val="24"/>
                <w:lang w:eastAsia="en-US"/>
              </w:rPr>
            </w:pPr>
          </w:p>
        </w:tc>
      </w:tr>
      <w:tr w:rsidR="002F43E7" w14:paraId="5EB56606" w14:textId="77777777">
        <w:tc>
          <w:tcPr>
            <w:tcW w:w="1984" w:type="dxa"/>
            <w:tcBorders>
              <w:top w:val="single" w:sz="4" w:space="0" w:color="00000A"/>
              <w:left w:val="single" w:sz="4" w:space="0" w:color="00000A"/>
              <w:bottom w:val="single" w:sz="4" w:space="0" w:color="00000A"/>
            </w:tcBorders>
            <w:shd w:val="clear" w:color="auto" w:fill="FFFFFF"/>
            <w:tcMar>
              <w:left w:w="103" w:type="dxa"/>
            </w:tcMar>
          </w:tcPr>
          <w:p w14:paraId="67767D44" w14:textId="77777777" w:rsidR="002F43E7" w:rsidRDefault="004E123E">
            <w:pPr>
              <w:rPr>
                <w:rFonts w:ascii="Calibri" w:hAnsi="Calibri" w:cs="Calibri"/>
              </w:rPr>
            </w:pPr>
            <w:r>
              <w:rPr>
                <w:rFonts w:ascii="Calibri" w:hAnsi="Calibri" w:cs="Calibri"/>
              </w:rPr>
              <w:t>ALLINEA</w:t>
            </w:r>
          </w:p>
        </w:tc>
        <w:tc>
          <w:tcPr>
            <w:tcW w:w="1843" w:type="dxa"/>
            <w:tcBorders>
              <w:top w:val="single" w:sz="4" w:space="0" w:color="00000A"/>
              <w:left w:val="single" w:sz="4" w:space="0" w:color="00000A"/>
              <w:bottom w:val="single" w:sz="4" w:space="0" w:color="00000A"/>
            </w:tcBorders>
            <w:shd w:val="clear" w:color="auto" w:fill="FFFFFF"/>
            <w:tcMar>
              <w:left w:w="103" w:type="dxa"/>
            </w:tcMar>
          </w:tcPr>
          <w:p w14:paraId="47B07B0A" w14:textId="77777777" w:rsidR="002F43E7" w:rsidRDefault="002F43E7">
            <w:pPr>
              <w:snapToGrid w:val="0"/>
              <w:jc w:val="center"/>
              <w:rPr>
                <w:rFonts w:ascii="Calibri" w:eastAsia="Times New Roman" w:hAnsi="Calibri" w:cs="Calibri"/>
                <w:szCs w:val="24"/>
                <w:lang w:eastAsia="en-US"/>
              </w:rPr>
            </w:pPr>
          </w:p>
        </w:tc>
        <w:tc>
          <w:tcPr>
            <w:tcW w:w="1560" w:type="dxa"/>
            <w:tcBorders>
              <w:top w:val="single" w:sz="4" w:space="0" w:color="00000A"/>
              <w:left w:val="single" w:sz="4" w:space="0" w:color="00000A"/>
              <w:bottom w:val="single" w:sz="4" w:space="0" w:color="00000A"/>
            </w:tcBorders>
            <w:shd w:val="clear" w:color="auto" w:fill="FFFFFF"/>
            <w:tcMar>
              <w:left w:w="103" w:type="dxa"/>
            </w:tcMar>
          </w:tcPr>
          <w:p w14:paraId="586CF73D" w14:textId="77777777" w:rsidR="002F43E7" w:rsidRDefault="002F43E7">
            <w:pPr>
              <w:snapToGrid w:val="0"/>
              <w:rPr>
                <w:rFonts w:ascii="Calibri" w:eastAsia="Times New Roman" w:hAnsi="Calibri" w:cs="Calibri"/>
                <w:szCs w:val="24"/>
                <w:lang w:eastAsia="en-US"/>
              </w:rPr>
            </w:pPr>
          </w:p>
        </w:tc>
        <w:tc>
          <w:tcPr>
            <w:tcW w:w="42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755B95F" w14:textId="77777777" w:rsidR="002F43E7" w:rsidRDefault="002F43E7">
            <w:pPr>
              <w:snapToGrid w:val="0"/>
              <w:rPr>
                <w:rFonts w:ascii="Calibri" w:eastAsia="Times New Roman" w:hAnsi="Calibri" w:cs="Calibri"/>
                <w:szCs w:val="24"/>
                <w:lang w:eastAsia="en-US"/>
              </w:rPr>
            </w:pPr>
          </w:p>
        </w:tc>
      </w:tr>
      <w:tr w:rsidR="002F43E7" w14:paraId="5C3043E8" w14:textId="77777777">
        <w:tc>
          <w:tcPr>
            <w:tcW w:w="1984" w:type="dxa"/>
            <w:tcBorders>
              <w:top w:val="single" w:sz="4" w:space="0" w:color="00000A"/>
              <w:left w:val="single" w:sz="4" w:space="0" w:color="00000A"/>
              <w:bottom w:val="single" w:sz="4" w:space="0" w:color="00000A"/>
            </w:tcBorders>
            <w:shd w:val="clear" w:color="auto" w:fill="D9D9D9"/>
            <w:tcMar>
              <w:left w:w="103" w:type="dxa"/>
            </w:tcMar>
          </w:tcPr>
          <w:p w14:paraId="7017DF53" w14:textId="77777777" w:rsidR="002F43E7" w:rsidRDefault="004E123E">
            <w:pPr>
              <w:rPr>
                <w:rFonts w:ascii="Calibri" w:eastAsia="Times New Roman" w:hAnsi="Calibri" w:cs="Calibri"/>
                <w:b/>
                <w:szCs w:val="24"/>
                <w:lang w:eastAsia="en-US"/>
              </w:rPr>
            </w:pPr>
            <w:r>
              <w:rPr>
                <w:rFonts w:ascii="Calibri" w:eastAsia="Times New Roman" w:hAnsi="Calibri" w:cs="Calibri"/>
                <w:b/>
                <w:szCs w:val="24"/>
                <w:lang w:eastAsia="en-US"/>
              </w:rPr>
              <w:t>Total</w:t>
            </w:r>
          </w:p>
        </w:tc>
        <w:tc>
          <w:tcPr>
            <w:tcW w:w="1843" w:type="dxa"/>
            <w:tcBorders>
              <w:top w:val="single" w:sz="4" w:space="0" w:color="00000A"/>
              <w:left w:val="single" w:sz="4" w:space="0" w:color="00000A"/>
              <w:bottom w:val="single" w:sz="4" w:space="0" w:color="00000A"/>
            </w:tcBorders>
            <w:shd w:val="clear" w:color="auto" w:fill="D9D9D9"/>
            <w:tcMar>
              <w:left w:w="103" w:type="dxa"/>
            </w:tcMar>
          </w:tcPr>
          <w:p w14:paraId="5EDF699D" w14:textId="77777777" w:rsidR="002F43E7" w:rsidRDefault="004E123E">
            <w:pPr>
              <w:jc w:val="center"/>
              <w:rPr>
                <w:rFonts w:ascii="Calibri" w:eastAsia="Times New Roman" w:hAnsi="Calibri" w:cs="Calibri"/>
                <w:b/>
                <w:szCs w:val="24"/>
                <w:highlight w:val="yellow"/>
                <w:lang w:eastAsia="en-US"/>
              </w:rPr>
            </w:pPr>
            <w:r>
              <w:rPr>
                <w:rFonts w:ascii="Calibri" w:eastAsia="Times New Roman" w:hAnsi="Calibri" w:cs="Calibri"/>
                <w:b/>
                <w:szCs w:val="24"/>
                <w:lang w:eastAsia="en-US"/>
              </w:rPr>
              <w:t>9</w:t>
            </w:r>
          </w:p>
        </w:tc>
        <w:tc>
          <w:tcPr>
            <w:tcW w:w="1560" w:type="dxa"/>
            <w:tcBorders>
              <w:top w:val="single" w:sz="4" w:space="0" w:color="00000A"/>
              <w:left w:val="single" w:sz="4" w:space="0" w:color="00000A"/>
              <w:bottom w:val="single" w:sz="4" w:space="0" w:color="00000A"/>
            </w:tcBorders>
            <w:shd w:val="clear" w:color="auto" w:fill="D9D9D9"/>
            <w:tcMar>
              <w:left w:w="103" w:type="dxa"/>
            </w:tcMar>
          </w:tcPr>
          <w:p w14:paraId="3BE38C9E" w14:textId="77777777" w:rsidR="002F43E7" w:rsidRDefault="004E123E">
            <w:pPr>
              <w:rPr>
                <w:rFonts w:ascii="Calibri" w:eastAsia="Calibri" w:hAnsi="Calibri" w:cs="Calibri"/>
                <w:szCs w:val="24"/>
                <w:lang w:eastAsia="en-US"/>
              </w:rPr>
            </w:pPr>
            <w:r>
              <w:rPr>
                <w:rFonts w:ascii="Calibri" w:eastAsia="Calibri" w:hAnsi="Calibri" w:cs="Calibri"/>
                <w:szCs w:val="24"/>
                <w:lang w:eastAsia="en-US"/>
              </w:rPr>
              <w:t xml:space="preserve"> </w:t>
            </w:r>
          </w:p>
        </w:tc>
        <w:tc>
          <w:tcPr>
            <w:tcW w:w="4281"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14:paraId="23966869" w14:textId="77777777" w:rsidR="002F43E7" w:rsidRDefault="002F43E7">
            <w:pPr>
              <w:snapToGrid w:val="0"/>
              <w:rPr>
                <w:rFonts w:ascii="Calibri" w:eastAsia="Times New Roman" w:hAnsi="Calibri" w:cs="Calibri"/>
                <w:szCs w:val="24"/>
                <w:lang w:eastAsia="en-US"/>
              </w:rPr>
            </w:pPr>
          </w:p>
        </w:tc>
      </w:tr>
    </w:tbl>
    <w:p w14:paraId="42AA0B39" w14:textId="77777777" w:rsidR="002F43E7" w:rsidRDefault="002F43E7">
      <w:pPr>
        <w:tabs>
          <w:tab w:val="left" w:pos="3990"/>
        </w:tabs>
        <w:rPr>
          <w:rFonts w:ascii="Calibri" w:eastAsia="Times New Roman" w:hAnsi="Calibri" w:cs="Calibri"/>
          <w:szCs w:val="24"/>
          <w:lang w:eastAsia="en-US"/>
        </w:rPr>
      </w:pPr>
    </w:p>
    <w:p w14:paraId="107D71C9" w14:textId="77777777" w:rsidR="002F43E7" w:rsidRDefault="004E123E">
      <w:pPr>
        <w:pStyle w:val="Heading1"/>
        <w:spacing w:before="0" w:after="0"/>
      </w:pPr>
      <w:bookmarkStart w:id="11" w:name="_Toc349390318"/>
      <w:r>
        <w:rPr>
          <w:rFonts w:ascii="Calibri" w:hAnsi="Calibri" w:cs="Calibri"/>
        </w:rPr>
        <w:t>10. Sustainability</w:t>
      </w:r>
      <w:bookmarkEnd w:id="11"/>
      <w:r>
        <w:rPr>
          <w:rFonts w:ascii="Calibri" w:hAnsi="Calibri" w:cs="Calibri"/>
        </w:rPr>
        <w:t xml:space="preserve"> </w:t>
      </w:r>
    </w:p>
    <w:p w14:paraId="3782EAF6" w14:textId="77777777" w:rsidR="002F43E7" w:rsidRDefault="004E123E">
      <w:pPr>
        <w:pStyle w:val="Heading2"/>
        <w:jc w:val="both"/>
        <w:rPr>
          <w:rFonts w:ascii="Calibri" w:hAnsi="Calibri" w:cs="Calibri"/>
          <w:color w:val="00000A"/>
          <w:sz w:val="24"/>
        </w:rPr>
      </w:pPr>
      <w:bookmarkStart w:id="12" w:name="_Toc349390319"/>
      <w:r>
        <w:rPr>
          <w:rFonts w:ascii="Calibri" w:hAnsi="Calibri" w:cs="Calibri"/>
          <w:color w:val="00000A"/>
          <w:sz w:val="24"/>
        </w:rPr>
        <w:t>10.1. Lessons learnt: from the experiences of the work to date (positive and negative)</w:t>
      </w:r>
      <w:bookmarkEnd w:id="12"/>
    </w:p>
    <w:p w14:paraId="347CA906" w14:textId="77777777" w:rsidR="002F43E7" w:rsidRDefault="002F43E7">
      <w:pPr>
        <w:jc w:val="both"/>
      </w:pPr>
    </w:p>
    <w:p w14:paraId="2D6D13DD" w14:textId="77777777" w:rsidR="002F43E7" w:rsidRDefault="004E123E" w:rsidP="004E123E">
      <w:pPr>
        <w:pStyle w:val="MainText"/>
      </w:pPr>
      <w:r>
        <w:t xml:space="preserve">The modelling bears a lot of potential to understand the cost-benefit factors and can serve as a discussion point between vendors and data centres but also between data centres and users. These models need the costs and performance characteristics as input and assume linear dependency between variables to simplify the situation </w:t>
      </w:r>
      <w:r>
        <w:lastRenderedPageBreak/>
        <w:t>(sometimes too much). But even so, determining the base characteristics such as costs for storage may be non-trivial when procurements cover multiple components (storage + compute part of a supercomputer like for DKRZ).  Fine-grained models bear the difficulty to obtain the respective data needed for the simulation. In our case, obtaining the workload traces for tape access is non-trivial but shows that we have to increase the monitoring effort on the sites.</w:t>
      </w:r>
    </w:p>
    <w:p w14:paraId="4C9FC01A" w14:textId="77777777" w:rsidR="002F43E7" w:rsidRPr="00CA7E90" w:rsidRDefault="004E123E" w:rsidP="00CA7E90">
      <w:pPr>
        <w:pStyle w:val="Heading2"/>
        <w:jc w:val="both"/>
        <w:rPr>
          <w:rFonts w:ascii="Calibri" w:hAnsi="Calibri" w:cs="Calibri"/>
          <w:color w:val="00000A"/>
          <w:sz w:val="24"/>
        </w:rPr>
      </w:pPr>
      <w:bookmarkStart w:id="13" w:name="_Toc349390320"/>
      <w:r>
        <w:rPr>
          <w:rFonts w:ascii="Calibri" w:hAnsi="Calibri" w:cs="Calibri"/>
          <w:color w:val="00000A"/>
          <w:sz w:val="24"/>
        </w:rPr>
        <w:t>10.2 Links built with other deliverables, WPs, and synergies created with other projects</w:t>
      </w:r>
      <w:bookmarkEnd w:id="13"/>
    </w:p>
    <w:p w14:paraId="279995D7" w14:textId="77777777" w:rsidR="002F43E7" w:rsidRPr="004E123E" w:rsidRDefault="004E123E" w:rsidP="004E123E">
      <w:pPr>
        <w:pStyle w:val="MainText"/>
      </w:pPr>
      <w:r w:rsidRPr="004E123E">
        <w:t xml:space="preserve">Based on these results, we initiated a collaboration between Argonne National Laboratory and the company </w:t>
      </w:r>
      <w:proofErr w:type="spellStart"/>
      <w:r w:rsidRPr="004E123E">
        <w:t>Kove</w:t>
      </w:r>
      <w:proofErr w:type="spellEnd"/>
      <w:r w:rsidRPr="004E123E">
        <w:t xml:space="preserve"> to discuss cost-benefit of several storage related architectures.</w:t>
      </w:r>
    </w:p>
    <w:p w14:paraId="4A161E44" w14:textId="77777777" w:rsidR="002F43E7" w:rsidRDefault="002F43E7"/>
    <w:p w14:paraId="4D93E348" w14:textId="77777777" w:rsidR="002F43E7" w:rsidRDefault="004E123E">
      <w:pPr>
        <w:pStyle w:val="Heading1"/>
        <w:spacing w:before="0" w:after="0"/>
        <w:rPr>
          <w:rFonts w:ascii="Calibri" w:hAnsi="Calibri" w:cs="Calibri"/>
        </w:rPr>
      </w:pPr>
      <w:bookmarkStart w:id="14" w:name="_Toc349390321"/>
      <w:r>
        <w:rPr>
          <w:rFonts w:ascii="Calibri" w:hAnsi="Calibri" w:cs="Calibri"/>
        </w:rPr>
        <w:t>11. Dissemination activities</w:t>
      </w:r>
      <w:bookmarkEnd w:id="14"/>
    </w:p>
    <w:p w14:paraId="6798D25C" w14:textId="77777777" w:rsidR="002F43E7" w:rsidRDefault="002F43E7">
      <w:pPr>
        <w:pStyle w:val="task"/>
        <w:rPr>
          <w:rFonts w:ascii="Calibri" w:eastAsia="Times;Times New Roman" w:hAnsi="Calibri" w:cs="Calibri"/>
          <w:b w:val="0"/>
          <w:i/>
          <w:color w:val="0070C0"/>
          <w:szCs w:val="22"/>
          <w:lang w:eastAsia="fr-FR"/>
        </w:rPr>
      </w:pPr>
    </w:p>
    <w:tbl>
      <w:tblPr>
        <w:tblW w:w="9777" w:type="dxa"/>
        <w:tblInd w:w="-20" w:type="dxa"/>
        <w:tblBorders>
          <w:top w:val="single" w:sz="4" w:space="0" w:color="00000A"/>
          <w:left w:val="single" w:sz="4" w:space="0" w:color="00000A"/>
          <w:bottom w:val="single" w:sz="4" w:space="0" w:color="00000A"/>
          <w:insideH w:val="single" w:sz="4" w:space="0" w:color="00000A"/>
        </w:tblBorders>
        <w:tblCellMar>
          <w:left w:w="103" w:type="dxa"/>
        </w:tblCellMar>
        <w:tblLook w:val="0000" w:firstRow="0" w:lastRow="0" w:firstColumn="0" w:lastColumn="0" w:noHBand="0" w:noVBand="0"/>
      </w:tblPr>
      <w:tblGrid>
        <w:gridCol w:w="2234"/>
        <w:gridCol w:w="1274"/>
        <w:gridCol w:w="1858"/>
        <w:gridCol w:w="3106"/>
        <w:gridCol w:w="1305"/>
      </w:tblGrid>
      <w:tr w:rsidR="002F43E7" w14:paraId="69307C0A" w14:textId="77777777">
        <w:tc>
          <w:tcPr>
            <w:tcW w:w="2234" w:type="dxa"/>
            <w:tcBorders>
              <w:top w:val="single" w:sz="4" w:space="0" w:color="00000A"/>
              <w:left w:val="single" w:sz="4" w:space="0" w:color="00000A"/>
              <w:bottom w:val="single" w:sz="4" w:space="0" w:color="00000A"/>
            </w:tcBorders>
            <w:shd w:val="clear" w:color="auto" w:fill="D9D9D9"/>
            <w:tcMar>
              <w:left w:w="103" w:type="dxa"/>
            </w:tcMar>
          </w:tcPr>
          <w:p w14:paraId="6CCB126C" w14:textId="77777777" w:rsidR="002F43E7" w:rsidRDefault="004E123E">
            <w:r>
              <w:rPr>
                <w:rFonts w:ascii="Times;Times New Roman" w:hAnsi="Times;Times New Roman" w:cs="Times;Times New Roman"/>
                <w:b/>
                <w:bCs/>
                <w:color w:val="000000"/>
                <w:spacing w:val="1"/>
                <w:sz w:val="22"/>
              </w:rPr>
              <w:t>Ty</w:t>
            </w:r>
            <w:r>
              <w:rPr>
                <w:rFonts w:ascii="Times;Times New Roman" w:hAnsi="Times;Times New Roman" w:cs="Times;Times New Roman"/>
                <w:b/>
                <w:bCs/>
                <w:color w:val="000000"/>
                <w:spacing w:val="-3"/>
                <w:sz w:val="22"/>
              </w:rPr>
              <w:t>p</w:t>
            </w:r>
            <w:r>
              <w:rPr>
                <w:rFonts w:ascii="Times;Times New Roman" w:hAnsi="Times;Times New Roman" w:cs="Times;Times New Roman"/>
                <w:b/>
                <w:bCs/>
                <w:color w:val="000000"/>
                <w:sz w:val="22"/>
              </w:rPr>
              <w:t>e</w:t>
            </w:r>
            <w:r>
              <w:rPr>
                <w:rFonts w:ascii="Times;Times New Roman" w:hAnsi="Times;Times New Roman" w:cs="Times;Times New Roman"/>
                <w:b/>
                <w:bCs/>
                <w:color w:val="000000"/>
                <w:spacing w:val="-1"/>
                <w:sz w:val="22"/>
              </w:rPr>
              <w:t xml:space="preserve"> </w:t>
            </w:r>
            <w:r>
              <w:rPr>
                <w:rFonts w:ascii="Times;Times New Roman" w:hAnsi="Times;Times New Roman" w:cs="Times;Times New Roman"/>
                <w:b/>
                <w:bCs/>
                <w:color w:val="000000"/>
                <w:spacing w:val="1"/>
                <w:sz w:val="22"/>
              </w:rPr>
              <w:t>o</w:t>
            </w:r>
            <w:r>
              <w:rPr>
                <w:rFonts w:ascii="Times;Times New Roman" w:hAnsi="Times;Times New Roman" w:cs="Times;Times New Roman"/>
                <w:b/>
                <w:bCs/>
                <w:color w:val="000000"/>
                <w:sz w:val="22"/>
              </w:rPr>
              <w:t xml:space="preserve">f </w:t>
            </w:r>
            <w:r>
              <w:rPr>
                <w:rFonts w:ascii="Times;Times New Roman" w:hAnsi="Times;Times New Roman" w:cs="Times;Times New Roman"/>
                <w:b/>
                <w:bCs/>
                <w:color w:val="000000"/>
                <w:spacing w:val="-1"/>
                <w:sz w:val="22"/>
              </w:rPr>
              <w:t>d</w:t>
            </w:r>
            <w:r>
              <w:rPr>
                <w:rFonts w:ascii="Times;Times New Roman" w:hAnsi="Times;Times New Roman" w:cs="Times;Times New Roman"/>
                <w:b/>
                <w:bCs/>
                <w:color w:val="000000"/>
                <w:spacing w:val="1"/>
                <w:sz w:val="22"/>
              </w:rPr>
              <w:t>i</w:t>
            </w:r>
            <w:r>
              <w:rPr>
                <w:rFonts w:ascii="Times;Times New Roman" w:hAnsi="Times;Times New Roman" w:cs="Times;Times New Roman"/>
                <w:b/>
                <w:bCs/>
                <w:color w:val="000000"/>
                <w:sz w:val="22"/>
              </w:rPr>
              <w:t>s</w:t>
            </w:r>
            <w:r>
              <w:rPr>
                <w:rFonts w:ascii="Times;Times New Roman" w:hAnsi="Times;Times New Roman" w:cs="Times;Times New Roman"/>
                <w:b/>
                <w:bCs/>
                <w:color w:val="000000"/>
                <w:spacing w:val="-3"/>
                <w:sz w:val="22"/>
              </w:rPr>
              <w:t>s</w:t>
            </w:r>
            <w:r>
              <w:rPr>
                <w:rFonts w:ascii="Times;Times New Roman" w:hAnsi="Times;Times New Roman" w:cs="Times;Times New Roman"/>
                <w:b/>
                <w:bCs/>
                <w:color w:val="000000"/>
                <w:sz w:val="22"/>
              </w:rPr>
              <w:t>e</w:t>
            </w:r>
            <w:r>
              <w:rPr>
                <w:rFonts w:ascii="Times;Times New Roman" w:hAnsi="Times;Times New Roman" w:cs="Times;Times New Roman"/>
                <w:b/>
                <w:bCs/>
                <w:color w:val="000000"/>
                <w:spacing w:val="-4"/>
                <w:sz w:val="22"/>
              </w:rPr>
              <w:t>m</w:t>
            </w:r>
            <w:r>
              <w:rPr>
                <w:rFonts w:ascii="Times;Times New Roman" w:hAnsi="Times;Times New Roman" w:cs="Times;Times New Roman"/>
                <w:b/>
                <w:bCs/>
                <w:color w:val="000000"/>
                <w:spacing w:val="1"/>
                <w:sz w:val="22"/>
              </w:rPr>
              <w:t>i</w:t>
            </w:r>
            <w:r>
              <w:rPr>
                <w:rFonts w:ascii="Times;Times New Roman" w:hAnsi="Times;Times New Roman" w:cs="Times;Times New Roman"/>
                <w:b/>
                <w:bCs/>
                <w:color w:val="000000"/>
                <w:spacing w:val="-1"/>
                <w:sz w:val="22"/>
              </w:rPr>
              <w:t>n</w:t>
            </w:r>
            <w:r>
              <w:rPr>
                <w:rFonts w:ascii="Times;Times New Roman" w:hAnsi="Times;Times New Roman" w:cs="Times;Times New Roman"/>
                <w:b/>
                <w:bCs/>
                <w:color w:val="000000"/>
                <w:spacing w:val="1"/>
                <w:sz w:val="22"/>
              </w:rPr>
              <w:t>a</w:t>
            </w:r>
            <w:r>
              <w:rPr>
                <w:rFonts w:ascii="Times;Times New Roman" w:hAnsi="Times;Times New Roman" w:cs="Times;Times New Roman"/>
                <w:b/>
                <w:bCs/>
                <w:color w:val="000000"/>
                <w:spacing w:val="-1"/>
                <w:sz w:val="22"/>
              </w:rPr>
              <w:t>t</w:t>
            </w:r>
            <w:r>
              <w:rPr>
                <w:rFonts w:ascii="Times;Times New Roman" w:hAnsi="Times;Times New Roman" w:cs="Times;Times New Roman"/>
                <w:b/>
                <w:bCs/>
                <w:color w:val="000000"/>
                <w:spacing w:val="1"/>
                <w:sz w:val="22"/>
              </w:rPr>
              <w:t>io</w:t>
            </w:r>
            <w:r>
              <w:rPr>
                <w:rFonts w:ascii="Times;Times New Roman" w:hAnsi="Times;Times New Roman" w:cs="Times;Times New Roman"/>
                <w:b/>
                <w:bCs/>
                <w:color w:val="000000"/>
                <w:sz w:val="22"/>
              </w:rPr>
              <w:t>n</w:t>
            </w:r>
            <w:r>
              <w:rPr>
                <w:rFonts w:ascii="Times;Times New Roman" w:hAnsi="Times;Times New Roman" w:cs="Times;Times New Roman"/>
                <w:b/>
                <w:bCs/>
                <w:color w:val="000000"/>
                <w:spacing w:val="-2"/>
                <w:sz w:val="22"/>
              </w:rPr>
              <w:t xml:space="preserve"> </w:t>
            </w:r>
            <w:r>
              <w:rPr>
                <w:rFonts w:ascii="Times;Times New Roman" w:hAnsi="Times;Times New Roman" w:cs="Times;Times New Roman"/>
                <w:b/>
                <w:bCs/>
                <w:color w:val="000000"/>
                <w:spacing w:val="1"/>
                <w:sz w:val="22"/>
              </w:rPr>
              <w:t>a</w:t>
            </w:r>
            <w:r>
              <w:rPr>
                <w:rFonts w:ascii="Times;Times New Roman" w:hAnsi="Times;Times New Roman" w:cs="Times;Times New Roman"/>
                <w:b/>
                <w:bCs/>
                <w:color w:val="000000"/>
                <w:spacing w:val="-1"/>
                <w:sz w:val="22"/>
              </w:rPr>
              <w:t>n</w:t>
            </w:r>
            <w:r>
              <w:rPr>
                <w:rFonts w:ascii="Times;Times New Roman" w:hAnsi="Times;Times New Roman" w:cs="Times;Times New Roman"/>
                <w:b/>
                <w:bCs/>
                <w:color w:val="000000"/>
                <w:sz w:val="22"/>
              </w:rPr>
              <w:t>d</w:t>
            </w:r>
            <w:r>
              <w:rPr>
                <w:rFonts w:ascii="Times;Times New Roman" w:hAnsi="Times;Times New Roman" w:cs="Times;Times New Roman"/>
                <w:b/>
                <w:bCs/>
                <w:color w:val="000000"/>
                <w:spacing w:val="-2"/>
                <w:sz w:val="22"/>
              </w:rPr>
              <w:t xml:space="preserve"> </w:t>
            </w:r>
            <w:r>
              <w:rPr>
                <w:rFonts w:ascii="Times;Times New Roman" w:hAnsi="Times;Times New Roman" w:cs="Times;Times New Roman"/>
                <w:b/>
                <w:bCs/>
                <w:color w:val="000000"/>
                <w:sz w:val="22"/>
              </w:rPr>
              <w:t>c</w:t>
            </w:r>
            <w:r>
              <w:rPr>
                <w:rFonts w:ascii="Times;Times New Roman" w:hAnsi="Times;Times New Roman" w:cs="Times;Times New Roman"/>
                <w:b/>
                <w:bCs/>
                <w:color w:val="000000"/>
                <w:spacing w:val="1"/>
                <w:sz w:val="22"/>
              </w:rPr>
              <w:t>o</w:t>
            </w:r>
            <w:r>
              <w:rPr>
                <w:rFonts w:ascii="Times;Times New Roman" w:hAnsi="Times;Times New Roman" w:cs="Times;Times New Roman"/>
                <w:b/>
                <w:bCs/>
                <w:color w:val="000000"/>
                <w:spacing w:val="-2"/>
                <w:sz w:val="22"/>
              </w:rPr>
              <w:t>m</w:t>
            </w:r>
            <w:r>
              <w:rPr>
                <w:rFonts w:ascii="Times;Times New Roman" w:hAnsi="Times;Times New Roman" w:cs="Times;Times New Roman"/>
                <w:b/>
                <w:bCs/>
                <w:color w:val="000000"/>
                <w:spacing w:val="-4"/>
                <w:sz w:val="22"/>
              </w:rPr>
              <w:t>m</w:t>
            </w:r>
            <w:r>
              <w:rPr>
                <w:rFonts w:ascii="Times;Times New Roman" w:hAnsi="Times;Times New Roman" w:cs="Times;Times New Roman"/>
                <w:b/>
                <w:bCs/>
                <w:color w:val="000000"/>
                <w:spacing w:val="-1"/>
                <w:sz w:val="22"/>
              </w:rPr>
              <w:t>u</w:t>
            </w:r>
            <w:r>
              <w:rPr>
                <w:rFonts w:ascii="Times;Times New Roman" w:hAnsi="Times;Times New Roman" w:cs="Times;Times New Roman"/>
                <w:b/>
                <w:bCs/>
                <w:color w:val="000000"/>
                <w:spacing w:val="2"/>
                <w:sz w:val="22"/>
              </w:rPr>
              <w:t>n</w:t>
            </w:r>
            <w:r>
              <w:rPr>
                <w:rFonts w:ascii="Times;Times New Roman" w:hAnsi="Times;Times New Roman" w:cs="Times;Times New Roman"/>
                <w:b/>
                <w:bCs/>
                <w:color w:val="000000"/>
                <w:spacing w:val="1"/>
                <w:sz w:val="22"/>
              </w:rPr>
              <w:t>i</w:t>
            </w:r>
            <w:r>
              <w:rPr>
                <w:rFonts w:ascii="Times;Times New Roman" w:hAnsi="Times;Times New Roman" w:cs="Times;Times New Roman"/>
                <w:b/>
                <w:bCs/>
                <w:color w:val="000000"/>
                <w:spacing w:val="-2"/>
                <w:sz w:val="22"/>
              </w:rPr>
              <w:t>c</w:t>
            </w:r>
            <w:r>
              <w:rPr>
                <w:rFonts w:ascii="Times;Times New Roman" w:hAnsi="Times;Times New Roman" w:cs="Times;Times New Roman"/>
                <w:b/>
                <w:bCs/>
                <w:color w:val="000000"/>
                <w:spacing w:val="1"/>
                <w:sz w:val="22"/>
              </w:rPr>
              <w:t>a</w:t>
            </w:r>
            <w:r>
              <w:rPr>
                <w:rFonts w:ascii="Times;Times New Roman" w:hAnsi="Times;Times New Roman" w:cs="Times;Times New Roman"/>
                <w:b/>
                <w:bCs/>
                <w:color w:val="000000"/>
                <w:spacing w:val="-1"/>
                <w:sz w:val="22"/>
              </w:rPr>
              <w:t>t</w:t>
            </w:r>
            <w:r>
              <w:rPr>
                <w:rFonts w:ascii="Times;Times New Roman" w:hAnsi="Times;Times New Roman" w:cs="Times;Times New Roman"/>
                <w:b/>
                <w:bCs/>
                <w:color w:val="000000"/>
                <w:spacing w:val="1"/>
                <w:sz w:val="22"/>
              </w:rPr>
              <w:t>io</w:t>
            </w:r>
            <w:r>
              <w:rPr>
                <w:rFonts w:ascii="Times;Times New Roman" w:hAnsi="Times;Times New Roman" w:cs="Times;Times New Roman"/>
                <w:b/>
                <w:bCs/>
                <w:color w:val="000000"/>
                <w:sz w:val="22"/>
              </w:rPr>
              <w:t>n</w:t>
            </w:r>
            <w:r>
              <w:rPr>
                <w:rFonts w:ascii="Times;Times New Roman" w:hAnsi="Times;Times New Roman" w:cs="Times;Times New Roman"/>
                <w:b/>
                <w:bCs/>
                <w:color w:val="000000"/>
                <w:spacing w:val="-2"/>
                <w:sz w:val="22"/>
              </w:rPr>
              <w:t xml:space="preserve"> </w:t>
            </w:r>
            <w:r>
              <w:rPr>
                <w:rFonts w:ascii="Times;Times New Roman" w:hAnsi="Times;Times New Roman" w:cs="Times;Times New Roman"/>
                <w:b/>
                <w:bCs/>
                <w:color w:val="000000"/>
                <w:spacing w:val="-1"/>
                <w:sz w:val="22"/>
              </w:rPr>
              <w:t>a</w:t>
            </w:r>
            <w:r>
              <w:rPr>
                <w:rFonts w:ascii="Times;Times New Roman" w:hAnsi="Times;Times New Roman" w:cs="Times;Times New Roman"/>
                <w:b/>
                <w:bCs/>
                <w:color w:val="000000"/>
                <w:sz w:val="22"/>
              </w:rPr>
              <w:t>c</w:t>
            </w:r>
            <w:r>
              <w:rPr>
                <w:rFonts w:ascii="Times;Times New Roman" w:hAnsi="Times;Times New Roman" w:cs="Times;Times New Roman"/>
                <w:b/>
                <w:bCs/>
                <w:color w:val="000000"/>
                <w:spacing w:val="-1"/>
                <w:sz w:val="22"/>
              </w:rPr>
              <w:t>t</w:t>
            </w:r>
            <w:r>
              <w:rPr>
                <w:rFonts w:ascii="Times;Times New Roman" w:hAnsi="Times;Times New Roman" w:cs="Times;Times New Roman"/>
                <w:b/>
                <w:bCs/>
                <w:color w:val="000000"/>
                <w:spacing w:val="1"/>
                <w:sz w:val="22"/>
              </w:rPr>
              <w:t>i</w:t>
            </w:r>
            <w:r>
              <w:rPr>
                <w:rFonts w:ascii="Times;Times New Roman" w:hAnsi="Times;Times New Roman" w:cs="Times;Times New Roman"/>
                <w:b/>
                <w:bCs/>
                <w:color w:val="000000"/>
                <w:spacing w:val="-1"/>
                <w:sz w:val="22"/>
              </w:rPr>
              <w:t>v</w:t>
            </w:r>
            <w:r>
              <w:rPr>
                <w:rFonts w:ascii="Times;Times New Roman" w:hAnsi="Times;Times New Roman" w:cs="Times;Times New Roman"/>
                <w:b/>
                <w:bCs/>
                <w:color w:val="000000"/>
                <w:spacing w:val="1"/>
                <w:sz w:val="22"/>
              </w:rPr>
              <w:t>i</w:t>
            </w:r>
            <w:r>
              <w:rPr>
                <w:rFonts w:ascii="Times;Times New Roman" w:hAnsi="Times;Times New Roman" w:cs="Times;Times New Roman"/>
                <w:b/>
                <w:bCs/>
                <w:color w:val="000000"/>
                <w:spacing w:val="-1"/>
                <w:sz w:val="22"/>
              </w:rPr>
              <w:t>ti</w:t>
            </w:r>
            <w:r>
              <w:rPr>
                <w:rFonts w:ascii="Times;Times New Roman" w:hAnsi="Times;Times New Roman" w:cs="Times;Times New Roman"/>
                <w:b/>
                <w:bCs/>
                <w:color w:val="000000"/>
                <w:sz w:val="22"/>
              </w:rPr>
              <w:t>es</w:t>
            </w:r>
          </w:p>
        </w:tc>
        <w:tc>
          <w:tcPr>
            <w:tcW w:w="1274" w:type="dxa"/>
            <w:tcBorders>
              <w:top w:val="single" w:sz="4" w:space="0" w:color="00000A"/>
              <w:left w:val="single" w:sz="4" w:space="0" w:color="00000A"/>
              <w:bottom w:val="single" w:sz="4" w:space="0" w:color="00000A"/>
            </w:tcBorders>
            <w:shd w:val="clear" w:color="auto" w:fill="D9D9D9"/>
            <w:tcMar>
              <w:left w:w="103" w:type="dxa"/>
            </w:tcMar>
          </w:tcPr>
          <w:p w14:paraId="458EB4DE" w14:textId="77777777" w:rsidR="002F43E7" w:rsidRDefault="004E123E">
            <w:pPr>
              <w:widowControl w:val="0"/>
              <w:tabs>
                <w:tab w:val="left" w:pos="6780"/>
              </w:tabs>
              <w:ind w:right="-20"/>
            </w:pPr>
            <w:r>
              <w:rPr>
                <w:rFonts w:ascii="Times;Times New Roman" w:hAnsi="Times;Times New Roman" w:cs="Times;Times New Roman"/>
                <w:b/>
                <w:bCs/>
                <w:color w:val="000000"/>
                <w:spacing w:val="-1"/>
                <w:sz w:val="22"/>
              </w:rPr>
              <w:t>N</w:t>
            </w:r>
            <w:r>
              <w:rPr>
                <w:rFonts w:ascii="Times;Times New Roman" w:hAnsi="Times;Times New Roman" w:cs="Times;Times New Roman"/>
                <w:b/>
                <w:bCs/>
                <w:color w:val="000000"/>
                <w:spacing w:val="2"/>
                <w:sz w:val="22"/>
              </w:rPr>
              <w:t>u</w:t>
            </w:r>
            <w:r>
              <w:rPr>
                <w:rFonts w:ascii="Times;Times New Roman" w:hAnsi="Times;Times New Roman" w:cs="Times;Times New Roman"/>
                <w:b/>
                <w:bCs/>
                <w:color w:val="000000"/>
                <w:spacing w:val="-4"/>
                <w:sz w:val="22"/>
              </w:rPr>
              <w:t>m</w:t>
            </w:r>
            <w:r>
              <w:rPr>
                <w:rFonts w:ascii="Times;Times New Roman" w:hAnsi="Times;Times New Roman" w:cs="Times;Times New Roman"/>
                <w:b/>
                <w:bCs/>
                <w:color w:val="000000"/>
                <w:spacing w:val="-1"/>
                <w:sz w:val="22"/>
              </w:rPr>
              <w:t>b</w:t>
            </w:r>
            <w:r>
              <w:rPr>
                <w:rFonts w:ascii="Times;Times New Roman" w:hAnsi="Times;Times New Roman" w:cs="Times;Times New Roman"/>
                <w:b/>
                <w:bCs/>
                <w:color w:val="000000"/>
                <w:sz w:val="22"/>
              </w:rPr>
              <w:t>er</w:t>
            </w:r>
          </w:p>
          <w:p w14:paraId="0EBD7767" w14:textId="77777777" w:rsidR="002F43E7" w:rsidRDefault="002F43E7">
            <w:pPr>
              <w:rPr>
                <w:rFonts w:ascii="Times;Times New Roman" w:hAnsi="Times;Times New Roman" w:cs="Times;Times New Roman"/>
                <w:sz w:val="22"/>
              </w:rPr>
            </w:pPr>
          </w:p>
        </w:tc>
        <w:tc>
          <w:tcPr>
            <w:tcW w:w="1858" w:type="dxa"/>
            <w:tcBorders>
              <w:top w:val="single" w:sz="4" w:space="0" w:color="00000A"/>
              <w:left w:val="single" w:sz="4" w:space="0" w:color="00000A"/>
              <w:bottom w:val="single" w:sz="4" w:space="0" w:color="00000A"/>
            </w:tcBorders>
            <w:shd w:val="clear" w:color="auto" w:fill="D9D9D9"/>
            <w:tcMar>
              <w:left w:w="103" w:type="dxa"/>
            </w:tcMar>
          </w:tcPr>
          <w:p w14:paraId="159A5A3A" w14:textId="77777777" w:rsidR="002F43E7" w:rsidRDefault="004E123E">
            <w:pPr>
              <w:widowControl w:val="0"/>
              <w:tabs>
                <w:tab w:val="left" w:pos="6780"/>
              </w:tabs>
              <w:ind w:right="-20"/>
              <w:rPr>
                <w:rFonts w:ascii="Times;Times New Roman" w:hAnsi="Times;Times New Roman" w:cs="Times;Times New Roman"/>
                <w:b/>
                <w:bCs/>
                <w:color w:val="000000"/>
                <w:spacing w:val="-1"/>
                <w:sz w:val="22"/>
                <w:szCs w:val="22"/>
              </w:rPr>
            </w:pPr>
            <w:r>
              <w:rPr>
                <w:rFonts w:ascii="Times;Times New Roman" w:hAnsi="Times;Times New Roman" w:cs="Times;Times New Roman"/>
                <w:b/>
                <w:bCs/>
                <w:color w:val="000000"/>
                <w:spacing w:val="-1"/>
                <w:sz w:val="22"/>
                <w:szCs w:val="22"/>
              </w:rPr>
              <w:t>Total funding amount</w:t>
            </w:r>
          </w:p>
        </w:tc>
        <w:tc>
          <w:tcPr>
            <w:tcW w:w="3106" w:type="dxa"/>
            <w:tcBorders>
              <w:top w:val="single" w:sz="4" w:space="0" w:color="00000A"/>
              <w:left w:val="single" w:sz="4" w:space="0" w:color="00000A"/>
              <w:bottom w:val="single" w:sz="4" w:space="0" w:color="00000A"/>
            </w:tcBorders>
            <w:shd w:val="clear" w:color="auto" w:fill="D9D9D9"/>
            <w:tcMar>
              <w:left w:w="103" w:type="dxa"/>
            </w:tcMar>
          </w:tcPr>
          <w:p w14:paraId="5D841233" w14:textId="77777777" w:rsidR="002F43E7" w:rsidRDefault="004E123E">
            <w:pPr>
              <w:widowControl w:val="0"/>
              <w:ind w:right="1181"/>
            </w:pPr>
            <w:r>
              <w:rPr>
                <w:rFonts w:ascii="Times;Times New Roman" w:hAnsi="Times;Times New Roman" w:cs="Times;Times New Roman"/>
                <w:b/>
                <w:bCs/>
                <w:color w:val="000000"/>
                <w:spacing w:val="1"/>
                <w:sz w:val="22"/>
              </w:rPr>
              <w:t>Ty</w:t>
            </w:r>
            <w:r>
              <w:rPr>
                <w:rFonts w:ascii="Times;Times New Roman" w:hAnsi="Times;Times New Roman" w:cs="Times;Times New Roman"/>
                <w:b/>
                <w:bCs/>
                <w:color w:val="000000"/>
                <w:spacing w:val="-3"/>
                <w:sz w:val="22"/>
              </w:rPr>
              <w:t>p</w:t>
            </w:r>
            <w:r>
              <w:rPr>
                <w:rFonts w:ascii="Times;Times New Roman" w:hAnsi="Times;Times New Roman" w:cs="Times;Times New Roman"/>
                <w:b/>
                <w:bCs/>
                <w:color w:val="000000"/>
                <w:sz w:val="22"/>
              </w:rPr>
              <w:t>e</w:t>
            </w:r>
            <w:r>
              <w:rPr>
                <w:rFonts w:ascii="Times;Times New Roman" w:hAnsi="Times;Times New Roman" w:cs="Times;Times New Roman"/>
                <w:b/>
                <w:bCs/>
                <w:color w:val="000000"/>
                <w:spacing w:val="-1"/>
                <w:sz w:val="22"/>
              </w:rPr>
              <w:t xml:space="preserve"> </w:t>
            </w:r>
            <w:r>
              <w:rPr>
                <w:rFonts w:ascii="Times;Times New Roman" w:hAnsi="Times;Times New Roman" w:cs="Times;Times New Roman"/>
                <w:b/>
                <w:bCs/>
                <w:color w:val="000000"/>
                <w:spacing w:val="1"/>
                <w:sz w:val="22"/>
              </w:rPr>
              <w:t>o</w:t>
            </w:r>
            <w:r>
              <w:rPr>
                <w:rFonts w:ascii="Times;Times New Roman" w:hAnsi="Times;Times New Roman" w:cs="Times;Times New Roman"/>
                <w:b/>
                <w:bCs/>
                <w:color w:val="000000"/>
                <w:sz w:val="22"/>
              </w:rPr>
              <w:t xml:space="preserve">f </w:t>
            </w:r>
            <w:r>
              <w:rPr>
                <w:rFonts w:ascii="Times;Times New Roman" w:hAnsi="Times;Times New Roman" w:cs="Times;Times New Roman"/>
                <w:b/>
                <w:bCs/>
                <w:color w:val="000000"/>
                <w:spacing w:val="1"/>
                <w:sz w:val="22"/>
              </w:rPr>
              <w:t>a</w:t>
            </w:r>
            <w:r>
              <w:rPr>
                <w:rFonts w:ascii="Times;Times New Roman" w:hAnsi="Times;Times New Roman" w:cs="Times;Times New Roman"/>
                <w:b/>
                <w:bCs/>
                <w:color w:val="000000"/>
                <w:spacing w:val="-1"/>
                <w:sz w:val="22"/>
              </w:rPr>
              <w:t>u</w:t>
            </w:r>
            <w:r>
              <w:rPr>
                <w:rFonts w:ascii="Times;Times New Roman" w:hAnsi="Times;Times New Roman" w:cs="Times;Times New Roman"/>
                <w:b/>
                <w:bCs/>
                <w:color w:val="000000"/>
                <w:spacing w:val="-3"/>
                <w:sz w:val="22"/>
              </w:rPr>
              <w:t>d</w:t>
            </w:r>
            <w:r>
              <w:rPr>
                <w:rFonts w:ascii="Times;Times New Roman" w:hAnsi="Times;Times New Roman" w:cs="Times;Times New Roman"/>
                <w:b/>
                <w:bCs/>
                <w:color w:val="000000"/>
                <w:spacing w:val="1"/>
                <w:sz w:val="22"/>
              </w:rPr>
              <w:t>i</w:t>
            </w:r>
            <w:r>
              <w:rPr>
                <w:rFonts w:ascii="Times;Times New Roman" w:hAnsi="Times;Times New Roman" w:cs="Times;Times New Roman"/>
                <w:b/>
                <w:bCs/>
                <w:color w:val="000000"/>
                <w:sz w:val="22"/>
              </w:rPr>
              <w:t>e</w:t>
            </w:r>
            <w:r>
              <w:rPr>
                <w:rFonts w:ascii="Times;Times New Roman" w:hAnsi="Times;Times New Roman" w:cs="Times;Times New Roman"/>
                <w:b/>
                <w:bCs/>
                <w:color w:val="000000"/>
                <w:spacing w:val="-1"/>
                <w:sz w:val="22"/>
              </w:rPr>
              <w:t>n</w:t>
            </w:r>
            <w:r>
              <w:rPr>
                <w:rFonts w:ascii="Times;Times New Roman" w:hAnsi="Times;Times New Roman" w:cs="Times;Times New Roman"/>
                <w:b/>
                <w:bCs/>
                <w:color w:val="000000"/>
                <w:spacing w:val="-2"/>
                <w:sz w:val="22"/>
              </w:rPr>
              <w:t>c</w:t>
            </w:r>
            <w:r>
              <w:rPr>
                <w:rFonts w:ascii="Times;Times New Roman" w:hAnsi="Times;Times New Roman" w:cs="Times;Times New Roman"/>
                <w:b/>
                <w:bCs/>
                <w:color w:val="000000"/>
                <w:sz w:val="22"/>
              </w:rPr>
              <w:t>e</w:t>
            </w:r>
            <w:r>
              <w:rPr>
                <w:rFonts w:ascii="Times;Times New Roman" w:hAnsi="Times;Times New Roman" w:cs="Times;Times New Roman"/>
                <w:b/>
                <w:bCs/>
                <w:color w:val="000000"/>
                <w:spacing w:val="-1"/>
                <w:sz w:val="22"/>
              </w:rPr>
              <w:t xml:space="preserve"> </w:t>
            </w:r>
            <w:r>
              <w:rPr>
                <w:rFonts w:ascii="Times;Times New Roman" w:hAnsi="Times;Times New Roman" w:cs="Times;Times New Roman"/>
                <w:b/>
                <w:bCs/>
                <w:color w:val="000000"/>
                <w:sz w:val="22"/>
              </w:rPr>
              <w:t>r</w:t>
            </w:r>
            <w:r>
              <w:rPr>
                <w:rFonts w:ascii="Times;Times New Roman" w:hAnsi="Times;Times New Roman" w:cs="Times;Times New Roman"/>
                <w:b/>
                <w:bCs/>
                <w:color w:val="000000"/>
                <w:spacing w:val="-2"/>
                <w:sz w:val="22"/>
              </w:rPr>
              <w:t>e</w:t>
            </w:r>
            <w:r>
              <w:rPr>
                <w:rFonts w:ascii="Times;Times New Roman" w:hAnsi="Times;Times New Roman" w:cs="Times;Times New Roman"/>
                <w:b/>
                <w:bCs/>
                <w:color w:val="000000"/>
                <w:spacing w:val="1"/>
                <w:sz w:val="22"/>
              </w:rPr>
              <w:t>a</w:t>
            </w:r>
            <w:r>
              <w:rPr>
                <w:rFonts w:ascii="Times;Times New Roman" w:hAnsi="Times;Times New Roman" w:cs="Times;Times New Roman"/>
                <w:b/>
                <w:bCs/>
                <w:color w:val="000000"/>
                <w:sz w:val="22"/>
              </w:rPr>
              <w:t>c</w:t>
            </w:r>
            <w:r>
              <w:rPr>
                <w:rFonts w:ascii="Times;Times New Roman" w:hAnsi="Times;Times New Roman" w:cs="Times;Times New Roman"/>
                <w:b/>
                <w:bCs/>
                <w:color w:val="000000"/>
                <w:spacing w:val="-1"/>
                <w:sz w:val="22"/>
              </w:rPr>
              <w:t>h</w:t>
            </w:r>
            <w:r>
              <w:rPr>
                <w:rFonts w:ascii="Times;Times New Roman" w:hAnsi="Times;Times New Roman" w:cs="Times;Times New Roman"/>
                <w:b/>
                <w:bCs/>
                <w:color w:val="000000"/>
                <w:sz w:val="22"/>
              </w:rPr>
              <w:t>ed</w:t>
            </w:r>
          </w:p>
          <w:p w14:paraId="2EBB1209" w14:textId="77777777" w:rsidR="002F43E7" w:rsidRDefault="004E123E">
            <w:pPr>
              <w:widowControl w:val="0"/>
              <w:ind w:right="-54"/>
            </w:pPr>
            <w:r>
              <w:rPr>
                <w:rFonts w:ascii="Times;Times New Roman" w:hAnsi="Times;Times New Roman" w:cs="Times;Times New Roman"/>
                <w:b/>
                <w:bCs/>
                <w:color w:val="000000"/>
                <w:sz w:val="22"/>
              </w:rPr>
              <w:t xml:space="preserve">In </w:t>
            </w:r>
            <w:r>
              <w:rPr>
                <w:rFonts w:ascii="Times;Times New Roman" w:hAnsi="Times;Times New Roman" w:cs="Times;Times New Roman"/>
                <w:b/>
                <w:bCs/>
                <w:color w:val="000000"/>
                <w:spacing w:val="-1"/>
                <w:sz w:val="22"/>
              </w:rPr>
              <w:t>th</w:t>
            </w:r>
            <w:r>
              <w:rPr>
                <w:rFonts w:ascii="Times;Times New Roman" w:hAnsi="Times;Times New Roman" w:cs="Times;Times New Roman"/>
                <w:b/>
                <w:bCs/>
                <w:color w:val="000000"/>
                <w:sz w:val="22"/>
              </w:rPr>
              <w:t>e</w:t>
            </w:r>
            <w:r>
              <w:rPr>
                <w:rFonts w:ascii="Times;Times New Roman" w:hAnsi="Times;Times New Roman" w:cs="Times;Times New Roman"/>
                <w:b/>
                <w:bCs/>
                <w:color w:val="000000"/>
                <w:spacing w:val="1"/>
                <w:sz w:val="22"/>
              </w:rPr>
              <w:t xml:space="preserve"> </w:t>
            </w:r>
            <w:r>
              <w:rPr>
                <w:rFonts w:ascii="Times;Times New Roman" w:hAnsi="Times;Times New Roman" w:cs="Times;Times New Roman"/>
                <w:b/>
                <w:bCs/>
                <w:color w:val="000000"/>
                <w:spacing w:val="-2"/>
                <w:sz w:val="22"/>
              </w:rPr>
              <w:t>c</w:t>
            </w:r>
            <w:r>
              <w:rPr>
                <w:rFonts w:ascii="Times;Times New Roman" w:hAnsi="Times;Times New Roman" w:cs="Times;Times New Roman"/>
                <w:b/>
                <w:bCs/>
                <w:color w:val="000000"/>
                <w:spacing w:val="1"/>
                <w:sz w:val="22"/>
              </w:rPr>
              <w:t>o</w:t>
            </w:r>
            <w:r>
              <w:rPr>
                <w:rFonts w:ascii="Times;Times New Roman" w:hAnsi="Times;Times New Roman" w:cs="Times;Times New Roman"/>
                <w:b/>
                <w:bCs/>
                <w:color w:val="000000"/>
                <w:spacing w:val="-1"/>
                <w:sz w:val="22"/>
              </w:rPr>
              <w:t>nt</w:t>
            </w:r>
            <w:r>
              <w:rPr>
                <w:rFonts w:ascii="Times;Times New Roman" w:hAnsi="Times;Times New Roman" w:cs="Times;Times New Roman"/>
                <w:b/>
                <w:bCs/>
                <w:color w:val="000000"/>
                <w:sz w:val="22"/>
              </w:rPr>
              <w:t>e</w:t>
            </w:r>
            <w:r>
              <w:rPr>
                <w:rFonts w:ascii="Times;Times New Roman" w:hAnsi="Times;Times New Roman" w:cs="Times;Times New Roman"/>
                <w:b/>
                <w:bCs/>
                <w:color w:val="000000"/>
                <w:spacing w:val="-1"/>
                <w:sz w:val="22"/>
              </w:rPr>
              <w:t>x</w:t>
            </w:r>
            <w:r>
              <w:rPr>
                <w:rFonts w:ascii="Times;Times New Roman" w:hAnsi="Times;Times New Roman" w:cs="Times;Times New Roman"/>
                <w:b/>
                <w:bCs/>
                <w:color w:val="000000"/>
                <w:sz w:val="22"/>
              </w:rPr>
              <w:t xml:space="preserve">t </w:t>
            </w:r>
            <w:r>
              <w:rPr>
                <w:rFonts w:ascii="Times;Times New Roman" w:hAnsi="Times;Times New Roman" w:cs="Times;Times New Roman"/>
                <w:b/>
                <w:bCs/>
                <w:color w:val="000000"/>
                <w:spacing w:val="-1"/>
                <w:sz w:val="22"/>
              </w:rPr>
              <w:t>o</w:t>
            </w:r>
            <w:r>
              <w:rPr>
                <w:rFonts w:ascii="Times;Times New Roman" w:hAnsi="Times;Times New Roman" w:cs="Times;Times New Roman"/>
                <w:b/>
                <w:bCs/>
                <w:color w:val="000000"/>
                <w:sz w:val="22"/>
              </w:rPr>
              <w:t xml:space="preserve">f </w:t>
            </w:r>
            <w:r>
              <w:rPr>
                <w:rFonts w:ascii="Times;Times New Roman" w:hAnsi="Times;Times New Roman" w:cs="Times;Times New Roman"/>
                <w:b/>
                <w:bCs/>
                <w:color w:val="000000"/>
                <w:spacing w:val="-1"/>
                <w:sz w:val="22"/>
              </w:rPr>
              <w:t>a</w:t>
            </w:r>
            <w:r>
              <w:rPr>
                <w:rFonts w:ascii="Times;Times New Roman" w:hAnsi="Times;Times New Roman" w:cs="Times;Times New Roman"/>
                <w:b/>
                <w:bCs/>
                <w:color w:val="000000"/>
                <w:spacing w:val="1"/>
                <w:sz w:val="22"/>
              </w:rPr>
              <w:t>l</w:t>
            </w:r>
            <w:r>
              <w:rPr>
                <w:rFonts w:ascii="Times;Times New Roman" w:hAnsi="Times;Times New Roman" w:cs="Times;Times New Roman"/>
                <w:b/>
                <w:bCs/>
                <w:color w:val="000000"/>
                <w:sz w:val="22"/>
              </w:rPr>
              <w:t>l</w:t>
            </w:r>
            <w:r>
              <w:rPr>
                <w:rFonts w:ascii="Times;Times New Roman" w:hAnsi="Times;Times New Roman" w:cs="Times;Times New Roman"/>
                <w:b/>
                <w:bCs/>
                <w:color w:val="000000"/>
                <w:spacing w:val="1"/>
                <w:sz w:val="22"/>
              </w:rPr>
              <w:t xml:space="preserve"> </w:t>
            </w:r>
            <w:r>
              <w:rPr>
                <w:rFonts w:ascii="Times;Times New Roman" w:hAnsi="Times;Times New Roman" w:cs="Times;Times New Roman"/>
                <w:b/>
                <w:bCs/>
                <w:color w:val="000000"/>
                <w:spacing w:val="-3"/>
                <w:sz w:val="22"/>
              </w:rPr>
              <w:t>d</w:t>
            </w:r>
            <w:r>
              <w:rPr>
                <w:rFonts w:ascii="Times;Times New Roman" w:hAnsi="Times;Times New Roman" w:cs="Times;Times New Roman"/>
                <w:b/>
                <w:bCs/>
                <w:color w:val="000000"/>
                <w:spacing w:val="1"/>
                <w:sz w:val="22"/>
              </w:rPr>
              <w:t>i</w:t>
            </w:r>
            <w:r>
              <w:rPr>
                <w:rFonts w:ascii="Times;Times New Roman" w:hAnsi="Times;Times New Roman" w:cs="Times;Times New Roman"/>
                <w:b/>
                <w:bCs/>
                <w:color w:val="000000"/>
                <w:sz w:val="22"/>
              </w:rPr>
              <w:t>sse</w:t>
            </w:r>
            <w:r>
              <w:rPr>
                <w:rFonts w:ascii="Times;Times New Roman" w:hAnsi="Times;Times New Roman" w:cs="Times;Times New Roman"/>
                <w:b/>
                <w:bCs/>
                <w:color w:val="000000"/>
                <w:spacing w:val="-4"/>
                <w:sz w:val="22"/>
              </w:rPr>
              <w:t>m</w:t>
            </w:r>
            <w:r>
              <w:rPr>
                <w:rFonts w:ascii="Times;Times New Roman" w:hAnsi="Times;Times New Roman" w:cs="Times;Times New Roman"/>
                <w:b/>
                <w:bCs/>
                <w:color w:val="000000"/>
                <w:spacing w:val="1"/>
                <w:sz w:val="22"/>
              </w:rPr>
              <w:t>i</w:t>
            </w:r>
            <w:r>
              <w:rPr>
                <w:rFonts w:ascii="Times;Times New Roman" w:hAnsi="Times;Times New Roman" w:cs="Times;Times New Roman"/>
                <w:b/>
                <w:bCs/>
                <w:color w:val="000000"/>
                <w:spacing w:val="-1"/>
                <w:sz w:val="22"/>
              </w:rPr>
              <w:t>n</w:t>
            </w:r>
            <w:r>
              <w:rPr>
                <w:rFonts w:ascii="Times;Times New Roman" w:hAnsi="Times;Times New Roman" w:cs="Times;Times New Roman"/>
                <w:b/>
                <w:bCs/>
                <w:color w:val="000000"/>
                <w:spacing w:val="1"/>
                <w:sz w:val="22"/>
              </w:rPr>
              <w:t>a</w:t>
            </w:r>
            <w:r>
              <w:rPr>
                <w:rFonts w:ascii="Times;Times New Roman" w:hAnsi="Times;Times New Roman" w:cs="Times;Times New Roman"/>
                <w:b/>
                <w:bCs/>
                <w:color w:val="000000"/>
                <w:spacing w:val="-1"/>
                <w:sz w:val="22"/>
              </w:rPr>
              <w:t>ti</w:t>
            </w:r>
            <w:r>
              <w:rPr>
                <w:rFonts w:ascii="Times;Times New Roman" w:hAnsi="Times;Times New Roman" w:cs="Times;Times New Roman"/>
                <w:b/>
                <w:bCs/>
                <w:color w:val="000000"/>
                <w:spacing w:val="1"/>
                <w:sz w:val="22"/>
              </w:rPr>
              <w:t>o</w:t>
            </w:r>
            <w:r>
              <w:rPr>
                <w:rFonts w:ascii="Times;Times New Roman" w:hAnsi="Times;Times New Roman" w:cs="Times;Times New Roman"/>
                <w:b/>
                <w:bCs/>
                <w:color w:val="000000"/>
                <w:sz w:val="22"/>
              </w:rPr>
              <w:t>n</w:t>
            </w:r>
            <w:r>
              <w:rPr>
                <w:rFonts w:ascii="Times;Times New Roman" w:hAnsi="Times;Times New Roman" w:cs="Times;Times New Roman"/>
                <w:b/>
                <w:bCs/>
                <w:color w:val="000000"/>
                <w:spacing w:val="-2"/>
                <w:sz w:val="22"/>
              </w:rPr>
              <w:t xml:space="preserve"> </w:t>
            </w:r>
            <w:r>
              <w:rPr>
                <w:rFonts w:ascii="Times;Times New Roman" w:hAnsi="Times;Times New Roman" w:cs="Times;Times New Roman"/>
                <w:b/>
                <w:bCs/>
                <w:color w:val="000000"/>
                <w:sz w:val="22"/>
              </w:rPr>
              <w:t>&amp;</w:t>
            </w:r>
            <w:r>
              <w:rPr>
                <w:rFonts w:ascii="Times;Times New Roman" w:hAnsi="Times;Times New Roman" w:cs="Times;Times New Roman"/>
                <w:b/>
                <w:bCs/>
                <w:color w:val="000000"/>
                <w:spacing w:val="1"/>
                <w:sz w:val="22"/>
              </w:rPr>
              <w:t xml:space="preserve"> </w:t>
            </w:r>
            <w:r>
              <w:rPr>
                <w:rFonts w:ascii="Times;Times New Roman" w:hAnsi="Times;Times New Roman" w:cs="Times;Times New Roman"/>
                <w:b/>
                <w:bCs/>
                <w:color w:val="000000"/>
                <w:spacing w:val="-2"/>
                <w:sz w:val="22"/>
              </w:rPr>
              <w:t>c</w:t>
            </w:r>
            <w:r>
              <w:rPr>
                <w:rFonts w:ascii="Times;Times New Roman" w:hAnsi="Times;Times New Roman" w:cs="Times;Times New Roman"/>
                <w:b/>
                <w:bCs/>
                <w:color w:val="000000"/>
                <w:spacing w:val="1"/>
                <w:sz w:val="22"/>
              </w:rPr>
              <w:t>o</w:t>
            </w:r>
            <w:r>
              <w:rPr>
                <w:rFonts w:ascii="Times;Times New Roman" w:hAnsi="Times;Times New Roman" w:cs="Times;Times New Roman"/>
                <w:b/>
                <w:bCs/>
                <w:color w:val="000000"/>
                <w:spacing w:val="-2"/>
                <w:sz w:val="22"/>
              </w:rPr>
              <w:t>m</w:t>
            </w:r>
            <w:r>
              <w:rPr>
                <w:rFonts w:ascii="Times;Times New Roman" w:hAnsi="Times;Times New Roman" w:cs="Times;Times New Roman"/>
                <w:b/>
                <w:bCs/>
                <w:color w:val="000000"/>
                <w:spacing w:val="-4"/>
                <w:sz w:val="22"/>
              </w:rPr>
              <w:t>m</w:t>
            </w:r>
            <w:r>
              <w:rPr>
                <w:rFonts w:ascii="Times;Times New Roman" w:hAnsi="Times;Times New Roman" w:cs="Times;Times New Roman"/>
                <w:b/>
                <w:bCs/>
                <w:color w:val="000000"/>
                <w:spacing w:val="-1"/>
                <w:sz w:val="22"/>
              </w:rPr>
              <w:t>un</w:t>
            </w:r>
            <w:r>
              <w:rPr>
                <w:rFonts w:ascii="Times;Times New Roman" w:hAnsi="Times;Times New Roman" w:cs="Times;Times New Roman"/>
                <w:b/>
                <w:bCs/>
                <w:color w:val="000000"/>
                <w:spacing w:val="1"/>
                <w:sz w:val="22"/>
              </w:rPr>
              <w:t>i</w:t>
            </w:r>
            <w:r>
              <w:rPr>
                <w:rFonts w:ascii="Times;Times New Roman" w:hAnsi="Times;Times New Roman" w:cs="Times;Times New Roman"/>
                <w:b/>
                <w:bCs/>
                <w:color w:val="000000"/>
                <w:sz w:val="22"/>
              </w:rPr>
              <w:t>c</w:t>
            </w:r>
            <w:r>
              <w:rPr>
                <w:rFonts w:ascii="Times;Times New Roman" w:hAnsi="Times;Times New Roman" w:cs="Times;Times New Roman"/>
                <w:b/>
                <w:bCs/>
                <w:color w:val="000000"/>
                <w:spacing w:val="1"/>
                <w:sz w:val="22"/>
              </w:rPr>
              <w:t>a</w:t>
            </w:r>
            <w:r>
              <w:rPr>
                <w:rFonts w:ascii="Times;Times New Roman" w:hAnsi="Times;Times New Roman" w:cs="Times;Times New Roman"/>
                <w:b/>
                <w:bCs/>
                <w:color w:val="000000"/>
                <w:spacing w:val="-1"/>
                <w:sz w:val="22"/>
              </w:rPr>
              <w:t>t</w:t>
            </w:r>
            <w:r>
              <w:rPr>
                <w:rFonts w:ascii="Times;Times New Roman" w:hAnsi="Times;Times New Roman" w:cs="Times;Times New Roman"/>
                <w:b/>
                <w:bCs/>
                <w:color w:val="000000"/>
                <w:spacing w:val="1"/>
                <w:sz w:val="22"/>
              </w:rPr>
              <w:t>io</w:t>
            </w:r>
            <w:r>
              <w:rPr>
                <w:rFonts w:ascii="Times;Times New Roman" w:hAnsi="Times;Times New Roman" w:cs="Times;Times New Roman"/>
                <w:b/>
                <w:bCs/>
                <w:color w:val="000000"/>
                <w:sz w:val="22"/>
              </w:rPr>
              <w:t>n</w:t>
            </w:r>
            <w:r>
              <w:rPr>
                <w:rFonts w:ascii="Times;Times New Roman" w:hAnsi="Times;Times New Roman" w:cs="Times;Times New Roman"/>
                <w:b/>
                <w:bCs/>
                <w:color w:val="000000"/>
                <w:spacing w:val="-2"/>
                <w:sz w:val="22"/>
              </w:rPr>
              <w:t xml:space="preserve"> </w:t>
            </w:r>
            <w:r>
              <w:rPr>
                <w:rFonts w:ascii="Times;Times New Roman" w:hAnsi="Times;Times New Roman" w:cs="Times;Times New Roman"/>
                <w:b/>
                <w:bCs/>
                <w:color w:val="000000"/>
                <w:spacing w:val="1"/>
                <w:sz w:val="22"/>
              </w:rPr>
              <w:t>a</w:t>
            </w:r>
            <w:r>
              <w:rPr>
                <w:rFonts w:ascii="Times;Times New Roman" w:hAnsi="Times;Times New Roman" w:cs="Times;Times New Roman"/>
                <w:b/>
                <w:bCs/>
                <w:color w:val="000000"/>
                <w:sz w:val="22"/>
              </w:rPr>
              <w:t>c</w:t>
            </w:r>
            <w:r>
              <w:rPr>
                <w:rFonts w:ascii="Times;Times New Roman" w:hAnsi="Times;Times New Roman" w:cs="Times;Times New Roman"/>
                <w:b/>
                <w:bCs/>
                <w:color w:val="000000"/>
                <w:spacing w:val="-3"/>
                <w:sz w:val="22"/>
              </w:rPr>
              <w:t>t</w:t>
            </w:r>
            <w:r>
              <w:rPr>
                <w:rFonts w:ascii="Times;Times New Roman" w:hAnsi="Times;Times New Roman" w:cs="Times;Times New Roman"/>
                <w:b/>
                <w:bCs/>
                <w:color w:val="000000"/>
                <w:spacing w:val="1"/>
                <w:sz w:val="22"/>
              </w:rPr>
              <w:t>i</w:t>
            </w:r>
            <w:r>
              <w:rPr>
                <w:rFonts w:ascii="Times;Times New Roman" w:hAnsi="Times;Times New Roman" w:cs="Times;Times New Roman"/>
                <w:b/>
                <w:bCs/>
                <w:color w:val="000000"/>
                <w:spacing w:val="-1"/>
                <w:sz w:val="22"/>
              </w:rPr>
              <w:t>v</w:t>
            </w:r>
            <w:r>
              <w:rPr>
                <w:rFonts w:ascii="Times;Times New Roman" w:hAnsi="Times;Times New Roman" w:cs="Times;Times New Roman"/>
                <w:b/>
                <w:bCs/>
                <w:color w:val="000000"/>
                <w:spacing w:val="1"/>
                <w:sz w:val="22"/>
              </w:rPr>
              <w:t>i</w:t>
            </w:r>
            <w:r>
              <w:rPr>
                <w:rFonts w:ascii="Times;Times New Roman" w:hAnsi="Times;Times New Roman" w:cs="Times;Times New Roman"/>
                <w:b/>
                <w:bCs/>
                <w:color w:val="000000"/>
                <w:spacing w:val="-1"/>
                <w:sz w:val="22"/>
              </w:rPr>
              <w:t>ti</w:t>
            </w:r>
            <w:r>
              <w:rPr>
                <w:rFonts w:ascii="Times;Times New Roman" w:hAnsi="Times;Times New Roman" w:cs="Times;Times New Roman"/>
                <w:b/>
                <w:bCs/>
                <w:color w:val="000000"/>
                <w:sz w:val="22"/>
              </w:rPr>
              <w:t>es</w:t>
            </w:r>
          </w:p>
          <w:p w14:paraId="59AF9F23" w14:textId="77777777" w:rsidR="002F43E7" w:rsidRDefault="004E123E">
            <w:pPr>
              <w:widowControl w:val="0"/>
              <w:ind w:right="1094"/>
            </w:pPr>
            <w:r>
              <w:rPr>
                <w:rFonts w:ascii="Times;Times New Roman" w:hAnsi="Times;Times New Roman" w:cs="Times;Times New Roman"/>
                <w:color w:val="000000"/>
                <w:spacing w:val="-1"/>
                <w:sz w:val="22"/>
              </w:rPr>
              <w:t>(</w:t>
            </w:r>
            <w:r>
              <w:rPr>
                <w:rFonts w:ascii="Times;Times New Roman" w:hAnsi="Times;Times New Roman" w:cs="Times;Times New Roman"/>
                <w:color w:val="000000"/>
                <w:sz w:val="22"/>
              </w:rPr>
              <w:t>'m</w:t>
            </w:r>
            <w:r>
              <w:rPr>
                <w:rFonts w:ascii="Times;Times New Roman" w:hAnsi="Times;Times New Roman" w:cs="Times;Times New Roman"/>
                <w:color w:val="000000"/>
                <w:spacing w:val="1"/>
                <w:sz w:val="22"/>
              </w:rPr>
              <w:t>u</w:t>
            </w:r>
            <w:r>
              <w:rPr>
                <w:rFonts w:ascii="Times;Times New Roman" w:hAnsi="Times;Times New Roman" w:cs="Times;Times New Roman"/>
                <w:color w:val="000000"/>
                <w:spacing w:val="-1"/>
                <w:sz w:val="22"/>
              </w:rPr>
              <w:t>l</w:t>
            </w:r>
            <w:r>
              <w:rPr>
                <w:rFonts w:ascii="Times;Times New Roman" w:hAnsi="Times;Times New Roman" w:cs="Times;Times New Roman"/>
                <w:color w:val="000000"/>
                <w:spacing w:val="1"/>
                <w:sz w:val="22"/>
              </w:rPr>
              <w:t>t</w:t>
            </w:r>
            <w:r>
              <w:rPr>
                <w:rFonts w:ascii="Times;Times New Roman" w:hAnsi="Times;Times New Roman" w:cs="Times;Times New Roman"/>
                <w:color w:val="000000"/>
                <w:spacing w:val="-1"/>
                <w:sz w:val="22"/>
              </w:rPr>
              <w:t>i</w:t>
            </w:r>
            <w:r>
              <w:rPr>
                <w:rFonts w:ascii="Times;Times New Roman" w:hAnsi="Times;Times New Roman" w:cs="Times;Times New Roman"/>
                <w:color w:val="000000"/>
                <w:spacing w:val="1"/>
                <w:sz w:val="22"/>
              </w:rPr>
              <w:t>p</w:t>
            </w:r>
            <w:r>
              <w:rPr>
                <w:rFonts w:ascii="Times;Times New Roman" w:hAnsi="Times;Times New Roman" w:cs="Times;Times New Roman"/>
                <w:color w:val="000000"/>
                <w:spacing w:val="-1"/>
                <w:sz w:val="22"/>
              </w:rPr>
              <w:t>l</w:t>
            </w:r>
            <w:r>
              <w:rPr>
                <w:rFonts w:ascii="Times;Times New Roman" w:hAnsi="Times;Times New Roman" w:cs="Times;Times New Roman"/>
                <w:color w:val="000000"/>
                <w:sz w:val="22"/>
              </w:rPr>
              <w:t>e</w:t>
            </w:r>
            <w:r>
              <w:rPr>
                <w:rFonts w:ascii="Times;Times New Roman" w:hAnsi="Times;Times New Roman" w:cs="Times;Times New Roman"/>
                <w:color w:val="000000"/>
                <w:spacing w:val="-1"/>
                <w:sz w:val="22"/>
              </w:rPr>
              <w:t xml:space="preserve"> </w:t>
            </w:r>
            <w:r>
              <w:rPr>
                <w:rFonts w:ascii="Times;Times New Roman" w:hAnsi="Times;Times New Roman" w:cs="Times;Times New Roman"/>
                <w:color w:val="000000"/>
                <w:sz w:val="22"/>
              </w:rPr>
              <w:t>c</w:t>
            </w:r>
            <w:r>
              <w:rPr>
                <w:rFonts w:ascii="Times;Times New Roman" w:hAnsi="Times;Times New Roman" w:cs="Times;Times New Roman"/>
                <w:color w:val="000000"/>
                <w:spacing w:val="1"/>
                <w:sz w:val="22"/>
              </w:rPr>
              <w:t>h</w:t>
            </w:r>
            <w:r>
              <w:rPr>
                <w:rFonts w:ascii="Times;Times New Roman" w:hAnsi="Times;Times New Roman" w:cs="Times;Times New Roman"/>
                <w:color w:val="000000"/>
                <w:spacing w:val="-1"/>
                <w:sz w:val="22"/>
              </w:rPr>
              <w:t>oi</w:t>
            </w:r>
            <w:r>
              <w:rPr>
                <w:rFonts w:ascii="Times;Times New Roman" w:hAnsi="Times;Times New Roman" w:cs="Times;Times New Roman"/>
                <w:color w:val="000000"/>
                <w:sz w:val="22"/>
              </w:rPr>
              <w:t>c</w:t>
            </w:r>
            <w:r>
              <w:rPr>
                <w:rFonts w:ascii="Times;Times New Roman" w:hAnsi="Times;Times New Roman" w:cs="Times;Times New Roman"/>
                <w:color w:val="000000"/>
                <w:spacing w:val="-2"/>
                <w:sz w:val="22"/>
              </w:rPr>
              <w:t>e</w:t>
            </w:r>
            <w:r>
              <w:rPr>
                <w:rFonts w:ascii="Times;Times New Roman" w:hAnsi="Times;Times New Roman" w:cs="Times;Times New Roman"/>
                <w:color w:val="000000"/>
                <w:sz w:val="22"/>
              </w:rPr>
              <w:t xml:space="preserve">s' </w:t>
            </w:r>
            <w:r>
              <w:rPr>
                <w:rFonts w:ascii="Times;Times New Roman" w:hAnsi="Times;Times New Roman" w:cs="Times;Times New Roman"/>
                <w:color w:val="000000"/>
                <w:spacing w:val="1"/>
                <w:sz w:val="22"/>
              </w:rPr>
              <w:t>i</w:t>
            </w:r>
            <w:r>
              <w:rPr>
                <w:rFonts w:ascii="Times;Times New Roman" w:hAnsi="Times;Times New Roman" w:cs="Times;Times New Roman"/>
                <w:color w:val="000000"/>
                <w:sz w:val="22"/>
              </w:rPr>
              <w:t>s</w:t>
            </w:r>
            <w:r>
              <w:rPr>
                <w:rFonts w:ascii="Times;Times New Roman" w:hAnsi="Times;Times New Roman" w:cs="Times;Times New Roman"/>
                <w:color w:val="000000"/>
                <w:spacing w:val="-2"/>
                <w:sz w:val="22"/>
              </w:rPr>
              <w:t xml:space="preserve"> </w:t>
            </w:r>
            <w:r>
              <w:rPr>
                <w:rFonts w:ascii="Times;Times New Roman" w:hAnsi="Times;Times New Roman" w:cs="Times;Times New Roman"/>
                <w:color w:val="000000"/>
                <w:spacing w:val="1"/>
                <w:sz w:val="22"/>
              </w:rPr>
              <w:t>p</w:t>
            </w:r>
            <w:r>
              <w:rPr>
                <w:rFonts w:ascii="Times;Times New Roman" w:hAnsi="Times;Times New Roman" w:cs="Times;Times New Roman"/>
                <w:color w:val="000000"/>
                <w:spacing w:val="-1"/>
                <w:sz w:val="22"/>
              </w:rPr>
              <w:t>o</w:t>
            </w:r>
            <w:r>
              <w:rPr>
                <w:rFonts w:ascii="Times;Times New Roman" w:hAnsi="Times;Times New Roman" w:cs="Times;Times New Roman"/>
                <w:color w:val="000000"/>
                <w:sz w:val="22"/>
              </w:rPr>
              <w:t>ss</w:t>
            </w:r>
            <w:r>
              <w:rPr>
                <w:rFonts w:ascii="Times;Times New Roman" w:hAnsi="Times;Times New Roman" w:cs="Times;Times New Roman"/>
                <w:color w:val="000000"/>
                <w:spacing w:val="-2"/>
                <w:sz w:val="22"/>
              </w:rPr>
              <w:t>i</w:t>
            </w:r>
            <w:r>
              <w:rPr>
                <w:rFonts w:ascii="Times;Times New Roman" w:hAnsi="Times;Times New Roman" w:cs="Times;Times New Roman"/>
                <w:color w:val="000000"/>
                <w:spacing w:val="1"/>
                <w:sz w:val="22"/>
              </w:rPr>
              <w:t>b</w:t>
            </w:r>
            <w:r>
              <w:rPr>
                <w:rFonts w:ascii="Times;Times New Roman" w:hAnsi="Times;Times New Roman" w:cs="Times;Times New Roman"/>
                <w:color w:val="000000"/>
                <w:spacing w:val="-1"/>
                <w:sz w:val="22"/>
              </w:rPr>
              <w:t>l</w:t>
            </w:r>
            <w:r>
              <w:rPr>
                <w:rFonts w:ascii="Times;Times New Roman" w:hAnsi="Times;Times New Roman" w:cs="Times;Times New Roman"/>
                <w:color w:val="000000"/>
                <w:spacing w:val="-2"/>
                <w:sz w:val="22"/>
              </w:rPr>
              <w:t>e</w:t>
            </w:r>
            <w:r>
              <w:rPr>
                <w:rFonts w:ascii="Times;Times New Roman" w:hAnsi="Times;Times New Roman" w:cs="Times;Times New Roman"/>
                <w:color w:val="000000"/>
                <w:sz w:val="22"/>
              </w:rPr>
              <w:t>)</w:t>
            </w:r>
          </w:p>
          <w:p w14:paraId="4178E093" w14:textId="77777777" w:rsidR="002F43E7" w:rsidRDefault="002F43E7">
            <w:pPr>
              <w:widowControl w:val="0"/>
              <w:tabs>
                <w:tab w:val="left" w:pos="6780"/>
              </w:tabs>
              <w:ind w:right="-20"/>
              <w:rPr>
                <w:rFonts w:ascii="Times;Times New Roman" w:hAnsi="Times;Times New Roman" w:cs="Times;Times New Roman"/>
                <w:b/>
                <w:bCs/>
                <w:color w:val="000000"/>
                <w:spacing w:val="-1"/>
                <w:sz w:val="22"/>
              </w:rPr>
            </w:pPr>
          </w:p>
        </w:tc>
        <w:tc>
          <w:tcPr>
            <w:tcW w:w="1305"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14:paraId="554C3F98" w14:textId="77777777" w:rsidR="002F43E7" w:rsidRDefault="004E123E">
            <w:pPr>
              <w:widowControl w:val="0"/>
              <w:tabs>
                <w:tab w:val="left" w:pos="6780"/>
              </w:tabs>
              <w:ind w:right="-20"/>
              <w:rPr>
                <w:rFonts w:ascii="Times;Times New Roman" w:hAnsi="Times;Times New Roman" w:cs="Times;Times New Roman"/>
                <w:b/>
                <w:bCs/>
                <w:color w:val="000000"/>
                <w:spacing w:val="-1"/>
                <w:sz w:val="22"/>
                <w:szCs w:val="22"/>
              </w:rPr>
            </w:pPr>
            <w:r>
              <w:rPr>
                <w:rFonts w:ascii="Times;Times New Roman" w:hAnsi="Times;Times New Roman" w:cs="Times;Times New Roman"/>
                <w:b/>
                <w:bCs/>
                <w:color w:val="000000"/>
                <w:spacing w:val="-1"/>
                <w:sz w:val="22"/>
                <w:szCs w:val="22"/>
              </w:rPr>
              <w:t>Estimated number of persons reached</w:t>
            </w:r>
          </w:p>
        </w:tc>
      </w:tr>
      <w:tr w:rsidR="002F43E7" w14:paraId="743116F4" w14:textId="77777777">
        <w:trPr>
          <w:trHeight w:val="522"/>
        </w:trPr>
        <w:tc>
          <w:tcPr>
            <w:tcW w:w="2234" w:type="dxa"/>
            <w:tcBorders>
              <w:top w:val="single" w:sz="4" w:space="0" w:color="00000A"/>
              <w:left w:val="single" w:sz="4" w:space="0" w:color="00000A"/>
              <w:bottom w:val="single" w:sz="4" w:space="0" w:color="00000A"/>
            </w:tcBorders>
            <w:shd w:val="clear" w:color="auto" w:fill="FFFFFF"/>
            <w:tcMar>
              <w:left w:w="103" w:type="dxa"/>
            </w:tcMar>
          </w:tcPr>
          <w:p w14:paraId="041372F7" w14:textId="77777777" w:rsidR="002F43E7" w:rsidRDefault="004E123E">
            <w:pPr>
              <w:widowControl w:val="0"/>
              <w:tabs>
                <w:tab w:val="left" w:pos="3686"/>
              </w:tabs>
              <w:ind w:right="29"/>
              <w:rPr>
                <w:rFonts w:ascii="Calibri" w:hAnsi="Calibri" w:cs="Calibri"/>
                <w:iCs/>
                <w:spacing w:val="1"/>
                <w:sz w:val="20"/>
              </w:rPr>
            </w:pPr>
            <w:r>
              <w:rPr>
                <w:rFonts w:ascii="Calibri" w:hAnsi="Calibri" w:cs="Calibri"/>
                <w:iCs/>
                <w:spacing w:val="1"/>
                <w:sz w:val="20"/>
              </w:rPr>
              <w:t>Participation to a conference</w:t>
            </w:r>
          </w:p>
        </w:tc>
        <w:tc>
          <w:tcPr>
            <w:tcW w:w="1274" w:type="dxa"/>
            <w:tcBorders>
              <w:top w:val="single" w:sz="4" w:space="0" w:color="00000A"/>
              <w:left w:val="single" w:sz="4" w:space="0" w:color="00000A"/>
              <w:bottom w:val="single" w:sz="4" w:space="0" w:color="00000A"/>
            </w:tcBorders>
            <w:shd w:val="clear" w:color="auto" w:fill="FFFFFF"/>
            <w:tcMar>
              <w:left w:w="103" w:type="dxa"/>
            </w:tcMar>
          </w:tcPr>
          <w:p w14:paraId="792E0D59" w14:textId="77777777" w:rsidR="002F43E7" w:rsidRDefault="004E123E">
            <w:pPr>
              <w:widowControl w:val="0"/>
              <w:tabs>
                <w:tab w:val="left" w:pos="3686"/>
              </w:tabs>
              <w:ind w:right="29"/>
              <w:rPr>
                <w:rFonts w:ascii="Calibri" w:hAnsi="Calibri" w:cs="Calibri"/>
                <w:iCs/>
                <w:spacing w:val="1"/>
                <w:sz w:val="20"/>
              </w:rPr>
            </w:pPr>
            <w:r>
              <w:rPr>
                <w:rFonts w:ascii="Calibri" w:hAnsi="Calibri" w:cs="Calibri"/>
                <w:iCs/>
                <w:spacing w:val="1"/>
                <w:sz w:val="20"/>
              </w:rPr>
              <w:t>1</w:t>
            </w:r>
          </w:p>
        </w:tc>
        <w:tc>
          <w:tcPr>
            <w:tcW w:w="1858" w:type="dxa"/>
            <w:tcBorders>
              <w:top w:val="single" w:sz="4" w:space="0" w:color="00000A"/>
              <w:left w:val="single" w:sz="4" w:space="0" w:color="00000A"/>
              <w:bottom w:val="single" w:sz="4" w:space="0" w:color="00000A"/>
            </w:tcBorders>
            <w:shd w:val="clear" w:color="auto" w:fill="FFFFFF"/>
            <w:tcMar>
              <w:left w:w="103" w:type="dxa"/>
            </w:tcMar>
          </w:tcPr>
          <w:p w14:paraId="76C30232" w14:textId="77777777" w:rsidR="002F43E7" w:rsidRDefault="004E123E">
            <w:pPr>
              <w:widowControl w:val="0"/>
              <w:tabs>
                <w:tab w:val="left" w:pos="6320"/>
              </w:tabs>
              <w:ind w:right="-20"/>
              <w:rPr>
                <w:rFonts w:ascii="Calibri" w:hAnsi="Calibri" w:cs="Calibri"/>
                <w:spacing w:val="2"/>
                <w:sz w:val="20"/>
              </w:rPr>
            </w:pPr>
            <w:r>
              <w:rPr>
                <w:rFonts w:ascii="Calibri" w:hAnsi="Calibri" w:cs="Calibri"/>
                <w:spacing w:val="2"/>
                <w:sz w:val="20"/>
              </w:rPr>
              <w:t>2.500 €</w:t>
            </w:r>
          </w:p>
        </w:tc>
        <w:tc>
          <w:tcPr>
            <w:tcW w:w="3106" w:type="dxa"/>
            <w:tcBorders>
              <w:top w:val="single" w:sz="4" w:space="0" w:color="00000A"/>
              <w:left w:val="single" w:sz="4" w:space="0" w:color="00000A"/>
              <w:bottom w:val="single" w:sz="4" w:space="0" w:color="00000A"/>
            </w:tcBorders>
            <w:shd w:val="clear" w:color="auto" w:fill="FFFFFF"/>
            <w:tcMar>
              <w:left w:w="103" w:type="dxa"/>
            </w:tcMar>
          </w:tcPr>
          <w:p w14:paraId="3238238A" w14:textId="77777777" w:rsidR="002F43E7" w:rsidRDefault="004E123E">
            <w:pPr>
              <w:widowControl w:val="0"/>
              <w:tabs>
                <w:tab w:val="left" w:pos="6320"/>
              </w:tabs>
              <w:ind w:right="-20"/>
              <w:rPr>
                <w:rFonts w:ascii="Calibri" w:hAnsi="Calibri" w:cs="Calibri"/>
                <w:spacing w:val="2"/>
                <w:sz w:val="20"/>
              </w:rPr>
            </w:pPr>
            <w:r>
              <w:rPr>
                <w:rFonts w:ascii="Calibri" w:hAnsi="Calibri" w:cs="Calibri"/>
                <w:spacing w:val="2"/>
                <w:sz w:val="20"/>
              </w:rPr>
              <w:t>Scientific Community</w:t>
            </w:r>
          </w:p>
          <w:p w14:paraId="2EB823D9" w14:textId="77777777" w:rsidR="002F43E7" w:rsidRDefault="004E123E">
            <w:pPr>
              <w:widowControl w:val="0"/>
              <w:tabs>
                <w:tab w:val="left" w:pos="6320"/>
              </w:tabs>
              <w:ind w:right="-20"/>
              <w:rPr>
                <w:rFonts w:ascii="Calibri" w:hAnsi="Calibri" w:cs="Calibri"/>
                <w:spacing w:val="2"/>
                <w:sz w:val="20"/>
              </w:rPr>
            </w:pPr>
            <w:r>
              <w:rPr>
                <w:rFonts w:ascii="Calibri" w:hAnsi="Calibri" w:cs="Calibri"/>
                <w:spacing w:val="2"/>
                <w:sz w:val="20"/>
              </w:rPr>
              <w:t>Vendors</w:t>
            </w:r>
          </w:p>
        </w:tc>
        <w:tc>
          <w:tcPr>
            <w:tcW w:w="13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94416F1" w14:textId="77777777" w:rsidR="002F43E7" w:rsidRDefault="004E123E">
            <w:pPr>
              <w:widowControl w:val="0"/>
              <w:ind w:right="-48"/>
              <w:rPr>
                <w:rFonts w:ascii="Calibri" w:hAnsi="Calibri" w:cs="Calibri"/>
                <w:iCs/>
                <w:spacing w:val="1"/>
                <w:sz w:val="20"/>
              </w:rPr>
            </w:pPr>
            <w:r>
              <w:rPr>
                <w:rFonts w:ascii="Calibri" w:hAnsi="Calibri" w:cs="Calibri"/>
                <w:iCs/>
                <w:spacing w:val="1"/>
                <w:sz w:val="20"/>
              </w:rPr>
              <w:t>Scientific Community</w:t>
            </w:r>
          </w:p>
        </w:tc>
      </w:tr>
      <w:tr w:rsidR="002F43E7" w14:paraId="3A455B8F" w14:textId="77777777">
        <w:trPr>
          <w:trHeight w:val="522"/>
        </w:trPr>
        <w:tc>
          <w:tcPr>
            <w:tcW w:w="9777" w:type="dxa"/>
            <w:gridSpan w:val="5"/>
            <w:tcBorders>
              <w:left w:val="single" w:sz="4" w:space="0" w:color="00000A"/>
              <w:bottom w:val="single" w:sz="4" w:space="0" w:color="00000A"/>
              <w:right w:val="single" w:sz="4" w:space="0" w:color="00000A"/>
            </w:tcBorders>
            <w:shd w:val="clear" w:color="auto" w:fill="FFFFFF"/>
            <w:tcMar>
              <w:left w:w="103" w:type="dxa"/>
            </w:tcMar>
          </w:tcPr>
          <w:p w14:paraId="1A4A9511" w14:textId="77777777" w:rsidR="002F43E7" w:rsidRDefault="004E123E">
            <w:pPr>
              <w:widowControl w:val="0"/>
              <w:tabs>
                <w:tab w:val="left" w:pos="3686"/>
              </w:tabs>
              <w:ind w:right="29"/>
              <w:rPr>
                <w:rFonts w:ascii="Calibri" w:hAnsi="Calibri" w:cs="Calibri"/>
                <w:iCs/>
                <w:color w:val="000000"/>
                <w:spacing w:val="1"/>
                <w:sz w:val="20"/>
              </w:rPr>
            </w:pPr>
            <w:r>
              <w:rPr>
                <w:rFonts w:ascii="Arial" w:hAnsi="Arial" w:cs="Arial"/>
                <w:i/>
                <w:iCs/>
                <w:color w:val="000000"/>
                <w:spacing w:val="1"/>
                <w:sz w:val="20"/>
              </w:rPr>
              <w:t xml:space="preserve">Poster “Modelling and Simulation of Tape Libraries for Hierarchical Storage Systems” (J. </w:t>
            </w:r>
            <w:proofErr w:type="spellStart"/>
            <w:r>
              <w:rPr>
                <w:rFonts w:ascii="Arial" w:hAnsi="Arial" w:cs="Arial"/>
                <w:i/>
                <w:iCs/>
                <w:color w:val="000000"/>
                <w:spacing w:val="1"/>
                <w:sz w:val="20"/>
              </w:rPr>
              <w:t>Lüttgau</w:t>
            </w:r>
            <w:proofErr w:type="spellEnd"/>
            <w:r>
              <w:rPr>
                <w:rFonts w:ascii="Arial" w:hAnsi="Arial" w:cs="Arial"/>
                <w:i/>
                <w:iCs/>
                <w:color w:val="000000"/>
                <w:spacing w:val="1"/>
                <w:sz w:val="20"/>
              </w:rPr>
              <w:t>, J. Kunkel) at Supercomputing, 2016.</w:t>
            </w:r>
          </w:p>
        </w:tc>
      </w:tr>
      <w:tr w:rsidR="002F43E7" w14:paraId="2CCAB556" w14:textId="77777777">
        <w:tc>
          <w:tcPr>
            <w:tcW w:w="2234" w:type="dxa"/>
            <w:tcBorders>
              <w:top w:val="single" w:sz="4" w:space="0" w:color="00000A"/>
              <w:left w:val="single" w:sz="4" w:space="0" w:color="00000A"/>
              <w:bottom w:val="single" w:sz="4" w:space="0" w:color="00000A"/>
            </w:tcBorders>
            <w:shd w:val="clear" w:color="auto" w:fill="D9D9D9"/>
            <w:tcMar>
              <w:left w:w="103" w:type="dxa"/>
            </w:tcMar>
          </w:tcPr>
          <w:p w14:paraId="11D64123" w14:textId="77777777" w:rsidR="002F43E7" w:rsidRDefault="004E123E">
            <w:pPr>
              <w:rPr>
                <w:rFonts w:ascii="Times;Times New Roman" w:hAnsi="Times;Times New Roman" w:cs="Times;Times New Roman"/>
                <w:b/>
                <w:bCs/>
                <w:color w:val="000000"/>
                <w:sz w:val="22"/>
              </w:rPr>
            </w:pPr>
            <w:r>
              <w:rPr>
                <w:rFonts w:ascii="Times;Times New Roman" w:hAnsi="Times;Times New Roman" w:cs="Times;Times New Roman"/>
                <w:b/>
                <w:bCs/>
                <w:color w:val="000000"/>
                <w:spacing w:val="1"/>
                <w:sz w:val="22"/>
              </w:rPr>
              <w:t>To</w:t>
            </w:r>
            <w:r>
              <w:rPr>
                <w:rFonts w:ascii="Times;Times New Roman" w:hAnsi="Times;Times New Roman" w:cs="Times;Times New Roman"/>
                <w:b/>
                <w:bCs/>
                <w:color w:val="000000"/>
                <w:spacing w:val="-3"/>
                <w:sz w:val="22"/>
              </w:rPr>
              <w:t>t</w:t>
            </w:r>
            <w:r>
              <w:rPr>
                <w:rFonts w:ascii="Times;Times New Roman" w:hAnsi="Times;Times New Roman" w:cs="Times;Times New Roman"/>
                <w:b/>
                <w:bCs/>
                <w:color w:val="000000"/>
                <w:spacing w:val="1"/>
                <w:sz w:val="22"/>
              </w:rPr>
              <w:t>a</w:t>
            </w:r>
            <w:r>
              <w:rPr>
                <w:rFonts w:ascii="Times;Times New Roman" w:hAnsi="Times;Times New Roman" w:cs="Times;Times New Roman"/>
                <w:b/>
                <w:bCs/>
                <w:color w:val="000000"/>
                <w:sz w:val="22"/>
              </w:rPr>
              <w:t>l</w:t>
            </w:r>
            <w:r>
              <w:rPr>
                <w:rFonts w:ascii="Times;Times New Roman" w:hAnsi="Times;Times New Roman" w:cs="Times;Times New Roman"/>
                <w:b/>
                <w:bCs/>
                <w:color w:val="000000"/>
                <w:spacing w:val="-1"/>
                <w:sz w:val="22"/>
              </w:rPr>
              <w:t xml:space="preserve"> </w:t>
            </w:r>
            <w:r>
              <w:rPr>
                <w:rFonts w:ascii="Times;Times New Roman" w:hAnsi="Times;Times New Roman" w:cs="Times;Times New Roman"/>
                <w:b/>
                <w:bCs/>
                <w:color w:val="000000"/>
                <w:spacing w:val="1"/>
                <w:sz w:val="22"/>
              </w:rPr>
              <w:t>f</w:t>
            </w:r>
            <w:r>
              <w:rPr>
                <w:rFonts w:ascii="Times;Times New Roman" w:hAnsi="Times;Times New Roman" w:cs="Times;Times New Roman"/>
                <w:b/>
                <w:bCs/>
                <w:color w:val="000000"/>
                <w:spacing w:val="-1"/>
                <w:sz w:val="22"/>
              </w:rPr>
              <w:t>und</w:t>
            </w:r>
            <w:r>
              <w:rPr>
                <w:rFonts w:ascii="Times;Times New Roman" w:hAnsi="Times;Times New Roman" w:cs="Times;Times New Roman"/>
                <w:b/>
                <w:bCs/>
                <w:color w:val="000000"/>
                <w:spacing w:val="1"/>
                <w:sz w:val="22"/>
              </w:rPr>
              <w:t>i</w:t>
            </w:r>
            <w:r>
              <w:rPr>
                <w:rFonts w:ascii="Times;Times New Roman" w:hAnsi="Times;Times New Roman" w:cs="Times;Times New Roman"/>
                <w:b/>
                <w:bCs/>
                <w:color w:val="000000"/>
                <w:spacing w:val="-3"/>
                <w:sz w:val="22"/>
              </w:rPr>
              <w:t>n</w:t>
            </w:r>
            <w:r>
              <w:rPr>
                <w:rFonts w:ascii="Times;Times New Roman" w:hAnsi="Times;Times New Roman" w:cs="Times;Times New Roman"/>
                <w:b/>
                <w:bCs/>
                <w:color w:val="000000"/>
                <w:sz w:val="22"/>
              </w:rPr>
              <w:t>g</w:t>
            </w:r>
            <w:r>
              <w:rPr>
                <w:rFonts w:ascii="Times;Times New Roman" w:hAnsi="Times;Times New Roman" w:cs="Times;Times New Roman"/>
                <w:b/>
                <w:bCs/>
                <w:color w:val="000000"/>
                <w:spacing w:val="-1"/>
                <w:sz w:val="22"/>
              </w:rPr>
              <w:t xml:space="preserve"> </w:t>
            </w:r>
            <w:r>
              <w:rPr>
                <w:rFonts w:ascii="Times;Times New Roman" w:hAnsi="Times;Times New Roman" w:cs="Times;Times New Roman"/>
                <w:b/>
                <w:bCs/>
                <w:color w:val="000000"/>
                <w:spacing w:val="1"/>
                <w:sz w:val="22"/>
              </w:rPr>
              <w:t>a</w:t>
            </w:r>
            <w:r>
              <w:rPr>
                <w:rFonts w:ascii="Times;Times New Roman" w:hAnsi="Times;Times New Roman" w:cs="Times;Times New Roman"/>
                <w:b/>
                <w:bCs/>
                <w:color w:val="000000"/>
                <w:spacing w:val="-4"/>
                <w:sz w:val="22"/>
              </w:rPr>
              <w:t>m</w:t>
            </w:r>
            <w:r>
              <w:rPr>
                <w:rFonts w:ascii="Times;Times New Roman" w:hAnsi="Times;Times New Roman" w:cs="Times;Times New Roman"/>
                <w:b/>
                <w:bCs/>
                <w:color w:val="000000"/>
                <w:spacing w:val="1"/>
                <w:sz w:val="22"/>
              </w:rPr>
              <w:t>o</w:t>
            </w:r>
            <w:r>
              <w:rPr>
                <w:rFonts w:ascii="Times;Times New Roman" w:hAnsi="Times;Times New Roman" w:cs="Times;Times New Roman"/>
                <w:b/>
                <w:bCs/>
                <w:color w:val="000000"/>
                <w:spacing w:val="-1"/>
                <w:sz w:val="22"/>
              </w:rPr>
              <w:t>un</w:t>
            </w:r>
            <w:r>
              <w:rPr>
                <w:rFonts w:ascii="Times;Times New Roman" w:hAnsi="Times;Times New Roman" w:cs="Times;Times New Roman"/>
                <w:b/>
                <w:bCs/>
                <w:color w:val="000000"/>
                <w:sz w:val="22"/>
              </w:rPr>
              <w:t>t</w:t>
            </w:r>
          </w:p>
        </w:tc>
        <w:tc>
          <w:tcPr>
            <w:tcW w:w="1274" w:type="dxa"/>
            <w:tcBorders>
              <w:top w:val="single" w:sz="4" w:space="0" w:color="00000A"/>
              <w:left w:val="single" w:sz="4" w:space="0" w:color="00000A"/>
              <w:bottom w:val="single" w:sz="4" w:space="0" w:color="00000A"/>
            </w:tcBorders>
            <w:shd w:val="clear" w:color="auto" w:fill="D9D9D9"/>
            <w:tcMar>
              <w:left w:w="103" w:type="dxa"/>
            </w:tcMar>
          </w:tcPr>
          <w:p w14:paraId="638D9A6E" w14:textId="77777777" w:rsidR="002F43E7" w:rsidRDefault="002F43E7">
            <w:pPr>
              <w:widowControl w:val="0"/>
              <w:tabs>
                <w:tab w:val="left" w:pos="6320"/>
              </w:tabs>
              <w:snapToGrid w:val="0"/>
              <w:ind w:right="-20"/>
              <w:rPr>
                <w:rFonts w:ascii="Times;Times New Roman" w:hAnsi="Times;Times New Roman" w:cs="Times;Times New Roman"/>
                <w:color w:val="000000"/>
                <w:sz w:val="22"/>
              </w:rPr>
            </w:pPr>
          </w:p>
          <w:p w14:paraId="4A6A4913" w14:textId="77777777" w:rsidR="002F43E7" w:rsidRDefault="002F43E7">
            <w:pPr>
              <w:rPr>
                <w:rFonts w:ascii="Times;Times New Roman" w:hAnsi="Times;Times New Roman" w:cs="Times;Times New Roman"/>
                <w:color w:val="000000"/>
                <w:sz w:val="22"/>
              </w:rPr>
            </w:pPr>
          </w:p>
        </w:tc>
        <w:tc>
          <w:tcPr>
            <w:tcW w:w="1858" w:type="dxa"/>
            <w:tcBorders>
              <w:top w:val="single" w:sz="4" w:space="0" w:color="00000A"/>
              <w:left w:val="single" w:sz="4" w:space="0" w:color="00000A"/>
              <w:bottom w:val="single" w:sz="4" w:space="0" w:color="00000A"/>
            </w:tcBorders>
            <w:shd w:val="clear" w:color="auto" w:fill="FFFFFF"/>
            <w:tcMar>
              <w:left w:w="103" w:type="dxa"/>
            </w:tcMar>
          </w:tcPr>
          <w:p w14:paraId="6A8232F2" w14:textId="77777777" w:rsidR="002F43E7" w:rsidRDefault="004E123E">
            <w:pPr>
              <w:widowControl w:val="0"/>
              <w:tabs>
                <w:tab w:val="left" w:pos="6320"/>
              </w:tabs>
              <w:ind w:right="-20"/>
              <w:rPr>
                <w:rFonts w:ascii="Calibri" w:hAnsi="Calibri" w:cs="Calibri"/>
                <w:spacing w:val="2"/>
                <w:sz w:val="20"/>
              </w:rPr>
            </w:pPr>
            <w:r w:rsidRPr="009A160D">
              <w:rPr>
                <w:rFonts w:ascii="Times;Times New Roman" w:hAnsi="Times;Times New Roman" w:cs="Times;Times New Roman"/>
                <w:color w:val="000000"/>
                <w:spacing w:val="2"/>
                <w:sz w:val="22"/>
              </w:rPr>
              <w:t>2.500 €</w:t>
            </w:r>
          </w:p>
        </w:tc>
        <w:tc>
          <w:tcPr>
            <w:tcW w:w="3106" w:type="dxa"/>
            <w:tcBorders>
              <w:top w:val="single" w:sz="4" w:space="0" w:color="00000A"/>
              <w:left w:val="single" w:sz="4" w:space="0" w:color="00000A"/>
              <w:bottom w:val="single" w:sz="4" w:space="0" w:color="00000A"/>
            </w:tcBorders>
            <w:shd w:val="clear" w:color="auto" w:fill="D9D9D9"/>
            <w:tcMar>
              <w:left w:w="103" w:type="dxa"/>
            </w:tcMar>
          </w:tcPr>
          <w:p w14:paraId="1FE94DF9" w14:textId="77777777" w:rsidR="002F43E7" w:rsidRDefault="002F43E7">
            <w:pPr>
              <w:widowControl w:val="0"/>
              <w:tabs>
                <w:tab w:val="left" w:pos="6320"/>
              </w:tabs>
              <w:snapToGrid w:val="0"/>
              <w:ind w:right="-20"/>
              <w:rPr>
                <w:rFonts w:ascii="Times;Times New Roman" w:hAnsi="Times;Times New Roman" w:cs="Times;Times New Roman"/>
                <w:color w:val="000000"/>
                <w:spacing w:val="2"/>
                <w:sz w:val="22"/>
              </w:rPr>
            </w:pPr>
          </w:p>
        </w:tc>
        <w:tc>
          <w:tcPr>
            <w:tcW w:w="1305"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14:paraId="54611E0D" w14:textId="77777777" w:rsidR="002F43E7" w:rsidRDefault="002F43E7">
            <w:pPr>
              <w:widowControl w:val="0"/>
              <w:tabs>
                <w:tab w:val="left" w:pos="6320"/>
              </w:tabs>
              <w:snapToGrid w:val="0"/>
              <w:ind w:right="-20"/>
              <w:rPr>
                <w:rFonts w:ascii="Times;Times New Roman" w:hAnsi="Times;Times New Roman" w:cs="Times;Times New Roman"/>
                <w:color w:val="000000"/>
                <w:spacing w:val="2"/>
                <w:sz w:val="22"/>
              </w:rPr>
            </w:pPr>
          </w:p>
        </w:tc>
      </w:tr>
    </w:tbl>
    <w:p w14:paraId="63AAA67A" w14:textId="77777777" w:rsidR="009A160D" w:rsidRDefault="009A160D" w:rsidP="009A160D">
      <w:pPr>
        <w:jc w:val="both"/>
        <w:rPr>
          <w:b/>
        </w:rPr>
      </w:pPr>
    </w:p>
    <w:p w14:paraId="24C17050" w14:textId="77777777" w:rsidR="009A160D" w:rsidRDefault="009A160D" w:rsidP="009A160D">
      <w:pPr>
        <w:jc w:val="both"/>
        <w:rPr>
          <w:b/>
        </w:rPr>
      </w:pPr>
    </w:p>
    <w:p w14:paraId="2E7DD34D" w14:textId="77777777" w:rsidR="009A160D" w:rsidRDefault="009A160D" w:rsidP="009A160D">
      <w:pPr>
        <w:jc w:val="both"/>
        <w:rPr>
          <w:b/>
        </w:rPr>
      </w:pPr>
      <w:r>
        <w:rPr>
          <w:b/>
        </w:rPr>
        <w:t>Intellectual property rights resulting from this deliverable</w:t>
      </w:r>
    </w:p>
    <w:p w14:paraId="684FB1CE" w14:textId="546509A5" w:rsidR="009A160D" w:rsidRPr="009A160D" w:rsidRDefault="009A160D" w:rsidP="009A160D">
      <w:pPr>
        <w:jc w:val="both"/>
      </w:pPr>
      <w:r w:rsidRPr="009A160D">
        <w:t>Copyright only!</w:t>
      </w:r>
      <w:bookmarkStart w:id="15" w:name="_GoBack"/>
      <w:bookmarkEnd w:id="15"/>
    </w:p>
    <w:sectPr w:rsidR="009A160D" w:rsidRPr="009A160D" w:rsidSect="009A160D">
      <w:headerReference w:type="default" r:id="rId15"/>
      <w:footerReference w:type="default" r:id="rId16"/>
      <w:pgSz w:w="12240" w:h="15840"/>
      <w:pgMar w:top="1723" w:right="1800" w:bottom="1723" w:left="1800" w:header="1440" w:footer="1440" w:gutter="0"/>
      <w:cols w:space="720"/>
      <w:formProt w:val="0"/>
      <w:docGrid w:linePitch="240" w:charSpace="-655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90B81F" w14:textId="77777777" w:rsidR="004E123E" w:rsidRDefault="004E123E">
      <w:r>
        <w:separator/>
      </w:r>
    </w:p>
  </w:endnote>
  <w:endnote w:type="continuationSeparator" w:id="0">
    <w:p w14:paraId="7FB92067" w14:textId="77777777" w:rsidR="004E123E" w:rsidRDefault="004E1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Times;Times New Roma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Liberation Sans;Arial">
    <w:altName w:val="Times New Roman"/>
    <w:panose1 w:val="00000000000000000000"/>
    <w:charset w:val="00"/>
    <w:family w:val="roman"/>
    <w:notTrueType/>
    <w:pitch w:val="default"/>
  </w:font>
  <w:font w:name="Source Han Sans CN Regular">
    <w:charset w:val="01"/>
    <w:family w:val="auto"/>
    <w:pitch w:val="variable"/>
  </w:font>
  <w:font w:name="Lohit Devanagari">
    <w:charset w:val="01"/>
    <w:family w:val="auto"/>
    <w:pitch w:val="variable"/>
  </w:font>
  <w:font w:name="FreeSans">
    <w:charset w:val="01"/>
    <w:family w:val="swiss"/>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76E6B8" w14:textId="77777777" w:rsidR="004E123E" w:rsidRDefault="004E123E" w:rsidP="004E123E">
    <w:pPr>
      <w:pStyle w:val="Footer"/>
      <w:jc w:val="center"/>
    </w:pPr>
    <w:r>
      <w:rPr>
        <w:noProof/>
        <w:lang w:val="en-US" w:eastAsia="en-US"/>
      </w:rPr>
      <mc:AlternateContent>
        <mc:Choice Requires="wps">
          <w:drawing>
            <wp:anchor distT="0" distB="0" distL="114935" distR="114935" simplePos="0" relativeHeight="6" behindDoc="1" locked="0" layoutInCell="1" allowOverlap="1" wp14:anchorId="5A8DE354" wp14:editId="1056F1A0">
              <wp:simplePos x="0" y="0"/>
              <wp:positionH relativeFrom="column">
                <wp:posOffset>-68580</wp:posOffset>
              </wp:positionH>
              <wp:positionV relativeFrom="paragraph">
                <wp:posOffset>635</wp:posOffset>
              </wp:positionV>
              <wp:extent cx="6332220" cy="368935"/>
              <wp:effectExtent l="0" t="0" r="0" b="0"/>
              <wp:wrapSquare wrapText="bothSides"/>
              <wp:docPr id="3" name="Frame1"/>
              <wp:cNvGraphicFramePr/>
              <a:graphic xmlns:a="http://schemas.openxmlformats.org/drawingml/2006/main">
                <a:graphicData uri="http://schemas.microsoft.com/office/word/2010/wordprocessingShape">
                  <wps:wsp>
                    <wps:cNvSpPr/>
                    <wps:spPr>
                      <a:xfrm>
                        <a:off x="0" y="0"/>
                        <a:ext cx="6331680" cy="36828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rame1" stroked="f" style="position:absolute;margin-left:-5.4pt;margin-top:0.05pt;width:498.5pt;height:28.95pt">
              <w10:wrap type="none"/>
              <v:fill o:detectmouseclick="t" on="false"/>
              <v:stroke color="#3465a4" joinstyle="round" endcap="flat"/>
            </v:rect>
          </w:pict>
        </mc:Fallback>
      </mc:AlternateContent>
    </w:r>
    <w:r>
      <w:t xml:space="preserve">Page - </w:t>
    </w:r>
    <w:r>
      <w:fldChar w:fldCharType="begin"/>
    </w:r>
    <w:r>
      <w:instrText xml:space="preserve"> PAGE  \* MERGEFORMAT </w:instrText>
    </w:r>
    <w:r>
      <w:fldChar w:fldCharType="separate"/>
    </w:r>
    <w:r w:rsidR="009A160D">
      <w:rPr>
        <w:noProof/>
      </w:rPr>
      <w:t>3</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A775E" w14:textId="77777777" w:rsidR="004E123E" w:rsidRDefault="004E123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6AD77" w14:textId="77777777" w:rsidR="004E123E" w:rsidRDefault="004E123E">
      <w:r>
        <w:separator/>
      </w:r>
    </w:p>
  </w:footnote>
  <w:footnote w:type="continuationSeparator" w:id="0">
    <w:p w14:paraId="70B59530" w14:textId="77777777" w:rsidR="004E123E" w:rsidRDefault="004E12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E53D2" w14:textId="77777777" w:rsidR="004E123E" w:rsidRDefault="004E123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650CD"/>
    <w:multiLevelType w:val="multilevel"/>
    <w:tmpl w:val="30B01B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7C36598"/>
    <w:multiLevelType w:val="multilevel"/>
    <w:tmpl w:val="9746EBE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79D33BE"/>
    <w:multiLevelType w:val="hybridMultilevel"/>
    <w:tmpl w:val="7CF67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hdrShapeDefaults>
    <o:shapedefaults v:ext="edit" spidmax="1026"/>
  </w:hdrShapeDefaults>
  <w:footnotePr>
    <w:footnote w:id="-1"/>
    <w:footnote w:id="0"/>
  </w:footnotePr>
  <w:endnotePr>
    <w:endnote w:id="-1"/>
    <w:endnote w:id="0"/>
  </w:endnotePr>
  <w:compat>
    <w:compatSetting w:name="compatibilityMode" w:uri="http://schemas.microsoft.com/office/word" w:val="12"/>
  </w:compat>
  <w:rsids>
    <w:rsidRoot w:val="002F43E7"/>
    <w:rsid w:val="002F43E7"/>
    <w:rsid w:val="004E123E"/>
    <w:rsid w:val="009A160D"/>
    <w:rsid w:val="00CA7E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55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Lucida Sans"/>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New Roman" w:eastAsia="Times;Times New Roman" w:hAnsi="Times New Roman" w:cs="Times New Roman"/>
      <w:color w:val="00000A"/>
      <w:sz w:val="24"/>
      <w:szCs w:val="20"/>
      <w:lang w:eastAsia="fr-FR" w:bidi="ar-SA"/>
    </w:rPr>
  </w:style>
  <w:style w:type="paragraph" w:styleId="Heading1">
    <w:name w:val="heading 1"/>
    <w:basedOn w:val="Normal"/>
    <w:next w:val="Normal"/>
    <w:qFormat/>
    <w:pPr>
      <w:keepNext/>
      <w:numPr>
        <w:numId w:val="1"/>
      </w:numPr>
      <w:spacing w:before="240" w:after="60"/>
      <w:outlineLvl w:val="0"/>
    </w:pPr>
    <w:rPr>
      <w:rFonts w:cs="Arial"/>
      <w:b/>
      <w:bCs/>
      <w:sz w:val="32"/>
      <w:szCs w:val="32"/>
    </w:rPr>
  </w:style>
  <w:style w:type="paragraph" w:styleId="Heading2">
    <w:name w:val="heading 2"/>
    <w:basedOn w:val="Normal"/>
    <w:next w:val="Normal"/>
    <w:qFormat/>
    <w:pPr>
      <w:keepNext/>
      <w:keepLines/>
      <w:numPr>
        <w:ilvl w:val="1"/>
        <w:numId w:val="1"/>
      </w:numPr>
      <w:spacing w:before="200"/>
      <w:outlineLvl w:val="1"/>
    </w:pPr>
    <w:rPr>
      <w:rFonts w:ascii="Cambria" w:eastAsia="ＭＳ ゴシック" w:hAnsi="Cambria"/>
      <w:b/>
      <w:bCs/>
      <w:color w:val="4F81BD"/>
      <w:sz w:val="26"/>
      <w:szCs w:val="26"/>
    </w:rPr>
  </w:style>
  <w:style w:type="paragraph" w:styleId="Heading3">
    <w:name w:val="heading 3"/>
    <w:basedOn w:val="Normal"/>
    <w:next w:val="Normal"/>
    <w:qFormat/>
    <w:pPr>
      <w:keepNext/>
      <w:keepLines/>
      <w:numPr>
        <w:ilvl w:val="2"/>
        <w:numId w:val="1"/>
      </w:numPr>
      <w:spacing w:before="200"/>
      <w:outlineLvl w:val="2"/>
    </w:pPr>
    <w:rPr>
      <w:rFonts w:ascii="Cambria" w:eastAsia="ＭＳ ゴシック" w:hAnsi="Cambria"/>
      <w:b/>
      <w:bCs/>
      <w:color w:val="4F81BD"/>
    </w:rPr>
  </w:style>
  <w:style w:type="paragraph" w:styleId="Heading4">
    <w:name w:val="heading 4"/>
    <w:basedOn w:val="Normal"/>
    <w:next w:val="Normal"/>
    <w:qFormat/>
    <w:pPr>
      <w:keepNext/>
      <w:keepLines/>
      <w:numPr>
        <w:ilvl w:val="3"/>
        <w:numId w:val="1"/>
      </w:numPr>
      <w:spacing w:before="200"/>
      <w:outlineLvl w:val="3"/>
    </w:pPr>
    <w:rPr>
      <w:rFonts w:ascii="Cambria" w:eastAsia="ＭＳ ゴシック"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Heading1Char">
    <w:name w:val="Heading 1 Char"/>
    <w:basedOn w:val="DefaultParagraphFont"/>
    <w:qFormat/>
    <w:rPr>
      <w:rFonts w:ascii="Times New Roman" w:eastAsia="Times;Times New Roman" w:hAnsi="Times New Roman" w:cs="Arial"/>
      <w:b/>
      <w:bCs/>
      <w:sz w:val="32"/>
      <w:szCs w:val="32"/>
      <w:lang w:val="en-GB" w:eastAsia="fr-FR"/>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qFormat/>
    <w:rPr>
      <w:rFonts w:ascii="Times New Roman" w:eastAsia="Times;Times New Roman" w:hAnsi="Times New Roman" w:cs="Times New Roman"/>
      <w:sz w:val="24"/>
      <w:szCs w:val="20"/>
      <w:lang w:val="en-GB" w:eastAsia="fr-FR"/>
    </w:rPr>
  </w:style>
  <w:style w:type="character" w:customStyle="1" w:styleId="FooterChar">
    <w:name w:val="Footer Char"/>
    <w:basedOn w:val="DefaultParagraphFont"/>
    <w:qFormat/>
    <w:rPr>
      <w:rFonts w:ascii="Times New Roman" w:eastAsia="Times;Times New Roman" w:hAnsi="Times New Roman" w:cs="Times New Roman"/>
      <w:sz w:val="24"/>
      <w:szCs w:val="20"/>
      <w:lang w:val="en-GB" w:eastAsia="fr-FR"/>
    </w:rPr>
  </w:style>
  <w:style w:type="character" w:styleId="PageNumber">
    <w:name w:val="page number"/>
    <w:basedOn w:val="DefaultParagraphFont"/>
    <w:qFormat/>
    <w:rPr>
      <w:rFonts w:ascii="Times New Roman" w:hAnsi="Times New Roman" w:cs="Times New Roman"/>
    </w:rPr>
  </w:style>
  <w:style w:type="character" w:customStyle="1" w:styleId="NoSpacingChar">
    <w:name w:val="No Spacing Char"/>
    <w:basedOn w:val="DefaultParagraphFont"/>
    <w:qFormat/>
    <w:rPr>
      <w:rFonts w:eastAsia="ＭＳ 明朝"/>
      <w:lang w:eastAsia="ja-JP"/>
    </w:rPr>
  </w:style>
  <w:style w:type="character" w:customStyle="1" w:styleId="BalloonTextChar">
    <w:name w:val="Balloon Text Char"/>
    <w:basedOn w:val="DefaultParagraphFont"/>
    <w:qFormat/>
    <w:rPr>
      <w:rFonts w:ascii="Tahoma" w:eastAsia="Times;Times New Roman" w:hAnsi="Tahoma" w:cs="Tahoma"/>
      <w:sz w:val="16"/>
      <w:szCs w:val="16"/>
      <w:lang w:val="en-GB" w:eastAsia="fr-FR"/>
    </w:rPr>
  </w:style>
  <w:style w:type="character" w:customStyle="1" w:styleId="Heading2Char">
    <w:name w:val="Heading 2 Char"/>
    <w:basedOn w:val="DefaultParagraphFont"/>
    <w:qFormat/>
    <w:rPr>
      <w:rFonts w:ascii="Cambria" w:eastAsia="ＭＳ ゴシック" w:hAnsi="Cambria"/>
      <w:b/>
      <w:bCs/>
      <w:color w:val="4F81BD"/>
      <w:sz w:val="26"/>
      <w:szCs w:val="26"/>
      <w:lang w:val="en-GB" w:eastAsia="fr-FR"/>
    </w:rPr>
  </w:style>
  <w:style w:type="character" w:customStyle="1" w:styleId="FootnoteTextChar">
    <w:name w:val="Footnote Text Char"/>
    <w:basedOn w:val="DefaultParagraphFont"/>
    <w:qFormat/>
    <w:rPr>
      <w:rFonts w:ascii="Times New Roman" w:eastAsia="Times;Times New Roman" w:hAnsi="Times New Roman" w:cs="Times New Roman"/>
      <w:sz w:val="20"/>
      <w:szCs w:val="20"/>
      <w:lang w:val="en-GB" w:eastAsia="fr-FR"/>
    </w:rPr>
  </w:style>
  <w:style w:type="character" w:styleId="FootnoteReference">
    <w:name w:val="footnote reference"/>
    <w:basedOn w:val="DefaultParagraphFont"/>
    <w:qFormat/>
    <w:rPr>
      <w:vertAlign w:val="superscript"/>
    </w:rPr>
  </w:style>
  <w:style w:type="character" w:styleId="Strong">
    <w:name w:val="Strong"/>
    <w:basedOn w:val="DefaultParagraphFont"/>
    <w:qFormat/>
    <w:rPr>
      <w:b/>
      <w:bCs/>
    </w:rPr>
  </w:style>
  <w:style w:type="character" w:customStyle="1" w:styleId="st">
    <w:name w:val="st"/>
    <w:basedOn w:val="DefaultParagraphFont"/>
    <w:qFormat/>
  </w:style>
  <w:style w:type="character" w:styleId="Emphasis">
    <w:name w:val="Emphasis"/>
    <w:basedOn w:val="DefaultParagraphFont"/>
    <w:qFormat/>
    <w:rPr>
      <w:i/>
      <w:iCs/>
    </w:rPr>
  </w:style>
  <w:style w:type="character" w:customStyle="1" w:styleId="Heading3Char">
    <w:name w:val="Heading 3 Char"/>
    <w:basedOn w:val="DefaultParagraphFont"/>
    <w:qFormat/>
    <w:rPr>
      <w:rFonts w:ascii="Cambria" w:eastAsia="ＭＳ ゴシック" w:hAnsi="Cambria"/>
      <w:b/>
      <w:bCs/>
      <w:color w:val="4F81BD"/>
      <w:sz w:val="24"/>
      <w:szCs w:val="20"/>
      <w:lang w:val="en-GB" w:eastAsia="fr-FR"/>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rFonts w:ascii="Times New Roman" w:eastAsia="Times;Times New Roman" w:hAnsi="Times New Roman" w:cs="Times New Roman"/>
      <w:sz w:val="20"/>
      <w:szCs w:val="20"/>
      <w:lang w:val="en-GB" w:eastAsia="fr-FR"/>
    </w:rPr>
  </w:style>
  <w:style w:type="character" w:customStyle="1" w:styleId="CommentSubjectChar">
    <w:name w:val="Comment Subject Char"/>
    <w:basedOn w:val="CommentTextChar"/>
    <w:qFormat/>
    <w:rPr>
      <w:rFonts w:ascii="Times New Roman" w:eastAsia="Times;Times New Roman" w:hAnsi="Times New Roman" w:cs="Times New Roman"/>
      <w:b/>
      <w:bCs/>
      <w:sz w:val="20"/>
      <w:szCs w:val="20"/>
      <w:lang w:val="en-GB" w:eastAsia="fr-FR"/>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myhelp">
    <w:name w:val="myhelp"/>
    <w:basedOn w:val="DefaultParagraphFont"/>
    <w:qFormat/>
  </w:style>
  <w:style w:type="character" w:customStyle="1" w:styleId="Heading4Char">
    <w:name w:val="Heading 4 Char"/>
    <w:basedOn w:val="DefaultParagraphFont"/>
    <w:qFormat/>
    <w:rPr>
      <w:rFonts w:ascii="Cambria" w:eastAsia="ＭＳ ゴシック" w:hAnsi="Cambria"/>
      <w:b/>
      <w:bCs/>
      <w:i/>
      <w:iCs/>
      <w:color w:val="4F81BD"/>
      <w:sz w:val="24"/>
      <w:szCs w:val="20"/>
      <w:lang w:val="en-GB" w:eastAsia="fr-FR"/>
    </w:rPr>
  </w:style>
  <w:style w:type="character" w:customStyle="1" w:styleId="apple-style-span">
    <w:name w:val="apple-style-span"/>
    <w:basedOn w:val="DefaultParagraphFont"/>
    <w:qFormat/>
  </w:style>
  <w:style w:type="character" w:customStyle="1" w:styleId="TitleChar">
    <w:name w:val="Title Char"/>
    <w:basedOn w:val="DefaultParagraphFont"/>
    <w:qFormat/>
    <w:rPr>
      <w:rFonts w:ascii="Cambria" w:eastAsia="ＭＳ ゴシック" w:hAnsi="Cambria"/>
      <w:color w:val="17365D"/>
      <w:spacing w:val="5"/>
      <w:sz w:val="52"/>
      <w:szCs w:val="52"/>
      <w:lang w:val="en-GB" w:eastAsia="fr-FR"/>
    </w:rPr>
  </w:style>
  <w:style w:type="character" w:styleId="HTMLCite">
    <w:name w:val="HTML Cite"/>
    <w:basedOn w:val="DefaultParagraphFont"/>
    <w:qFormat/>
    <w:rPr>
      <w:i/>
      <w:iCs/>
    </w:rPr>
  </w:style>
  <w:style w:type="character" w:customStyle="1" w:styleId="link-external">
    <w:name w:val="link-external"/>
    <w:basedOn w:val="DefaultParagraphFont"/>
    <w:qFormat/>
  </w:style>
  <w:style w:type="character" w:customStyle="1" w:styleId="homeintrotext">
    <w:name w:val="homeintrotext"/>
    <w:basedOn w:val="DefaultParagraphFont"/>
    <w:qFormat/>
  </w:style>
  <w:style w:type="character" w:customStyle="1" w:styleId="nowrap">
    <w:name w:val="nowrap"/>
    <w:basedOn w:val="DefaultParagraphFont"/>
    <w:qFormat/>
  </w:style>
  <w:style w:type="character" w:customStyle="1" w:styleId="esrilegendservicelabel">
    <w:name w:val="esrilegendservicelabel"/>
    <w:basedOn w:val="DefaultParagraphFont"/>
    <w:qFormat/>
  </w:style>
  <w:style w:type="character" w:customStyle="1" w:styleId="IndexLink">
    <w:name w:val="Index Link"/>
    <w:qFormat/>
  </w:style>
  <w:style w:type="character" w:customStyle="1" w:styleId="Nummerierungszeichen">
    <w:name w:val="Nummerierungszeichen"/>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Arial" w:eastAsia="Source Han Sans CN Regular" w:hAnsi="Liberation Sans;Arial"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qFormat/>
    <w:pPr>
      <w:spacing w:after="200"/>
    </w:pPr>
    <w:rPr>
      <w:b/>
      <w:bCs/>
      <w:color w:val="4F81BD"/>
      <w:sz w:val="18"/>
      <w:szCs w:val="18"/>
    </w:rPr>
  </w:style>
  <w:style w:type="paragraph" w:customStyle="1" w:styleId="Index">
    <w:name w:val="Index"/>
    <w:basedOn w:val="Normal"/>
    <w:qFormat/>
    <w:pPr>
      <w:suppressLineNumbers/>
    </w:pPr>
    <w:rPr>
      <w:rFonts w:cs="Lohit Devanagari"/>
    </w:rPr>
  </w:style>
  <w:style w:type="paragraph" w:customStyle="1" w:styleId="berschrift">
    <w:name w:val="Überschrift"/>
    <w:basedOn w:val="Normal"/>
    <w:next w:val="Normal"/>
    <w:qFormat/>
    <w:pPr>
      <w:pBdr>
        <w:bottom w:val="single" w:sz="8" w:space="4" w:color="4F81BD"/>
      </w:pBdr>
      <w:spacing w:after="300"/>
      <w:contextualSpacing/>
    </w:pPr>
    <w:rPr>
      <w:rFonts w:ascii="Cambria" w:eastAsia="ＭＳ ゴシック" w:hAnsi="Cambria"/>
      <w:color w:val="17365D"/>
      <w:spacing w:val="5"/>
      <w:sz w:val="52"/>
      <w:szCs w:val="52"/>
    </w:rPr>
  </w:style>
  <w:style w:type="paragraph" w:customStyle="1" w:styleId="Beschriftung">
    <w:name w:val="Beschriftung"/>
    <w:basedOn w:val="Normal"/>
    <w:qFormat/>
    <w:pPr>
      <w:suppressLineNumbers/>
      <w:spacing w:before="120" w:after="120"/>
    </w:pPr>
    <w:rPr>
      <w:rFonts w:cs="FreeSans"/>
      <w:i/>
      <w:iCs/>
      <w:szCs w:val="24"/>
    </w:rPr>
  </w:style>
  <w:style w:type="paragraph" w:customStyle="1" w:styleId="Verzeichnis">
    <w:name w:val="Verzeichnis"/>
    <w:basedOn w:val="Normal"/>
    <w:qFormat/>
    <w:pPr>
      <w:suppressLineNumbers/>
    </w:pPr>
    <w:rPr>
      <w:rFonts w:cs="FreeSans"/>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TOC7">
    <w:name w:val="toc 7"/>
    <w:basedOn w:val="Normal"/>
    <w:next w:val="Normal"/>
    <w:pPr>
      <w:pBdr>
        <w:top w:val="single" w:sz="6" w:space="1" w:color="00000A"/>
        <w:right w:val="single" w:sz="6" w:space="4" w:color="00000A"/>
      </w:pBdr>
    </w:pPr>
    <w:rPr>
      <w:rFonts w:ascii="Arial" w:hAnsi="Arial" w:cs="Arial"/>
      <w:color w:val="808080"/>
      <w:sz w:val="16"/>
      <w:szCs w:val="16"/>
    </w:rPr>
  </w:style>
  <w:style w:type="paragraph" w:styleId="TOC1">
    <w:name w:val="toc 1"/>
    <w:basedOn w:val="Normal"/>
    <w:next w:val="Normal"/>
    <w:uiPriority w:val="39"/>
    <w:pPr>
      <w:spacing w:line="320" w:lineRule="exact"/>
    </w:pPr>
    <w:rPr>
      <w:rFonts w:ascii="Arial" w:hAnsi="Arial" w:cs="Arial"/>
      <w:sz w:val="22"/>
    </w:rPr>
  </w:style>
  <w:style w:type="paragraph" w:customStyle="1" w:styleId="MainText">
    <w:name w:val="MainText"/>
    <w:basedOn w:val="Normal"/>
    <w:qFormat/>
    <w:rsid w:val="004E123E"/>
    <w:pPr>
      <w:spacing w:before="40"/>
      <w:jc w:val="both"/>
    </w:pPr>
    <w:rPr>
      <w:rFonts w:ascii="Arial" w:eastAsia="Times New Roman" w:hAnsi="Arial" w:cs="Arial"/>
      <w:sz w:val="22"/>
      <w:szCs w:val="24"/>
      <w:lang w:val="de-DE" w:eastAsia="de-DE"/>
    </w:rPr>
  </w:style>
  <w:style w:type="paragraph" w:customStyle="1" w:styleId="task">
    <w:name w:val="task"/>
    <w:basedOn w:val="Normal"/>
    <w:qFormat/>
    <w:pPr>
      <w:jc w:val="both"/>
    </w:pPr>
    <w:rPr>
      <w:rFonts w:ascii="Arial" w:eastAsia="Times New Roman" w:hAnsi="Arial" w:cs="Arial"/>
      <w:b/>
      <w:sz w:val="22"/>
      <w:lang w:eastAsia="en-US"/>
    </w:rPr>
  </w:style>
  <w:style w:type="paragraph" w:customStyle="1" w:styleId="main">
    <w:name w:val="main"/>
    <w:basedOn w:val="Normal"/>
    <w:qFormat/>
    <w:pPr>
      <w:spacing w:before="40"/>
      <w:ind w:firstLine="357"/>
      <w:jc w:val="both"/>
    </w:pPr>
    <w:rPr>
      <w:rFonts w:ascii="Arial" w:eastAsia="Times New Roman" w:hAnsi="Arial" w:cs="Arial"/>
      <w:sz w:val="22"/>
      <w:szCs w:val="24"/>
      <w:lang w:val="de-DE" w:eastAsia="ar-SA"/>
    </w:rPr>
  </w:style>
  <w:style w:type="paragraph" w:styleId="NoSpacing">
    <w:name w:val="No Spacing"/>
    <w:qFormat/>
    <w:pPr>
      <w:suppressAutoHyphens/>
    </w:pPr>
    <w:rPr>
      <w:rFonts w:eastAsia="ＭＳ 明朝"/>
      <w:color w:val="00000A"/>
      <w:sz w:val="24"/>
      <w:szCs w:val="22"/>
      <w:lang w:val="en-US" w:eastAsia="ja-JP" w:bidi="ar-SA"/>
    </w:rPr>
  </w:style>
  <w:style w:type="paragraph" w:styleId="BalloonText">
    <w:name w:val="Balloon Text"/>
    <w:basedOn w:val="Normal"/>
    <w:qFormat/>
    <w:rPr>
      <w:rFonts w:ascii="Tahoma" w:hAnsi="Tahoma" w:cs="Tahoma"/>
      <w:sz w:val="16"/>
      <w:szCs w:val="16"/>
    </w:rPr>
  </w:style>
  <w:style w:type="paragraph" w:styleId="ListParagraph">
    <w:name w:val="List Paragraph"/>
    <w:basedOn w:val="Normal"/>
    <w:qFormat/>
    <w:pPr>
      <w:ind w:left="720"/>
      <w:contextualSpacing/>
    </w:pPr>
  </w:style>
  <w:style w:type="paragraph" w:customStyle="1" w:styleId="maintext0">
    <w:name w:val="main text"/>
    <w:basedOn w:val="Normal"/>
    <w:qFormat/>
    <w:pPr>
      <w:spacing w:before="40" w:after="120"/>
      <w:jc w:val="both"/>
    </w:pPr>
    <w:rPr>
      <w:rFonts w:ascii="Arial" w:eastAsia="Times New Roman" w:hAnsi="Arial" w:cs="Arial"/>
      <w:sz w:val="22"/>
      <w:szCs w:val="24"/>
      <w:lang w:eastAsia="de-DE"/>
    </w:rPr>
  </w:style>
  <w:style w:type="paragraph" w:customStyle="1" w:styleId="bodytext0">
    <w:name w:val="bodytext"/>
    <w:basedOn w:val="Normal"/>
    <w:qFormat/>
    <w:pPr>
      <w:spacing w:before="280" w:after="280"/>
    </w:pPr>
    <w:rPr>
      <w:rFonts w:eastAsia="Times New Roman"/>
      <w:szCs w:val="24"/>
      <w:lang w:val="en-US" w:eastAsia="en-US"/>
    </w:rPr>
  </w:style>
  <w:style w:type="paragraph" w:customStyle="1" w:styleId="Default">
    <w:name w:val="Default"/>
    <w:qFormat/>
    <w:pPr>
      <w:suppressAutoHyphens/>
    </w:pPr>
    <w:rPr>
      <w:rFonts w:ascii="Arial" w:eastAsia="Calibri" w:hAnsi="Arial" w:cs="Arial"/>
      <w:color w:val="000000"/>
      <w:sz w:val="24"/>
      <w:lang w:val="en-US" w:eastAsia="en-US" w:bidi="ar-SA"/>
    </w:rPr>
  </w:style>
  <w:style w:type="paragraph" w:styleId="FootnoteText">
    <w:name w:val="footnote text"/>
    <w:basedOn w:val="Normal"/>
    <w:qFormat/>
    <w:rPr>
      <w:sz w:val="20"/>
    </w:rPr>
  </w:style>
  <w:style w:type="paragraph" w:styleId="TOC2">
    <w:name w:val="toc 2"/>
    <w:basedOn w:val="Normal"/>
    <w:next w:val="Normal"/>
    <w:uiPriority w:val="39"/>
    <w:pPr>
      <w:spacing w:after="100"/>
      <w:ind w:left="240"/>
    </w:pPr>
  </w:style>
  <w:style w:type="paragraph" w:styleId="NormalWeb">
    <w:name w:val="Normal (Web)"/>
    <w:basedOn w:val="Normal"/>
    <w:qFormat/>
    <w:pPr>
      <w:spacing w:after="150" w:line="360" w:lineRule="atLeast"/>
    </w:pPr>
    <w:rPr>
      <w:rFonts w:eastAsia="Times New Roman"/>
      <w:szCs w:val="24"/>
      <w:lang w:val="en-US" w:eastAsia="en-US"/>
    </w:rPr>
  </w:style>
  <w:style w:type="paragraph" w:styleId="TOC3">
    <w:name w:val="toc 3"/>
    <w:basedOn w:val="Normal"/>
    <w:next w:val="Normal"/>
    <w:pPr>
      <w:spacing w:after="100"/>
      <w:ind w:left="480"/>
    </w:pPr>
  </w:style>
  <w:style w:type="paragraph" w:styleId="CommentText">
    <w:name w:val="annotation text"/>
    <w:basedOn w:val="Normal"/>
    <w:qFormat/>
    <w:rPr>
      <w:sz w:val="20"/>
    </w:rPr>
  </w:style>
  <w:style w:type="paragraph" w:styleId="CommentSubject">
    <w:name w:val="annotation subject"/>
    <w:basedOn w:val="CommentText"/>
    <w:qFormat/>
    <w:rPr>
      <w:b/>
      <w:bCs/>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US" w:eastAsia="en-US"/>
    </w:rPr>
  </w:style>
  <w:style w:type="paragraph" w:styleId="Revision">
    <w:name w:val="Revision"/>
    <w:qFormat/>
    <w:pPr>
      <w:suppressAutoHyphens/>
    </w:pPr>
    <w:rPr>
      <w:rFonts w:ascii="Times New Roman" w:eastAsia="Times;Times New Roman" w:hAnsi="Times New Roman" w:cs="Times New Roman"/>
      <w:color w:val="00000A"/>
      <w:sz w:val="24"/>
      <w:szCs w:val="20"/>
      <w:lang w:eastAsia="fr-FR" w:bidi="ar-SA"/>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TabellenInhalt">
    <w:name w:val="Tabellen Inhalt"/>
    <w:basedOn w:val="Normal"/>
    <w:qFormat/>
    <w:pPr>
      <w:suppressLineNumbers/>
    </w:pPr>
  </w:style>
  <w:style w:type="paragraph" w:customStyle="1" w:styleId="Tabellenberschrift">
    <w:name w:val="Tabellen Überschrift"/>
    <w:basedOn w:val="TabellenInhalt"/>
    <w:qFormat/>
    <w:pPr>
      <w:jc w:val="center"/>
    </w:pPr>
    <w:rPr>
      <w:b/>
      <w:bCs/>
    </w:rPr>
  </w:style>
  <w:style w:type="paragraph" w:customStyle="1" w:styleId="Rahmeninhalt">
    <w:name w:val="Rahmeninhalt"/>
    <w:basedOn w:val="Normal"/>
    <w:qFormat/>
  </w:style>
  <w:style w:type="numbering" w:customStyle="1" w:styleId="WW8Num1">
    <w:name w:val="WW8Num1"/>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esiwace@dkrz.de" TargetMode="External"/><Relationship Id="rId12" Type="http://schemas.openxmlformats.org/officeDocument/2006/relationships/hyperlink" Target="http://www.esiwace.eu/" TargetMode="External"/><Relationship Id="rId13" Type="http://schemas.openxmlformats.org/officeDocument/2006/relationships/hyperlink" Target="https://twitter.com/esiwace" TargetMode="External"/><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43A84-3916-9B43-B0A8-58147F1E6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2843</Words>
  <Characters>16211</Characters>
  <Application>Microsoft Macintosh Word</Application>
  <DocSecurity>0</DocSecurity>
  <Lines>135</Lines>
  <Paragraphs>38</Paragraphs>
  <ScaleCrop>false</ScaleCrop>
  <Company>ZMAW</Company>
  <LinksUpToDate>false</LinksUpToDate>
  <CharactersWithSpaces>19016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Bearzotti</dc:creator>
  <dc:description/>
  <cp:lastModifiedBy>Bryan Lawrence</cp:lastModifiedBy>
  <cp:revision>63</cp:revision>
  <cp:lastPrinted>2015-08-06T09:11:00Z</cp:lastPrinted>
  <dcterms:created xsi:type="dcterms:W3CDTF">2015-10-09T11:24:00Z</dcterms:created>
  <dcterms:modified xsi:type="dcterms:W3CDTF">2017-02-22T13:52:00Z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ZMAW</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