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Bob Smith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bob.smith@example.com </w:t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(416) 555-0123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Data Analyst with a strong background in statistical modeling and scripting. Looking to pivot into software engineering. Proficient in Python for data analysis and scripting, with some exposure to web frameworks.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Python, R, SQL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Libraries:</w:t>
      </w:r>
      <w:r w:rsidDel="00000000" w:rsidR="00000000" w:rsidRPr="00000000">
        <w:rPr>
          <w:rtl w:val="0"/>
        </w:rPr>
        <w:t xml:space="preserve"> Pandas, NumPy, Scikit-learn, Matplotlib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MySQL, SQLite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Jupyter Notebooks, Tableau, Excel, Git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Senior Data Analyst | FinCorp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2019 – Present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(Pandas/NumPy) to clean and analyze large financial datasets.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Wrote complex </w:t>
      </w: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queries to extract data from data warehouses.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weekly reporting tasks using Python scripts, saving 10 hours of manual work per week.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basic internal dashboard using </w:t>
      </w: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to display real-time metrics.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Junior Analyst | MarketWatch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2017 – 2019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Performed A/B testing analysis and presented findings to stakeholders.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Excel macros and VBA scripts for data entry automation.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B.Comm. Business Analytics, University of Toronto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