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1st 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Why I like DS: industry agnostic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Projects: industry, relate project...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Personal responsibility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Respect: praise in public, criticize in 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Help, problems, questions,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Other resources: outcomes, GA, meet 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- 1:1s schedule 1st week, prep, attendance will be taken, use time to finish pre work, think about projects, get to know your fellow students, tap other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student info: garnet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squads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b w:val="1"/>
          <w:rtl w:val="0"/>
        </w:rPr>
        <w:t xml:space="preserve">Possible guest lecturers</w:t>
      </w:r>
    </w:p>
    <w:p w:rsidR="00000000" w:rsidDel="00000000" w:rsidP="00000000" w:rsidRDefault="00000000" w:rsidRPr="00000000">
      <w:pPr>
        <w:spacing w:line="348" w:lineRule="auto"/>
        <w:contextualSpacing w:val="0"/>
      </w:pPr>
      <w:commentRangeStart w:id="0"/>
      <w:r w:rsidDel="00000000" w:rsidR="00000000" w:rsidRPr="00000000">
        <w:rPr>
          <w:b w:val="1"/>
          <w:rtl w:val="0"/>
        </w:rPr>
        <w:t xml:space="preserve">Jesse</w:t>
      </w:r>
      <w:r w:rsidDel="00000000" w:rsidR="00000000" w:rsidRPr="00000000">
        <w:rPr>
          <w:rtl w:val="0"/>
        </w:rPr>
        <w:t xml:space="preserve">: servers, JSON, APIs, A/B testing</w:t>
      </w:r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b w:val="1"/>
          <w:rtl w:val="0"/>
        </w:rPr>
        <w:t xml:space="preserve">Adam B:</w:t>
      </w:r>
      <w:r w:rsidDel="00000000" w:rsidR="00000000" w:rsidRPr="00000000">
        <w:rPr>
          <w:rtl w:val="0"/>
        </w:rPr>
        <w:t xml:space="preserve"> linear / log.  regression SQL, Servers / JSON / APIs, maybe Bayes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rtl w:val="0"/>
        </w:rPr>
        <w:t xml:space="preserve">Anything python / Pandas related, other basic ML models like KNN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 facing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by week?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Students/Admin = Garnet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shd w:fill="fafafa" w:val="clear"/>
          <w:rtl w:val="0"/>
        </w:rPr>
        <w:t xml:space="preserve">Install fest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Hallie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Cody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Arthur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Alex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Jesse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Michael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Brook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shd w:fill="fafafa" w:val="clear"/>
          <w:rtl w:val="0"/>
        </w:rPr>
        <w:t xml:space="preserve">Install fest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Kai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Nicole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Curriculum tweaks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Nayana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Nikhil washington post...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Batman 2</w:t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Student data...know something about them before class starts?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Brian and Nayana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Projects: Tim...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https://github.com/justmarkham/DAT-project-examples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Phil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ucy Williams" w:id="1" w:date="2016-04-03T20:07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student folders</w:t>
      </w:r>
    </w:p>
  </w:comment>
  <w:comment w:author="Lucy Williams" w:id="0" w:date="2016-04-07T22:04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slack dc outcomes channel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neralassembly.slack.com/archives/dc-outcomes/p1460039546000017" TargetMode="External"/><Relationship Id="rId7" Type="http://schemas.openxmlformats.org/officeDocument/2006/relationships/hyperlink" Target="https://github.com/justmarkham/DAT-project-examples" TargetMode="External"/></Relationships>
</file>