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Data Science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Lesson 4: 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Introduction to Machine Learning, Classification with K-Nearest Neighbors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sz w:val="28"/>
          <w:szCs w:val="28"/>
          <w:rtl w:val="0"/>
        </w:rPr>
        <w:t xml:space="preserve">Unit:</w:t>
      </w:r>
      <w:r w:rsidDel="00000000" w:rsidR="00000000" w:rsidRPr="00000000">
        <w:rPr>
          <w:rFonts w:ascii="Helvetica Neue" w:cs="Helvetica Neue" w:eastAsia="Helvetica Neue" w:hAnsi="Helvetica Neue"/>
          <w:sz w:val="28"/>
          <w:szCs w:val="28"/>
          <w:rtl w:val="0"/>
        </w:rPr>
        <w:t xml:space="preserve"> Machine Learning</w:t>
      </w:r>
    </w:p>
    <w:p w:rsidR="00000000" w:rsidDel="00000000" w:rsidP="00000000" w:rsidRDefault="00000000" w:rsidRPr="00000000">
      <w:pPr>
        <w:widowControl w:val="0"/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widowControl w:val="0"/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OBJECTIVE - </w:t>
      </w:r>
    </w:p>
    <w:p w:rsidR="00000000" w:rsidDel="00000000" w:rsidP="00000000" w:rsidRDefault="00000000" w:rsidRPr="00000000">
      <w:pPr>
        <w:widowControl w:val="0"/>
        <w:spacing w:line="288" w:lineRule="auto"/>
        <w:contextualSpacing w:val="0"/>
      </w:pPr>
      <w:r w:rsidDel="00000000" w:rsidR="00000000" w:rsidRPr="00000000">
        <w:rPr>
          <w:rtl w:val="0"/>
        </w:rPr>
        <w:t xml:space="preserve">By the end of this class the students will be able 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widowControl w:val="0"/>
        <w:spacing w:line="288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Explain what machine learning is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if a question is a supervised or unsupervised learning problem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Determine the appropriate approach for the type of problem (regression, classification, clustering, dimension reduction) </w:t>
      </w:r>
    </w:p>
    <w:p w:rsidR="00000000" w:rsidDel="00000000" w:rsidP="00000000" w:rsidRDefault="00000000" w:rsidRPr="00000000">
      <w:pPr>
        <w:widowControl w:val="0"/>
        <w:numPr>
          <w:ilvl w:val="0"/>
          <w:numId w:val="1"/>
        </w:numPr>
        <w:spacing w:line="288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their own KNN algorithm using Python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QUICK 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RUNDOWN</w:t>
      </w: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  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(Note: Timing/Topics breakdown are up to the instructor - these are general guidelines for a three hour lesson)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line="240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360.0" w:type="dxa"/>
        <w:jc w:val="left"/>
        <w:tblInd w:w="17.9999999999999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0"/>
        <w:gridCol w:w="2500"/>
        <w:gridCol w:w="5680"/>
        <w:tblGridChange w:id="0">
          <w:tblGrid>
            <w:gridCol w:w="1180"/>
            <w:gridCol w:w="2500"/>
            <w:gridCol w:w="5680"/>
          </w:tblGrid>
        </w:tblGridChange>
      </w:tblGrid>
      <w:tr>
        <w:trPr>
          <w:trHeight w:val="46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Timing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Topic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b w:val="1"/>
                <w:sz w:val="24"/>
                <w:szCs w:val="24"/>
                <w:rtl w:val="0"/>
              </w:rPr>
              <w:t xml:space="preserve">Activity</w:t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Opening framing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Review previous lecture’s content (cleaning and exploring data). What was the most interesting thing you learned last time? What was the hardest?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Introduce today’s learning objectives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6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rtl w:val="0"/>
              </w:rPr>
              <w:t xml:space="preserve">Connect to a greater learning goal/describe how this fits into the overall data science purview 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60 min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Introduction to new material (lecture/theory)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Present lecture on ML/KNN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What is Machine Learning?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Supervised vs Unsupervised Learning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Categorical vs Continuous data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Show examples of regression, classification, clustering, dimension reduction 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3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Introduce clustering with KNN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4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 min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Break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Break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76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8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90 min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LAB (We Do) 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Explore the data (iris dataset) using pandas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Introduce scikit-learn using the iris dataset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rFonts w:ascii="Helvetica Neue" w:cs="Helvetica Neue" w:eastAsia="Helvetica Neue" w:hAnsi="Helvetica Neue"/>
                <w:sz w:val="24"/>
                <w:szCs w:val="24"/>
              </w:rPr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Split the data into test and training dataset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Train KNN classifier defined function on the train data and test on the test dataset</w:t>
            </w:r>
          </w:p>
          <w:p w:rsidR="00000000" w:rsidDel="00000000" w:rsidP="00000000" w:rsidRDefault="00000000" w:rsidRPr="00000000">
            <w:pPr>
              <w:widowControl w:val="0"/>
              <w:numPr>
                <w:ilvl w:val="0"/>
                <w:numId w:val="5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ind w:left="720" w:hanging="360"/>
              <w:contextualSpacing w:val="1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Check accuracy of the model and predictions with different numbers of neighbors</w:t>
            </w:r>
          </w:p>
        </w:tc>
      </w:tr>
      <w:tr>
        <w:trPr>
          <w:trHeight w:val="560" w:hRule="atLeast"/>
        </w:trPr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10 min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Closure / Q &amp; A</w:t>
            </w:r>
          </w:p>
        </w:tc>
        <w:tc>
          <w:tcPr/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Fonts w:ascii="Helvetica Neue" w:cs="Helvetica Neue" w:eastAsia="Helvetica Neue" w:hAnsi="Helvetica Neue"/>
                <w:sz w:val="24"/>
                <w:szCs w:val="24"/>
                <w:rtl w:val="0"/>
              </w:rPr>
              <w:t xml:space="preserve">Review, assign homework </w:t>
            </w:r>
          </w:p>
          <w:p w:rsidR="00000000" w:rsidDel="00000000" w:rsidP="00000000" w:rsidRDefault="00000000" w:rsidRPr="00000000">
            <w:pPr>
              <w:widowControl w:val="0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MATERIALS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Students brings laptops with Anaconda Python and scikit-learn installed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___________________________________________________________________________________</w:t>
      </w:r>
    </w:p>
    <w:p w:rsidR="00000000" w:rsidDel="00000000" w:rsidP="00000000" w:rsidRDefault="00000000" w:rsidRPr="00000000">
      <w:pPr>
        <w:spacing w:line="288" w:lineRule="auto"/>
        <w:contextualSpacing w:val="0"/>
      </w:pPr>
      <w:r w:rsidDel="00000000" w:rsidR="00000000" w:rsidRPr="00000000">
        <w:rPr>
          <w:rFonts w:ascii="Helvetica Neue" w:cs="Helvetica Neue" w:eastAsia="Helvetica Neue" w:hAnsi="Helvetica Neue"/>
          <w:b w:val="1"/>
          <w:rtl w:val="0"/>
        </w:rPr>
        <w:t xml:space="preserve">HOMEWORK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Read “</w:t>
      </w:r>
      <w:hyperlink r:id="rId5">
        <w:r w:rsidDel="00000000" w:rsidR="00000000" w:rsidRPr="00000000">
          <w:rPr>
            <w:rFonts w:ascii="Helvetica Neue" w:cs="Helvetica Neue" w:eastAsia="Helvetica Neue" w:hAnsi="Helvetica Neue"/>
            <w:color w:val="1155cc"/>
            <w:u w:val="single"/>
            <w:rtl w:val="0"/>
          </w:rPr>
          <w:t xml:space="preserve">Understanding the Bias/Variance trade-off</w:t>
        </w:r>
      </w:hyperlink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”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288" w:lineRule="auto"/>
        <w:ind w:left="72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Classification and KNN homework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Download the Pima Indians dataset from UCI here: https://archive.ics.uci.edu/ml/datasets/Pima+Indians+Diabetes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Describe the content of the dataset in your own words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Describe the features and formulate hypothesis on which may be relevant in predicting diabetes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Import the dataset to a Pandas dataframe and explore the data: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88" w:lineRule="auto"/>
        <w:ind w:left="216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a. Are there any missing data or NULL values? How could they be imputed? Make a choice and impute them or drop them. Justify the choice.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line="288" w:lineRule="auto"/>
        <w:ind w:left="216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 b. How many features are there? Are they normalized?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 the KNN classifier from Scikit-learn to predict diabetes occurrence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 Scikit-learn cross-validation routine to evaluate the accuracy of your model with a 5-fold CV.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Plot the 5-fold CV accuracy score as a function of K for k up to 50 neighbors 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Use the Naïve Bayes classifier from Scikit-learn to predict diabetes occurrence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line="288" w:lineRule="auto"/>
        <w:ind w:left="1440" w:hanging="360"/>
        <w:contextualSpacing w:val="1"/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Compare the 5-fold CV score for Naïve Bayes and for KNN to find which model is more accurate</w:t>
      </w:r>
    </w:p>
    <w:p w:rsidR="00000000" w:rsidDel="00000000" w:rsidP="00000000" w:rsidRDefault="00000000" w:rsidRPr="00000000">
      <w:pPr>
        <w:widowControl w:val="0"/>
        <w:spacing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Helvetica Neue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scott.fortmann-roe.com/docs/BiasVariance.htm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