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sz w:val="28"/>
          <w:szCs w:val="28"/>
        </w:rPr>
      </w:pPr>
      <w:r>
        <w:rPr>
          <w:b w:val="1"/>
          <w:bCs w:val="1"/>
          <w:color w:val="333333"/>
          <w:sz w:val="28"/>
          <w:szCs w:val="28"/>
          <w:u w:color="000000"/>
          <w:shd w:val="clear" w:color="auto" w:fill="ffffff"/>
          <w:rtl w:val="0"/>
          <w:lang w:val="en-US"/>
        </w:rPr>
        <w:t>Responding to Classroom Management Scenarios</w:t>
      </w:r>
      <w:r>
        <w:rPr>
          <w:b w:val="1"/>
          <w:bCs w:val="1"/>
          <w:sz w:val="28"/>
          <w:szCs w:val="28"/>
          <w:rtl w:val="0"/>
          <w:lang w:val="nl-NL"/>
        </w:rPr>
        <w:t xml:space="preserve"> - Classroom Management Guide</w:t>
      </w:r>
    </w:p>
    <w:p>
      <w:pPr>
        <w:pStyle w:val="Body A"/>
        <w:rPr>
          <w:sz w:val="16"/>
          <w:szCs w:val="16"/>
        </w:rPr>
      </w:pPr>
      <w:r>
        <w:rPr>
          <w:sz w:val="16"/>
          <w:szCs w:val="16"/>
          <w:rtl w:val="0"/>
          <w:lang w:val="en-US"/>
        </w:rPr>
        <w:t>Unit 9: Classroom Management</w:t>
      </w:r>
    </w:p>
    <w:p>
      <w:pPr>
        <w:pStyle w:val="Body A"/>
        <w:rPr>
          <w:sz w:val="16"/>
          <w:szCs w:val="16"/>
        </w:rPr>
      </w:pPr>
      <w:r>
        <w:rPr>
          <w:sz w:val="16"/>
          <w:szCs w:val="16"/>
          <w:rtl w:val="0"/>
          <w:lang w:val="en-US"/>
        </w:rPr>
        <w:t>GA Instructional Toolkit Training</w:t>
      </w:r>
    </w:p>
    <w:p>
      <w:pPr>
        <w:pStyle w:val="Body A"/>
        <w:rPr>
          <w:sz w:val="16"/>
          <w:szCs w:val="16"/>
        </w:rPr>
      </w:pPr>
    </w:p>
    <w:p>
      <w:pPr>
        <w:pStyle w:val="Body A"/>
        <w:rPr>
          <w:i w:val="1"/>
          <w:iCs w:val="1"/>
          <w:color w:val="222222"/>
          <w:sz w:val="24"/>
          <w:szCs w:val="24"/>
          <w:u w:color="000000"/>
          <w:shd w:val="clear" w:color="auto" w:fill="ffffff"/>
        </w:rPr>
      </w:pPr>
      <w:r>
        <w:rPr>
          <w:i w:val="1"/>
          <w:iCs w:val="1"/>
          <w:sz w:val="24"/>
          <w:szCs w:val="24"/>
          <w:u w:val="single"/>
          <w:rtl w:val="0"/>
          <w:lang w:val="en-US"/>
        </w:rPr>
        <w:t>Directions</w:t>
      </w:r>
      <w:r>
        <w:rPr>
          <w:i w:val="1"/>
          <w:iCs w:val="1"/>
          <w:sz w:val="24"/>
          <w:szCs w:val="24"/>
          <w:rtl w:val="0"/>
          <w:lang w:val="en-US"/>
        </w:rPr>
        <w:t xml:space="preserve">: Complete the following 3 parts of the project (2 pages). Save file as </w:t>
      </w:r>
      <w:r>
        <w:rPr>
          <w:i w:val="1"/>
          <w:iCs w:val="1"/>
          <w:sz w:val="24"/>
          <w:szCs w:val="24"/>
          <w:rtl w:val="0"/>
          <w:lang w:val="en-US"/>
        </w:rPr>
        <w:t>“</w:t>
      </w:r>
      <w:r>
        <w:rPr>
          <w:i w:val="1"/>
          <w:iCs w:val="1"/>
          <w:sz w:val="24"/>
          <w:szCs w:val="24"/>
          <w:rtl w:val="0"/>
          <w:lang w:val="de-DE"/>
        </w:rPr>
        <w:t>Name</w:t>
      </w:r>
      <w:r>
        <w:rPr>
          <w:i w:val="1"/>
          <w:iCs w:val="1"/>
          <w:color w:val="222222"/>
          <w:sz w:val="24"/>
          <w:szCs w:val="24"/>
          <w:u w:color="000000"/>
          <w:shd w:val="clear" w:color="auto" w:fill="ffffff"/>
          <w:rtl w:val="0"/>
          <w:lang w:val="nl-NL"/>
        </w:rPr>
        <w:t>_Classroom Management.</w:t>
      </w:r>
      <w:r>
        <w:rPr>
          <w:i w:val="1"/>
          <w:iCs w:val="1"/>
          <w:color w:val="222222"/>
          <w:sz w:val="24"/>
          <w:szCs w:val="24"/>
          <w:u w:color="000000"/>
          <w:shd w:val="clear" w:color="auto" w:fill="ffffff"/>
          <w:rtl w:val="0"/>
          <w:lang w:val="en-US"/>
        </w:rPr>
        <w:t>”</w:t>
      </w:r>
    </w:p>
    <w:p>
      <w:pPr>
        <w:pStyle w:val="Body A"/>
        <w:rPr>
          <w:i w:val="1"/>
          <w:iCs w:val="1"/>
          <w:color w:val="222222"/>
          <w:sz w:val="24"/>
          <w:szCs w:val="24"/>
          <w:u w:color="000000"/>
          <w:shd w:val="clear" w:color="auto" w:fill="ffffff"/>
        </w:rPr>
      </w:pPr>
    </w:p>
    <w:p>
      <w:pPr>
        <w:pStyle w:val="Body A"/>
        <w:rPr>
          <w:b w:val="1"/>
          <w:bCs w:val="1"/>
        </w:rPr>
      </w:pPr>
      <w:r>
        <w:rPr>
          <w:b w:val="1"/>
          <w:bCs w:val="1"/>
          <w:rtl w:val="0"/>
          <w:lang w:val="en-US"/>
        </w:rPr>
        <w:t>1. Identify Your Prevention Tactics</w:t>
      </w:r>
    </w:p>
    <w:p>
      <w:pPr>
        <w:pStyle w:val="Body A"/>
        <w:widowControl w:val="0"/>
        <w:rPr>
          <w:shd w:val="clear" w:color="auto" w:fill="ffffff"/>
        </w:rPr>
      </w:pPr>
      <w:r>
        <w:rPr>
          <w:shd w:val="clear" w:color="auto" w:fill="ffffff"/>
          <w:rtl w:val="0"/>
          <w:lang w:val="en-US"/>
        </w:rPr>
        <w:t xml:space="preserve">Identify </w:t>
      </w:r>
      <w:r>
        <w:rPr>
          <w:b w:val="1"/>
          <w:bCs w:val="1"/>
          <w:shd w:val="clear" w:color="auto" w:fill="ffffff"/>
          <w:rtl w:val="0"/>
          <w:lang w:val="en-US"/>
        </w:rPr>
        <w:t>two</w:t>
      </w:r>
      <w:r>
        <w:rPr>
          <w:shd w:val="clear" w:color="auto" w:fill="ffffff"/>
          <w:rtl w:val="0"/>
          <w:lang w:val="en-US"/>
        </w:rPr>
        <w:t xml:space="preserve"> tactics you'll use on Day 1 of class to set student expectations and mitigate student behavioral issues.</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9360"/>
      </w:tblGrid>
      <w:tr>
        <w:tblPrEx>
          <w:shd w:val="clear" w:color="auto" w:fill="ceddeb"/>
        </w:tblPrEx>
        <w:trPr>
          <w:trHeight w:val="820"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spacing w:line="240" w:lineRule="auto"/>
              <w:rPr>
                <w:b w:val="1"/>
                <w:bCs w:val="1"/>
                <w:i w:val="1"/>
                <w:iCs w:val="1"/>
                <w:sz w:val="18"/>
                <w:szCs w:val="18"/>
              </w:rPr>
            </w:pPr>
            <w:r>
              <w:rPr>
                <w:b w:val="1"/>
                <w:bCs w:val="1"/>
                <w:i w:val="1"/>
                <w:iCs w:val="1"/>
                <w:sz w:val="18"/>
                <w:szCs w:val="18"/>
                <w:rtl w:val="0"/>
                <w:lang w:val="en-US"/>
              </w:rPr>
              <w:t>Example</w:t>
            </w:r>
          </w:p>
          <w:p>
            <w:pPr>
              <w:pStyle w:val="Body A"/>
              <w:spacing w:line="240" w:lineRule="auto"/>
            </w:pPr>
            <w:r>
              <w:rPr>
                <w:i w:val="1"/>
                <w:iCs w:val="1"/>
                <w:sz w:val="18"/>
                <w:szCs w:val="18"/>
                <w:rtl w:val="0"/>
                <w:lang w:val="en-US"/>
              </w:rPr>
              <w:t>1. Start the first class by asking the students to come up with class guidelines, making sure X, W, and Z are covered.</w:t>
            </w:r>
          </w:p>
        </w:tc>
      </w:tr>
    </w:tbl>
    <w:p>
      <w:pPr>
        <w:pStyle w:val="Body A"/>
        <w:widowControl w:val="0"/>
        <w:spacing w:line="240" w:lineRule="auto"/>
        <w:ind w:left="108" w:hanging="108"/>
        <w:rPr>
          <w:shd w:val="clear" w:color="auto" w:fill="ffffff"/>
        </w:rPr>
      </w:pPr>
    </w:p>
    <w:p>
      <w:pPr>
        <w:pStyle w:val="Body A"/>
        <w:widowControl w:val="0"/>
        <w:spacing w:line="240" w:lineRule="auto"/>
        <w:rPr>
          <w:shd w:val="clear" w:color="auto" w:fill="ffffff"/>
        </w:rPr>
      </w:pPr>
    </w:p>
    <w:p>
      <w:pPr>
        <w:pStyle w:val="Body A"/>
        <w:rPr>
          <w:shd w:val="clear" w:color="auto" w:fill="ffffff"/>
        </w:rPr>
      </w:pPr>
    </w:p>
    <w:p>
      <w:pPr>
        <w:pStyle w:val="Body A"/>
        <w:rPr>
          <w:b w:val="1"/>
          <w:bCs w:val="1"/>
        </w:rPr>
      </w:pPr>
      <w:r>
        <w:rPr>
          <w:b w:val="1"/>
          <w:bCs w:val="1"/>
          <w:rtl w:val="0"/>
          <w:lang w:val="en-US"/>
        </w:rPr>
        <w:t>2. Explain how you</w:t>
      </w:r>
      <w:r>
        <w:rPr>
          <w:b w:val="1"/>
          <w:bCs w:val="1"/>
          <w:rtl w:val="0"/>
          <w:lang w:val="fr-FR"/>
        </w:rPr>
        <w:t>’</w:t>
      </w:r>
      <w:r>
        <w:rPr>
          <w:b w:val="1"/>
          <w:bCs w:val="1"/>
          <w:rtl w:val="0"/>
          <w:lang w:val="en-US"/>
        </w:rPr>
        <w:t>ll measure your tactics</w:t>
      </w:r>
      <w:r>
        <w:rPr>
          <w:b w:val="1"/>
          <w:bCs w:val="1"/>
          <w:rtl w:val="0"/>
          <w:lang w:val="fr-FR"/>
        </w:rPr>
        <w:t xml:space="preserve">’ </w:t>
      </w:r>
      <w:r>
        <w:rPr>
          <w:b w:val="1"/>
          <w:bCs w:val="1"/>
          <w:rtl w:val="0"/>
          <w:lang w:val="en-US"/>
        </w:rPr>
        <w:t>effectiveness</w:t>
      </w:r>
    </w:p>
    <w:p>
      <w:pPr>
        <w:pStyle w:val="Body A"/>
        <w:widowControl w:val="0"/>
        <w:rPr>
          <w:shd w:val="clear" w:color="auto" w:fill="ffffff"/>
        </w:rPr>
      </w:pPr>
      <w:r>
        <w:rPr>
          <w:shd w:val="clear" w:color="auto" w:fill="ffffff"/>
          <w:rtl w:val="0"/>
          <w:lang w:val="en-US"/>
        </w:rPr>
        <w:t>Explain how you</w:t>
      </w:r>
      <w:r>
        <w:rPr>
          <w:shd w:val="clear" w:color="auto" w:fill="ffffff"/>
          <w:rtl w:val="0"/>
          <w:lang w:val="fr-FR"/>
        </w:rPr>
        <w:t>’</w:t>
      </w:r>
      <w:r>
        <w:rPr>
          <w:shd w:val="clear" w:color="auto" w:fill="ffffff"/>
          <w:rtl w:val="0"/>
          <w:lang w:val="en-US"/>
        </w:rPr>
        <w:t>ll measure the effectiveness of these practices in terms of setting expectations and keep them relevant throughout the course.</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9360"/>
      </w:tblGrid>
      <w:tr>
        <w:tblPrEx>
          <w:shd w:val="clear" w:color="auto" w:fill="ceddeb"/>
        </w:tblPrEx>
        <w:trPr>
          <w:trHeight w:val="6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spacing w:line="240" w:lineRule="auto"/>
              <w:rPr>
                <w:b w:val="1"/>
                <w:bCs w:val="1"/>
                <w:i w:val="1"/>
                <w:iCs w:val="1"/>
                <w:sz w:val="18"/>
                <w:szCs w:val="18"/>
              </w:rPr>
            </w:pPr>
            <w:r>
              <w:rPr>
                <w:b w:val="1"/>
                <w:bCs w:val="1"/>
                <w:i w:val="1"/>
                <w:iCs w:val="1"/>
                <w:sz w:val="18"/>
                <w:szCs w:val="18"/>
                <w:rtl w:val="0"/>
                <w:lang w:val="en-US"/>
              </w:rPr>
              <w:t>Example</w:t>
            </w:r>
          </w:p>
          <w:p>
            <w:pPr>
              <w:pStyle w:val="Body A"/>
              <w:widowControl w:val="0"/>
              <w:spacing w:line="240" w:lineRule="auto"/>
            </w:pPr>
            <w:r>
              <w:rPr>
                <w:i w:val="1"/>
                <w:iCs w:val="1"/>
                <w:sz w:val="18"/>
                <w:szCs w:val="18"/>
                <w:rtl w:val="0"/>
                <w:lang w:val="en-US"/>
              </w:rPr>
              <w:t>1. Day 1 - review guidelines at end and ask class to rate their performance. Same thing at the end of Week 1, Week 2, Mid-course, etc.</w:t>
            </w:r>
          </w:p>
        </w:tc>
      </w:tr>
    </w:tbl>
    <w:p>
      <w:pPr>
        <w:pStyle w:val="Body A"/>
        <w:widowControl w:val="0"/>
        <w:spacing w:line="240" w:lineRule="auto"/>
        <w:ind w:left="108" w:hanging="108"/>
        <w:rPr>
          <w:shd w:val="clear" w:color="auto" w:fill="ffffff"/>
        </w:rPr>
      </w:pPr>
    </w:p>
    <w:p>
      <w:pPr>
        <w:pStyle w:val="Body A"/>
        <w:widowControl w:val="0"/>
        <w:spacing w:line="240" w:lineRule="auto"/>
        <w:rPr>
          <w:shd w:val="clear" w:color="auto" w:fill="ffffff"/>
        </w:rPr>
      </w:pPr>
    </w:p>
    <w:p>
      <w:pPr>
        <w:pStyle w:val="Body A"/>
        <w:rPr>
          <w:shd w:val="clear" w:color="auto" w:fill="ffffff"/>
        </w:rPr>
      </w:pPr>
    </w:p>
    <w:p>
      <w:pPr>
        <w:pStyle w:val="Body A"/>
        <w:widowControl w:val="0"/>
        <w:rPr>
          <w:b w:val="1"/>
          <w:bCs w:val="1"/>
          <w:sz w:val="28"/>
          <w:szCs w:val="28"/>
        </w:rPr>
      </w:pPr>
      <w:r>
        <w:rPr>
          <w:b w:val="1"/>
          <w:bCs w:val="1"/>
          <w:sz w:val="28"/>
          <w:szCs w:val="28"/>
          <w:rtl w:val="0"/>
          <w:lang w:val="en-US"/>
        </w:rPr>
        <w:t xml:space="preserve">Fill in the table below with your answers. </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970"/>
        <w:gridCol w:w="6390"/>
      </w:tblGrid>
      <w:tr>
        <w:tblPrEx>
          <w:shd w:val="clear" w:color="auto" w:fill="ceddeb"/>
        </w:tblPrEx>
        <w:trPr>
          <w:trHeight w:val="273"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en-US"/>
              </w:rPr>
              <w:t>Prevention Tactics: Day 1</w:t>
            </w:r>
          </w:p>
        </w:tc>
        <w:tc>
          <w:tcPr>
            <w:tcW w:type="dxa" w:w="63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b w:val="1"/>
                <w:bCs w:val="1"/>
                <w:rtl w:val="0"/>
                <w:lang w:val="en-US"/>
              </w:rPr>
              <w:t>How you</w:t>
            </w:r>
            <w:r>
              <w:rPr>
                <w:b w:val="1"/>
                <w:bCs w:val="1"/>
                <w:rtl w:val="0"/>
                <w:lang w:val="fr-FR"/>
              </w:rPr>
              <w:t>’</w:t>
            </w:r>
            <w:r>
              <w:rPr>
                <w:b w:val="1"/>
                <w:bCs w:val="1"/>
                <w:rtl w:val="0"/>
                <w:lang w:val="en-US"/>
              </w:rPr>
              <w:t>ll measure your tactics</w:t>
            </w:r>
            <w:r>
              <w:rPr>
                <w:b w:val="1"/>
                <w:bCs w:val="1"/>
                <w:rtl w:val="0"/>
                <w:lang w:val="fr-FR"/>
              </w:rPr>
              <w:t xml:space="preserve">’ </w:t>
            </w:r>
            <w:r>
              <w:rPr>
                <w:b w:val="1"/>
                <w:bCs w:val="1"/>
                <w:rtl w:val="0"/>
                <w:lang w:val="en-US"/>
              </w:rPr>
              <w:t>effectiveness</w:t>
            </w:r>
          </w:p>
        </w:tc>
      </w:tr>
      <w:tr>
        <w:tblPrEx>
          <w:shd w:val="clear" w:color="auto" w:fill="ceddeb"/>
        </w:tblPrEx>
        <w:trPr>
          <w:trHeight w:val="1713"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1.</w:t>
            </w:r>
          </w:p>
        </w:tc>
        <w:tc>
          <w:tcPr>
            <w:tcW w:type="dxa" w:w="63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pPr>
            <w:r>
              <w:rPr>
                <w:lang w:val="en-US"/>
              </w:rPr>
            </w:r>
          </w:p>
        </w:tc>
      </w:tr>
      <w:tr>
        <w:tblPrEx>
          <w:shd w:val="clear" w:color="auto" w:fill="ceddeb"/>
        </w:tblPrEx>
        <w:trPr>
          <w:trHeight w:val="1713" w:hRule="atLeast"/>
        </w:trPr>
        <w:tc>
          <w:tcPr>
            <w:tcW w:type="dxa" w:w="2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pPr>
            <w:r>
              <w:rPr>
                <w:rtl w:val="0"/>
                <w:lang w:val="en-US"/>
              </w:rPr>
              <w:t>2.</w:t>
            </w:r>
          </w:p>
        </w:tc>
        <w:tc>
          <w:tcPr>
            <w:tcW w:type="dxa" w:w="63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pPr>
            <w:r>
              <w:rPr>
                <w:lang w:val="en-US"/>
              </w:rPr>
            </w:r>
          </w:p>
        </w:tc>
      </w:tr>
    </w:tbl>
    <w:p>
      <w:pPr>
        <w:pStyle w:val="Body A"/>
        <w:widowControl w:val="0"/>
        <w:spacing w:line="240" w:lineRule="auto"/>
        <w:ind w:left="108" w:hanging="108"/>
        <w:rPr>
          <w:b w:val="1"/>
          <w:bCs w:val="1"/>
          <w:sz w:val="28"/>
          <w:szCs w:val="28"/>
        </w:rPr>
      </w:pPr>
    </w:p>
    <w:p>
      <w:pPr>
        <w:pStyle w:val="Body A"/>
        <w:widowControl w:val="0"/>
        <w:spacing w:line="240" w:lineRule="auto"/>
        <w:rPr>
          <w:b w:val="1"/>
          <w:bCs w:val="1"/>
          <w:sz w:val="28"/>
          <w:szCs w:val="28"/>
        </w:rPr>
      </w:pPr>
    </w:p>
    <w:p>
      <w:pPr>
        <w:pStyle w:val="Body A"/>
        <w:rPr>
          <w:b w:val="1"/>
          <w:bCs w:val="1"/>
          <w:sz w:val="28"/>
          <w:szCs w:val="28"/>
        </w:rPr>
      </w:pPr>
    </w:p>
    <w:p>
      <w:pPr>
        <w:pStyle w:val="Body A"/>
        <w:rPr>
          <w:b w:val="1"/>
          <w:bCs w:val="1"/>
          <w:sz w:val="28"/>
          <w:szCs w:val="28"/>
        </w:rPr>
      </w:pPr>
    </w:p>
    <w:p>
      <w:pPr>
        <w:pStyle w:val="Body A"/>
      </w:pPr>
      <w:r>
        <w:rPr>
          <w:rFonts w:ascii="Arial Unicode MS" w:cs="Arial Unicode MS" w:hAnsi="Arial Unicode MS" w:eastAsia="Arial Unicode MS"/>
          <w:b w:val="0"/>
          <w:bCs w:val="0"/>
          <w:i w:val="0"/>
          <w:iCs w:val="0"/>
        </w:rPr>
        <w:br w:type="page"/>
      </w:r>
    </w:p>
    <w:p>
      <w:pPr>
        <w:pStyle w:val="Body A"/>
      </w:pPr>
    </w:p>
    <w:p>
      <w:pPr>
        <w:pStyle w:val="Body A"/>
      </w:pPr>
    </w:p>
    <w:p>
      <w:pPr>
        <w:pStyle w:val="Body A"/>
        <w:rPr>
          <w:b w:val="1"/>
          <w:bCs w:val="1"/>
          <w:shd w:val="clear" w:color="auto" w:fill="ffffff"/>
        </w:rPr>
      </w:pPr>
      <w:r>
        <w:rPr>
          <w:b w:val="1"/>
          <w:bCs w:val="1"/>
          <w:shd w:val="clear" w:color="auto" w:fill="ffffff"/>
          <w:rtl w:val="0"/>
          <w:lang w:val="en-US"/>
        </w:rPr>
        <w:t>3. Practice responding to issues as they arise</w:t>
      </w:r>
    </w:p>
    <w:p>
      <w:pPr>
        <w:pStyle w:val="Body A"/>
        <w:numPr>
          <w:ilvl w:val="0"/>
          <w:numId w:val="2"/>
        </w:numPr>
        <w:rPr>
          <w:caps w:val="0"/>
          <w:smallCaps w:val="0"/>
          <w:strike w:val="0"/>
          <w:dstrike w:val="0"/>
          <w:outline w:val="0"/>
          <w:color w:val="000000"/>
          <w:spacing w:val="0"/>
          <w:kern w:val="0"/>
          <w:position w:val="0"/>
          <w:u w:val="none" w:color="000000"/>
          <w:shd w:val="clear" w:color="auto" w:fill="ffffff"/>
          <w:vertAlign w:val="baseline"/>
          <w:lang w:val="en-US"/>
        </w:rPr>
      </w:pPr>
      <w:r>
        <w:rPr>
          <w:shd w:val="clear" w:color="auto" w:fill="ffffff"/>
          <w:rtl w:val="0"/>
          <w:lang w:val="en-US"/>
        </w:rPr>
        <w:t xml:space="preserve">Respond to 2 student behaviors in character (as an instructor). </w:t>
      </w:r>
    </w:p>
    <w:p>
      <w:pPr>
        <w:pStyle w:val="Body A"/>
        <w:numPr>
          <w:ilvl w:val="0"/>
          <w:numId w:val="4"/>
        </w:numPr>
        <w:rPr>
          <w:caps w:val="0"/>
          <w:smallCaps w:val="0"/>
          <w:strike w:val="0"/>
          <w:dstrike w:val="0"/>
          <w:outline w:val="0"/>
          <w:color w:val="000000"/>
          <w:spacing w:val="0"/>
          <w:kern w:val="0"/>
          <w:position w:val="0"/>
          <w:u w:val="none" w:color="000000"/>
          <w:shd w:val="clear" w:color="auto" w:fill="ffffff"/>
          <w:vertAlign w:val="baseline"/>
          <w:lang w:val="en-US"/>
        </w:rPr>
      </w:pPr>
      <w:r>
        <w:rPr>
          <w:shd w:val="clear" w:color="auto" w:fill="ffffff"/>
          <w:rtl w:val="0"/>
          <w:lang w:val="en-US"/>
        </w:rPr>
        <w:t xml:space="preserve">Aim for 3-5 sentences. </w:t>
      </w:r>
    </w:p>
    <w:p>
      <w:pPr>
        <w:pStyle w:val="Body A"/>
        <w:numPr>
          <w:ilvl w:val="0"/>
          <w:numId w:val="6"/>
        </w:numPr>
        <w:bidi w:val="0"/>
        <w:ind w:right="0"/>
        <w:jc w:val="left"/>
        <w:rPr>
          <w:i w:val="1"/>
          <w:iCs w:val="1"/>
          <w:position w:val="0"/>
          <w:shd w:val="clear" w:color="auto" w:fill="ffffff"/>
          <w:rtl w:val="0"/>
          <w:lang w:val="en-US"/>
        </w:rPr>
      </w:pPr>
      <w:r>
        <w:rPr>
          <w:i w:val="1"/>
          <w:iCs w:val="1"/>
          <w:shd w:val="clear" w:color="auto" w:fill="ffffff"/>
          <w:rtl w:val="0"/>
          <w:lang w:val="en-US"/>
        </w:rPr>
        <w:t>When as as applicable, please type in your answer as if you were speaking directly to the class and/or student.</w:t>
      </w:r>
    </w:p>
    <w:p>
      <w:pPr>
        <w:pStyle w:val="Body A"/>
        <w:widowControl w:val="0"/>
        <w:rPr>
          <w:i w:val="1"/>
          <w:iCs w:val="1"/>
          <w:shd w:val="clear" w:color="auto" w:fill="ffffff"/>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9360"/>
      </w:tblGrid>
      <w:tr>
        <w:tblPrEx>
          <w:shd w:val="clear" w:color="auto" w:fill="ceddeb"/>
        </w:tblPrEx>
        <w:trPr>
          <w:trHeight w:val="1792"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sz w:val="24"/>
                <w:szCs w:val="24"/>
              </w:rPr>
            </w:pPr>
            <w:r>
              <w:rPr>
                <w:b w:val="1"/>
                <w:bCs w:val="1"/>
                <w:sz w:val="24"/>
                <w:szCs w:val="24"/>
                <w:rtl w:val="0"/>
                <w:lang w:val="es-ES_tradnl"/>
              </w:rPr>
              <w:t>Scenario 1</w:t>
            </w:r>
          </w:p>
          <w:p>
            <w:pPr>
              <w:pStyle w:val="Body A"/>
              <w:widowControl w:val="0"/>
              <w:spacing w:line="240" w:lineRule="auto"/>
            </w:pPr>
            <w:r>
              <w:rPr>
                <w:rtl w:val="0"/>
                <w:lang w:val="en-US"/>
              </w:rPr>
              <w:t>Two of your students are few minutes  late for the first day of class. The second class, 5 people trickle in 20 minutes late. You remind students of the expectation that class starts on time (but you also secretly recognize that you wait until all but 1 or 2 students is there to really start, or you know you</w:t>
            </w:r>
            <w:r>
              <w:rPr>
                <w:rtl w:val="0"/>
                <w:lang w:val="fr-FR"/>
              </w:rPr>
              <w:t>’</w:t>
            </w:r>
            <w:r>
              <w:rPr>
                <w:rtl w:val="0"/>
                <w:lang w:val="en-US"/>
              </w:rPr>
              <w:t xml:space="preserve">ll have to repeat the first few minutes of the lesson). </w:t>
            </w:r>
          </w:p>
          <w:p>
            <w:pPr>
              <w:pStyle w:val="Body A"/>
              <w:widowControl w:val="0"/>
              <w:spacing w:line="240" w:lineRule="auto"/>
              <w:rPr>
                <w:lang w:val="en-US"/>
              </w:rPr>
            </w:pPr>
          </w:p>
          <w:p>
            <w:pPr>
              <w:pStyle w:val="Body A"/>
              <w:widowControl w:val="0"/>
              <w:spacing w:line="240" w:lineRule="auto"/>
            </w:pPr>
            <w:r>
              <w:rPr>
                <w:b w:val="1"/>
                <w:bCs w:val="1"/>
                <w:sz w:val="24"/>
                <w:szCs w:val="24"/>
                <w:rtl w:val="0"/>
                <w:lang w:val="en-US"/>
              </w:rPr>
              <w:t>What is your response?</w:t>
            </w:r>
          </w:p>
        </w:tc>
      </w:tr>
      <w:tr>
        <w:tblPrEx>
          <w:shd w:val="clear" w:color="auto" w:fill="ceddeb"/>
        </w:tblPrEx>
        <w:trPr>
          <w:trHeight w:val="8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widowControl w:val="0"/>
              <w:spacing w:line="240" w:lineRule="auto"/>
            </w:pPr>
            <w:r>
              <w:rPr>
                <w:b w:val="1"/>
                <w:bCs w:val="1"/>
                <w:i w:val="1"/>
                <w:iCs w:val="1"/>
                <w:sz w:val="18"/>
                <w:szCs w:val="18"/>
                <w:rtl w:val="0"/>
                <w:lang w:val="en-US"/>
              </w:rPr>
              <w:t>Example:</w:t>
            </w:r>
          </w:p>
          <w:p>
            <w:pPr>
              <w:pStyle w:val="Body A"/>
              <w:widowControl w:val="0"/>
              <w:numPr>
                <w:ilvl w:val="0"/>
                <w:numId w:val="7"/>
              </w:numPr>
              <w:bidi w:val="0"/>
              <w:spacing w:line="240" w:lineRule="auto"/>
              <w:ind w:right="0"/>
              <w:jc w:val="left"/>
              <w:rPr>
                <w:i w:val="1"/>
                <w:iCs w:val="1"/>
                <w:sz w:val="18"/>
                <w:szCs w:val="18"/>
                <w:rtl w:val="0"/>
                <w:lang w:val="en-US"/>
              </w:rPr>
            </w:pPr>
            <w:r>
              <w:rPr>
                <w:i w:val="1"/>
                <w:iCs w:val="1"/>
                <w:sz w:val="18"/>
                <w:szCs w:val="18"/>
                <w:rtl w:val="0"/>
                <w:lang w:val="en-US"/>
              </w:rPr>
              <w:t>First, I would X</w:t>
            </w:r>
            <w:r>
              <w:rPr>
                <w:i w:val="1"/>
                <w:iCs w:val="1"/>
                <w:sz w:val="18"/>
                <w:szCs w:val="18"/>
                <w:rtl w:val="0"/>
                <w:lang w:val="en-US"/>
              </w:rPr>
              <w:t>…</w:t>
            </w:r>
            <w:r>
              <w:rPr>
                <w:i w:val="1"/>
                <w:iCs w:val="1"/>
                <w:sz w:val="18"/>
                <w:szCs w:val="18"/>
                <w:rtl w:val="0"/>
                <w:lang w:val="en-US"/>
              </w:rPr>
              <w:t>.</w:t>
            </w:r>
          </w:p>
          <w:p>
            <w:pPr>
              <w:pStyle w:val="Body A"/>
              <w:widowControl w:val="0"/>
              <w:numPr>
                <w:ilvl w:val="0"/>
                <w:numId w:val="8"/>
              </w:numPr>
              <w:bidi w:val="0"/>
              <w:spacing w:line="240" w:lineRule="auto"/>
              <w:ind w:right="0"/>
              <w:jc w:val="left"/>
              <w:rPr>
                <w:i w:val="1"/>
                <w:iCs w:val="1"/>
                <w:sz w:val="18"/>
                <w:szCs w:val="18"/>
                <w:rtl w:val="0"/>
                <w:lang w:val="en-US"/>
              </w:rPr>
            </w:pPr>
            <w:r>
              <w:rPr>
                <w:i w:val="1"/>
                <w:iCs w:val="1"/>
                <w:sz w:val="18"/>
                <w:szCs w:val="18"/>
                <w:rtl w:val="0"/>
                <w:lang w:val="en-US"/>
              </w:rPr>
              <w:t xml:space="preserve">Then, I would address the class by saying, </w:t>
            </w:r>
            <w:r>
              <w:rPr>
                <w:i w:val="1"/>
                <w:iCs w:val="1"/>
                <w:sz w:val="18"/>
                <w:szCs w:val="18"/>
                <w:rtl w:val="0"/>
                <w:lang w:val="en-US"/>
              </w:rPr>
              <w:t>“</w:t>
            </w:r>
            <w:r>
              <w:rPr>
                <w:i w:val="1"/>
                <w:iCs w:val="1"/>
                <w:sz w:val="18"/>
                <w:szCs w:val="18"/>
                <w:rtl w:val="0"/>
                <w:lang w:val="en-US"/>
              </w:rPr>
              <w:t>So I know that we</w:t>
            </w:r>
            <w:r>
              <w:rPr>
                <w:i w:val="1"/>
                <w:iCs w:val="1"/>
                <w:sz w:val="18"/>
                <w:szCs w:val="18"/>
                <w:rtl w:val="0"/>
                <w:lang w:val="fr-FR"/>
              </w:rPr>
              <w:t>’</w:t>
            </w:r>
            <w:r>
              <w:rPr>
                <w:i w:val="1"/>
                <w:iCs w:val="1"/>
                <w:sz w:val="18"/>
                <w:szCs w:val="18"/>
                <w:rtl w:val="0"/>
                <w:lang w:val="en-US"/>
              </w:rPr>
              <w:t>ve been starting class a little behind schedule</w:t>
            </w:r>
            <w:r>
              <w:rPr>
                <w:i w:val="1"/>
                <w:iCs w:val="1"/>
                <w:sz w:val="18"/>
                <w:szCs w:val="18"/>
                <w:rtl w:val="0"/>
                <w:lang w:val="en-US"/>
              </w:rPr>
              <w:t>…</w:t>
            </w:r>
            <w:r>
              <w:rPr>
                <w:i w:val="1"/>
                <w:iCs w:val="1"/>
                <w:sz w:val="18"/>
                <w:szCs w:val="18"/>
                <w:rtl w:val="0"/>
                <w:lang w:val="en-US"/>
              </w:rPr>
              <w:t>.</w:t>
            </w:r>
            <w:r>
              <w:rPr>
                <w:i w:val="1"/>
                <w:iCs w:val="1"/>
                <w:sz w:val="18"/>
                <w:szCs w:val="18"/>
                <w:rtl w:val="0"/>
                <w:lang w:val="en-US"/>
              </w:rPr>
              <w:t>”</w:t>
            </w:r>
          </w:p>
        </w:tc>
      </w:tr>
      <w:tr>
        <w:tblPrEx>
          <w:shd w:val="clear" w:color="auto" w:fill="ceddeb"/>
        </w:tblPrEx>
        <w:trPr>
          <w:trHeight w:val="147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pPr>
            <w:r>
              <w:rPr>
                <w:lang w:val="en-US"/>
              </w:rPr>
            </w:r>
          </w:p>
        </w:tc>
      </w:tr>
    </w:tbl>
    <w:p>
      <w:pPr>
        <w:pStyle w:val="Body A"/>
        <w:widowControl w:val="0"/>
        <w:spacing w:line="240" w:lineRule="auto"/>
        <w:ind w:left="108" w:hanging="108"/>
        <w:rPr>
          <w:i w:val="1"/>
          <w:iCs w:val="1"/>
          <w:shd w:val="clear" w:color="auto" w:fill="ffffff"/>
        </w:rPr>
      </w:pPr>
    </w:p>
    <w:p>
      <w:pPr>
        <w:pStyle w:val="Body A"/>
        <w:widowControl w:val="0"/>
        <w:spacing w:line="240" w:lineRule="auto"/>
        <w:rPr>
          <w:i w:val="1"/>
          <w:iCs w:val="1"/>
          <w:shd w:val="clear" w:color="auto" w:fill="ffffff"/>
        </w:rPr>
      </w:pPr>
    </w:p>
    <w:p>
      <w:pPr>
        <w:pStyle w:val="Body A"/>
        <w:widowControl w:val="0"/>
        <w:rPr>
          <w:i w:val="1"/>
          <w:iCs w:val="1"/>
          <w:shd w:val="clear" w:color="auto" w:fill="ffffff"/>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9360"/>
      </w:tblGrid>
      <w:tr>
        <w:tblPrEx>
          <w:shd w:val="clear" w:color="auto" w:fill="ceddeb"/>
        </w:tblPrEx>
        <w:trPr>
          <w:trHeight w:val="22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b w:val="1"/>
                <w:bCs w:val="1"/>
                <w:sz w:val="24"/>
                <w:szCs w:val="24"/>
              </w:rPr>
            </w:pPr>
            <w:r>
              <w:rPr>
                <w:b w:val="1"/>
                <w:bCs w:val="1"/>
                <w:sz w:val="24"/>
                <w:szCs w:val="24"/>
                <w:rtl w:val="0"/>
                <w:lang w:val="es-ES_tradnl"/>
              </w:rPr>
              <w:t>Scenario 2</w:t>
            </w:r>
          </w:p>
          <w:p>
            <w:pPr>
              <w:pStyle w:val="Body A"/>
              <w:widowControl w:val="0"/>
              <w:spacing w:line="240" w:lineRule="auto"/>
            </w:pPr>
            <w:r>
              <w:rPr>
                <w:rtl w:val="0"/>
                <w:lang w:val="en-US"/>
              </w:rPr>
              <w:t>While checking for understanding of new material, a few students are confused and start asking you questions. You pause, contemplating the answer, then begin to answer, but another student, Adi, calls out the answer while you are explaining. Adi continues to answer the question, talking over you, but the student asking the question seems to understand Adi</w:t>
            </w:r>
            <w:r>
              <w:rPr>
                <w:rtl w:val="0"/>
                <w:lang w:val="fr-FR"/>
              </w:rPr>
              <w:t>’</w:t>
            </w:r>
            <w:r>
              <w:rPr>
                <w:rtl w:val="0"/>
                <w:lang w:val="en-US"/>
              </w:rPr>
              <w:t xml:space="preserve">s answer better. </w:t>
            </w:r>
          </w:p>
          <w:p>
            <w:pPr>
              <w:pStyle w:val="Body A"/>
              <w:widowControl w:val="0"/>
              <w:spacing w:line="240" w:lineRule="auto"/>
              <w:rPr>
                <w:lang w:val="en-US"/>
              </w:rPr>
            </w:pPr>
          </w:p>
          <w:p>
            <w:pPr>
              <w:pStyle w:val="Body A"/>
              <w:widowControl w:val="0"/>
              <w:bidi w:val="0"/>
              <w:spacing w:line="240" w:lineRule="auto"/>
              <w:ind w:left="0" w:right="0" w:firstLine="0"/>
              <w:jc w:val="left"/>
              <w:rPr>
                <w:b w:val="1"/>
                <w:bCs w:val="1"/>
                <w:sz w:val="24"/>
                <w:szCs w:val="24"/>
                <w:rtl w:val="0"/>
              </w:rPr>
            </w:pPr>
            <w:r>
              <w:rPr>
                <w:b w:val="1"/>
                <w:bCs w:val="1"/>
                <w:sz w:val="24"/>
                <w:szCs w:val="24"/>
                <w:rtl w:val="0"/>
                <w:lang w:val="en-US"/>
              </w:rPr>
              <w:t>What is your response?</w:t>
            </w:r>
          </w:p>
          <w:p>
            <w:pPr>
              <w:pStyle w:val="Body A"/>
              <w:widowControl w:val="0"/>
              <w:spacing w:line="240" w:lineRule="auto"/>
            </w:pPr>
            <w:r>
              <w:rPr>
                <w:sz w:val="18"/>
                <w:szCs w:val="18"/>
                <w:rtl w:val="0"/>
                <w:lang w:val="en-US"/>
              </w:rPr>
              <w:t>Remember to type your answer as if you were speaking directly to the class and/or student.</w:t>
            </w:r>
          </w:p>
        </w:tc>
      </w:tr>
      <w:tr>
        <w:tblPrEx>
          <w:shd w:val="clear" w:color="auto" w:fill="ceddeb"/>
        </w:tblPrEx>
        <w:trPr>
          <w:trHeight w:val="834"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widowControl w:val="0"/>
              <w:spacing w:line="240" w:lineRule="auto"/>
            </w:pPr>
            <w:r>
              <w:rPr>
                <w:b w:val="1"/>
                <w:bCs w:val="1"/>
                <w:i w:val="1"/>
                <w:iCs w:val="1"/>
                <w:sz w:val="18"/>
                <w:szCs w:val="18"/>
                <w:rtl w:val="0"/>
                <w:lang w:val="en-US"/>
              </w:rPr>
              <w:t>Example</w:t>
            </w:r>
          </w:p>
          <w:p>
            <w:pPr>
              <w:pStyle w:val="Body A"/>
              <w:widowControl w:val="0"/>
              <w:numPr>
                <w:ilvl w:val="0"/>
                <w:numId w:val="9"/>
              </w:numPr>
              <w:bidi w:val="0"/>
              <w:spacing w:line="240" w:lineRule="auto"/>
              <w:ind w:right="0"/>
              <w:jc w:val="left"/>
              <w:rPr>
                <w:i w:val="1"/>
                <w:iCs w:val="1"/>
                <w:sz w:val="18"/>
                <w:szCs w:val="18"/>
                <w:rtl w:val="0"/>
                <w:lang w:val="en-US"/>
              </w:rPr>
            </w:pPr>
            <w:r>
              <w:rPr>
                <w:i w:val="1"/>
                <w:iCs w:val="1"/>
                <w:sz w:val="18"/>
                <w:szCs w:val="18"/>
                <w:rtl w:val="0"/>
                <w:lang w:val="en-US"/>
              </w:rPr>
              <w:t>First, I would X</w:t>
            </w:r>
            <w:r>
              <w:rPr>
                <w:i w:val="1"/>
                <w:iCs w:val="1"/>
                <w:sz w:val="18"/>
                <w:szCs w:val="18"/>
                <w:rtl w:val="0"/>
                <w:lang w:val="en-US"/>
              </w:rPr>
              <w:t>…</w:t>
            </w:r>
            <w:r>
              <w:rPr>
                <w:i w:val="1"/>
                <w:iCs w:val="1"/>
                <w:sz w:val="18"/>
                <w:szCs w:val="18"/>
                <w:rtl w:val="0"/>
                <w:lang w:val="en-US"/>
              </w:rPr>
              <w:t>.</w:t>
            </w:r>
          </w:p>
          <w:p>
            <w:pPr>
              <w:pStyle w:val="Body A"/>
              <w:widowControl w:val="0"/>
              <w:numPr>
                <w:ilvl w:val="0"/>
                <w:numId w:val="10"/>
              </w:numPr>
              <w:bidi w:val="0"/>
              <w:spacing w:line="240" w:lineRule="auto"/>
              <w:ind w:right="0"/>
              <w:jc w:val="left"/>
              <w:rPr>
                <w:i w:val="1"/>
                <w:iCs w:val="1"/>
                <w:sz w:val="18"/>
                <w:szCs w:val="18"/>
                <w:rtl w:val="0"/>
                <w:lang w:val="en-US"/>
              </w:rPr>
            </w:pPr>
            <w:r>
              <w:rPr>
                <w:i w:val="1"/>
                <w:iCs w:val="1"/>
                <w:sz w:val="18"/>
                <w:szCs w:val="18"/>
                <w:rtl w:val="0"/>
                <w:lang w:val="en-US"/>
              </w:rPr>
              <w:t xml:space="preserve">Then, I would </w:t>
            </w:r>
            <w:r>
              <w:rPr>
                <w:i w:val="1"/>
                <w:iCs w:val="1"/>
                <w:sz w:val="18"/>
                <w:szCs w:val="18"/>
                <w:rtl w:val="0"/>
                <w:lang w:val="en-US"/>
              </w:rPr>
              <w:t>…</w:t>
            </w:r>
          </w:p>
          <w:p>
            <w:pPr>
              <w:pStyle w:val="Body A"/>
              <w:widowControl w:val="0"/>
              <w:numPr>
                <w:ilvl w:val="0"/>
                <w:numId w:val="11"/>
              </w:numPr>
              <w:bidi w:val="0"/>
              <w:spacing w:line="240" w:lineRule="auto"/>
              <w:ind w:right="0"/>
              <w:jc w:val="left"/>
              <w:rPr>
                <w:i w:val="1"/>
                <w:iCs w:val="1"/>
                <w:sz w:val="18"/>
                <w:szCs w:val="18"/>
                <w:rtl w:val="0"/>
                <w:lang w:val="en-US"/>
              </w:rPr>
            </w:pPr>
            <w:r>
              <w:rPr>
                <w:i w:val="1"/>
                <w:iCs w:val="1"/>
                <w:sz w:val="18"/>
                <w:szCs w:val="18"/>
                <w:rtl w:val="0"/>
                <w:lang w:val="en-US"/>
              </w:rPr>
              <w:t>Next, I would pull Adi aside and say</w:t>
            </w:r>
            <w:r>
              <w:rPr>
                <w:i w:val="1"/>
                <w:iCs w:val="1"/>
                <w:sz w:val="18"/>
                <w:szCs w:val="18"/>
                <w:rtl w:val="0"/>
                <w:lang w:val="en-US"/>
              </w:rPr>
              <w:t>…</w:t>
            </w:r>
          </w:p>
        </w:tc>
      </w:tr>
      <w:tr>
        <w:tblPrEx>
          <w:shd w:val="clear" w:color="auto" w:fill="ceddeb"/>
        </w:tblPrEx>
        <w:trPr>
          <w:trHeight w:val="1713"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rPr>
                <w:lang w:val="en-US"/>
              </w:rPr>
            </w:pPr>
          </w:p>
          <w:p>
            <w:pPr>
              <w:pStyle w:val="Body A"/>
              <w:widowControl w:val="0"/>
              <w:spacing w:line="240" w:lineRule="auto"/>
            </w:pPr>
            <w:r>
              <w:rPr>
                <w:lang w:val="en-US"/>
              </w:rPr>
            </w:r>
          </w:p>
        </w:tc>
      </w:tr>
    </w:tbl>
    <w:p>
      <w:pPr>
        <w:pStyle w:val="Body A"/>
        <w:widowControl w:val="0"/>
        <w:spacing w:line="240" w:lineRule="auto"/>
        <w:ind w:left="108" w:hanging="108"/>
        <w:rPr>
          <w:i w:val="1"/>
          <w:iCs w:val="1"/>
          <w:shd w:val="clear" w:color="auto" w:fill="ffffff"/>
        </w:rPr>
      </w:pPr>
    </w:p>
    <w:p>
      <w:pPr>
        <w:pStyle w:val="Body A"/>
        <w:widowControl w:val="0"/>
        <w:spacing w:line="240" w:lineRule="auto"/>
      </w:pPr>
      <w:r>
        <w:rPr>
          <w:i w:val="1"/>
          <w:iCs w:val="1"/>
          <w:shd w:val="clear" w:color="auto" w:fill="ffffff"/>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12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260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260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260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1260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1260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1260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1260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12600" w:hanging="360"/>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898" w:hanging="538"/>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898" w:hanging="538"/>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898" w:hanging="538"/>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898" w:hanging="538"/>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898" w:hanging="538"/>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800"/>
        </w:tabs>
        <w:ind w:left="12760" w:hanging="440"/>
      </w:pPr>
      <w:rPr>
        <w:rFonts w:ascii="Arial" w:cs="Arial" w:hAnsi="Arial" w:eastAsia="Arial"/>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