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59B0" w14:textId="53400612" w:rsidR="006D673B" w:rsidRPr="000E3A56" w:rsidRDefault="00803359" w:rsidP="00CB742B">
      <w:pPr>
        <w:pStyle w:val="Titre1"/>
        <w:rPr>
          <w:rFonts w:asciiTheme="minorHAnsi" w:hAnsiTheme="minorHAnsi"/>
          <w:b/>
          <w:bCs/>
          <w:color w:val="auto"/>
          <w:u w:val="single"/>
        </w:rPr>
      </w:pPr>
      <w:r w:rsidRPr="000E3A56">
        <w:rPr>
          <w:rFonts w:asciiTheme="minorHAnsi" w:hAnsiTheme="minorHAnsi"/>
          <w:b/>
          <w:bCs/>
          <w:color w:val="auto"/>
          <w:u w:val="single"/>
        </w:rPr>
        <w:t>Procédure : Regroupement et Périphériques</w:t>
      </w:r>
    </w:p>
    <w:p w14:paraId="174B25FB" w14:textId="09ABFEBC" w:rsidR="00CB742B" w:rsidRPr="000E3A56" w:rsidRDefault="00CB742B" w:rsidP="00CB742B">
      <w:pPr>
        <w:pStyle w:val="Titre3"/>
        <w:rPr>
          <w:b/>
          <w:bCs/>
          <w:u w:val="single"/>
        </w:rPr>
      </w:pPr>
      <w:r w:rsidRPr="000E3A56">
        <w:t xml:space="preserve"> </w:t>
      </w:r>
      <w:r w:rsidRPr="000E3A56">
        <w:rPr>
          <w:b/>
          <w:bCs/>
          <w:color w:val="auto"/>
          <w:u w:val="single"/>
        </w:rPr>
        <w:t>Objectif</w:t>
      </w:r>
    </w:p>
    <w:p w14:paraId="38FCC362" w14:textId="77777777" w:rsidR="00CB742B" w:rsidRPr="00CB742B" w:rsidRDefault="00CB742B" w:rsidP="00CB742B">
      <w:r w:rsidRPr="00CB742B">
        <w:t xml:space="preserve">Créer un </w:t>
      </w:r>
      <w:r w:rsidRPr="00CB742B">
        <w:rPr>
          <w:b/>
          <w:bCs/>
        </w:rPr>
        <w:t>regroupement d’utilisateurs</w:t>
      </w:r>
      <w:r w:rsidRPr="00CB742B">
        <w:t xml:space="preserve"> (collection) et y ajouter des membres, afin de cibler des déploiements spécifiques (applications, mises à jour, etc.).</w:t>
      </w:r>
    </w:p>
    <w:p w14:paraId="53E05F17" w14:textId="77777777" w:rsidR="00CB742B" w:rsidRPr="00CB742B" w:rsidRDefault="00CB742B" w:rsidP="00CB742B">
      <w:r w:rsidRPr="00CB742B">
        <w:pict w14:anchorId="549B0492">
          <v:rect id="_x0000_i1049" style="width:0;height:1.5pt" o:hralign="center" o:hrstd="t" o:hr="t" fillcolor="#a0a0a0" stroked="f"/>
        </w:pict>
      </w:r>
    </w:p>
    <w:p w14:paraId="61ACE30C" w14:textId="5E9FBF48" w:rsidR="00CB742B" w:rsidRPr="00CB742B" w:rsidRDefault="00CB742B" w:rsidP="00CB742B">
      <w:pPr>
        <w:rPr>
          <w:b/>
          <w:bCs/>
        </w:rPr>
      </w:pPr>
      <w:r w:rsidRPr="000E3A56">
        <w:rPr>
          <w:rFonts w:cs="Segoe UI Emoji"/>
          <w:b/>
          <w:bCs/>
        </w:rPr>
        <w:t xml:space="preserve"> </w:t>
      </w:r>
      <w:r w:rsidRPr="00CB742B">
        <w:rPr>
          <w:b/>
          <w:bCs/>
        </w:rPr>
        <w:t>Étapes</w:t>
      </w:r>
    </w:p>
    <w:p w14:paraId="408F4091" w14:textId="77777777" w:rsidR="00CB742B" w:rsidRPr="000E3A56" w:rsidRDefault="00CB742B" w:rsidP="00CB742B">
      <w:pPr>
        <w:pStyle w:val="Titre3"/>
        <w:rPr>
          <w:b/>
          <w:bCs/>
          <w:i/>
          <w:iCs/>
          <w:color w:val="auto"/>
          <w:u w:val="single"/>
        </w:rPr>
      </w:pPr>
      <w:r w:rsidRPr="000E3A56">
        <w:rPr>
          <w:b/>
          <w:bCs/>
          <w:i/>
          <w:iCs/>
          <w:color w:val="auto"/>
          <w:u w:val="single"/>
        </w:rPr>
        <w:t>1. Ouvrir la console SCCM</w:t>
      </w:r>
    </w:p>
    <w:p w14:paraId="52ACC228" w14:textId="77777777" w:rsidR="00CB742B" w:rsidRPr="00CB742B" w:rsidRDefault="00CB742B" w:rsidP="00CB742B">
      <w:pPr>
        <w:numPr>
          <w:ilvl w:val="0"/>
          <w:numId w:val="3"/>
        </w:numPr>
      </w:pPr>
      <w:r w:rsidRPr="00CB742B">
        <w:t xml:space="preserve">Lancer la </w:t>
      </w:r>
      <w:r w:rsidRPr="00CB742B">
        <w:rPr>
          <w:b/>
          <w:bCs/>
        </w:rPr>
        <w:t>console Configuration Manager</w:t>
      </w:r>
      <w:r w:rsidRPr="00CB742B">
        <w:t>.</w:t>
      </w:r>
    </w:p>
    <w:p w14:paraId="48A15D4F" w14:textId="77777777" w:rsidR="00CB742B" w:rsidRPr="00CB742B" w:rsidRDefault="00CB742B" w:rsidP="00CB742B">
      <w:pPr>
        <w:numPr>
          <w:ilvl w:val="0"/>
          <w:numId w:val="3"/>
        </w:numPr>
      </w:pPr>
      <w:r w:rsidRPr="00CB742B">
        <w:t xml:space="preserve">Aller dans </w:t>
      </w:r>
      <w:r w:rsidRPr="00CB742B">
        <w:rPr>
          <w:b/>
          <w:bCs/>
        </w:rPr>
        <w:t>Actifs et conformité</w:t>
      </w:r>
      <w:r w:rsidRPr="00CB742B">
        <w:t>.</w:t>
      </w:r>
    </w:p>
    <w:p w14:paraId="26CF6692" w14:textId="67CE0E9A" w:rsidR="003165FB" w:rsidRPr="000E3A56" w:rsidRDefault="00CB742B" w:rsidP="003165FB">
      <w:pPr>
        <w:numPr>
          <w:ilvl w:val="0"/>
          <w:numId w:val="3"/>
        </w:numPr>
      </w:pPr>
      <w:r w:rsidRPr="00CB742B">
        <w:t xml:space="preserve">Cliquer sur </w:t>
      </w:r>
      <w:r w:rsidRPr="000E3A56">
        <w:rPr>
          <w:b/>
          <w:bCs/>
        </w:rPr>
        <w:t>Regroupement périphériques</w:t>
      </w:r>
    </w:p>
    <w:p w14:paraId="61E94C25" w14:textId="395DF0C6" w:rsidR="003165FB" w:rsidRPr="000E3A56" w:rsidRDefault="003165FB" w:rsidP="003165FB">
      <w:r w:rsidRPr="000E3A56">
        <w:lastRenderedPageBreak/>
        <w:drawing>
          <wp:inline distT="0" distB="0" distL="0" distR="0" wp14:anchorId="63EAA715" wp14:editId="1A61A2FB">
            <wp:extent cx="3372321" cy="6230219"/>
            <wp:effectExtent l="0" t="0" r="0" b="0"/>
            <wp:docPr id="116350803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803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8C9E" w14:textId="77777777" w:rsidR="00CB742B" w:rsidRPr="00CB742B" w:rsidRDefault="00CB742B" w:rsidP="00CB742B">
      <w:pPr>
        <w:ind w:left="720"/>
      </w:pPr>
    </w:p>
    <w:p w14:paraId="2A57C081" w14:textId="77777777" w:rsidR="00CB742B" w:rsidRPr="00CB742B" w:rsidRDefault="00CB742B" w:rsidP="00CB742B">
      <w:r w:rsidRPr="00CB742B">
        <w:pict w14:anchorId="5A0B497A">
          <v:rect id="_x0000_i1050" style="width:0;height:1.5pt" o:hralign="center" o:hrstd="t" o:hr="t" fillcolor="#a0a0a0" stroked="f"/>
        </w:pict>
      </w:r>
    </w:p>
    <w:p w14:paraId="0380CD23" w14:textId="77777777" w:rsidR="00CB742B" w:rsidRPr="000E3A56" w:rsidRDefault="00CB742B" w:rsidP="00CB742B">
      <w:pPr>
        <w:pStyle w:val="Titre3"/>
        <w:rPr>
          <w:b/>
          <w:bCs/>
          <w:i/>
          <w:iCs/>
          <w:color w:val="auto"/>
          <w:u w:val="single"/>
        </w:rPr>
      </w:pPr>
      <w:r w:rsidRPr="000E3A56">
        <w:rPr>
          <w:b/>
          <w:bCs/>
          <w:i/>
          <w:iCs/>
          <w:color w:val="auto"/>
          <w:u w:val="single"/>
        </w:rPr>
        <w:t>2. Créer un nouveau regroupement</w:t>
      </w:r>
    </w:p>
    <w:p w14:paraId="7F4A7AFF" w14:textId="77777777" w:rsidR="00CB742B" w:rsidRPr="00CB742B" w:rsidRDefault="00CB742B" w:rsidP="00CB742B">
      <w:pPr>
        <w:numPr>
          <w:ilvl w:val="0"/>
          <w:numId w:val="4"/>
        </w:numPr>
      </w:pPr>
      <w:r w:rsidRPr="00CB742B">
        <w:t xml:space="preserve">Clic droit sur </w:t>
      </w:r>
      <w:r w:rsidRPr="00CB742B">
        <w:rPr>
          <w:i/>
          <w:iCs/>
        </w:rPr>
        <w:t>Collections d’utilisateurs</w:t>
      </w:r>
      <w:r w:rsidRPr="00CB742B">
        <w:t xml:space="preserve"> </w:t>
      </w:r>
      <w:r w:rsidRPr="00CB742B">
        <w:rPr>
          <w:rFonts w:cs="Arial"/>
        </w:rPr>
        <w:t>→</w:t>
      </w:r>
      <w:r w:rsidRPr="00CB742B">
        <w:t xml:space="preserve"> </w:t>
      </w:r>
      <w:r w:rsidRPr="00CB742B">
        <w:rPr>
          <w:b/>
          <w:bCs/>
        </w:rPr>
        <w:t>Créer une collection d’utilisateurs</w:t>
      </w:r>
      <w:r w:rsidRPr="00CB742B">
        <w:t>.</w:t>
      </w:r>
    </w:p>
    <w:p w14:paraId="675D8D2F" w14:textId="77777777" w:rsidR="00CB742B" w:rsidRPr="000E3A56" w:rsidRDefault="00CB742B" w:rsidP="00CB742B">
      <w:pPr>
        <w:numPr>
          <w:ilvl w:val="0"/>
          <w:numId w:val="4"/>
        </w:numPr>
      </w:pPr>
      <w:r w:rsidRPr="00CB742B">
        <w:t xml:space="preserve">Donner un </w:t>
      </w:r>
      <w:r w:rsidRPr="00CB742B">
        <w:rPr>
          <w:b/>
          <w:bCs/>
        </w:rPr>
        <w:t>nom clair et explicite</w:t>
      </w:r>
      <w:r w:rsidRPr="00CB742B">
        <w:t xml:space="preserve"> (ex. </w:t>
      </w:r>
      <w:r w:rsidRPr="00CB742B">
        <w:rPr>
          <w:i/>
          <w:iCs/>
        </w:rPr>
        <w:t>Utilisateurs du service IT</w:t>
      </w:r>
      <w:r w:rsidRPr="00CB742B">
        <w:t>).</w:t>
      </w:r>
    </w:p>
    <w:p w14:paraId="1DBED6EA" w14:textId="1ED6862A" w:rsidR="00CB742B" w:rsidRPr="00CB742B" w:rsidRDefault="00CB742B" w:rsidP="00CB742B">
      <w:r w:rsidRPr="000E3A56">
        <w:lastRenderedPageBreak/>
        <w:drawing>
          <wp:inline distT="0" distB="0" distL="0" distR="0" wp14:anchorId="26E5C7EF" wp14:editId="28B21EAD">
            <wp:extent cx="5760720" cy="5446395"/>
            <wp:effectExtent l="0" t="0" r="0" b="1905"/>
            <wp:docPr id="131792815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815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2A5B" w14:textId="22633CC6" w:rsidR="00CB742B" w:rsidRPr="00CB742B" w:rsidRDefault="00CB742B" w:rsidP="00CB742B">
      <w:pPr>
        <w:numPr>
          <w:ilvl w:val="0"/>
          <w:numId w:val="4"/>
        </w:numPr>
      </w:pPr>
      <w:r w:rsidRPr="00CB742B">
        <w:t xml:space="preserve">Choisir une </w:t>
      </w:r>
      <w:r w:rsidRPr="00CB742B">
        <w:rPr>
          <w:b/>
          <w:bCs/>
        </w:rPr>
        <w:t>collection de limitation</w:t>
      </w:r>
      <w:r w:rsidRPr="00CB742B">
        <w:t xml:space="preserve"> (</w:t>
      </w:r>
      <w:r w:rsidR="003165FB" w:rsidRPr="000E3A56">
        <w:t>dans notre cas COMPUTERS</w:t>
      </w:r>
      <w:r w:rsidRPr="00CB742B">
        <w:t>).</w:t>
      </w:r>
    </w:p>
    <w:p w14:paraId="53AB9636" w14:textId="77777777" w:rsidR="00CB742B" w:rsidRPr="00CB742B" w:rsidRDefault="00CB742B" w:rsidP="00CB742B">
      <w:pPr>
        <w:numPr>
          <w:ilvl w:val="0"/>
          <w:numId w:val="4"/>
        </w:numPr>
      </w:pPr>
      <w:r w:rsidRPr="00CB742B">
        <w:t xml:space="preserve">Cliquer sur </w:t>
      </w:r>
      <w:r w:rsidRPr="00CB742B">
        <w:rPr>
          <w:b/>
          <w:bCs/>
        </w:rPr>
        <w:t>Suivant</w:t>
      </w:r>
      <w:r w:rsidRPr="00CB742B">
        <w:t>.</w:t>
      </w:r>
    </w:p>
    <w:p w14:paraId="78AE7573" w14:textId="77777777" w:rsidR="00CB742B" w:rsidRPr="00CB742B" w:rsidRDefault="00CB742B" w:rsidP="00CB742B">
      <w:r w:rsidRPr="00CB742B">
        <w:pict w14:anchorId="7E0EB17F">
          <v:rect id="_x0000_i1051" style="width:0;height:1.5pt" o:hralign="center" o:hrstd="t" o:hr="t" fillcolor="#a0a0a0" stroked="f"/>
        </w:pict>
      </w:r>
    </w:p>
    <w:p w14:paraId="57DCA2D4" w14:textId="77777777" w:rsidR="00CB742B" w:rsidRPr="000E3A56" w:rsidRDefault="00CB742B" w:rsidP="00CB742B">
      <w:pPr>
        <w:pStyle w:val="Titre3"/>
        <w:rPr>
          <w:b/>
          <w:bCs/>
          <w:i/>
          <w:iCs/>
          <w:color w:val="auto"/>
          <w:u w:val="single"/>
        </w:rPr>
      </w:pPr>
      <w:r w:rsidRPr="000E3A56">
        <w:rPr>
          <w:b/>
          <w:bCs/>
          <w:i/>
          <w:iCs/>
          <w:color w:val="auto"/>
          <w:u w:val="single"/>
        </w:rPr>
        <w:t>3. Définir l’appartenance</w:t>
      </w:r>
    </w:p>
    <w:p w14:paraId="465F8824" w14:textId="4E1D7D9E" w:rsidR="00CB742B" w:rsidRPr="00CB742B" w:rsidRDefault="00CB742B" w:rsidP="00CB742B">
      <w:r w:rsidRPr="00CB742B">
        <w:t xml:space="preserve">Tu as </w:t>
      </w:r>
      <w:r w:rsidR="003165FB" w:rsidRPr="000E3A56">
        <w:t>trois</w:t>
      </w:r>
      <w:r w:rsidRPr="00CB742B">
        <w:t xml:space="preserve"> options :</w:t>
      </w:r>
    </w:p>
    <w:p w14:paraId="59F6A0D9" w14:textId="77777777" w:rsidR="00CB742B" w:rsidRPr="00CB742B" w:rsidRDefault="00CB742B" w:rsidP="00CB742B">
      <w:pPr>
        <w:rPr>
          <w:b/>
          <w:bCs/>
        </w:rPr>
      </w:pPr>
      <w:r w:rsidRPr="00CB742B">
        <w:rPr>
          <w:rFonts w:ascii="Segoe UI Symbol" w:hAnsi="Segoe UI Symbol" w:cs="Segoe UI Symbol"/>
          <w:b/>
          <w:bCs/>
        </w:rPr>
        <w:t>➤</w:t>
      </w:r>
      <w:r w:rsidRPr="00CB742B">
        <w:rPr>
          <w:b/>
          <w:bCs/>
        </w:rPr>
        <w:t xml:space="preserve"> A. Ajout manuel (appartenance directe)</w:t>
      </w:r>
    </w:p>
    <w:p w14:paraId="7FA7E523" w14:textId="77777777" w:rsidR="00CB742B" w:rsidRPr="000E3A56" w:rsidRDefault="00CB742B" w:rsidP="00CB742B">
      <w:pPr>
        <w:rPr>
          <w:b/>
          <w:bCs/>
        </w:rPr>
      </w:pPr>
      <w:r w:rsidRPr="00CB742B">
        <w:rPr>
          <w:rFonts w:ascii="Segoe UI Symbol" w:hAnsi="Segoe UI Symbol" w:cs="Segoe UI Symbol"/>
          <w:b/>
          <w:bCs/>
        </w:rPr>
        <w:t>➤</w:t>
      </w:r>
      <w:r w:rsidRPr="00CB742B">
        <w:rPr>
          <w:b/>
          <w:bCs/>
        </w:rPr>
        <w:t xml:space="preserve"> B. Ajout automatique (règle de requête dynamique)</w:t>
      </w:r>
    </w:p>
    <w:p w14:paraId="0337E84C" w14:textId="56D79E28" w:rsidR="003165FB" w:rsidRPr="000E3A56" w:rsidRDefault="003165FB" w:rsidP="003165FB">
      <w:pPr>
        <w:rPr>
          <w:b/>
          <w:bCs/>
        </w:rPr>
      </w:pPr>
      <w:r w:rsidRPr="00CB742B">
        <w:rPr>
          <w:rFonts w:ascii="Segoe UI Symbol" w:hAnsi="Segoe UI Symbol" w:cs="Segoe UI Symbol"/>
          <w:b/>
          <w:bCs/>
        </w:rPr>
        <w:t>➤</w:t>
      </w:r>
      <w:r w:rsidRPr="00CB742B">
        <w:rPr>
          <w:b/>
          <w:bCs/>
        </w:rPr>
        <w:t xml:space="preserve"> </w:t>
      </w:r>
      <w:r w:rsidRPr="000E3A56">
        <w:rPr>
          <w:b/>
          <w:bCs/>
        </w:rPr>
        <w:t>C</w:t>
      </w:r>
      <w:r w:rsidRPr="00CB742B">
        <w:rPr>
          <w:b/>
          <w:bCs/>
        </w:rPr>
        <w:t xml:space="preserve">. Ajout </w:t>
      </w:r>
      <w:r w:rsidRPr="000E3A56">
        <w:rPr>
          <w:b/>
          <w:bCs/>
        </w:rPr>
        <w:t>sans règle (la + rapide)</w:t>
      </w:r>
    </w:p>
    <w:p w14:paraId="5DA3ADA2" w14:textId="77777777" w:rsidR="003165FB" w:rsidRPr="000E3A56" w:rsidRDefault="003165FB" w:rsidP="003165FB">
      <w:pPr>
        <w:rPr>
          <w:b/>
          <w:bCs/>
        </w:rPr>
      </w:pPr>
    </w:p>
    <w:p w14:paraId="43862D64" w14:textId="463D5E30" w:rsidR="003165FB" w:rsidRPr="000E3A56" w:rsidRDefault="003165FB" w:rsidP="003165FB">
      <w:pPr>
        <w:pStyle w:val="Titre3"/>
        <w:rPr>
          <w:b/>
          <w:bCs/>
          <w:i/>
          <w:iCs/>
          <w:color w:val="auto"/>
          <w:u w:val="single"/>
        </w:rPr>
      </w:pPr>
      <w:r w:rsidRPr="000E3A56">
        <w:rPr>
          <w:b/>
          <w:bCs/>
          <w:i/>
          <w:iCs/>
          <w:color w:val="auto"/>
          <w:u w:val="single"/>
        </w:rPr>
        <w:lastRenderedPageBreak/>
        <w:t>4</w:t>
      </w:r>
      <w:r w:rsidRPr="000E3A56">
        <w:rPr>
          <w:b/>
          <w:bCs/>
          <w:i/>
          <w:iCs/>
          <w:color w:val="auto"/>
          <w:u w:val="single"/>
        </w:rPr>
        <w:t>. Finaliser la création</w:t>
      </w:r>
    </w:p>
    <w:p w14:paraId="0D8822E2" w14:textId="77777777" w:rsidR="003165FB" w:rsidRPr="00CB742B" w:rsidRDefault="003165FB" w:rsidP="003165FB">
      <w:pPr>
        <w:numPr>
          <w:ilvl w:val="0"/>
          <w:numId w:val="7"/>
        </w:numPr>
      </w:pPr>
      <w:r w:rsidRPr="00CB742B">
        <w:t xml:space="preserve">Cliquer sur </w:t>
      </w:r>
      <w:r w:rsidRPr="00CB742B">
        <w:rPr>
          <w:b/>
          <w:bCs/>
        </w:rPr>
        <w:t>Suivant</w:t>
      </w:r>
      <w:r w:rsidRPr="00CB742B">
        <w:t xml:space="preserve">, puis </w:t>
      </w:r>
      <w:r w:rsidRPr="00CB742B">
        <w:rPr>
          <w:b/>
          <w:bCs/>
        </w:rPr>
        <w:t>Fermer</w:t>
      </w:r>
      <w:r w:rsidRPr="00CB742B">
        <w:t xml:space="preserve"> pour terminer l’assistant.</w:t>
      </w:r>
    </w:p>
    <w:p w14:paraId="4405811B" w14:textId="7F01806E" w:rsidR="003165FB" w:rsidRPr="00CB742B" w:rsidRDefault="003165FB" w:rsidP="00CB742B">
      <w:pPr>
        <w:numPr>
          <w:ilvl w:val="0"/>
          <w:numId w:val="7"/>
        </w:numPr>
      </w:pPr>
      <w:r w:rsidRPr="00CB742B">
        <w:t xml:space="preserve">La nouvelle collection apparaît dans </w:t>
      </w:r>
      <w:r w:rsidRPr="00CB742B">
        <w:rPr>
          <w:b/>
          <w:bCs/>
        </w:rPr>
        <w:t>Collections d’utilisateurs</w:t>
      </w:r>
      <w:r w:rsidRPr="00CB742B">
        <w:t>.</w:t>
      </w:r>
    </w:p>
    <w:p w14:paraId="39D66FE0" w14:textId="1859EEF3" w:rsidR="003165FB" w:rsidRPr="000E3A56" w:rsidRDefault="00CB742B" w:rsidP="00CB742B">
      <w:r w:rsidRPr="00CB742B">
        <w:pict w14:anchorId="14BC4FB9">
          <v:rect id="_x0000_i1052" style="width:0;height:1.5pt" o:hralign="center" o:hrstd="t" o:hr="t" fillcolor="#a0a0a0" stroked="f"/>
        </w:pict>
      </w:r>
    </w:p>
    <w:p w14:paraId="2AC75305" w14:textId="286608BD" w:rsidR="003165FB" w:rsidRPr="000E3A56" w:rsidRDefault="003165FB" w:rsidP="003165FB">
      <w:pPr>
        <w:pStyle w:val="Titre3"/>
        <w:rPr>
          <w:b/>
          <w:bCs/>
          <w:i/>
          <w:iCs/>
          <w:color w:val="auto"/>
          <w:u w:val="single"/>
        </w:rPr>
      </w:pPr>
      <w:r w:rsidRPr="000E3A56">
        <w:rPr>
          <w:b/>
          <w:bCs/>
          <w:i/>
          <w:iCs/>
          <w:color w:val="auto"/>
          <w:u w:val="single"/>
        </w:rPr>
        <w:t xml:space="preserve">5. </w:t>
      </w:r>
      <w:r w:rsidRPr="000E3A56">
        <w:rPr>
          <w:b/>
          <w:bCs/>
          <w:i/>
          <w:iCs/>
          <w:color w:val="auto"/>
          <w:u w:val="single"/>
        </w:rPr>
        <w:t xml:space="preserve">Ajout de postes à un regroupement </w:t>
      </w:r>
    </w:p>
    <w:p w14:paraId="08A6D075" w14:textId="77A908E6" w:rsidR="003165FB" w:rsidRPr="003165FB" w:rsidRDefault="003165FB" w:rsidP="003165FB">
      <w:r w:rsidRPr="003165FB">
        <w:t>Dans la console SCCM</w:t>
      </w:r>
    </w:p>
    <w:p w14:paraId="0297D75F" w14:textId="77777777" w:rsidR="003165FB" w:rsidRPr="003165FB" w:rsidRDefault="003165FB" w:rsidP="003165FB">
      <w:r w:rsidRPr="003165FB">
        <w:rPr>
          <w:rFonts w:cs="Arial"/>
        </w:rPr>
        <w:t>→</w:t>
      </w:r>
      <w:r w:rsidRPr="003165FB">
        <w:t xml:space="preserve"> Actifs et conformit</w:t>
      </w:r>
      <w:r w:rsidRPr="003165FB">
        <w:rPr>
          <w:rFonts w:cs="Avenir Next LT Pro"/>
        </w:rPr>
        <w:t>é</w:t>
      </w:r>
      <w:r w:rsidRPr="003165FB">
        <w:t xml:space="preserve"> &gt; Regroupements de p</w:t>
      </w:r>
      <w:r w:rsidRPr="003165FB">
        <w:rPr>
          <w:rFonts w:cs="Avenir Next LT Pro"/>
        </w:rPr>
        <w:t>é</w:t>
      </w:r>
      <w:r w:rsidRPr="003165FB">
        <w:t>riph</w:t>
      </w:r>
      <w:r w:rsidRPr="003165FB">
        <w:rPr>
          <w:rFonts w:cs="Avenir Next LT Pro"/>
        </w:rPr>
        <w:t>é</w:t>
      </w:r>
      <w:r w:rsidRPr="003165FB">
        <w:t>riques</w:t>
      </w:r>
    </w:p>
    <w:p w14:paraId="162E1A33" w14:textId="77777777" w:rsidR="003165FB" w:rsidRPr="003165FB" w:rsidRDefault="003165FB" w:rsidP="003165FB">
      <w:pPr>
        <w:numPr>
          <w:ilvl w:val="0"/>
          <w:numId w:val="8"/>
        </w:numPr>
      </w:pPr>
      <w:r w:rsidRPr="003165FB">
        <w:t>Ouvrir le regroupement qui contient tous les postes de l’entreprise (souvent Computers).</w:t>
      </w:r>
    </w:p>
    <w:p w14:paraId="01AFE356" w14:textId="77777777" w:rsidR="003165FB" w:rsidRPr="000E3A56" w:rsidRDefault="003165FB" w:rsidP="003165FB">
      <w:pPr>
        <w:numPr>
          <w:ilvl w:val="0"/>
          <w:numId w:val="8"/>
        </w:numPr>
      </w:pPr>
      <w:r w:rsidRPr="003165FB">
        <w:t>Rechercher le poste souhaité dans la liste.</w:t>
      </w:r>
    </w:p>
    <w:p w14:paraId="2BD64EFA" w14:textId="4306C4B9" w:rsidR="003165FB" w:rsidRPr="003165FB" w:rsidRDefault="003165FB" w:rsidP="003165FB">
      <w:r w:rsidRPr="000E3A56">
        <w:drawing>
          <wp:inline distT="0" distB="0" distL="0" distR="0" wp14:anchorId="75B5B822" wp14:editId="0B9584D6">
            <wp:extent cx="5760720" cy="3737610"/>
            <wp:effectExtent l="0" t="0" r="0" b="0"/>
            <wp:docPr id="164575246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246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553" w14:textId="0DEF776B" w:rsidR="003165FB" w:rsidRPr="003165FB" w:rsidRDefault="003165FB" w:rsidP="003165FB">
      <w:pPr>
        <w:numPr>
          <w:ilvl w:val="0"/>
          <w:numId w:val="8"/>
        </w:numPr>
      </w:pPr>
      <w:r w:rsidRPr="003165FB">
        <w:t>Clic droit sur le poste &gt; Ajouter au regroupement</w:t>
      </w:r>
      <w:r w:rsidRPr="000E3A56">
        <w:t xml:space="preserve"> existant</w:t>
      </w:r>
      <w:r w:rsidRPr="003165FB">
        <w:t>.</w:t>
      </w:r>
    </w:p>
    <w:p w14:paraId="49262C01" w14:textId="5CF6F9D2" w:rsidR="003165FB" w:rsidRPr="003165FB" w:rsidRDefault="003165FB" w:rsidP="003165FB">
      <w:pPr>
        <w:numPr>
          <w:ilvl w:val="0"/>
          <w:numId w:val="8"/>
        </w:numPr>
      </w:pPr>
      <w:r w:rsidRPr="003165FB">
        <w:t xml:space="preserve">Sélectionner </w:t>
      </w:r>
      <w:r w:rsidRPr="000E3A56">
        <w:t>le, regroupement</w:t>
      </w:r>
      <w:r w:rsidRPr="003165FB">
        <w:t xml:space="preserve"> de périphériques existant et valider.</w:t>
      </w:r>
    </w:p>
    <w:p w14:paraId="6CB57590" w14:textId="34479972" w:rsidR="00CB742B" w:rsidRPr="00CB742B" w:rsidRDefault="00CB742B" w:rsidP="00CB742B"/>
    <w:p w14:paraId="7B729B58" w14:textId="027CE1C9" w:rsidR="00803359" w:rsidRPr="000E3A56" w:rsidRDefault="003165FB" w:rsidP="00CB742B">
      <w:r w:rsidRPr="00CB742B">
        <w:pict w14:anchorId="1EE9981A">
          <v:rect id="_x0000_i1057" style="width:0;height:1.5pt" o:hralign="center" o:hrstd="t" o:hr="t" fillcolor="#a0a0a0" stroked="f"/>
        </w:pict>
      </w:r>
    </w:p>
    <w:p w14:paraId="6E3EADBF" w14:textId="77777777" w:rsidR="003165FB" w:rsidRPr="000E3A56" w:rsidRDefault="003165FB" w:rsidP="00CB742B">
      <w:pPr>
        <w:rPr>
          <w:b/>
          <w:bCs/>
          <w:u w:val="single"/>
        </w:rPr>
      </w:pPr>
    </w:p>
    <w:sectPr w:rsidR="003165FB" w:rsidRPr="000E3A56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AB45" w14:textId="77777777" w:rsidR="00803359" w:rsidRDefault="00803359" w:rsidP="00803359">
      <w:pPr>
        <w:spacing w:after="0" w:line="240" w:lineRule="auto"/>
      </w:pPr>
      <w:r>
        <w:separator/>
      </w:r>
    </w:p>
  </w:endnote>
  <w:endnote w:type="continuationSeparator" w:id="0">
    <w:p w14:paraId="0CE0D9E1" w14:textId="77777777" w:rsidR="00803359" w:rsidRDefault="00803359" w:rsidP="0080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AAA2" w14:textId="77777777" w:rsidR="00803359" w:rsidRDefault="00803359" w:rsidP="00803359">
      <w:pPr>
        <w:spacing w:after="0" w:line="240" w:lineRule="auto"/>
      </w:pPr>
      <w:r>
        <w:separator/>
      </w:r>
    </w:p>
  </w:footnote>
  <w:footnote w:type="continuationSeparator" w:id="0">
    <w:p w14:paraId="583C848F" w14:textId="77777777" w:rsidR="00803359" w:rsidRDefault="00803359" w:rsidP="00803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5AEE" w14:textId="77777777" w:rsidR="00803359" w:rsidRDefault="00803359" w:rsidP="00803359">
    <w:pPr>
      <w:pStyle w:val="En-tte"/>
      <w:rPr>
        <w:sz w:val="16"/>
        <w:szCs w:val="16"/>
      </w:rPr>
    </w:pPr>
    <w:r w:rsidRPr="00255FCD">
      <w:rPr>
        <w:sz w:val="16"/>
        <w:szCs w:val="16"/>
      </w:rPr>
      <w:t>ZENA Lucas</w:t>
    </w:r>
    <w:r w:rsidRPr="00255FCD">
      <w:rPr>
        <w:sz w:val="16"/>
        <w:szCs w:val="16"/>
      </w:rPr>
      <w:ptab w:relativeTo="margin" w:alignment="center" w:leader="none"/>
    </w:r>
    <w:r w:rsidRPr="00255FCD">
      <w:rPr>
        <w:b/>
        <w:bCs/>
        <w:sz w:val="16"/>
        <w:szCs w:val="16"/>
        <w:u w:val="single"/>
      </w:rPr>
      <w:t>Procédure MDT</w:t>
    </w:r>
    <w:r w:rsidRPr="00255FCD">
      <w:rPr>
        <w:sz w:val="16"/>
        <w:szCs w:val="16"/>
      </w:rPr>
      <w:ptab w:relativeTo="margin" w:alignment="right" w:leader="none"/>
    </w:r>
    <w:r w:rsidRPr="00255FCD">
      <w:rPr>
        <w:noProof/>
        <w:sz w:val="16"/>
        <w:szCs w:val="16"/>
      </w:rPr>
      <w:drawing>
        <wp:inline distT="0" distB="0" distL="0" distR="0" wp14:anchorId="45C73972" wp14:editId="06F3B437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C5082D" w14:textId="77777777" w:rsidR="00803359" w:rsidRDefault="008033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AB9"/>
    <w:multiLevelType w:val="multilevel"/>
    <w:tmpl w:val="CA92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A5284"/>
    <w:multiLevelType w:val="multilevel"/>
    <w:tmpl w:val="D43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42465"/>
    <w:multiLevelType w:val="multilevel"/>
    <w:tmpl w:val="C26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579DC"/>
    <w:multiLevelType w:val="multilevel"/>
    <w:tmpl w:val="9926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E4405"/>
    <w:multiLevelType w:val="multilevel"/>
    <w:tmpl w:val="60B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86EA9"/>
    <w:multiLevelType w:val="hybridMultilevel"/>
    <w:tmpl w:val="B60453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CB62DE"/>
    <w:multiLevelType w:val="hybridMultilevel"/>
    <w:tmpl w:val="75E8B2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B760F"/>
    <w:multiLevelType w:val="multilevel"/>
    <w:tmpl w:val="D6E0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715919">
    <w:abstractNumId w:val="5"/>
  </w:num>
  <w:num w:numId="2" w16cid:durableId="2033804290">
    <w:abstractNumId w:val="6"/>
  </w:num>
  <w:num w:numId="3" w16cid:durableId="557477341">
    <w:abstractNumId w:val="2"/>
  </w:num>
  <w:num w:numId="4" w16cid:durableId="1388843742">
    <w:abstractNumId w:val="7"/>
  </w:num>
  <w:num w:numId="5" w16cid:durableId="590941592">
    <w:abstractNumId w:val="0"/>
  </w:num>
  <w:num w:numId="6" w16cid:durableId="892543619">
    <w:abstractNumId w:val="3"/>
  </w:num>
  <w:num w:numId="7" w16cid:durableId="854349875">
    <w:abstractNumId w:val="1"/>
  </w:num>
  <w:num w:numId="8" w16cid:durableId="1123498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59"/>
    <w:rsid w:val="000E3A56"/>
    <w:rsid w:val="003165FB"/>
    <w:rsid w:val="004C7C5A"/>
    <w:rsid w:val="006400C6"/>
    <w:rsid w:val="006D673B"/>
    <w:rsid w:val="00803359"/>
    <w:rsid w:val="00A66BF5"/>
    <w:rsid w:val="00C16BB3"/>
    <w:rsid w:val="00CB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E128"/>
  <w15:chartTrackingRefBased/>
  <w15:docId w15:val="{2F97C68F-9404-419E-AC44-5C27DA2B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03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3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03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3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33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3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3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33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33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33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3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3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33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33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3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335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033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3359"/>
  </w:style>
  <w:style w:type="paragraph" w:styleId="Pieddepage">
    <w:name w:val="footer"/>
    <w:basedOn w:val="Normal"/>
    <w:link w:val="PieddepageCar"/>
    <w:uiPriority w:val="99"/>
    <w:unhideWhenUsed/>
    <w:rsid w:val="008033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3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OPH de la CDA de La Rochelle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1</cp:revision>
  <dcterms:created xsi:type="dcterms:W3CDTF">2025-10-28T14:26:00Z</dcterms:created>
  <dcterms:modified xsi:type="dcterms:W3CDTF">2025-10-28T15:00:00Z</dcterms:modified>
</cp:coreProperties>
</file>